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0A4" w:rsidRPr="00BF3F9A" w:rsidRDefault="00F100A4" w:rsidP="00BF3F9A">
      <w:pPr>
        <w:jc w:val="both"/>
        <w:rPr>
          <w:rFonts w:cs="B Lotus"/>
          <w:sz w:val="28"/>
          <w:szCs w:val="28"/>
          <w:rtl/>
        </w:rPr>
      </w:pPr>
      <w:bookmarkStart w:id="0" w:name="_GoBack"/>
      <w:bookmarkEnd w:id="0"/>
    </w:p>
    <w:p w:rsidR="00F100A4" w:rsidRDefault="00F100A4" w:rsidP="00BF3F9A">
      <w:pPr>
        <w:jc w:val="both"/>
        <w:rPr>
          <w:rFonts w:cs="B Lotus"/>
          <w:sz w:val="28"/>
          <w:szCs w:val="28"/>
          <w:rtl/>
        </w:rPr>
      </w:pPr>
    </w:p>
    <w:p w:rsidR="003F2719" w:rsidRPr="00BF3F9A" w:rsidRDefault="003F2719" w:rsidP="00BF3F9A">
      <w:pPr>
        <w:jc w:val="both"/>
        <w:rPr>
          <w:rFonts w:cs="B Lotus"/>
          <w:sz w:val="28"/>
          <w:szCs w:val="28"/>
          <w:rtl/>
        </w:rPr>
      </w:pPr>
    </w:p>
    <w:p w:rsidR="00F100A4" w:rsidRPr="00BF3F9A" w:rsidRDefault="00F100A4" w:rsidP="00BF3F9A">
      <w:pPr>
        <w:jc w:val="both"/>
        <w:rPr>
          <w:rFonts w:cs="B Lotus"/>
          <w:sz w:val="28"/>
          <w:szCs w:val="28"/>
          <w:rtl/>
        </w:rPr>
      </w:pPr>
    </w:p>
    <w:p w:rsidR="00F100A4" w:rsidRPr="00720DB9" w:rsidRDefault="00F100A4" w:rsidP="00BF3F9A">
      <w:pPr>
        <w:jc w:val="center"/>
        <w:rPr>
          <w:rFonts w:cs="B Titr"/>
          <w:sz w:val="60"/>
          <w:szCs w:val="60"/>
          <w:rtl/>
        </w:rPr>
      </w:pPr>
      <w:r w:rsidRPr="00720DB9">
        <w:rPr>
          <w:rFonts w:cs="B Titr"/>
          <w:sz w:val="70"/>
          <w:szCs w:val="70"/>
          <w:rtl/>
        </w:rPr>
        <w:t>اسلام و بزرگداشت زن‏</w:t>
      </w:r>
    </w:p>
    <w:p w:rsidR="00F100A4" w:rsidRPr="00BF3F9A" w:rsidRDefault="00F100A4" w:rsidP="00BF3F9A">
      <w:pPr>
        <w:jc w:val="both"/>
        <w:rPr>
          <w:rFonts w:cs="B Lotus"/>
          <w:sz w:val="28"/>
          <w:szCs w:val="28"/>
          <w:rtl/>
        </w:rPr>
      </w:pPr>
    </w:p>
    <w:p w:rsidR="00F100A4" w:rsidRPr="00BF3F9A" w:rsidRDefault="00F100A4" w:rsidP="00BF3F9A">
      <w:pPr>
        <w:jc w:val="both"/>
        <w:rPr>
          <w:rFonts w:cs="B Lotus"/>
          <w:sz w:val="28"/>
          <w:szCs w:val="28"/>
          <w:rtl/>
        </w:rPr>
      </w:pPr>
    </w:p>
    <w:p w:rsidR="00F100A4" w:rsidRPr="00BF3F9A" w:rsidRDefault="00F100A4" w:rsidP="00BF3F9A">
      <w:pPr>
        <w:jc w:val="both"/>
        <w:rPr>
          <w:rFonts w:cs="B Lotus"/>
          <w:sz w:val="28"/>
          <w:szCs w:val="28"/>
          <w:rtl/>
        </w:rPr>
      </w:pPr>
    </w:p>
    <w:p w:rsidR="00F100A4" w:rsidRPr="00BF3F9A" w:rsidRDefault="00F100A4" w:rsidP="00BF3F9A">
      <w:pPr>
        <w:jc w:val="both"/>
        <w:rPr>
          <w:rFonts w:cs="B Lotus"/>
          <w:sz w:val="28"/>
          <w:szCs w:val="28"/>
          <w:rtl/>
        </w:rPr>
      </w:pPr>
    </w:p>
    <w:p w:rsidR="00F100A4" w:rsidRPr="00BF3F9A" w:rsidRDefault="00F100A4" w:rsidP="00BF3F9A">
      <w:pPr>
        <w:jc w:val="both"/>
        <w:rPr>
          <w:rFonts w:cs="B Lotus"/>
          <w:sz w:val="28"/>
          <w:szCs w:val="28"/>
          <w:rtl/>
        </w:rPr>
      </w:pPr>
    </w:p>
    <w:p w:rsidR="00F100A4" w:rsidRPr="00BF3F9A" w:rsidRDefault="00F100A4" w:rsidP="00BF3F9A">
      <w:pPr>
        <w:jc w:val="both"/>
        <w:rPr>
          <w:rFonts w:cs="B Lotus"/>
          <w:sz w:val="28"/>
          <w:szCs w:val="28"/>
          <w:rtl/>
        </w:rPr>
      </w:pPr>
    </w:p>
    <w:p w:rsidR="00F100A4" w:rsidRPr="00BF3F9A" w:rsidRDefault="00F06467" w:rsidP="00BF3F9A">
      <w:pPr>
        <w:jc w:val="both"/>
        <w:rPr>
          <w:rFonts w:cs="B Lotus"/>
          <w:sz w:val="28"/>
          <w:szCs w:val="28"/>
          <w:rtl/>
        </w:rPr>
      </w:pPr>
      <w:r>
        <w:rPr>
          <w:rFonts w:cs="B Lotus" w:hint="cs"/>
          <w:sz w:val="28"/>
          <w:szCs w:val="28"/>
          <w:rtl/>
        </w:rPr>
        <w:t xml:space="preserve"> </w:t>
      </w:r>
    </w:p>
    <w:p w:rsidR="00F100A4" w:rsidRPr="00720DB9" w:rsidRDefault="00F100A4" w:rsidP="00BF3F9A">
      <w:pPr>
        <w:jc w:val="center"/>
        <w:rPr>
          <w:rFonts w:cs="B Yagut"/>
          <w:b/>
          <w:bCs/>
          <w:sz w:val="32"/>
          <w:szCs w:val="32"/>
          <w:rtl/>
        </w:rPr>
      </w:pPr>
      <w:r w:rsidRPr="00720DB9">
        <w:rPr>
          <w:rFonts w:cs="B Yagut"/>
          <w:b/>
          <w:bCs/>
          <w:sz w:val="32"/>
          <w:szCs w:val="32"/>
          <w:rtl/>
        </w:rPr>
        <w:t>مؤلف:</w:t>
      </w:r>
    </w:p>
    <w:p w:rsidR="00F100A4" w:rsidRPr="00720DB9" w:rsidRDefault="00F100A4" w:rsidP="00BF3F9A">
      <w:pPr>
        <w:jc w:val="center"/>
        <w:rPr>
          <w:rFonts w:cs="B Yagut"/>
          <w:b/>
          <w:bCs/>
          <w:sz w:val="32"/>
          <w:szCs w:val="32"/>
          <w:rtl/>
        </w:rPr>
      </w:pPr>
      <w:r w:rsidRPr="00720DB9">
        <w:rPr>
          <w:rFonts w:cs="B Yagut"/>
          <w:b/>
          <w:bCs/>
          <w:sz w:val="36"/>
          <w:szCs w:val="36"/>
          <w:rtl/>
        </w:rPr>
        <w:t>محمد جميل زينو</w:t>
      </w:r>
    </w:p>
    <w:p w:rsidR="00720DB9" w:rsidRPr="00720DB9" w:rsidRDefault="00720DB9" w:rsidP="00BF3F9A">
      <w:pPr>
        <w:jc w:val="center"/>
        <w:rPr>
          <w:rFonts w:cs="B Yagut"/>
          <w:sz w:val="28"/>
          <w:szCs w:val="28"/>
          <w:rtl/>
        </w:rPr>
      </w:pPr>
    </w:p>
    <w:p w:rsidR="00F100A4" w:rsidRPr="00720DB9" w:rsidRDefault="00F100A4" w:rsidP="00BF3F9A">
      <w:pPr>
        <w:jc w:val="center"/>
        <w:rPr>
          <w:rFonts w:cs="B Yagut"/>
          <w:b/>
          <w:bCs/>
          <w:sz w:val="32"/>
          <w:szCs w:val="32"/>
          <w:rtl/>
        </w:rPr>
      </w:pPr>
      <w:r w:rsidRPr="00720DB9">
        <w:rPr>
          <w:rFonts w:cs="B Yagut"/>
          <w:b/>
          <w:bCs/>
          <w:sz w:val="32"/>
          <w:szCs w:val="32"/>
          <w:rtl/>
        </w:rPr>
        <w:t>مترجم:</w:t>
      </w:r>
    </w:p>
    <w:p w:rsidR="00F100A4" w:rsidRPr="00720DB9" w:rsidRDefault="00F100A4" w:rsidP="00BF3F9A">
      <w:pPr>
        <w:jc w:val="center"/>
        <w:rPr>
          <w:rFonts w:cs="B Yagut"/>
          <w:b/>
          <w:bCs/>
          <w:sz w:val="32"/>
          <w:szCs w:val="32"/>
          <w:rtl/>
        </w:rPr>
      </w:pPr>
      <w:r w:rsidRPr="00720DB9">
        <w:rPr>
          <w:rFonts w:cs="B Yagut"/>
          <w:b/>
          <w:bCs/>
          <w:sz w:val="36"/>
          <w:szCs w:val="36"/>
          <w:rtl/>
        </w:rPr>
        <w:t>محمّدگل گمشادزهى‏</w:t>
      </w:r>
    </w:p>
    <w:p w:rsidR="00E060DC" w:rsidRDefault="00E060DC" w:rsidP="00BF3F9A">
      <w:pPr>
        <w:jc w:val="both"/>
        <w:rPr>
          <w:rFonts w:cs="B Lotus"/>
          <w:sz w:val="28"/>
          <w:szCs w:val="28"/>
        </w:rPr>
      </w:pPr>
    </w:p>
    <w:p w:rsidR="00E060DC" w:rsidRDefault="00E060DC" w:rsidP="00BF3F9A">
      <w:pPr>
        <w:jc w:val="both"/>
        <w:rPr>
          <w:rFonts w:cs="B Lotus"/>
          <w:sz w:val="28"/>
          <w:szCs w:val="28"/>
        </w:rPr>
      </w:pPr>
    </w:p>
    <w:p w:rsidR="00E060DC" w:rsidRDefault="00E060DC" w:rsidP="00BF3F9A">
      <w:pPr>
        <w:jc w:val="both"/>
        <w:rPr>
          <w:rFonts w:cs="B Lotus"/>
          <w:sz w:val="28"/>
          <w:szCs w:val="28"/>
        </w:rPr>
      </w:pPr>
    </w:p>
    <w:p w:rsidR="00E060DC" w:rsidRDefault="00E060DC" w:rsidP="00BF3F9A">
      <w:pPr>
        <w:jc w:val="both"/>
        <w:rPr>
          <w:rFonts w:cs="B Lotus"/>
          <w:sz w:val="28"/>
          <w:szCs w:val="28"/>
          <w:rtl/>
        </w:rPr>
        <w:sectPr w:rsidR="00E060DC" w:rsidSect="009553AF">
          <w:headerReference w:type="even" r:id="rId9"/>
          <w:headerReference w:type="default" r:id="rId10"/>
          <w:footnotePr>
            <w:numRestart w:val="eachPage"/>
          </w:footnotePr>
          <w:pgSz w:w="9639" w:h="13608" w:code="9"/>
          <w:pgMar w:top="851" w:right="1077" w:bottom="936" w:left="1077" w:header="851" w:footer="936"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5"/>
        <w:gridCol w:w="1183"/>
        <w:gridCol w:w="554"/>
        <w:gridCol w:w="1251"/>
        <w:gridCol w:w="2358"/>
      </w:tblGrid>
      <w:tr w:rsidR="001E0E58" w:rsidRPr="001E0E58" w:rsidTr="007878B2">
        <w:trPr>
          <w:jc w:val="center"/>
        </w:trPr>
        <w:tc>
          <w:tcPr>
            <w:tcW w:w="1529" w:type="pct"/>
            <w:vAlign w:val="center"/>
          </w:tcPr>
          <w:p w:rsidR="001E0E58" w:rsidRPr="001E0E58" w:rsidRDefault="001E0E58" w:rsidP="001E0E58">
            <w:pPr>
              <w:spacing w:after="60"/>
              <w:jc w:val="both"/>
              <w:rPr>
                <w:rFonts w:ascii="IRMitra" w:hAnsi="IRMitra" w:cs="IRMitra"/>
                <w:b/>
                <w:bCs/>
                <w:color w:val="FF0000"/>
                <w:sz w:val="27"/>
                <w:szCs w:val="27"/>
                <w:rtl/>
                <w:lang w:bidi="fa-IR"/>
              </w:rPr>
            </w:pPr>
            <w:r w:rsidRPr="001E0E58">
              <w:rPr>
                <w:rFonts w:ascii="IRMitra" w:hAnsi="IRMitra" w:cs="IRMitra" w:hint="cs"/>
                <w:b/>
                <w:bCs/>
                <w:sz w:val="27"/>
                <w:szCs w:val="27"/>
                <w:rtl/>
                <w:lang w:bidi="fa-IR"/>
              </w:rPr>
              <w:lastRenderedPageBreak/>
              <w:t>عنوان</w:t>
            </w:r>
            <w:r w:rsidRPr="001E0E58">
              <w:rPr>
                <w:rFonts w:ascii="IRMitra" w:hAnsi="IRMitra" w:cs="IRMitra"/>
                <w:b/>
                <w:bCs/>
                <w:sz w:val="27"/>
                <w:szCs w:val="27"/>
                <w:rtl/>
                <w:lang w:bidi="fa-IR"/>
              </w:rPr>
              <w:t xml:space="preserve"> کتاب</w:t>
            </w:r>
            <w:r w:rsidRPr="001E0E58">
              <w:rPr>
                <w:rFonts w:ascii="IRMitra" w:hAnsi="IRMitra" w:cs="IRMitra" w:hint="cs"/>
                <w:b/>
                <w:bCs/>
                <w:sz w:val="27"/>
                <w:szCs w:val="27"/>
                <w:rtl/>
                <w:lang w:bidi="fa-IR"/>
              </w:rPr>
              <w:t>:</w:t>
            </w:r>
          </w:p>
        </w:tc>
        <w:tc>
          <w:tcPr>
            <w:tcW w:w="3471" w:type="pct"/>
            <w:gridSpan w:val="4"/>
            <w:vAlign w:val="center"/>
          </w:tcPr>
          <w:p w:rsidR="001E0E58" w:rsidRPr="001E0E58" w:rsidRDefault="001E0E58" w:rsidP="001E0E58">
            <w:pPr>
              <w:spacing w:before="60" w:after="60"/>
              <w:jc w:val="both"/>
              <w:rPr>
                <w:rFonts w:ascii="IRMitra" w:hAnsi="IRMitra" w:cs="IRMitra"/>
                <w:color w:val="244061" w:themeColor="accent1" w:themeShade="80"/>
                <w:sz w:val="30"/>
                <w:szCs w:val="30"/>
                <w:rtl/>
                <w:lang w:bidi="fa-IR"/>
              </w:rPr>
            </w:pPr>
            <w:r w:rsidRPr="001E0E58">
              <w:rPr>
                <w:rFonts w:ascii="IRMitra" w:hAnsi="IRMitra" w:cs="IRMitra"/>
                <w:color w:val="244061" w:themeColor="accent1" w:themeShade="80"/>
                <w:sz w:val="30"/>
                <w:szCs w:val="30"/>
                <w:rtl/>
                <w:lang w:bidi="fa-IR"/>
              </w:rPr>
              <w:t>اسلام و بزرگداشت زن‏</w:t>
            </w:r>
          </w:p>
        </w:tc>
      </w:tr>
      <w:tr w:rsidR="001E0E58" w:rsidRPr="001E0E58" w:rsidTr="007878B2">
        <w:trPr>
          <w:jc w:val="center"/>
        </w:trPr>
        <w:tc>
          <w:tcPr>
            <w:tcW w:w="1529" w:type="pct"/>
            <w:vAlign w:val="center"/>
          </w:tcPr>
          <w:p w:rsidR="001E0E58" w:rsidRPr="001E0E58" w:rsidRDefault="001E0E58" w:rsidP="001E0E58">
            <w:pPr>
              <w:spacing w:before="60" w:after="60"/>
              <w:jc w:val="both"/>
              <w:rPr>
                <w:rFonts w:ascii="IRMitra" w:hAnsi="IRMitra" w:cs="IRMitra"/>
                <w:b/>
                <w:bCs/>
                <w:sz w:val="27"/>
                <w:szCs w:val="27"/>
                <w:rtl/>
                <w:lang w:bidi="fa-IR"/>
              </w:rPr>
            </w:pPr>
            <w:r w:rsidRPr="001E0E58">
              <w:rPr>
                <w:rFonts w:ascii="IRMitra" w:hAnsi="IRMitra" w:cs="IRMitra" w:hint="cs"/>
                <w:b/>
                <w:bCs/>
                <w:sz w:val="27"/>
                <w:szCs w:val="27"/>
                <w:rtl/>
                <w:lang w:bidi="fa-IR"/>
              </w:rPr>
              <w:t>عنوان اصلی:</w:t>
            </w:r>
          </w:p>
        </w:tc>
        <w:tc>
          <w:tcPr>
            <w:tcW w:w="3471" w:type="pct"/>
            <w:gridSpan w:val="4"/>
            <w:vAlign w:val="center"/>
          </w:tcPr>
          <w:p w:rsidR="001E0E58" w:rsidRPr="001E0E58" w:rsidRDefault="001E0E58" w:rsidP="001E0E58">
            <w:pPr>
              <w:spacing w:before="60" w:after="60"/>
              <w:jc w:val="both"/>
              <w:rPr>
                <w:rFonts w:ascii="IRMitra" w:hAnsi="IRMitra" w:cs="IRMitra"/>
                <w:color w:val="244061" w:themeColor="accent1" w:themeShade="80"/>
                <w:sz w:val="30"/>
                <w:szCs w:val="30"/>
                <w:rtl/>
                <w:lang w:bidi="fa-IR"/>
              </w:rPr>
            </w:pPr>
            <w:r w:rsidRPr="001E0E58">
              <w:rPr>
                <w:rFonts w:ascii="IRMitra" w:hAnsi="IRMitra" w:cs="IRMitra"/>
                <w:color w:val="244061" w:themeColor="accent1" w:themeShade="80"/>
                <w:sz w:val="30"/>
                <w:szCs w:val="30"/>
                <w:rtl/>
                <w:lang w:bidi="fa-IR"/>
              </w:rPr>
              <w:t>تكريم المرأة في الإسلام</w:t>
            </w:r>
          </w:p>
        </w:tc>
      </w:tr>
      <w:tr w:rsidR="001E0E58" w:rsidRPr="001E0E58" w:rsidTr="007878B2">
        <w:trPr>
          <w:jc w:val="center"/>
        </w:trPr>
        <w:tc>
          <w:tcPr>
            <w:tcW w:w="1529" w:type="pct"/>
            <w:vAlign w:val="center"/>
          </w:tcPr>
          <w:p w:rsidR="001E0E58" w:rsidRPr="001E0E58" w:rsidRDefault="001E0E58" w:rsidP="001E0E58">
            <w:pPr>
              <w:spacing w:before="60" w:after="60"/>
              <w:jc w:val="both"/>
              <w:rPr>
                <w:rFonts w:ascii="IRMitra" w:hAnsi="IRMitra" w:cs="IRMitra"/>
                <w:b/>
                <w:bCs/>
                <w:color w:val="FF0000"/>
                <w:sz w:val="27"/>
                <w:szCs w:val="27"/>
                <w:rtl/>
                <w:lang w:bidi="fa-IR"/>
              </w:rPr>
            </w:pPr>
            <w:r w:rsidRPr="001E0E58">
              <w:rPr>
                <w:rFonts w:ascii="IRMitra" w:hAnsi="IRMitra" w:cs="IRMitra" w:hint="cs"/>
                <w:b/>
                <w:bCs/>
                <w:sz w:val="27"/>
                <w:szCs w:val="27"/>
                <w:rtl/>
                <w:lang w:bidi="fa-IR"/>
              </w:rPr>
              <w:t xml:space="preserve">تألیف: </w:t>
            </w:r>
          </w:p>
        </w:tc>
        <w:tc>
          <w:tcPr>
            <w:tcW w:w="3471" w:type="pct"/>
            <w:gridSpan w:val="4"/>
            <w:vAlign w:val="center"/>
          </w:tcPr>
          <w:p w:rsidR="001E0E58" w:rsidRPr="001E0E58" w:rsidRDefault="001E0E58" w:rsidP="001E0E58">
            <w:pPr>
              <w:spacing w:before="60" w:after="60"/>
              <w:jc w:val="both"/>
              <w:rPr>
                <w:rFonts w:ascii="IRMitra" w:hAnsi="IRMitra" w:cs="IRMitra"/>
                <w:color w:val="244061" w:themeColor="accent1" w:themeShade="80"/>
                <w:sz w:val="30"/>
                <w:szCs w:val="30"/>
                <w:rtl/>
                <w:lang w:bidi="fa-IR"/>
              </w:rPr>
            </w:pPr>
            <w:r w:rsidRPr="001E0E58">
              <w:rPr>
                <w:rFonts w:ascii="IRMitra" w:hAnsi="IRMitra" w:cs="IRMitra"/>
                <w:color w:val="244061" w:themeColor="accent1" w:themeShade="80"/>
                <w:sz w:val="30"/>
                <w:szCs w:val="30"/>
                <w:rtl/>
                <w:lang w:bidi="fa-IR"/>
              </w:rPr>
              <w:t>محمد جميل زينو</w:t>
            </w:r>
          </w:p>
        </w:tc>
      </w:tr>
      <w:tr w:rsidR="001E0E58" w:rsidRPr="001E0E58" w:rsidTr="007878B2">
        <w:trPr>
          <w:jc w:val="center"/>
        </w:trPr>
        <w:tc>
          <w:tcPr>
            <w:tcW w:w="1529" w:type="pct"/>
            <w:vAlign w:val="center"/>
          </w:tcPr>
          <w:p w:rsidR="001E0E58" w:rsidRPr="001E0E58" w:rsidRDefault="001E0E58" w:rsidP="001E0E58">
            <w:pPr>
              <w:spacing w:before="60" w:after="60"/>
              <w:jc w:val="both"/>
              <w:rPr>
                <w:rFonts w:ascii="IRMitra" w:hAnsi="IRMitra" w:cs="IRMitra"/>
                <w:b/>
                <w:bCs/>
                <w:color w:val="FF0000"/>
                <w:sz w:val="27"/>
                <w:szCs w:val="27"/>
                <w:rtl/>
                <w:lang w:bidi="fa-IR"/>
              </w:rPr>
            </w:pPr>
            <w:r w:rsidRPr="001E0E58">
              <w:rPr>
                <w:rFonts w:ascii="IRMitra" w:hAnsi="IRMitra" w:cs="IRMitra" w:hint="cs"/>
                <w:b/>
                <w:bCs/>
                <w:sz w:val="27"/>
                <w:szCs w:val="27"/>
                <w:rtl/>
                <w:lang w:bidi="fa-IR"/>
              </w:rPr>
              <w:t>ترجمه:</w:t>
            </w:r>
          </w:p>
        </w:tc>
        <w:tc>
          <w:tcPr>
            <w:tcW w:w="3471" w:type="pct"/>
            <w:gridSpan w:val="4"/>
            <w:vAlign w:val="center"/>
          </w:tcPr>
          <w:p w:rsidR="001E0E58" w:rsidRPr="001E0E58" w:rsidRDefault="001E0E58" w:rsidP="001E0E58">
            <w:pPr>
              <w:spacing w:before="60" w:after="60"/>
              <w:jc w:val="both"/>
              <w:rPr>
                <w:rFonts w:ascii="IRMitra" w:hAnsi="IRMitra" w:cs="IRMitra"/>
                <w:color w:val="244061" w:themeColor="accent1" w:themeShade="80"/>
                <w:sz w:val="30"/>
                <w:szCs w:val="30"/>
                <w:rtl/>
                <w:lang w:bidi="fa-IR"/>
              </w:rPr>
            </w:pPr>
            <w:r w:rsidRPr="001E0E58">
              <w:rPr>
                <w:rFonts w:ascii="IRMitra" w:hAnsi="IRMitra" w:cs="IRMitra"/>
                <w:color w:val="244061" w:themeColor="accent1" w:themeShade="80"/>
                <w:sz w:val="30"/>
                <w:szCs w:val="30"/>
                <w:rtl/>
                <w:lang w:bidi="fa-IR"/>
              </w:rPr>
              <w:t>محمّدگل گمشادزهى‏</w:t>
            </w:r>
          </w:p>
        </w:tc>
      </w:tr>
      <w:tr w:rsidR="001E0E58" w:rsidRPr="001E0E58" w:rsidTr="007878B2">
        <w:trPr>
          <w:jc w:val="center"/>
        </w:trPr>
        <w:tc>
          <w:tcPr>
            <w:tcW w:w="1529" w:type="pct"/>
            <w:vAlign w:val="center"/>
          </w:tcPr>
          <w:p w:rsidR="001E0E58" w:rsidRPr="001E0E58" w:rsidRDefault="001E0E58" w:rsidP="001E0E58">
            <w:pPr>
              <w:spacing w:before="60" w:after="60"/>
              <w:jc w:val="both"/>
              <w:rPr>
                <w:rFonts w:ascii="IRMitra" w:hAnsi="IRMitra" w:cs="IRMitra"/>
                <w:b/>
                <w:bCs/>
                <w:color w:val="FF0000"/>
                <w:sz w:val="27"/>
                <w:szCs w:val="27"/>
                <w:rtl/>
                <w:lang w:bidi="fa-IR"/>
              </w:rPr>
            </w:pPr>
            <w:r w:rsidRPr="001E0E58">
              <w:rPr>
                <w:rFonts w:ascii="IRMitra" w:hAnsi="IRMitra" w:cs="IRMitra" w:hint="cs"/>
                <w:b/>
                <w:bCs/>
                <w:sz w:val="27"/>
                <w:szCs w:val="27"/>
                <w:rtl/>
                <w:lang w:bidi="fa-IR"/>
              </w:rPr>
              <w:t>موضوع:</w:t>
            </w:r>
          </w:p>
        </w:tc>
        <w:tc>
          <w:tcPr>
            <w:tcW w:w="3471" w:type="pct"/>
            <w:gridSpan w:val="4"/>
            <w:vAlign w:val="center"/>
          </w:tcPr>
          <w:p w:rsidR="001E0E58" w:rsidRPr="001E0E58" w:rsidRDefault="001E0E58" w:rsidP="001E0E58">
            <w:pPr>
              <w:spacing w:before="60" w:after="60"/>
              <w:jc w:val="both"/>
              <w:rPr>
                <w:rFonts w:ascii="IRMitra" w:hAnsi="IRMitra" w:cs="IRMitra"/>
                <w:color w:val="244061" w:themeColor="accent1" w:themeShade="80"/>
                <w:sz w:val="30"/>
                <w:szCs w:val="30"/>
                <w:rtl/>
                <w:lang w:bidi="fa-IR"/>
              </w:rPr>
            </w:pPr>
            <w:r w:rsidRPr="001E0E58">
              <w:rPr>
                <w:rFonts w:ascii="IRMitra" w:hAnsi="IRMitra" w:cs="IRMitra"/>
                <w:color w:val="244061" w:themeColor="accent1" w:themeShade="80"/>
                <w:sz w:val="30"/>
                <w:szCs w:val="30"/>
                <w:rtl/>
                <w:lang w:bidi="fa-IR"/>
              </w:rPr>
              <w:t>اسلام و زن (د</w:t>
            </w:r>
            <w:r w:rsidRPr="001E0E58">
              <w:rPr>
                <w:rFonts w:ascii="IRMitra" w:hAnsi="IRMitra" w:cs="IRMitra" w:hint="cs"/>
                <w:color w:val="244061" w:themeColor="accent1" w:themeShade="80"/>
                <w:sz w:val="30"/>
                <w:szCs w:val="30"/>
                <w:rtl/>
                <w:lang w:bidi="fa-IR"/>
              </w:rPr>
              <w:t>ی</w:t>
            </w:r>
            <w:r w:rsidRPr="001E0E58">
              <w:rPr>
                <w:rFonts w:ascii="IRMitra" w:hAnsi="IRMitra" w:cs="IRMitra" w:hint="eastAsia"/>
                <w:color w:val="244061" w:themeColor="accent1" w:themeShade="80"/>
                <w:sz w:val="30"/>
                <w:szCs w:val="30"/>
                <w:rtl/>
                <w:lang w:bidi="fa-IR"/>
              </w:rPr>
              <w:t>دگاه‌ها،</w:t>
            </w:r>
            <w:r w:rsidRPr="001E0E58">
              <w:rPr>
                <w:rFonts w:ascii="IRMitra" w:hAnsi="IRMitra" w:cs="IRMitra"/>
                <w:color w:val="244061" w:themeColor="accent1" w:themeShade="80"/>
                <w:sz w:val="30"/>
                <w:szCs w:val="30"/>
                <w:rtl/>
                <w:lang w:bidi="fa-IR"/>
              </w:rPr>
              <w:t xml:space="preserve"> تکال</w:t>
            </w:r>
            <w:r w:rsidRPr="001E0E58">
              <w:rPr>
                <w:rFonts w:ascii="IRMitra" w:hAnsi="IRMitra" w:cs="IRMitra" w:hint="cs"/>
                <w:color w:val="244061" w:themeColor="accent1" w:themeShade="80"/>
                <w:sz w:val="30"/>
                <w:szCs w:val="30"/>
                <w:rtl/>
                <w:lang w:bidi="fa-IR"/>
              </w:rPr>
              <w:t>ی</w:t>
            </w:r>
            <w:r w:rsidRPr="001E0E58">
              <w:rPr>
                <w:rFonts w:ascii="IRMitra" w:hAnsi="IRMitra" w:cs="IRMitra" w:hint="eastAsia"/>
                <w:color w:val="244061" w:themeColor="accent1" w:themeShade="80"/>
                <w:sz w:val="30"/>
                <w:szCs w:val="30"/>
                <w:rtl/>
                <w:lang w:bidi="fa-IR"/>
              </w:rPr>
              <w:t>ف</w:t>
            </w:r>
            <w:r w:rsidRPr="001E0E58">
              <w:rPr>
                <w:rFonts w:ascii="IRMitra" w:hAnsi="IRMitra" w:cs="IRMitra"/>
                <w:color w:val="244061" w:themeColor="accent1" w:themeShade="80"/>
                <w:sz w:val="30"/>
                <w:szCs w:val="30"/>
                <w:rtl/>
                <w:lang w:bidi="fa-IR"/>
              </w:rPr>
              <w:t xml:space="preserve"> و حقوق)</w:t>
            </w:r>
          </w:p>
        </w:tc>
      </w:tr>
      <w:tr w:rsidR="001E0E58" w:rsidRPr="001E0E58" w:rsidTr="007878B2">
        <w:trPr>
          <w:jc w:val="center"/>
        </w:trPr>
        <w:tc>
          <w:tcPr>
            <w:tcW w:w="1529" w:type="pct"/>
            <w:vAlign w:val="center"/>
          </w:tcPr>
          <w:p w:rsidR="001E0E58" w:rsidRPr="001E0E58" w:rsidRDefault="001E0E58" w:rsidP="001E0E58">
            <w:pPr>
              <w:spacing w:before="60" w:after="60"/>
              <w:jc w:val="both"/>
              <w:rPr>
                <w:rFonts w:ascii="IRMitra" w:hAnsi="IRMitra" w:cs="IRMitra"/>
                <w:b/>
                <w:bCs/>
                <w:color w:val="FF0000"/>
                <w:sz w:val="27"/>
                <w:szCs w:val="27"/>
                <w:rtl/>
                <w:lang w:bidi="fa-IR"/>
              </w:rPr>
            </w:pPr>
            <w:r w:rsidRPr="001E0E58">
              <w:rPr>
                <w:rFonts w:ascii="IRMitra" w:hAnsi="IRMitra" w:cs="IRMitra" w:hint="cs"/>
                <w:b/>
                <w:bCs/>
                <w:sz w:val="27"/>
                <w:szCs w:val="27"/>
                <w:rtl/>
                <w:lang w:bidi="fa-IR"/>
              </w:rPr>
              <w:t xml:space="preserve">نوبت انتشار: </w:t>
            </w:r>
          </w:p>
        </w:tc>
        <w:tc>
          <w:tcPr>
            <w:tcW w:w="3471" w:type="pct"/>
            <w:gridSpan w:val="4"/>
            <w:vAlign w:val="center"/>
          </w:tcPr>
          <w:p w:rsidR="001E0E58" w:rsidRPr="001E0E58" w:rsidRDefault="001E0E58" w:rsidP="001E0E58">
            <w:pPr>
              <w:spacing w:before="60" w:after="60"/>
              <w:jc w:val="both"/>
              <w:rPr>
                <w:rFonts w:ascii="IRMitra" w:hAnsi="IRMitra" w:cs="IRMitra"/>
                <w:color w:val="244061" w:themeColor="accent1" w:themeShade="80"/>
                <w:sz w:val="30"/>
                <w:szCs w:val="30"/>
                <w:rtl/>
                <w:lang w:bidi="fa-IR"/>
              </w:rPr>
            </w:pPr>
            <w:r w:rsidRPr="001E0E58">
              <w:rPr>
                <w:rFonts w:ascii="IRMitra" w:hAnsi="IRMitra" w:cs="IRMitra" w:hint="cs"/>
                <w:color w:val="244061" w:themeColor="accent1" w:themeShade="80"/>
                <w:sz w:val="30"/>
                <w:szCs w:val="30"/>
                <w:rtl/>
                <w:lang w:bidi="fa-IR"/>
              </w:rPr>
              <w:t xml:space="preserve">اول (دیجیتال) </w:t>
            </w:r>
          </w:p>
        </w:tc>
      </w:tr>
      <w:tr w:rsidR="001E0E58" w:rsidRPr="001E0E58" w:rsidTr="007878B2">
        <w:trPr>
          <w:jc w:val="center"/>
        </w:trPr>
        <w:tc>
          <w:tcPr>
            <w:tcW w:w="1529" w:type="pct"/>
            <w:vAlign w:val="center"/>
          </w:tcPr>
          <w:p w:rsidR="001E0E58" w:rsidRPr="001E0E58" w:rsidRDefault="001E0E58" w:rsidP="001E0E58">
            <w:pPr>
              <w:spacing w:before="60" w:after="60"/>
              <w:jc w:val="both"/>
              <w:rPr>
                <w:rFonts w:ascii="IRMitra" w:hAnsi="IRMitra" w:cs="IRMitra"/>
                <w:b/>
                <w:bCs/>
                <w:color w:val="FF0000"/>
                <w:sz w:val="27"/>
                <w:szCs w:val="27"/>
                <w:rtl/>
                <w:lang w:bidi="fa-IR"/>
              </w:rPr>
            </w:pPr>
            <w:r w:rsidRPr="001E0E58">
              <w:rPr>
                <w:rFonts w:ascii="IRMitra" w:hAnsi="IRMitra" w:cs="IRMitra" w:hint="cs"/>
                <w:b/>
                <w:bCs/>
                <w:sz w:val="27"/>
                <w:szCs w:val="27"/>
                <w:rtl/>
                <w:lang w:bidi="fa-IR"/>
              </w:rPr>
              <w:t xml:space="preserve">تاریخ انتشار: </w:t>
            </w:r>
          </w:p>
        </w:tc>
        <w:tc>
          <w:tcPr>
            <w:tcW w:w="3471" w:type="pct"/>
            <w:gridSpan w:val="4"/>
            <w:vAlign w:val="center"/>
          </w:tcPr>
          <w:p w:rsidR="001E0E58" w:rsidRPr="001E0E58" w:rsidRDefault="001E0E58" w:rsidP="001E0E58">
            <w:pPr>
              <w:spacing w:before="60" w:after="60"/>
              <w:jc w:val="both"/>
              <w:rPr>
                <w:rFonts w:ascii="IRMitra" w:hAnsi="IRMitra" w:cs="IRMitra"/>
                <w:color w:val="244061" w:themeColor="accent1" w:themeShade="80"/>
                <w:sz w:val="30"/>
                <w:szCs w:val="30"/>
                <w:rtl/>
                <w:lang w:bidi="fa-IR"/>
              </w:rPr>
            </w:pPr>
            <w:r w:rsidRPr="001E0E58">
              <w:rPr>
                <w:rFonts w:ascii="IRMitra" w:hAnsi="IRMitra" w:cs="IRMitra" w:hint="cs"/>
                <w:color w:val="244061" w:themeColor="accent1" w:themeShade="80"/>
                <w:sz w:val="30"/>
                <w:szCs w:val="30"/>
                <w:rtl/>
                <w:lang w:bidi="fa-IR"/>
              </w:rPr>
              <w:t>آبان (عقرب) 1394شمسی، 1436 هجری</w:t>
            </w:r>
          </w:p>
        </w:tc>
      </w:tr>
      <w:tr w:rsidR="001E0E58" w:rsidRPr="001E0E58" w:rsidTr="007878B2">
        <w:trPr>
          <w:jc w:val="center"/>
        </w:trPr>
        <w:tc>
          <w:tcPr>
            <w:tcW w:w="1529" w:type="pct"/>
            <w:vAlign w:val="center"/>
          </w:tcPr>
          <w:p w:rsidR="001E0E58" w:rsidRPr="001E0E58" w:rsidRDefault="001E0E58" w:rsidP="001E0E58">
            <w:pPr>
              <w:spacing w:before="60" w:after="60"/>
              <w:jc w:val="both"/>
              <w:rPr>
                <w:rFonts w:ascii="IRMitra" w:hAnsi="IRMitra" w:cs="IRMitra"/>
                <w:b/>
                <w:bCs/>
                <w:sz w:val="27"/>
                <w:szCs w:val="27"/>
                <w:rtl/>
                <w:lang w:bidi="fa-IR"/>
              </w:rPr>
            </w:pPr>
            <w:r w:rsidRPr="001E0E58">
              <w:rPr>
                <w:rFonts w:ascii="IRMitra" w:hAnsi="IRMitra" w:cs="IRMitra" w:hint="cs"/>
                <w:b/>
                <w:bCs/>
                <w:sz w:val="27"/>
                <w:szCs w:val="27"/>
                <w:rtl/>
                <w:lang w:bidi="fa-IR"/>
              </w:rPr>
              <w:t xml:space="preserve">منبع: </w:t>
            </w:r>
          </w:p>
        </w:tc>
        <w:tc>
          <w:tcPr>
            <w:tcW w:w="3471" w:type="pct"/>
            <w:gridSpan w:val="4"/>
            <w:vAlign w:val="center"/>
          </w:tcPr>
          <w:p w:rsidR="001E0E58" w:rsidRPr="001E0E58" w:rsidRDefault="001E0E58" w:rsidP="001E0E58">
            <w:pPr>
              <w:spacing w:before="60" w:after="60"/>
              <w:jc w:val="both"/>
              <w:rPr>
                <w:rFonts w:ascii="IRMitra" w:hAnsi="IRMitra" w:cs="IRMitra"/>
                <w:color w:val="244061" w:themeColor="accent1" w:themeShade="80"/>
                <w:sz w:val="30"/>
                <w:szCs w:val="30"/>
                <w:lang w:bidi="ar-AE"/>
              </w:rPr>
            </w:pPr>
          </w:p>
        </w:tc>
      </w:tr>
      <w:tr w:rsidR="001E0E58" w:rsidRPr="001E0E58" w:rsidTr="007878B2">
        <w:trPr>
          <w:jc w:val="center"/>
        </w:trPr>
        <w:tc>
          <w:tcPr>
            <w:tcW w:w="3469" w:type="pct"/>
            <w:gridSpan w:val="4"/>
            <w:vAlign w:val="center"/>
          </w:tcPr>
          <w:p w:rsidR="001E0E58" w:rsidRPr="001E0E58" w:rsidRDefault="001E0E58" w:rsidP="001E0E58">
            <w:pPr>
              <w:jc w:val="center"/>
              <w:rPr>
                <w:rFonts w:cs="IRNazanin"/>
                <w:b/>
                <w:bCs/>
                <w:color w:val="244061" w:themeColor="accent1" w:themeShade="80"/>
                <w:szCs w:val="28"/>
                <w:rtl/>
                <w:lang w:bidi="fa-IR"/>
              </w:rPr>
            </w:pPr>
            <w:r w:rsidRPr="001E0E58">
              <w:rPr>
                <w:rFonts w:cs="IRNazanin" w:hint="cs"/>
                <w:b/>
                <w:bCs/>
                <w:color w:val="244061" w:themeColor="accent1" w:themeShade="80"/>
                <w:szCs w:val="28"/>
                <w:rtl/>
                <w:lang w:bidi="fa-IR"/>
              </w:rPr>
              <w:t>ای</w:t>
            </w:r>
            <w:r w:rsidRPr="001E0E58">
              <w:rPr>
                <w:rFonts w:cs="IRNazanin" w:hint="eastAsia"/>
                <w:b/>
                <w:bCs/>
                <w:color w:val="244061" w:themeColor="accent1" w:themeShade="80"/>
                <w:szCs w:val="28"/>
                <w:rtl/>
                <w:lang w:bidi="fa-IR"/>
              </w:rPr>
              <w:t>ن</w:t>
            </w:r>
            <w:r w:rsidRPr="001E0E58">
              <w:rPr>
                <w:rFonts w:cs="IRNazanin"/>
                <w:b/>
                <w:bCs/>
                <w:color w:val="244061" w:themeColor="accent1" w:themeShade="80"/>
                <w:szCs w:val="28"/>
                <w:rtl/>
                <w:lang w:bidi="fa-IR"/>
              </w:rPr>
              <w:t xml:space="preserve"> کتاب </w:t>
            </w:r>
            <w:r w:rsidRPr="001E0E58">
              <w:rPr>
                <w:rFonts w:cs="IRNazanin" w:hint="cs"/>
                <w:b/>
                <w:bCs/>
                <w:color w:val="244061" w:themeColor="accent1" w:themeShade="80"/>
                <w:szCs w:val="28"/>
                <w:rtl/>
                <w:lang w:bidi="fa-IR"/>
              </w:rPr>
              <w:t xml:space="preserve">از سایت </w:t>
            </w:r>
            <w:r w:rsidRPr="001E0E58">
              <w:rPr>
                <w:rFonts w:cs="IRNazanin"/>
                <w:b/>
                <w:bCs/>
                <w:color w:val="244061" w:themeColor="accent1" w:themeShade="80"/>
                <w:szCs w:val="28"/>
                <w:rtl/>
                <w:lang w:bidi="fa-IR"/>
              </w:rPr>
              <w:t>کتابخان</w:t>
            </w:r>
            <w:r w:rsidRPr="001E0E58">
              <w:rPr>
                <w:rFonts w:cs="IRNazanin" w:hint="cs"/>
                <w:b/>
                <w:bCs/>
                <w:color w:val="244061" w:themeColor="accent1" w:themeShade="80"/>
                <w:szCs w:val="28"/>
                <w:rtl/>
                <w:lang w:bidi="fa-IR"/>
              </w:rPr>
              <w:t>ۀ</w:t>
            </w:r>
            <w:r w:rsidRPr="001E0E58">
              <w:rPr>
                <w:rFonts w:cs="IRNazanin"/>
                <w:b/>
                <w:bCs/>
                <w:color w:val="244061" w:themeColor="accent1" w:themeShade="80"/>
                <w:szCs w:val="28"/>
                <w:rtl/>
                <w:lang w:bidi="fa-IR"/>
              </w:rPr>
              <w:t xml:space="preserve"> عق</w:t>
            </w:r>
            <w:r w:rsidRPr="001E0E58">
              <w:rPr>
                <w:rFonts w:cs="IRNazanin" w:hint="cs"/>
                <w:b/>
                <w:bCs/>
                <w:color w:val="244061" w:themeColor="accent1" w:themeShade="80"/>
                <w:szCs w:val="28"/>
                <w:rtl/>
                <w:lang w:bidi="fa-IR"/>
              </w:rPr>
              <w:t>ی</w:t>
            </w:r>
            <w:r w:rsidRPr="001E0E58">
              <w:rPr>
                <w:rFonts w:cs="IRNazanin" w:hint="eastAsia"/>
                <w:b/>
                <w:bCs/>
                <w:color w:val="244061" w:themeColor="accent1" w:themeShade="80"/>
                <w:szCs w:val="28"/>
                <w:rtl/>
                <w:lang w:bidi="fa-IR"/>
              </w:rPr>
              <w:t>ده</w:t>
            </w:r>
            <w:r w:rsidRPr="001E0E58">
              <w:rPr>
                <w:rFonts w:cs="IRNazanin"/>
                <w:b/>
                <w:bCs/>
                <w:color w:val="244061" w:themeColor="accent1" w:themeShade="80"/>
                <w:szCs w:val="28"/>
                <w:rtl/>
                <w:lang w:bidi="fa-IR"/>
              </w:rPr>
              <w:t xml:space="preserve"> </w:t>
            </w:r>
            <w:r w:rsidRPr="001E0E58">
              <w:rPr>
                <w:rFonts w:cs="IRNazanin" w:hint="cs"/>
                <w:b/>
                <w:bCs/>
                <w:color w:val="244061" w:themeColor="accent1" w:themeShade="80"/>
                <w:szCs w:val="28"/>
                <w:rtl/>
                <w:lang w:bidi="fa-IR"/>
              </w:rPr>
              <w:t xml:space="preserve">دانلود </w:t>
            </w:r>
            <w:r w:rsidRPr="001E0E58">
              <w:rPr>
                <w:rFonts w:cs="IRNazanin"/>
                <w:b/>
                <w:bCs/>
                <w:color w:val="244061" w:themeColor="accent1" w:themeShade="80"/>
                <w:szCs w:val="28"/>
                <w:rtl/>
                <w:lang w:bidi="fa-IR"/>
              </w:rPr>
              <w:t>شده است.</w:t>
            </w:r>
          </w:p>
          <w:p w:rsidR="001E0E58" w:rsidRPr="001E0E58" w:rsidRDefault="001E0E58" w:rsidP="001E0E58">
            <w:pPr>
              <w:spacing w:before="60" w:after="60"/>
              <w:jc w:val="center"/>
              <w:rPr>
                <w:rFonts w:ascii="IRMitra" w:hAnsi="IRMitra" w:cs="IRMitra"/>
                <w:b/>
                <w:bCs/>
                <w:sz w:val="27"/>
                <w:szCs w:val="27"/>
                <w:rtl/>
                <w:lang w:bidi="fa-IR"/>
              </w:rPr>
            </w:pPr>
            <w:r w:rsidRPr="001E0E58">
              <w:rPr>
                <w:rFonts w:cs="Traditional Arabic"/>
                <w:b/>
                <w:bCs/>
                <w:color w:val="244061" w:themeColor="accent1" w:themeShade="80"/>
                <w:lang w:bidi="fa-IR"/>
              </w:rPr>
              <w:t>www.aqeedeh.com</w:t>
            </w:r>
          </w:p>
        </w:tc>
        <w:tc>
          <w:tcPr>
            <w:tcW w:w="1531" w:type="pct"/>
          </w:tcPr>
          <w:p w:rsidR="001E0E58" w:rsidRPr="001E0E58" w:rsidRDefault="001E0E58" w:rsidP="001E0E58">
            <w:pPr>
              <w:spacing w:before="60" w:after="60"/>
              <w:jc w:val="center"/>
              <w:rPr>
                <w:rFonts w:ascii="IRMitra" w:hAnsi="IRMitra" w:cs="IRMitra"/>
                <w:color w:val="244061" w:themeColor="accent1" w:themeShade="80"/>
                <w:sz w:val="30"/>
                <w:szCs w:val="30"/>
                <w:rtl/>
                <w:lang w:bidi="fa-IR"/>
              </w:rPr>
            </w:pPr>
            <w:r w:rsidRPr="001E0E58">
              <w:rPr>
                <w:rFonts w:ascii="IRMitra" w:hAnsi="IRMitra" w:cs="IRMitra" w:hint="cs"/>
                <w:noProof/>
                <w:color w:val="244061" w:themeColor="accent1" w:themeShade="80"/>
                <w:sz w:val="30"/>
                <w:szCs w:val="30"/>
                <w:rtl/>
              </w:rPr>
              <w:drawing>
                <wp:inline distT="0" distB="0" distL="0" distR="0" wp14:anchorId="6F474A4B" wp14:editId="1CFA1017">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1E0E58" w:rsidRPr="001E0E58" w:rsidTr="007878B2">
        <w:trPr>
          <w:jc w:val="center"/>
        </w:trPr>
        <w:tc>
          <w:tcPr>
            <w:tcW w:w="1529" w:type="pct"/>
            <w:vAlign w:val="center"/>
          </w:tcPr>
          <w:p w:rsidR="001E0E58" w:rsidRPr="001E0E58" w:rsidRDefault="001E0E58" w:rsidP="001E0E58">
            <w:pPr>
              <w:spacing w:before="60" w:after="60"/>
              <w:jc w:val="center"/>
              <w:rPr>
                <w:rFonts w:ascii="IRMitra" w:hAnsi="IRMitra" w:cs="IRMitra"/>
                <w:b/>
                <w:bCs/>
                <w:sz w:val="27"/>
                <w:szCs w:val="27"/>
                <w:rtl/>
                <w:lang w:bidi="fa-IR"/>
              </w:rPr>
            </w:pPr>
            <w:r w:rsidRPr="001E0E58">
              <w:rPr>
                <w:rFonts w:ascii="IRNazanin" w:hAnsi="IRNazanin" w:cs="IRNazanin"/>
                <w:b/>
                <w:bCs/>
                <w:sz w:val="28"/>
                <w:szCs w:val="28"/>
                <w:rtl/>
                <w:lang w:bidi="fa-IR"/>
              </w:rPr>
              <w:t>ایمیل:</w:t>
            </w:r>
          </w:p>
        </w:tc>
        <w:tc>
          <w:tcPr>
            <w:tcW w:w="3471" w:type="pct"/>
            <w:gridSpan w:val="4"/>
            <w:vAlign w:val="center"/>
          </w:tcPr>
          <w:p w:rsidR="001E0E58" w:rsidRPr="001E0E58" w:rsidRDefault="001E0E58" w:rsidP="001E0E58">
            <w:pPr>
              <w:spacing w:before="60" w:after="60"/>
              <w:jc w:val="right"/>
              <w:rPr>
                <w:rFonts w:ascii="IRMitra" w:hAnsi="IRMitra" w:cs="IRMitra"/>
                <w:color w:val="244061" w:themeColor="accent1" w:themeShade="80"/>
                <w:sz w:val="30"/>
                <w:szCs w:val="30"/>
                <w:rtl/>
                <w:lang w:bidi="fa-IR"/>
              </w:rPr>
            </w:pPr>
            <w:r w:rsidRPr="001E0E58">
              <w:rPr>
                <w:rFonts w:asciiTheme="majorBidi" w:hAnsiTheme="majorBidi" w:cstheme="majorBidi"/>
                <w:b/>
                <w:bCs/>
              </w:rPr>
              <w:t>book@aqeedeh.com</w:t>
            </w:r>
          </w:p>
        </w:tc>
      </w:tr>
      <w:tr w:rsidR="001E0E58" w:rsidRPr="001E0E58" w:rsidTr="007878B2">
        <w:trPr>
          <w:jc w:val="center"/>
        </w:trPr>
        <w:tc>
          <w:tcPr>
            <w:tcW w:w="5000" w:type="pct"/>
            <w:gridSpan w:val="5"/>
            <w:vAlign w:val="bottom"/>
          </w:tcPr>
          <w:p w:rsidR="001E0E58" w:rsidRPr="001E0E58" w:rsidRDefault="001E0E58" w:rsidP="001E0E58">
            <w:pPr>
              <w:spacing w:before="360" w:after="60"/>
              <w:jc w:val="center"/>
              <w:rPr>
                <w:rFonts w:ascii="IRMitra" w:hAnsi="IRMitra" w:cs="IRMitra"/>
                <w:color w:val="244061" w:themeColor="accent1" w:themeShade="80"/>
                <w:sz w:val="30"/>
                <w:szCs w:val="30"/>
                <w:rtl/>
                <w:lang w:bidi="fa-IR"/>
              </w:rPr>
            </w:pPr>
            <w:r w:rsidRPr="001E0E58">
              <w:rPr>
                <w:rFonts w:ascii="Times New Roman Bold" w:hAnsi="Times New Roman Bold" w:cs="IRNazanin"/>
                <w:b/>
                <w:bCs/>
                <w:sz w:val="26"/>
                <w:szCs w:val="28"/>
                <w:rtl/>
              </w:rPr>
              <w:t>سا</w:t>
            </w:r>
            <w:r w:rsidRPr="001E0E58">
              <w:rPr>
                <w:rFonts w:ascii="Times New Roman Bold" w:hAnsi="Times New Roman Bold" w:cs="IRNazanin" w:hint="cs"/>
                <w:b/>
                <w:bCs/>
                <w:sz w:val="26"/>
                <w:szCs w:val="28"/>
                <w:rtl/>
              </w:rPr>
              <w:t>ی</w:t>
            </w:r>
            <w:r w:rsidRPr="001E0E58">
              <w:rPr>
                <w:rFonts w:ascii="Times New Roman Bold" w:hAnsi="Times New Roman Bold" w:cs="IRNazanin" w:hint="eastAsia"/>
                <w:b/>
                <w:bCs/>
                <w:sz w:val="26"/>
                <w:szCs w:val="28"/>
                <w:rtl/>
              </w:rPr>
              <w:t>ت‌ها</w:t>
            </w:r>
            <w:r w:rsidRPr="001E0E58">
              <w:rPr>
                <w:rFonts w:ascii="Times New Roman Bold" w:hAnsi="Times New Roman Bold" w:cs="IRNazanin" w:hint="cs"/>
                <w:b/>
                <w:bCs/>
                <w:sz w:val="26"/>
                <w:szCs w:val="28"/>
                <w:rtl/>
              </w:rPr>
              <w:t>ی</w:t>
            </w:r>
            <w:r w:rsidRPr="001E0E58">
              <w:rPr>
                <w:rFonts w:ascii="Times New Roman Bold" w:hAnsi="Times New Roman Bold" w:cs="IRNazanin"/>
                <w:b/>
                <w:bCs/>
                <w:sz w:val="26"/>
                <w:szCs w:val="28"/>
                <w:rtl/>
              </w:rPr>
              <w:t xml:space="preserve"> مجموع</w:t>
            </w:r>
            <w:r w:rsidRPr="001E0E58">
              <w:rPr>
                <w:rFonts w:ascii="Times New Roman Bold" w:hAnsi="Times New Roman Bold" w:cs="IRNazanin" w:hint="cs"/>
                <w:b/>
                <w:bCs/>
                <w:sz w:val="26"/>
                <w:szCs w:val="28"/>
                <w:rtl/>
              </w:rPr>
              <w:t>ۀ</w:t>
            </w:r>
            <w:r w:rsidRPr="001E0E58">
              <w:rPr>
                <w:rFonts w:ascii="Times New Roman Bold" w:hAnsi="Times New Roman Bold" w:cs="IRNazanin"/>
                <w:b/>
                <w:bCs/>
                <w:sz w:val="26"/>
                <w:szCs w:val="28"/>
                <w:rtl/>
              </w:rPr>
              <w:t xml:space="preserve"> موحد</w:t>
            </w:r>
            <w:r w:rsidRPr="001E0E58">
              <w:rPr>
                <w:rFonts w:ascii="Times New Roman Bold" w:hAnsi="Times New Roman Bold" w:cs="IRNazanin" w:hint="cs"/>
                <w:b/>
                <w:bCs/>
                <w:sz w:val="26"/>
                <w:szCs w:val="28"/>
                <w:rtl/>
              </w:rPr>
              <w:t>ی</w:t>
            </w:r>
            <w:r w:rsidRPr="001E0E58">
              <w:rPr>
                <w:rFonts w:ascii="Times New Roman Bold" w:hAnsi="Times New Roman Bold" w:cs="IRNazanin" w:hint="eastAsia"/>
                <w:b/>
                <w:bCs/>
                <w:sz w:val="26"/>
                <w:szCs w:val="28"/>
                <w:rtl/>
              </w:rPr>
              <w:t>ن</w:t>
            </w:r>
          </w:p>
        </w:tc>
      </w:tr>
      <w:tr w:rsidR="001E0E58" w:rsidRPr="001E0E58" w:rsidTr="007878B2">
        <w:trPr>
          <w:jc w:val="center"/>
        </w:trPr>
        <w:tc>
          <w:tcPr>
            <w:tcW w:w="2297" w:type="pct"/>
            <w:gridSpan w:val="2"/>
            <w:shd w:val="clear" w:color="auto" w:fill="auto"/>
          </w:tcPr>
          <w:p w:rsidR="001E0E58" w:rsidRPr="001E0E58" w:rsidRDefault="001E0E58" w:rsidP="001E0E58">
            <w:pPr>
              <w:widowControl w:val="0"/>
              <w:tabs>
                <w:tab w:val="right" w:leader="dot" w:pos="5138"/>
              </w:tabs>
              <w:bidi w:val="0"/>
              <w:rPr>
                <w:rFonts w:ascii="Literata" w:hAnsi="Literata" w:cs="Traditional Arabic"/>
                <w:lang w:bidi="fa-IR"/>
              </w:rPr>
            </w:pPr>
            <w:r w:rsidRPr="001E0E58">
              <w:rPr>
                <w:rFonts w:ascii="Literata" w:hAnsi="Literata" w:cs="Traditional Arabic"/>
                <w:lang w:bidi="fa-IR"/>
              </w:rPr>
              <w:t>www.mowahedin.com</w:t>
            </w:r>
          </w:p>
          <w:p w:rsidR="001E0E58" w:rsidRPr="001E0E58" w:rsidRDefault="001E0E58" w:rsidP="001E0E58">
            <w:pPr>
              <w:widowControl w:val="0"/>
              <w:tabs>
                <w:tab w:val="right" w:leader="dot" w:pos="5138"/>
              </w:tabs>
              <w:bidi w:val="0"/>
              <w:rPr>
                <w:rFonts w:ascii="Literata" w:hAnsi="Literata" w:cs="Traditional Arabic"/>
                <w:lang w:bidi="fa-IR"/>
              </w:rPr>
            </w:pPr>
            <w:r w:rsidRPr="001E0E58">
              <w:rPr>
                <w:rFonts w:ascii="Literata" w:hAnsi="Literata" w:cs="Traditional Arabic"/>
                <w:lang w:bidi="fa-IR"/>
              </w:rPr>
              <w:t>www.videofarsi.com</w:t>
            </w:r>
          </w:p>
          <w:p w:rsidR="001E0E58" w:rsidRPr="001E0E58" w:rsidRDefault="001E0E58" w:rsidP="001E0E58">
            <w:pPr>
              <w:bidi w:val="0"/>
              <w:rPr>
                <w:rFonts w:ascii="Literata" w:hAnsi="Literata" w:cs="Traditional Arabic"/>
                <w:lang w:bidi="fa-IR"/>
              </w:rPr>
            </w:pPr>
            <w:r w:rsidRPr="001E0E58">
              <w:rPr>
                <w:rFonts w:ascii="Literata" w:hAnsi="Literata" w:cs="Traditional Arabic"/>
                <w:lang w:bidi="fa-IR"/>
              </w:rPr>
              <w:t>www.zekr.tv</w:t>
            </w:r>
          </w:p>
          <w:p w:rsidR="001E0E58" w:rsidRPr="001E0E58" w:rsidRDefault="001E0E58" w:rsidP="001E0E58">
            <w:pPr>
              <w:bidi w:val="0"/>
              <w:rPr>
                <w:rFonts w:ascii="IRMitra" w:hAnsi="IRMitra" w:cs="IRMitra"/>
                <w:b/>
                <w:bCs/>
                <w:sz w:val="27"/>
                <w:szCs w:val="27"/>
                <w:rtl/>
                <w:lang w:bidi="fa-IR"/>
              </w:rPr>
            </w:pPr>
            <w:r w:rsidRPr="001E0E58">
              <w:rPr>
                <w:rFonts w:ascii="Literata" w:hAnsi="Literata" w:cs="Traditional Arabic"/>
                <w:lang w:bidi="fa-IR"/>
              </w:rPr>
              <w:t>www.mowahed.com</w:t>
            </w:r>
          </w:p>
        </w:tc>
        <w:tc>
          <w:tcPr>
            <w:tcW w:w="360" w:type="pct"/>
          </w:tcPr>
          <w:p w:rsidR="001E0E58" w:rsidRPr="001E0E58" w:rsidRDefault="001E0E58" w:rsidP="001E0E58">
            <w:pPr>
              <w:bidi w:val="0"/>
              <w:rPr>
                <w:rFonts w:ascii="IRMitra" w:hAnsi="IRMitra" w:cs="IRMitra"/>
                <w:color w:val="244061" w:themeColor="accent1" w:themeShade="80"/>
                <w:sz w:val="30"/>
                <w:szCs w:val="30"/>
                <w:rtl/>
                <w:lang w:bidi="fa-IR"/>
              </w:rPr>
            </w:pPr>
          </w:p>
        </w:tc>
        <w:tc>
          <w:tcPr>
            <w:tcW w:w="2343" w:type="pct"/>
            <w:gridSpan w:val="2"/>
          </w:tcPr>
          <w:p w:rsidR="001E0E58" w:rsidRPr="001E0E58" w:rsidRDefault="001E0E58" w:rsidP="001E0E58">
            <w:pPr>
              <w:widowControl w:val="0"/>
              <w:tabs>
                <w:tab w:val="right" w:leader="dot" w:pos="5138"/>
              </w:tabs>
              <w:bidi w:val="0"/>
              <w:rPr>
                <w:rFonts w:ascii="Literata" w:hAnsi="Literata" w:cs="Traditional Arabic"/>
              </w:rPr>
            </w:pPr>
            <w:r w:rsidRPr="001E0E58">
              <w:rPr>
                <w:rFonts w:ascii="Literata" w:hAnsi="Literata" w:cs="Traditional Arabic"/>
              </w:rPr>
              <w:t>www.aqeedeh.com</w:t>
            </w:r>
          </w:p>
          <w:p w:rsidR="001E0E58" w:rsidRPr="001E0E58" w:rsidRDefault="001E0E58" w:rsidP="001E0E58">
            <w:pPr>
              <w:widowControl w:val="0"/>
              <w:tabs>
                <w:tab w:val="right" w:leader="dot" w:pos="5138"/>
              </w:tabs>
              <w:bidi w:val="0"/>
              <w:rPr>
                <w:rFonts w:ascii="Literata" w:hAnsi="Literata" w:cs="Traditional Arabic"/>
              </w:rPr>
            </w:pPr>
            <w:r w:rsidRPr="001E0E58">
              <w:rPr>
                <w:rFonts w:ascii="Literata" w:hAnsi="Literata" w:cs="Traditional Arabic"/>
              </w:rPr>
              <w:t>www.islamtxt.com</w:t>
            </w:r>
          </w:p>
          <w:p w:rsidR="001E0E58" w:rsidRPr="001E0E58" w:rsidRDefault="00247459" w:rsidP="001E0E58">
            <w:pPr>
              <w:widowControl w:val="0"/>
              <w:tabs>
                <w:tab w:val="right" w:leader="dot" w:pos="5138"/>
              </w:tabs>
              <w:bidi w:val="0"/>
              <w:rPr>
                <w:rFonts w:ascii="Literata" w:hAnsi="Literata" w:cs="Traditional Arabic"/>
              </w:rPr>
            </w:pPr>
            <w:hyperlink r:id="rId12" w:history="1">
              <w:r w:rsidR="001E0E58" w:rsidRPr="001E0E58">
                <w:rPr>
                  <w:rFonts w:ascii="Literata" w:hAnsi="Literata" w:cs="Traditional Arabic"/>
                </w:rPr>
                <w:t>www.shabnam.cc</w:t>
              </w:r>
            </w:hyperlink>
          </w:p>
          <w:p w:rsidR="001E0E58" w:rsidRPr="001E0E58" w:rsidRDefault="001E0E58" w:rsidP="001E0E58">
            <w:pPr>
              <w:bidi w:val="0"/>
              <w:rPr>
                <w:rFonts w:ascii="IRMitra" w:hAnsi="IRMitra" w:cs="IRMitra"/>
                <w:color w:val="244061" w:themeColor="accent1" w:themeShade="80"/>
                <w:sz w:val="30"/>
                <w:szCs w:val="30"/>
                <w:rtl/>
                <w:lang w:bidi="fa-IR"/>
              </w:rPr>
            </w:pPr>
            <w:r w:rsidRPr="001E0E58">
              <w:rPr>
                <w:rFonts w:ascii="Literata" w:hAnsi="Literata" w:cs="Traditional Arabic"/>
              </w:rPr>
              <w:t>www.sadaislam.com</w:t>
            </w:r>
          </w:p>
        </w:tc>
      </w:tr>
      <w:tr w:rsidR="001E0E58" w:rsidRPr="001E0E58" w:rsidTr="007878B2">
        <w:trPr>
          <w:jc w:val="center"/>
        </w:trPr>
        <w:tc>
          <w:tcPr>
            <w:tcW w:w="5000" w:type="pct"/>
            <w:gridSpan w:val="5"/>
          </w:tcPr>
          <w:p w:rsidR="001E0E58" w:rsidRPr="001E0E58" w:rsidRDefault="001E0E58" w:rsidP="001E0E58">
            <w:pPr>
              <w:jc w:val="center"/>
              <w:rPr>
                <w:rFonts w:ascii="IRMitra" w:hAnsi="IRMitra" w:cs="IRMitra"/>
                <w:color w:val="244061" w:themeColor="accent1" w:themeShade="80"/>
                <w:sz w:val="30"/>
                <w:szCs w:val="30"/>
                <w:rtl/>
                <w:lang w:bidi="fa-IR"/>
              </w:rPr>
            </w:pPr>
            <w:r w:rsidRPr="001E0E58">
              <w:rPr>
                <w:rFonts w:ascii="IRMitra" w:hAnsi="IRMitra" w:cs="IRMitra" w:hint="cs"/>
                <w:noProof/>
                <w:color w:val="244061" w:themeColor="accent1" w:themeShade="80"/>
                <w:sz w:val="30"/>
                <w:szCs w:val="30"/>
                <w:rtl/>
              </w:rPr>
              <w:drawing>
                <wp:inline distT="0" distB="0" distL="0" distR="0" wp14:anchorId="40480B1C" wp14:editId="26DF1953">
                  <wp:extent cx="1576800" cy="82080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1E0E58" w:rsidRPr="001E0E58" w:rsidTr="007878B2">
        <w:trPr>
          <w:jc w:val="center"/>
        </w:trPr>
        <w:tc>
          <w:tcPr>
            <w:tcW w:w="5000" w:type="pct"/>
            <w:gridSpan w:val="5"/>
            <w:vAlign w:val="center"/>
          </w:tcPr>
          <w:p w:rsidR="001E0E58" w:rsidRPr="001E0E58" w:rsidRDefault="001E0E58" w:rsidP="001E0E58">
            <w:pPr>
              <w:spacing w:before="60" w:after="60"/>
              <w:jc w:val="center"/>
              <w:rPr>
                <w:rFonts w:ascii="IRMitra" w:hAnsi="IRMitra" w:cs="IRMitra"/>
                <w:noProof/>
                <w:color w:val="244061" w:themeColor="accent1" w:themeShade="80"/>
                <w:sz w:val="30"/>
                <w:szCs w:val="30"/>
                <w:rtl/>
              </w:rPr>
            </w:pPr>
            <w:r w:rsidRPr="001E0E58">
              <w:rPr>
                <w:rFonts w:ascii="IRMitra" w:hAnsi="IRMitra" w:cs="IRMitra"/>
                <w:noProof/>
                <w:color w:val="244061" w:themeColor="accent1" w:themeShade="80"/>
                <w:sz w:val="30"/>
                <w:szCs w:val="30"/>
              </w:rPr>
              <w:t>contact@mowahedin.com</w:t>
            </w:r>
          </w:p>
        </w:tc>
      </w:tr>
    </w:tbl>
    <w:p w:rsidR="00E060DC" w:rsidRDefault="00E060DC" w:rsidP="00BF3F9A">
      <w:pPr>
        <w:jc w:val="both"/>
        <w:rPr>
          <w:rFonts w:cs="B Lotus"/>
          <w:sz w:val="28"/>
          <w:szCs w:val="28"/>
          <w:rtl/>
        </w:rPr>
      </w:pPr>
    </w:p>
    <w:p w:rsidR="00E060DC" w:rsidRDefault="00E060DC" w:rsidP="00BF3F9A">
      <w:pPr>
        <w:jc w:val="both"/>
        <w:rPr>
          <w:rFonts w:cs="B Lotus"/>
          <w:sz w:val="28"/>
          <w:szCs w:val="28"/>
          <w:rtl/>
        </w:rPr>
      </w:pPr>
    </w:p>
    <w:p w:rsidR="00E060DC" w:rsidRPr="001E0E58" w:rsidRDefault="00E060DC" w:rsidP="00BF3F9A">
      <w:pPr>
        <w:jc w:val="both"/>
        <w:rPr>
          <w:rFonts w:cs="B Lotus"/>
          <w:sz w:val="2"/>
          <w:szCs w:val="2"/>
          <w:rtl/>
        </w:rPr>
      </w:pPr>
    </w:p>
    <w:p w:rsidR="00E060DC" w:rsidRDefault="00E060DC" w:rsidP="00BF3F9A">
      <w:pPr>
        <w:jc w:val="both"/>
        <w:rPr>
          <w:rFonts w:cs="B Lotus"/>
          <w:sz w:val="28"/>
          <w:szCs w:val="28"/>
          <w:rtl/>
        </w:rPr>
        <w:sectPr w:rsidR="00E060DC" w:rsidSect="009553AF">
          <w:footnotePr>
            <w:numRestart w:val="eachPage"/>
          </w:footnotePr>
          <w:pgSz w:w="9639" w:h="13608" w:code="9"/>
          <w:pgMar w:top="851" w:right="1077" w:bottom="936" w:left="1077" w:header="851" w:footer="936" w:gutter="0"/>
          <w:cols w:space="708"/>
          <w:titlePg/>
          <w:bidi/>
          <w:rtlGutter/>
          <w:docGrid w:linePitch="360"/>
        </w:sectPr>
      </w:pPr>
    </w:p>
    <w:p w:rsidR="00E060DC" w:rsidRPr="00720DB9" w:rsidRDefault="00E060DC" w:rsidP="00720DB9">
      <w:pPr>
        <w:jc w:val="center"/>
        <w:rPr>
          <w:rFonts w:ascii="IranNastaliq" w:hAnsi="IranNastaliq" w:cs="IranNastaliq"/>
          <w:sz w:val="28"/>
          <w:szCs w:val="28"/>
          <w:rtl/>
        </w:rPr>
      </w:pPr>
      <w:r w:rsidRPr="00720DB9">
        <w:rPr>
          <w:rFonts w:ascii="IranNastaliq" w:hAnsi="IranNastaliq" w:cs="IranNastaliq"/>
          <w:sz w:val="30"/>
          <w:szCs w:val="30"/>
          <w:rtl/>
        </w:rPr>
        <w:lastRenderedPageBreak/>
        <w:t>بسم الله الرحمن الرحیم</w:t>
      </w:r>
    </w:p>
    <w:p w:rsidR="00E060DC" w:rsidRPr="00144CA9" w:rsidRDefault="00E060DC" w:rsidP="009553AF">
      <w:pPr>
        <w:pStyle w:val="a"/>
        <w:rPr>
          <w:sz w:val="28"/>
          <w:szCs w:val="28"/>
          <w:rtl/>
        </w:rPr>
      </w:pPr>
      <w:bookmarkStart w:id="1" w:name="Editing"/>
      <w:r w:rsidRPr="00144CA9">
        <w:rPr>
          <w:rFonts w:hint="cs"/>
          <w:rtl/>
        </w:rPr>
        <w:t>فهرست مطالب</w:t>
      </w:r>
    </w:p>
    <w:bookmarkEnd w:id="1"/>
    <w:p w:rsidR="00144CA9" w:rsidRPr="00A30ADB" w:rsidRDefault="00FD36E3">
      <w:pPr>
        <w:pStyle w:val="TOC1"/>
        <w:tabs>
          <w:tab w:val="right" w:leader="dot" w:pos="7474"/>
        </w:tabs>
        <w:rPr>
          <w:rFonts w:ascii="Calibri" w:hAnsi="Calibri" w:cs="Arial"/>
          <w:b w:val="0"/>
          <w:bCs w:val="0"/>
          <w:noProof/>
          <w:sz w:val="22"/>
          <w:szCs w:val="22"/>
          <w:rtl/>
          <w:lang w:bidi="fa-IR"/>
        </w:rPr>
      </w:pPr>
      <w:r>
        <w:rPr>
          <w:rFonts w:cs="B Lotus"/>
          <w:b w:val="0"/>
          <w:bCs w:val="0"/>
          <w:rtl/>
        </w:rPr>
        <w:fldChar w:fldCharType="begin"/>
      </w:r>
      <w:r>
        <w:rPr>
          <w:rFonts w:cs="B Lotus"/>
          <w:b w:val="0"/>
          <w:bCs w:val="0"/>
          <w:rtl/>
        </w:rPr>
        <w:instrText xml:space="preserve"> </w:instrText>
      </w:r>
      <w:r>
        <w:rPr>
          <w:rFonts w:cs="B Lotus"/>
          <w:b w:val="0"/>
          <w:bCs w:val="0"/>
        </w:rPr>
        <w:instrText>TOC</w:instrText>
      </w:r>
      <w:r>
        <w:rPr>
          <w:rFonts w:cs="B Lotus"/>
          <w:b w:val="0"/>
          <w:bCs w:val="0"/>
          <w:rtl/>
        </w:rPr>
        <w:instrText xml:space="preserve"> \</w:instrText>
      </w:r>
      <w:r>
        <w:rPr>
          <w:rFonts w:cs="B Lotus"/>
          <w:b w:val="0"/>
          <w:bCs w:val="0"/>
        </w:rPr>
        <w:instrText>h \z \u \t</w:instrText>
      </w:r>
      <w:r>
        <w:rPr>
          <w:rFonts w:cs="B Lotus"/>
          <w:b w:val="0"/>
          <w:bCs w:val="0"/>
          <w:rtl/>
        </w:rPr>
        <w:instrText xml:space="preserve"> "تیتر اول;1;تيتر دوم;2" </w:instrText>
      </w:r>
      <w:r>
        <w:rPr>
          <w:rFonts w:cs="B Lotus"/>
          <w:b w:val="0"/>
          <w:bCs w:val="0"/>
          <w:rtl/>
        </w:rPr>
        <w:fldChar w:fldCharType="separate"/>
      </w:r>
      <w:hyperlink w:anchor="_Toc331502341" w:history="1">
        <w:r w:rsidR="00144CA9" w:rsidRPr="005A5473">
          <w:rPr>
            <w:rStyle w:val="Hyperlink"/>
            <w:rFonts w:hint="eastAsia"/>
            <w:noProof/>
            <w:rtl/>
          </w:rPr>
          <w:t>مقدمه‌ي</w:t>
        </w:r>
        <w:r w:rsidR="00144CA9" w:rsidRPr="005A5473">
          <w:rPr>
            <w:rStyle w:val="Hyperlink"/>
            <w:noProof/>
            <w:rtl/>
          </w:rPr>
          <w:t xml:space="preserve"> </w:t>
        </w:r>
        <w:r w:rsidR="00144CA9" w:rsidRPr="005A5473">
          <w:rPr>
            <w:rStyle w:val="Hyperlink"/>
            <w:rFonts w:hint="eastAsia"/>
            <w:noProof/>
            <w:rtl/>
          </w:rPr>
          <w:t>مولف‏</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Toc331502341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7</w:t>
        </w:r>
        <w:r w:rsidR="00144CA9">
          <w:rPr>
            <w:noProof/>
            <w:webHidden/>
            <w:rtl/>
          </w:rPr>
          <w:fldChar w:fldCharType="end"/>
        </w:r>
      </w:hyperlink>
    </w:p>
    <w:p w:rsidR="00144CA9" w:rsidRPr="00A30ADB" w:rsidRDefault="00247459">
      <w:pPr>
        <w:pStyle w:val="TOC1"/>
        <w:tabs>
          <w:tab w:val="right" w:leader="dot" w:pos="7474"/>
        </w:tabs>
        <w:rPr>
          <w:rFonts w:ascii="Calibri" w:hAnsi="Calibri" w:cs="Arial"/>
          <w:b w:val="0"/>
          <w:bCs w:val="0"/>
          <w:noProof/>
          <w:sz w:val="22"/>
          <w:szCs w:val="22"/>
          <w:rtl/>
          <w:lang w:bidi="fa-IR"/>
        </w:rPr>
      </w:pPr>
      <w:hyperlink w:anchor="_Toc331502342" w:history="1">
        <w:r w:rsidR="00144CA9" w:rsidRPr="005A5473">
          <w:rPr>
            <w:rStyle w:val="Hyperlink"/>
            <w:rFonts w:hint="eastAsia"/>
            <w:noProof/>
            <w:rtl/>
          </w:rPr>
          <w:t>زن</w:t>
        </w:r>
        <w:r w:rsidR="00144CA9" w:rsidRPr="005A5473">
          <w:rPr>
            <w:rStyle w:val="Hyperlink"/>
            <w:noProof/>
            <w:rtl/>
          </w:rPr>
          <w:t xml:space="preserve"> </w:t>
        </w:r>
        <w:r w:rsidR="00144CA9" w:rsidRPr="005A5473">
          <w:rPr>
            <w:rStyle w:val="Hyperlink"/>
            <w:rFonts w:hint="eastAsia"/>
            <w:noProof/>
            <w:rtl/>
          </w:rPr>
          <w:t>از</w:t>
        </w:r>
        <w:r w:rsidR="00144CA9" w:rsidRPr="005A5473">
          <w:rPr>
            <w:rStyle w:val="Hyperlink"/>
            <w:noProof/>
            <w:rtl/>
          </w:rPr>
          <w:t xml:space="preserve"> </w:t>
        </w:r>
        <w:r w:rsidR="00144CA9" w:rsidRPr="005A5473">
          <w:rPr>
            <w:rStyle w:val="Hyperlink"/>
            <w:rFonts w:hint="eastAsia"/>
            <w:noProof/>
            <w:rtl/>
          </w:rPr>
          <w:t>ديدگاه</w:t>
        </w:r>
        <w:r w:rsidR="00144CA9" w:rsidRPr="005A5473">
          <w:rPr>
            <w:rStyle w:val="Hyperlink"/>
            <w:noProof/>
            <w:rtl/>
          </w:rPr>
          <w:t xml:space="preserve"> </w:t>
        </w:r>
        <w:r w:rsidR="00144CA9" w:rsidRPr="005A5473">
          <w:rPr>
            <w:rStyle w:val="Hyperlink"/>
            <w:rFonts w:hint="eastAsia"/>
            <w:noProof/>
            <w:rtl/>
          </w:rPr>
          <w:t>عرب</w:t>
        </w:r>
        <w:r w:rsidR="00144CA9" w:rsidRPr="005A5473">
          <w:rPr>
            <w:rStyle w:val="Hyperlink"/>
            <w:noProof/>
            <w:rtl/>
          </w:rPr>
          <w:t xml:space="preserve"> </w:t>
        </w:r>
        <w:r w:rsidR="00144CA9" w:rsidRPr="005A5473">
          <w:rPr>
            <w:rStyle w:val="Hyperlink"/>
            <w:rFonts w:hint="eastAsia"/>
            <w:noProof/>
            <w:rtl/>
          </w:rPr>
          <w:t>دوران</w:t>
        </w:r>
        <w:r w:rsidR="00144CA9" w:rsidRPr="005A5473">
          <w:rPr>
            <w:rStyle w:val="Hyperlink"/>
            <w:noProof/>
            <w:rtl/>
          </w:rPr>
          <w:t xml:space="preserve"> </w:t>
        </w:r>
        <w:r w:rsidR="00144CA9" w:rsidRPr="005A5473">
          <w:rPr>
            <w:rStyle w:val="Hyperlink"/>
            <w:rFonts w:hint="eastAsia"/>
            <w:noProof/>
            <w:rtl/>
          </w:rPr>
          <w:t>جاهليت‏</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Toc331502342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9</w:t>
        </w:r>
        <w:r w:rsidR="00144CA9">
          <w:rPr>
            <w:noProof/>
            <w:webHidden/>
            <w:rtl/>
          </w:rPr>
          <w:fldChar w:fldCharType="end"/>
        </w:r>
      </w:hyperlink>
    </w:p>
    <w:p w:rsidR="00144CA9" w:rsidRPr="00A30ADB" w:rsidRDefault="00247459">
      <w:pPr>
        <w:pStyle w:val="TOC2"/>
        <w:tabs>
          <w:tab w:val="right" w:leader="dot" w:pos="7474"/>
        </w:tabs>
        <w:rPr>
          <w:rFonts w:ascii="Calibri" w:hAnsi="Calibri" w:cs="Arial"/>
          <w:noProof/>
          <w:sz w:val="22"/>
          <w:szCs w:val="22"/>
          <w:rtl/>
          <w:lang w:bidi="fa-IR"/>
        </w:rPr>
      </w:pPr>
      <w:hyperlink w:anchor="_Toc331502343" w:history="1">
        <w:r w:rsidR="00144CA9" w:rsidRPr="005A5473">
          <w:rPr>
            <w:rStyle w:val="Hyperlink"/>
            <w:rFonts w:hint="eastAsia"/>
            <w:noProof/>
            <w:rtl/>
          </w:rPr>
          <w:t>زنده</w:t>
        </w:r>
        <w:r w:rsidR="00144CA9" w:rsidRPr="005A5473">
          <w:rPr>
            <w:rStyle w:val="Hyperlink"/>
            <w:noProof/>
            <w:rtl/>
          </w:rPr>
          <w:t xml:space="preserve"> </w:t>
        </w:r>
        <w:r w:rsidR="00144CA9" w:rsidRPr="005A5473">
          <w:rPr>
            <w:rStyle w:val="Hyperlink"/>
            <w:rFonts w:hint="eastAsia"/>
            <w:noProof/>
            <w:rtl/>
          </w:rPr>
          <w:t>به</w:t>
        </w:r>
        <w:r w:rsidR="00144CA9" w:rsidRPr="005A5473">
          <w:rPr>
            <w:rStyle w:val="Hyperlink"/>
            <w:noProof/>
            <w:rtl/>
          </w:rPr>
          <w:t xml:space="preserve"> </w:t>
        </w:r>
        <w:r w:rsidR="00144CA9" w:rsidRPr="005A5473">
          <w:rPr>
            <w:rStyle w:val="Hyperlink"/>
            <w:rFonts w:hint="eastAsia"/>
            <w:noProof/>
            <w:rtl/>
          </w:rPr>
          <w:t>گور</w:t>
        </w:r>
        <w:r w:rsidR="00144CA9" w:rsidRPr="005A5473">
          <w:rPr>
            <w:rStyle w:val="Hyperlink"/>
            <w:noProof/>
            <w:rtl/>
          </w:rPr>
          <w:t xml:space="preserve"> </w:t>
        </w:r>
        <w:r w:rsidR="00144CA9" w:rsidRPr="005A5473">
          <w:rPr>
            <w:rStyle w:val="Hyperlink"/>
            <w:rFonts w:hint="eastAsia"/>
            <w:noProof/>
            <w:rtl/>
          </w:rPr>
          <w:t>كردن</w:t>
        </w:r>
        <w:r w:rsidR="00144CA9" w:rsidRPr="005A5473">
          <w:rPr>
            <w:rStyle w:val="Hyperlink"/>
            <w:noProof/>
            <w:rtl/>
          </w:rPr>
          <w:t xml:space="preserve"> </w:t>
        </w:r>
        <w:r w:rsidR="00144CA9" w:rsidRPr="005A5473">
          <w:rPr>
            <w:rStyle w:val="Hyperlink"/>
            <w:rFonts w:hint="eastAsia"/>
            <w:noProof/>
            <w:rtl/>
          </w:rPr>
          <w:t>دختران</w:t>
        </w:r>
        <w:r w:rsidR="00144CA9" w:rsidRPr="005A5473">
          <w:rPr>
            <w:rStyle w:val="Hyperlink"/>
            <w:noProof/>
            <w:rtl/>
          </w:rPr>
          <w:t xml:space="preserve"> </w:t>
        </w:r>
        <w:r w:rsidR="00144CA9" w:rsidRPr="005A5473">
          <w:rPr>
            <w:rStyle w:val="Hyperlink"/>
            <w:rFonts w:hint="eastAsia"/>
            <w:noProof/>
            <w:rtl/>
          </w:rPr>
          <w:t>در</w:t>
        </w:r>
        <w:r w:rsidR="00144CA9" w:rsidRPr="005A5473">
          <w:rPr>
            <w:rStyle w:val="Hyperlink"/>
            <w:noProof/>
            <w:rtl/>
          </w:rPr>
          <w:t xml:space="preserve"> </w:t>
        </w:r>
        <w:r w:rsidR="00144CA9" w:rsidRPr="005A5473">
          <w:rPr>
            <w:rStyle w:val="Hyperlink"/>
            <w:rFonts w:hint="eastAsia"/>
            <w:noProof/>
            <w:rtl/>
          </w:rPr>
          <w:t>جاهليت‏</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Toc331502343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11</w:t>
        </w:r>
        <w:r w:rsidR="00144CA9">
          <w:rPr>
            <w:noProof/>
            <w:webHidden/>
            <w:rtl/>
          </w:rPr>
          <w:fldChar w:fldCharType="end"/>
        </w:r>
      </w:hyperlink>
    </w:p>
    <w:p w:rsidR="00144CA9" w:rsidRPr="00A30ADB" w:rsidRDefault="00247459">
      <w:pPr>
        <w:pStyle w:val="TOC1"/>
        <w:tabs>
          <w:tab w:val="right" w:leader="dot" w:pos="7474"/>
        </w:tabs>
        <w:rPr>
          <w:rFonts w:ascii="Calibri" w:hAnsi="Calibri" w:cs="Arial"/>
          <w:b w:val="0"/>
          <w:bCs w:val="0"/>
          <w:noProof/>
          <w:sz w:val="22"/>
          <w:szCs w:val="22"/>
          <w:rtl/>
          <w:lang w:bidi="fa-IR"/>
        </w:rPr>
      </w:pPr>
      <w:hyperlink w:anchor="_Toc331502344" w:history="1">
        <w:r w:rsidR="00144CA9" w:rsidRPr="005A5473">
          <w:rPr>
            <w:rStyle w:val="Hyperlink"/>
            <w:rFonts w:hint="eastAsia"/>
            <w:noProof/>
            <w:rtl/>
          </w:rPr>
          <w:t>بزرگداشت</w:t>
        </w:r>
        <w:r w:rsidR="00144CA9" w:rsidRPr="005A5473">
          <w:rPr>
            <w:rStyle w:val="Hyperlink"/>
            <w:noProof/>
            <w:rtl/>
          </w:rPr>
          <w:t xml:space="preserve"> </w:t>
        </w:r>
        <w:r w:rsidR="00144CA9" w:rsidRPr="005A5473">
          <w:rPr>
            <w:rStyle w:val="Hyperlink"/>
            <w:rFonts w:hint="eastAsia"/>
            <w:noProof/>
            <w:rtl/>
          </w:rPr>
          <w:t>مقام</w:t>
        </w:r>
        <w:r w:rsidR="00144CA9" w:rsidRPr="005A5473">
          <w:rPr>
            <w:rStyle w:val="Hyperlink"/>
            <w:noProof/>
            <w:rtl/>
          </w:rPr>
          <w:t xml:space="preserve"> </w:t>
        </w:r>
        <w:r w:rsidR="00144CA9" w:rsidRPr="005A5473">
          <w:rPr>
            <w:rStyle w:val="Hyperlink"/>
            <w:rFonts w:hint="eastAsia"/>
            <w:noProof/>
            <w:rtl/>
          </w:rPr>
          <w:t>زن</w:t>
        </w:r>
        <w:r w:rsidR="00144CA9" w:rsidRPr="005A5473">
          <w:rPr>
            <w:rStyle w:val="Hyperlink"/>
            <w:noProof/>
            <w:rtl/>
          </w:rPr>
          <w:t xml:space="preserve"> </w:t>
        </w:r>
        <w:r w:rsidR="00144CA9" w:rsidRPr="005A5473">
          <w:rPr>
            <w:rStyle w:val="Hyperlink"/>
            <w:rFonts w:hint="eastAsia"/>
            <w:noProof/>
            <w:rtl/>
          </w:rPr>
          <w:t>در</w:t>
        </w:r>
        <w:r w:rsidR="00144CA9" w:rsidRPr="005A5473">
          <w:rPr>
            <w:rStyle w:val="Hyperlink"/>
            <w:noProof/>
            <w:rtl/>
          </w:rPr>
          <w:t xml:space="preserve"> </w:t>
        </w:r>
        <w:r w:rsidR="00144CA9" w:rsidRPr="005A5473">
          <w:rPr>
            <w:rStyle w:val="Hyperlink"/>
            <w:rFonts w:hint="eastAsia"/>
            <w:noProof/>
            <w:rtl/>
          </w:rPr>
          <w:t>اسلام‏</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Toc331502344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12</w:t>
        </w:r>
        <w:r w:rsidR="00144CA9">
          <w:rPr>
            <w:noProof/>
            <w:webHidden/>
            <w:rtl/>
          </w:rPr>
          <w:fldChar w:fldCharType="end"/>
        </w:r>
      </w:hyperlink>
    </w:p>
    <w:p w:rsidR="00144CA9" w:rsidRPr="00A30ADB" w:rsidRDefault="00247459">
      <w:pPr>
        <w:pStyle w:val="TOC2"/>
        <w:tabs>
          <w:tab w:val="right" w:leader="dot" w:pos="7474"/>
        </w:tabs>
        <w:rPr>
          <w:rFonts w:ascii="Calibri" w:hAnsi="Calibri" w:cs="Arial"/>
          <w:noProof/>
          <w:sz w:val="22"/>
          <w:szCs w:val="22"/>
          <w:rtl/>
          <w:lang w:bidi="fa-IR"/>
        </w:rPr>
      </w:pPr>
      <w:hyperlink w:anchor="_Toc331502345" w:history="1">
        <w:r w:rsidR="00144CA9" w:rsidRPr="005A5473">
          <w:rPr>
            <w:rStyle w:val="Hyperlink"/>
            <w:rFonts w:hint="eastAsia"/>
            <w:noProof/>
            <w:rtl/>
          </w:rPr>
          <w:t>سوره</w:t>
        </w:r>
        <w:r w:rsidR="00144CA9" w:rsidRPr="005A5473">
          <w:rPr>
            <w:rStyle w:val="Hyperlink"/>
            <w:noProof/>
            <w:rtl/>
          </w:rPr>
          <w:t xml:space="preserve"> </w:t>
        </w:r>
        <w:r w:rsidR="00144CA9" w:rsidRPr="005A5473">
          <w:rPr>
            <w:rStyle w:val="Hyperlink"/>
            <w:rFonts w:hint="eastAsia"/>
            <w:noProof/>
            <w:rtl/>
          </w:rPr>
          <w:t>نساء</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Toc331502345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13</w:t>
        </w:r>
        <w:r w:rsidR="00144CA9">
          <w:rPr>
            <w:noProof/>
            <w:webHidden/>
            <w:rtl/>
          </w:rPr>
          <w:fldChar w:fldCharType="end"/>
        </w:r>
      </w:hyperlink>
    </w:p>
    <w:p w:rsidR="00144CA9" w:rsidRPr="00A30ADB" w:rsidRDefault="00247459">
      <w:pPr>
        <w:pStyle w:val="TOC2"/>
        <w:tabs>
          <w:tab w:val="right" w:leader="dot" w:pos="7474"/>
        </w:tabs>
        <w:rPr>
          <w:rFonts w:ascii="Calibri" w:hAnsi="Calibri" w:cs="Arial"/>
          <w:noProof/>
          <w:sz w:val="22"/>
          <w:szCs w:val="22"/>
          <w:rtl/>
          <w:lang w:bidi="fa-IR"/>
        </w:rPr>
      </w:pPr>
      <w:hyperlink w:anchor="_Toc331502346" w:history="1">
        <w:r w:rsidR="00144CA9" w:rsidRPr="005A5473">
          <w:rPr>
            <w:rStyle w:val="Hyperlink"/>
            <w:rFonts w:hint="eastAsia"/>
            <w:noProof/>
            <w:rtl/>
          </w:rPr>
          <w:t>سرپرستى</w:t>
        </w:r>
        <w:r w:rsidR="00144CA9" w:rsidRPr="005A5473">
          <w:rPr>
            <w:rStyle w:val="Hyperlink"/>
            <w:noProof/>
            <w:rtl/>
          </w:rPr>
          <w:t xml:space="preserve"> </w:t>
        </w:r>
        <w:r w:rsidR="00144CA9" w:rsidRPr="005A5473">
          <w:rPr>
            <w:rStyle w:val="Hyperlink"/>
            <w:rFonts w:hint="eastAsia"/>
            <w:noProof/>
            <w:rtl/>
          </w:rPr>
          <w:t>مرد</w:t>
        </w:r>
        <w:r w:rsidR="00144CA9" w:rsidRPr="005A5473">
          <w:rPr>
            <w:rStyle w:val="Hyperlink"/>
            <w:noProof/>
            <w:rtl/>
          </w:rPr>
          <w:t xml:space="preserve"> </w:t>
        </w:r>
        <w:r w:rsidR="00144CA9" w:rsidRPr="005A5473">
          <w:rPr>
            <w:rStyle w:val="Hyperlink"/>
            <w:rFonts w:hint="eastAsia"/>
            <w:noProof/>
            <w:rtl/>
          </w:rPr>
          <w:t>براى</w:t>
        </w:r>
        <w:r w:rsidR="00144CA9" w:rsidRPr="005A5473">
          <w:rPr>
            <w:rStyle w:val="Hyperlink"/>
            <w:noProof/>
            <w:rtl/>
          </w:rPr>
          <w:t xml:space="preserve"> </w:t>
        </w:r>
        <w:r w:rsidR="00144CA9" w:rsidRPr="005A5473">
          <w:rPr>
            <w:rStyle w:val="Hyperlink"/>
            <w:rFonts w:hint="eastAsia"/>
            <w:noProof/>
            <w:rtl/>
          </w:rPr>
          <w:t>تنظيم</w:t>
        </w:r>
        <w:r w:rsidR="00144CA9" w:rsidRPr="005A5473">
          <w:rPr>
            <w:rStyle w:val="Hyperlink"/>
            <w:noProof/>
            <w:rtl/>
          </w:rPr>
          <w:t xml:space="preserve"> </w:t>
        </w:r>
        <w:r w:rsidR="00144CA9" w:rsidRPr="005A5473">
          <w:rPr>
            <w:rStyle w:val="Hyperlink"/>
            <w:rFonts w:hint="eastAsia"/>
            <w:noProof/>
            <w:rtl/>
          </w:rPr>
          <w:t>خانواده</w:t>
        </w:r>
        <w:r w:rsidR="00144CA9" w:rsidRPr="005A5473">
          <w:rPr>
            <w:rStyle w:val="Hyperlink"/>
            <w:noProof/>
            <w:rtl/>
          </w:rPr>
          <w:t xml:space="preserve"> </w:t>
        </w:r>
        <w:r w:rsidR="00144CA9" w:rsidRPr="005A5473">
          <w:rPr>
            <w:rStyle w:val="Hyperlink"/>
            <w:rFonts w:hint="eastAsia"/>
            <w:noProof/>
            <w:rtl/>
          </w:rPr>
          <w:t>است</w:t>
        </w:r>
        <w:r w:rsidR="00144CA9" w:rsidRPr="005A5473">
          <w:rPr>
            <w:rStyle w:val="Hyperlink"/>
            <w:noProof/>
            <w:rtl/>
          </w:rPr>
          <w:t xml:space="preserve"> </w:t>
        </w:r>
        <w:r w:rsidR="00144CA9" w:rsidRPr="005A5473">
          <w:rPr>
            <w:rStyle w:val="Hyperlink"/>
            <w:rFonts w:hint="eastAsia"/>
            <w:noProof/>
            <w:rtl/>
          </w:rPr>
          <w:t>نه</w:t>
        </w:r>
        <w:r w:rsidR="00144CA9" w:rsidRPr="005A5473">
          <w:rPr>
            <w:rStyle w:val="Hyperlink"/>
            <w:noProof/>
            <w:rtl/>
          </w:rPr>
          <w:t xml:space="preserve"> </w:t>
        </w:r>
        <w:r w:rsidR="00144CA9" w:rsidRPr="005A5473">
          <w:rPr>
            <w:rStyle w:val="Hyperlink"/>
            <w:rFonts w:hint="eastAsia"/>
            <w:noProof/>
            <w:rtl/>
          </w:rPr>
          <w:t>براى</w:t>
        </w:r>
        <w:r w:rsidR="00144CA9" w:rsidRPr="005A5473">
          <w:rPr>
            <w:rStyle w:val="Hyperlink"/>
            <w:noProof/>
            <w:rtl/>
          </w:rPr>
          <w:t xml:space="preserve"> </w:t>
        </w:r>
        <w:r w:rsidR="00144CA9" w:rsidRPr="005A5473">
          <w:rPr>
            <w:rStyle w:val="Hyperlink"/>
            <w:rFonts w:hint="eastAsia"/>
            <w:noProof/>
            <w:rtl/>
          </w:rPr>
          <w:t>استبداد</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Toc331502346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19</w:t>
        </w:r>
        <w:r w:rsidR="00144CA9">
          <w:rPr>
            <w:noProof/>
            <w:webHidden/>
            <w:rtl/>
          </w:rPr>
          <w:fldChar w:fldCharType="end"/>
        </w:r>
      </w:hyperlink>
    </w:p>
    <w:p w:rsidR="00144CA9" w:rsidRPr="00A30ADB" w:rsidRDefault="00247459">
      <w:pPr>
        <w:pStyle w:val="TOC2"/>
        <w:tabs>
          <w:tab w:val="right" w:leader="dot" w:pos="7474"/>
        </w:tabs>
        <w:rPr>
          <w:rFonts w:ascii="Calibri" w:hAnsi="Calibri" w:cs="Arial"/>
          <w:noProof/>
          <w:sz w:val="22"/>
          <w:szCs w:val="22"/>
          <w:rtl/>
          <w:lang w:bidi="fa-IR"/>
        </w:rPr>
      </w:pPr>
      <w:hyperlink w:anchor="_Toc331502347" w:history="1">
        <w:r w:rsidR="00144CA9" w:rsidRPr="005A5473">
          <w:rPr>
            <w:rStyle w:val="Hyperlink"/>
            <w:rFonts w:hint="eastAsia"/>
            <w:noProof/>
            <w:rtl/>
          </w:rPr>
          <w:t>چرا</w:t>
        </w:r>
        <w:r w:rsidR="00144CA9" w:rsidRPr="005A5473">
          <w:rPr>
            <w:rStyle w:val="Hyperlink"/>
            <w:noProof/>
            <w:rtl/>
          </w:rPr>
          <w:t xml:space="preserve"> </w:t>
        </w:r>
        <w:r w:rsidR="00144CA9" w:rsidRPr="005A5473">
          <w:rPr>
            <w:rStyle w:val="Hyperlink"/>
            <w:rFonts w:hint="eastAsia"/>
            <w:noProof/>
            <w:rtl/>
          </w:rPr>
          <w:t>مردان</w:t>
        </w:r>
        <w:r w:rsidR="00144CA9" w:rsidRPr="005A5473">
          <w:rPr>
            <w:rStyle w:val="Hyperlink"/>
            <w:noProof/>
            <w:rtl/>
          </w:rPr>
          <w:t xml:space="preserve"> </w:t>
        </w:r>
        <w:r w:rsidR="00144CA9" w:rsidRPr="005A5473">
          <w:rPr>
            <w:rStyle w:val="Hyperlink"/>
            <w:rFonts w:hint="eastAsia"/>
            <w:noProof/>
            <w:rtl/>
          </w:rPr>
          <w:t>سرپرست</w:t>
        </w:r>
        <w:r w:rsidR="00144CA9" w:rsidRPr="005A5473">
          <w:rPr>
            <w:rStyle w:val="Hyperlink"/>
            <w:noProof/>
            <w:rtl/>
          </w:rPr>
          <w:t xml:space="preserve"> </w:t>
        </w:r>
        <w:r w:rsidR="00144CA9" w:rsidRPr="005A5473">
          <w:rPr>
            <w:rStyle w:val="Hyperlink"/>
            <w:rFonts w:hint="eastAsia"/>
            <w:noProof/>
            <w:rtl/>
          </w:rPr>
          <w:t>زنان</w:t>
        </w:r>
        <w:r w:rsidR="00144CA9" w:rsidRPr="005A5473">
          <w:rPr>
            <w:rStyle w:val="Hyperlink"/>
            <w:noProof/>
            <w:rtl/>
          </w:rPr>
          <w:t xml:space="preserve"> </w:t>
        </w:r>
        <w:r w:rsidR="00144CA9" w:rsidRPr="005A5473">
          <w:rPr>
            <w:rStyle w:val="Hyperlink"/>
            <w:rFonts w:hint="eastAsia"/>
            <w:noProof/>
            <w:rtl/>
          </w:rPr>
          <w:t>قرار</w:t>
        </w:r>
        <w:r w:rsidR="00144CA9" w:rsidRPr="005A5473">
          <w:rPr>
            <w:rStyle w:val="Hyperlink"/>
            <w:noProof/>
            <w:rtl/>
          </w:rPr>
          <w:t xml:space="preserve"> </w:t>
        </w:r>
        <w:r w:rsidR="00144CA9" w:rsidRPr="005A5473">
          <w:rPr>
            <w:rStyle w:val="Hyperlink"/>
            <w:rFonts w:hint="eastAsia"/>
            <w:noProof/>
            <w:rtl/>
          </w:rPr>
          <w:t>داده</w:t>
        </w:r>
        <w:r w:rsidR="00144CA9" w:rsidRPr="005A5473">
          <w:rPr>
            <w:rStyle w:val="Hyperlink"/>
            <w:noProof/>
            <w:rtl/>
          </w:rPr>
          <w:t xml:space="preserve"> </w:t>
        </w:r>
        <w:r w:rsidR="00144CA9" w:rsidRPr="005A5473">
          <w:rPr>
            <w:rStyle w:val="Hyperlink"/>
            <w:rFonts w:hint="eastAsia"/>
            <w:noProof/>
            <w:rtl/>
          </w:rPr>
          <w:t>شده‏اند؟</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Toc331502347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20</w:t>
        </w:r>
        <w:r w:rsidR="00144CA9">
          <w:rPr>
            <w:noProof/>
            <w:webHidden/>
            <w:rtl/>
          </w:rPr>
          <w:fldChar w:fldCharType="end"/>
        </w:r>
      </w:hyperlink>
    </w:p>
    <w:p w:rsidR="00144CA9" w:rsidRPr="00A30ADB" w:rsidRDefault="00247459">
      <w:pPr>
        <w:pStyle w:val="TOC2"/>
        <w:tabs>
          <w:tab w:val="right" w:leader="dot" w:pos="7474"/>
        </w:tabs>
        <w:rPr>
          <w:rFonts w:ascii="Calibri" w:hAnsi="Calibri" w:cs="Arial"/>
          <w:noProof/>
          <w:sz w:val="22"/>
          <w:szCs w:val="22"/>
          <w:rtl/>
          <w:lang w:bidi="fa-IR"/>
        </w:rPr>
      </w:pPr>
      <w:hyperlink w:anchor="_Toc331502348" w:history="1">
        <w:r w:rsidR="00144CA9" w:rsidRPr="005A5473">
          <w:rPr>
            <w:rStyle w:val="Hyperlink"/>
            <w:rFonts w:hint="eastAsia"/>
            <w:noProof/>
            <w:rtl/>
          </w:rPr>
          <w:t>سر</w:t>
        </w:r>
        <w:r w:rsidR="00144CA9" w:rsidRPr="005A5473">
          <w:rPr>
            <w:rStyle w:val="Hyperlink"/>
            <w:noProof/>
            <w:rtl/>
          </w:rPr>
          <w:t xml:space="preserve"> </w:t>
        </w:r>
        <w:r w:rsidR="00144CA9" w:rsidRPr="005A5473">
          <w:rPr>
            <w:rStyle w:val="Hyperlink"/>
            <w:rFonts w:hint="eastAsia"/>
            <w:noProof/>
            <w:rtl/>
          </w:rPr>
          <w:t>به</w:t>
        </w:r>
        <w:r w:rsidR="00144CA9" w:rsidRPr="005A5473">
          <w:rPr>
            <w:rStyle w:val="Hyperlink"/>
            <w:noProof/>
            <w:rtl/>
          </w:rPr>
          <w:t xml:space="preserve"> </w:t>
        </w:r>
        <w:r w:rsidR="00144CA9" w:rsidRPr="005A5473">
          <w:rPr>
            <w:rStyle w:val="Hyperlink"/>
            <w:rFonts w:hint="eastAsia"/>
            <w:noProof/>
            <w:rtl/>
          </w:rPr>
          <w:t>راه</w:t>
        </w:r>
        <w:r w:rsidR="00144CA9" w:rsidRPr="005A5473">
          <w:rPr>
            <w:rStyle w:val="Hyperlink"/>
            <w:noProof/>
            <w:rtl/>
          </w:rPr>
          <w:t xml:space="preserve"> </w:t>
        </w:r>
        <w:r w:rsidR="00144CA9" w:rsidRPr="005A5473">
          <w:rPr>
            <w:rStyle w:val="Hyperlink"/>
            <w:rFonts w:hint="eastAsia"/>
            <w:noProof/>
            <w:rtl/>
          </w:rPr>
          <w:t>كردن</w:t>
        </w:r>
        <w:r w:rsidR="00144CA9" w:rsidRPr="005A5473">
          <w:rPr>
            <w:rStyle w:val="Hyperlink"/>
            <w:noProof/>
            <w:rtl/>
          </w:rPr>
          <w:t xml:space="preserve"> </w:t>
        </w:r>
        <w:r w:rsidR="00144CA9" w:rsidRPr="005A5473">
          <w:rPr>
            <w:rStyle w:val="Hyperlink"/>
            <w:rFonts w:hint="eastAsia"/>
            <w:noProof/>
            <w:rtl/>
          </w:rPr>
          <w:t>زنى</w:t>
        </w:r>
        <w:r w:rsidR="00144CA9" w:rsidRPr="005A5473">
          <w:rPr>
            <w:rStyle w:val="Hyperlink"/>
            <w:noProof/>
            <w:rtl/>
          </w:rPr>
          <w:t xml:space="preserve"> </w:t>
        </w:r>
        <w:r w:rsidR="00144CA9" w:rsidRPr="005A5473">
          <w:rPr>
            <w:rStyle w:val="Hyperlink"/>
            <w:rFonts w:hint="eastAsia"/>
            <w:noProof/>
            <w:rtl/>
          </w:rPr>
          <w:t>كه</w:t>
        </w:r>
        <w:r w:rsidR="00144CA9" w:rsidRPr="005A5473">
          <w:rPr>
            <w:rStyle w:val="Hyperlink"/>
            <w:noProof/>
            <w:rtl/>
          </w:rPr>
          <w:t xml:space="preserve"> </w:t>
        </w:r>
        <w:r w:rsidR="00144CA9" w:rsidRPr="005A5473">
          <w:rPr>
            <w:rStyle w:val="Hyperlink"/>
            <w:rFonts w:hint="eastAsia"/>
            <w:noProof/>
            <w:rtl/>
          </w:rPr>
          <w:t>از</w:t>
        </w:r>
        <w:r w:rsidR="00144CA9" w:rsidRPr="005A5473">
          <w:rPr>
            <w:rStyle w:val="Hyperlink"/>
            <w:noProof/>
            <w:rtl/>
          </w:rPr>
          <w:t xml:space="preserve"> </w:t>
        </w:r>
        <w:r w:rsidR="00144CA9" w:rsidRPr="005A5473">
          <w:rPr>
            <w:rStyle w:val="Hyperlink"/>
            <w:rFonts w:hint="eastAsia"/>
            <w:noProof/>
            <w:rtl/>
          </w:rPr>
          <w:t>شوهرش</w:t>
        </w:r>
        <w:r w:rsidR="00144CA9" w:rsidRPr="005A5473">
          <w:rPr>
            <w:rStyle w:val="Hyperlink"/>
            <w:noProof/>
            <w:rtl/>
          </w:rPr>
          <w:t xml:space="preserve"> </w:t>
        </w:r>
        <w:r w:rsidR="00144CA9" w:rsidRPr="005A5473">
          <w:rPr>
            <w:rStyle w:val="Hyperlink"/>
            <w:rFonts w:hint="eastAsia"/>
            <w:noProof/>
            <w:rtl/>
          </w:rPr>
          <w:t>سرپيچى</w:t>
        </w:r>
        <w:r w:rsidR="00144CA9" w:rsidRPr="005A5473">
          <w:rPr>
            <w:rStyle w:val="Hyperlink"/>
            <w:noProof/>
            <w:rtl/>
          </w:rPr>
          <w:t xml:space="preserve"> </w:t>
        </w:r>
        <w:r w:rsidR="00144CA9" w:rsidRPr="005A5473">
          <w:rPr>
            <w:rStyle w:val="Hyperlink"/>
            <w:rFonts w:hint="eastAsia"/>
            <w:noProof/>
            <w:rtl/>
          </w:rPr>
          <w:t>مى‏كند</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Toc331502348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22</w:t>
        </w:r>
        <w:r w:rsidR="00144CA9">
          <w:rPr>
            <w:noProof/>
            <w:webHidden/>
            <w:rtl/>
          </w:rPr>
          <w:fldChar w:fldCharType="end"/>
        </w:r>
      </w:hyperlink>
    </w:p>
    <w:p w:rsidR="00144CA9" w:rsidRPr="00A30ADB" w:rsidRDefault="00247459">
      <w:pPr>
        <w:pStyle w:val="TOC2"/>
        <w:tabs>
          <w:tab w:val="right" w:leader="dot" w:pos="7474"/>
        </w:tabs>
        <w:rPr>
          <w:rFonts w:ascii="Calibri" w:hAnsi="Calibri" w:cs="Arial"/>
          <w:noProof/>
          <w:sz w:val="22"/>
          <w:szCs w:val="22"/>
          <w:rtl/>
          <w:lang w:bidi="fa-IR"/>
        </w:rPr>
      </w:pPr>
      <w:hyperlink w:anchor="_Toc331502349" w:history="1">
        <w:r w:rsidR="00144CA9" w:rsidRPr="005A5473">
          <w:rPr>
            <w:rStyle w:val="Hyperlink"/>
            <w:rFonts w:hint="eastAsia"/>
            <w:noProof/>
            <w:rtl/>
          </w:rPr>
          <w:t>تجليل</w:t>
        </w:r>
        <w:r w:rsidR="00144CA9" w:rsidRPr="005A5473">
          <w:rPr>
            <w:rStyle w:val="Hyperlink"/>
            <w:noProof/>
            <w:rtl/>
          </w:rPr>
          <w:t xml:space="preserve"> </w:t>
        </w:r>
        <w:r w:rsidR="00144CA9" w:rsidRPr="005A5473">
          <w:rPr>
            <w:rStyle w:val="Hyperlink"/>
            <w:rFonts w:hint="eastAsia"/>
            <w:noProof/>
            <w:rtl/>
          </w:rPr>
          <w:t>اسلام</w:t>
        </w:r>
        <w:r w:rsidR="00144CA9" w:rsidRPr="005A5473">
          <w:rPr>
            <w:rStyle w:val="Hyperlink"/>
            <w:noProof/>
            <w:rtl/>
          </w:rPr>
          <w:t xml:space="preserve"> </w:t>
        </w:r>
        <w:r w:rsidR="00144CA9" w:rsidRPr="005A5473">
          <w:rPr>
            <w:rStyle w:val="Hyperlink"/>
            <w:rFonts w:hint="eastAsia"/>
            <w:noProof/>
            <w:rtl/>
          </w:rPr>
          <w:t>از</w:t>
        </w:r>
        <w:r w:rsidR="00144CA9" w:rsidRPr="005A5473">
          <w:rPr>
            <w:rStyle w:val="Hyperlink"/>
            <w:noProof/>
            <w:rtl/>
          </w:rPr>
          <w:t xml:space="preserve"> </w:t>
        </w:r>
        <w:r w:rsidR="00144CA9" w:rsidRPr="005A5473">
          <w:rPr>
            <w:rStyle w:val="Hyperlink"/>
            <w:rFonts w:hint="eastAsia"/>
            <w:noProof/>
            <w:rtl/>
          </w:rPr>
          <w:t>مقام</w:t>
        </w:r>
        <w:r w:rsidR="00144CA9" w:rsidRPr="005A5473">
          <w:rPr>
            <w:rStyle w:val="Hyperlink"/>
            <w:noProof/>
            <w:rtl/>
          </w:rPr>
          <w:t xml:space="preserve"> </w:t>
        </w:r>
        <w:r w:rsidR="00144CA9" w:rsidRPr="005A5473">
          <w:rPr>
            <w:rStyle w:val="Hyperlink"/>
            <w:rFonts w:hint="eastAsia"/>
            <w:noProof/>
            <w:rtl/>
          </w:rPr>
          <w:t>مادر</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Toc331502349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24</w:t>
        </w:r>
        <w:r w:rsidR="00144CA9">
          <w:rPr>
            <w:noProof/>
            <w:webHidden/>
            <w:rtl/>
          </w:rPr>
          <w:fldChar w:fldCharType="end"/>
        </w:r>
      </w:hyperlink>
    </w:p>
    <w:p w:rsidR="00144CA9" w:rsidRPr="00A30ADB" w:rsidRDefault="00247459">
      <w:pPr>
        <w:pStyle w:val="TOC2"/>
        <w:tabs>
          <w:tab w:val="right" w:leader="dot" w:pos="7474"/>
        </w:tabs>
        <w:rPr>
          <w:rFonts w:ascii="Calibri" w:hAnsi="Calibri" w:cs="Arial"/>
          <w:noProof/>
          <w:sz w:val="22"/>
          <w:szCs w:val="22"/>
          <w:rtl/>
          <w:lang w:bidi="fa-IR"/>
        </w:rPr>
      </w:pPr>
      <w:hyperlink w:anchor="_Toc331502350" w:history="1">
        <w:r w:rsidR="00144CA9" w:rsidRPr="005A5473">
          <w:rPr>
            <w:rStyle w:val="Hyperlink"/>
            <w:rFonts w:hint="eastAsia"/>
            <w:noProof/>
            <w:rtl/>
          </w:rPr>
          <w:t>حق</w:t>
        </w:r>
        <w:r w:rsidR="00144CA9" w:rsidRPr="005A5473">
          <w:rPr>
            <w:rStyle w:val="Hyperlink"/>
            <w:noProof/>
            <w:rtl/>
          </w:rPr>
          <w:t xml:space="preserve"> </w:t>
        </w:r>
        <w:r w:rsidR="00144CA9" w:rsidRPr="005A5473">
          <w:rPr>
            <w:rStyle w:val="Hyperlink"/>
            <w:rFonts w:hint="eastAsia"/>
            <w:noProof/>
            <w:rtl/>
          </w:rPr>
          <w:t>زن</w:t>
        </w:r>
        <w:r w:rsidR="00144CA9" w:rsidRPr="005A5473">
          <w:rPr>
            <w:rStyle w:val="Hyperlink"/>
            <w:noProof/>
            <w:rtl/>
          </w:rPr>
          <w:t xml:space="preserve"> </w:t>
        </w:r>
        <w:r w:rsidR="00144CA9" w:rsidRPr="005A5473">
          <w:rPr>
            <w:rStyle w:val="Hyperlink"/>
            <w:rFonts w:hint="eastAsia"/>
            <w:noProof/>
            <w:rtl/>
          </w:rPr>
          <w:t>و</w:t>
        </w:r>
        <w:r w:rsidR="00144CA9" w:rsidRPr="005A5473">
          <w:rPr>
            <w:rStyle w:val="Hyperlink"/>
            <w:noProof/>
            <w:rtl/>
          </w:rPr>
          <w:t xml:space="preserve"> </w:t>
        </w:r>
        <w:r w:rsidR="00144CA9" w:rsidRPr="005A5473">
          <w:rPr>
            <w:rStyle w:val="Hyperlink"/>
            <w:rFonts w:hint="eastAsia"/>
            <w:noProof/>
            <w:rtl/>
          </w:rPr>
          <w:t>شوهر</w:t>
        </w:r>
        <w:r w:rsidR="00144CA9" w:rsidRPr="005A5473">
          <w:rPr>
            <w:rStyle w:val="Hyperlink"/>
            <w:noProof/>
            <w:rtl/>
          </w:rPr>
          <w:t xml:space="preserve"> </w:t>
        </w:r>
        <w:r w:rsidR="00144CA9" w:rsidRPr="005A5473">
          <w:rPr>
            <w:rStyle w:val="Hyperlink"/>
            <w:rFonts w:hint="eastAsia"/>
            <w:noProof/>
            <w:rtl/>
          </w:rPr>
          <w:t>نسبت</w:t>
        </w:r>
        <w:r w:rsidR="00144CA9" w:rsidRPr="005A5473">
          <w:rPr>
            <w:rStyle w:val="Hyperlink"/>
            <w:noProof/>
            <w:rtl/>
          </w:rPr>
          <w:t xml:space="preserve"> </w:t>
        </w:r>
        <w:r w:rsidR="00144CA9" w:rsidRPr="005A5473">
          <w:rPr>
            <w:rStyle w:val="Hyperlink"/>
            <w:rFonts w:hint="eastAsia"/>
            <w:noProof/>
            <w:rtl/>
          </w:rPr>
          <w:t>به</w:t>
        </w:r>
        <w:r w:rsidR="00144CA9" w:rsidRPr="005A5473">
          <w:rPr>
            <w:rStyle w:val="Hyperlink"/>
            <w:noProof/>
            <w:rtl/>
          </w:rPr>
          <w:t xml:space="preserve"> </w:t>
        </w:r>
        <w:r w:rsidR="00144CA9" w:rsidRPr="005A5473">
          <w:rPr>
            <w:rStyle w:val="Hyperlink"/>
            <w:rFonts w:hint="eastAsia"/>
            <w:noProof/>
            <w:rtl/>
          </w:rPr>
          <w:t>يكديگر</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Toc331502350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26</w:t>
        </w:r>
        <w:r w:rsidR="00144CA9">
          <w:rPr>
            <w:noProof/>
            <w:webHidden/>
            <w:rtl/>
          </w:rPr>
          <w:fldChar w:fldCharType="end"/>
        </w:r>
      </w:hyperlink>
    </w:p>
    <w:p w:rsidR="00144CA9" w:rsidRPr="00A30ADB" w:rsidRDefault="00247459">
      <w:pPr>
        <w:pStyle w:val="TOC2"/>
        <w:tabs>
          <w:tab w:val="right" w:leader="dot" w:pos="7474"/>
        </w:tabs>
        <w:rPr>
          <w:rFonts w:ascii="Calibri" w:hAnsi="Calibri" w:cs="Arial"/>
          <w:noProof/>
          <w:sz w:val="22"/>
          <w:szCs w:val="22"/>
          <w:rtl/>
          <w:lang w:bidi="fa-IR"/>
        </w:rPr>
      </w:pPr>
      <w:hyperlink w:anchor="_Toc331502351" w:history="1">
        <w:r w:rsidR="00144CA9" w:rsidRPr="005A5473">
          <w:rPr>
            <w:rStyle w:val="Hyperlink"/>
            <w:rFonts w:hint="eastAsia"/>
            <w:noProof/>
            <w:rtl/>
          </w:rPr>
          <w:t>از</w:t>
        </w:r>
        <w:r w:rsidR="00144CA9" w:rsidRPr="005A5473">
          <w:rPr>
            <w:rStyle w:val="Hyperlink"/>
            <w:noProof/>
            <w:rtl/>
          </w:rPr>
          <w:t xml:space="preserve"> </w:t>
        </w:r>
        <w:r w:rsidR="00144CA9" w:rsidRPr="005A5473">
          <w:rPr>
            <w:rStyle w:val="Hyperlink"/>
            <w:rFonts w:hint="eastAsia"/>
            <w:noProof/>
            <w:rtl/>
          </w:rPr>
          <w:t>فوائد</w:t>
        </w:r>
        <w:r w:rsidR="00144CA9" w:rsidRPr="005A5473">
          <w:rPr>
            <w:rStyle w:val="Hyperlink"/>
            <w:noProof/>
            <w:rtl/>
          </w:rPr>
          <w:t xml:space="preserve"> </w:t>
        </w:r>
        <w:r w:rsidR="00144CA9" w:rsidRPr="005A5473">
          <w:rPr>
            <w:rStyle w:val="Hyperlink"/>
            <w:rFonts w:hint="eastAsia"/>
            <w:noProof/>
            <w:rtl/>
          </w:rPr>
          <w:t>خطبه</w:t>
        </w:r>
        <w:r w:rsidR="00144CA9" w:rsidRPr="005A5473">
          <w:rPr>
            <w:rStyle w:val="Hyperlink"/>
            <w:noProof/>
            <w:rtl/>
          </w:rPr>
          <w:t xml:space="preserve"> </w:t>
        </w:r>
        <w:r w:rsidR="00144CA9" w:rsidRPr="005A5473">
          <w:rPr>
            <w:rStyle w:val="Hyperlink"/>
            <w:rFonts w:hint="eastAsia"/>
            <w:noProof/>
            <w:rtl/>
          </w:rPr>
          <w:t>بزرگ‏</w:t>
        </w:r>
        <w:r w:rsidR="00144CA9" w:rsidRPr="005A5473">
          <w:rPr>
            <w:rStyle w:val="Hyperlink"/>
            <w:noProof/>
            <w:rtl/>
          </w:rPr>
          <w:t xml:space="preserve"> (</w:t>
        </w:r>
        <w:r w:rsidR="00144CA9" w:rsidRPr="005A5473">
          <w:rPr>
            <w:rStyle w:val="Hyperlink"/>
            <w:rFonts w:hint="eastAsia"/>
            <w:noProof/>
            <w:rtl/>
          </w:rPr>
          <w:t>نكات</w:t>
        </w:r>
        <w:r w:rsidR="00144CA9" w:rsidRPr="005A5473">
          <w:rPr>
            <w:rStyle w:val="Hyperlink"/>
            <w:noProof/>
            <w:rtl/>
          </w:rPr>
          <w:t xml:space="preserve"> </w:t>
        </w:r>
        <w:r w:rsidR="00144CA9" w:rsidRPr="005A5473">
          <w:rPr>
            <w:rStyle w:val="Hyperlink"/>
            <w:rFonts w:hint="eastAsia"/>
            <w:noProof/>
            <w:rtl/>
          </w:rPr>
          <w:t>برجسته</w:t>
        </w:r>
        <w:r w:rsidR="00144CA9" w:rsidRPr="005A5473">
          <w:rPr>
            <w:rStyle w:val="Hyperlink"/>
            <w:noProof/>
            <w:rtl/>
          </w:rPr>
          <w:t xml:space="preserve"> </w:t>
        </w:r>
        <w:r w:rsidR="00144CA9" w:rsidRPr="005A5473">
          <w:rPr>
            <w:rStyle w:val="Hyperlink"/>
            <w:rFonts w:hint="eastAsia"/>
            <w:noProof/>
            <w:rtl/>
          </w:rPr>
          <w:t>خطبه</w:t>
        </w:r>
        <w:r w:rsidR="00144CA9" w:rsidRPr="005A5473">
          <w:rPr>
            <w:rStyle w:val="Hyperlink"/>
            <w:noProof/>
            <w:rtl/>
          </w:rPr>
          <w:t xml:space="preserve"> </w:t>
        </w:r>
        <w:r w:rsidR="00144CA9" w:rsidRPr="005A5473">
          <w:rPr>
            <w:rStyle w:val="Hyperlink"/>
            <w:rFonts w:cs="KFGQPC Uthman Taha Naskh" w:hint="eastAsia"/>
            <w:noProof/>
            <w:rtl/>
          </w:rPr>
          <w:t>حجة</w:t>
        </w:r>
        <w:r w:rsidR="00144CA9" w:rsidRPr="005A5473">
          <w:rPr>
            <w:rStyle w:val="Hyperlink"/>
            <w:noProof/>
            <w:rtl/>
          </w:rPr>
          <w:t xml:space="preserve"> </w:t>
        </w:r>
        <w:r w:rsidR="00144CA9" w:rsidRPr="005A5473">
          <w:rPr>
            <w:rStyle w:val="Hyperlink"/>
            <w:rFonts w:hint="eastAsia"/>
            <w:noProof/>
            <w:rtl/>
          </w:rPr>
          <w:t>الوداع</w:t>
        </w:r>
        <w:r w:rsidR="00144CA9" w:rsidRPr="005A5473">
          <w:rPr>
            <w:rStyle w:val="Hyperlink"/>
            <w:noProof/>
            <w:rtl/>
          </w:rPr>
          <w:t>)</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Toc331502351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26</w:t>
        </w:r>
        <w:r w:rsidR="00144CA9">
          <w:rPr>
            <w:noProof/>
            <w:webHidden/>
            <w:rtl/>
          </w:rPr>
          <w:fldChar w:fldCharType="end"/>
        </w:r>
      </w:hyperlink>
    </w:p>
    <w:p w:rsidR="00144CA9" w:rsidRPr="00A30ADB" w:rsidRDefault="00247459">
      <w:pPr>
        <w:pStyle w:val="TOC1"/>
        <w:tabs>
          <w:tab w:val="right" w:leader="dot" w:pos="7474"/>
        </w:tabs>
        <w:rPr>
          <w:rFonts w:ascii="Calibri" w:hAnsi="Calibri" w:cs="Arial"/>
          <w:b w:val="0"/>
          <w:bCs w:val="0"/>
          <w:noProof/>
          <w:sz w:val="22"/>
          <w:szCs w:val="22"/>
          <w:rtl/>
          <w:lang w:bidi="fa-IR"/>
        </w:rPr>
      </w:pPr>
      <w:hyperlink w:anchor="_Toc331502352" w:history="1">
        <w:r w:rsidR="00144CA9" w:rsidRPr="005A5473">
          <w:rPr>
            <w:rStyle w:val="Hyperlink"/>
            <w:rFonts w:hint="eastAsia"/>
            <w:noProof/>
            <w:rtl/>
          </w:rPr>
          <w:t>حكمت</w:t>
        </w:r>
        <w:r w:rsidR="00144CA9" w:rsidRPr="005A5473">
          <w:rPr>
            <w:rStyle w:val="Hyperlink"/>
            <w:noProof/>
            <w:rtl/>
          </w:rPr>
          <w:t xml:space="preserve"> </w:t>
        </w:r>
        <w:r w:rsidR="00144CA9" w:rsidRPr="005A5473">
          <w:rPr>
            <w:rStyle w:val="Hyperlink"/>
            <w:rFonts w:hint="eastAsia"/>
            <w:noProof/>
            <w:rtl/>
          </w:rPr>
          <w:t>آفرينش</w:t>
        </w:r>
        <w:r w:rsidR="00144CA9" w:rsidRPr="005A5473">
          <w:rPr>
            <w:rStyle w:val="Hyperlink"/>
            <w:noProof/>
            <w:rtl/>
          </w:rPr>
          <w:t xml:space="preserve"> </w:t>
        </w:r>
        <w:r w:rsidR="00144CA9" w:rsidRPr="005A5473">
          <w:rPr>
            <w:rStyle w:val="Hyperlink"/>
            <w:rFonts w:hint="eastAsia"/>
            <w:noProof/>
            <w:rtl/>
          </w:rPr>
          <w:t>مرد</w:t>
        </w:r>
        <w:r w:rsidR="00144CA9" w:rsidRPr="005A5473">
          <w:rPr>
            <w:rStyle w:val="Hyperlink"/>
            <w:noProof/>
            <w:rtl/>
          </w:rPr>
          <w:t xml:space="preserve"> </w:t>
        </w:r>
        <w:r w:rsidR="00144CA9" w:rsidRPr="005A5473">
          <w:rPr>
            <w:rStyle w:val="Hyperlink"/>
            <w:rFonts w:hint="eastAsia"/>
            <w:noProof/>
            <w:rtl/>
          </w:rPr>
          <w:t>و</w:t>
        </w:r>
        <w:r w:rsidR="00144CA9" w:rsidRPr="005A5473">
          <w:rPr>
            <w:rStyle w:val="Hyperlink"/>
            <w:noProof/>
            <w:rtl/>
          </w:rPr>
          <w:t xml:space="preserve"> </w:t>
        </w:r>
        <w:r w:rsidR="00144CA9" w:rsidRPr="005A5473">
          <w:rPr>
            <w:rStyle w:val="Hyperlink"/>
            <w:rFonts w:hint="eastAsia"/>
            <w:noProof/>
            <w:rtl/>
          </w:rPr>
          <w:t>زن‏</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Toc331502352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28</w:t>
        </w:r>
        <w:r w:rsidR="00144CA9">
          <w:rPr>
            <w:noProof/>
            <w:webHidden/>
            <w:rtl/>
          </w:rPr>
          <w:fldChar w:fldCharType="end"/>
        </w:r>
      </w:hyperlink>
    </w:p>
    <w:p w:rsidR="00144CA9" w:rsidRPr="00A30ADB" w:rsidRDefault="00247459">
      <w:pPr>
        <w:pStyle w:val="TOC2"/>
        <w:tabs>
          <w:tab w:val="right" w:leader="dot" w:pos="7474"/>
        </w:tabs>
        <w:rPr>
          <w:rFonts w:ascii="Calibri" w:hAnsi="Calibri" w:cs="Arial"/>
          <w:noProof/>
          <w:sz w:val="22"/>
          <w:szCs w:val="22"/>
          <w:rtl/>
          <w:lang w:bidi="fa-IR"/>
        </w:rPr>
      </w:pPr>
      <w:hyperlink w:anchor="_Toc331502353" w:history="1">
        <w:r w:rsidR="00144CA9" w:rsidRPr="005A5473">
          <w:rPr>
            <w:rStyle w:val="Hyperlink"/>
            <w:rFonts w:hint="eastAsia"/>
            <w:noProof/>
            <w:rtl/>
          </w:rPr>
          <w:t>چرا</w:t>
        </w:r>
        <w:r w:rsidR="00144CA9" w:rsidRPr="005A5473">
          <w:rPr>
            <w:rStyle w:val="Hyperlink"/>
            <w:noProof/>
            <w:rtl/>
          </w:rPr>
          <w:t xml:space="preserve"> </w:t>
        </w:r>
        <w:r w:rsidR="00144CA9" w:rsidRPr="005A5473">
          <w:rPr>
            <w:rStyle w:val="Hyperlink"/>
            <w:rFonts w:hint="eastAsia"/>
            <w:noProof/>
            <w:rtl/>
          </w:rPr>
          <w:t>وظايف</w:t>
        </w:r>
        <w:r w:rsidR="00144CA9" w:rsidRPr="005A5473">
          <w:rPr>
            <w:rStyle w:val="Hyperlink"/>
            <w:noProof/>
            <w:rtl/>
          </w:rPr>
          <w:t xml:space="preserve"> </w:t>
        </w:r>
        <w:r w:rsidR="00144CA9" w:rsidRPr="005A5473">
          <w:rPr>
            <w:rStyle w:val="Hyperlink"/>
            <w:rFonts w:hint="eastAsia"/>
            <w:noProof/>
            <w:rtl/>
          </w:rPr>
          <w:t>مرد</w:t>
        </w:r>
        <w:r w:rsidR="00144CA9" w:rsidRPr="005A5473">
          <w:rPr>
            <w:rStyle w:val="Hyperlink"/>
            <w:noProof/>
            <w:rtl/>
          </w:rPr>
          <w:t xml:space="preserve"> </w:t>
        </w:r>
        <w:r w:rsidR="00144CA9" w:rsidRPr="005A5473">
          <w:rPr>
            <w:rStyle w:val="Hyperlink"/>
            <w:rFonts w:hint="eastAsia"/>
            <w:noProof/>
            <w:rtl/>
          </w:rPr>
          <w:t>با</w:t>
        </w:r>
        <w:r w:rsidR="00144CA9" w:rsidRPr="005A5473">
          <w:rPr>
            <w:rStyle w:val="Hyperlink"/>
            <w:noProof/>
            <w:rtl/>
          </w:rPr>
          <w:t xml:space="preserve"> </w:t>
        </w:r>
        <w:r w:rsidR="00144CA9" w:rsidRPr="005A5473">
          <w:rPr>
            <w:rStyle w:val="Hyperlink"/>
            <w:rFonts w:hint="eastAsia"/>
            <w:noProof/>
            <w:rtl/>
          </w:rPr>
          <w:t>زن</w:t>
        </w:r>
        <w:r w:rsidR="00144CA9" w:rsidRPr="005A5473">
          <w:rPr>
            <w:rStyle w:val="Hyperlink"/>
            <w:noProof/>
            <w:rtl/>
          </w:rPr>
          <w:t xml:space="preserve"> </w:t>
        </w:r>
        <w:r w:rsidR="00144CA9" w:rsidRPr="005A5473">
          <w:rPr>
            <w:rStyle w:val="Hyperlink"/>
            <w:rFonts w:hint="eastAsia"/>
            <w:noProof/>
            <w:rtl/>
          </w:rPr>
          <w:t>تفاوت</w:t>
        </w:r>
        <w:r w:rsidR="00144CA9" w:rsidRPr="005A5473">
          <w:rPr>
            <w:rStyle w:val="Hyperlink"/>
            <w:noProof/>
            <w:rtl/>
          </w:rPr>
          <w:t xml:space="preserve"> </w:t>
        </w:r>
        <w:r w:rsidR="00144CA9" w:rsidRPr="005A5473">
          <w:rPr>
            <w:rStyle w:val="Hyperlink"/>
            <w:rFonts w:hint="eastAsia"/>
            <w:noProof/>
            <w:rtl/>
          </w:rPr>
          <w:t>دارد؟</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Toc331502353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29</w:t>
        </w:r>
        <w:r w:rsidR="00144CA9">
          <w:rPr>
            <w:noProof/>
            <w:webHidden/>
            <w:rtl/>
          </w:rPr>
          <w:fldChar w:fldCharType="end"/>
        </w:r>
      </w:hyperlink>
    </w:p>
    <w:p w:rsidR="00144CA9" w:rsidRPr="00A30ADB" w:rsidRDefault="00247459">
      <w:pPr>
        <w:pStyle w:val="TOC1"/>
        <w:tabs>
          <w:tab w:val="right" w:leader="dot" w:pos="7474"/>
        </w:tabs>
        <w:rPr>
          <w:rFonts w:ascii="Calibri" w:hAnsi="Calibri" w:cs="Arial"/>
          <w:b w:val="0"/>
          <w:bCs w:val="0"/>
          <w:noProof/>
          <w:sz w:val="22"/>
          <w:szCs w:val="22"/>
          <w:rtl/>
          <w:lang w:bidi="fa-IR"/>
        </w:rPr>
      </w:pPr>
      <w:hyperlink w:anchor="_Toc331502354" w:history="1">
        <w:r w:rsidR="00144CA9" w:rsidRPr="005A5473">
          <w:rPr>
            <w:rStyle w:val="Hyperlink"/>
            <w:rFonts w:hint="eastAsia"/>
            <w:noProof/>
            <w:rtl/>
          </w:rPr>
          <w:t>حجاب</w:t>
        </w:r>
        <w:r w:rsidR="00144CA9" w:rsidRPr="005A5473">
          <w:rPr>
            <w:rStyle w:val="Hyperlink"/>
            <w:noProof/>
            <w:rtl/>
          </w:rPr>
          <w:t xml:space="preserve"> </w:t>
        </w:r>
        <w:r w:rsidR="00144CA9" w:rsidRPr="005A5473">
          <w:rPr>
            <w:rStyle w:val="Hyperlink"/>
            <w:rFonts w:hint="eastAsia"/>
            <w:noProof/>
            <w:rtl/>
          </w:rPr>
          <w:t>زن</w:t>
        </w:r>
        <w:r w:rsidR="00144CA9" w:rsidRPr="005A5473">
          <w:rPr>
            <w:rStyle w:val="Hyperlink"/>
            <w:noProof/>
            <w:rtl/>
          </w:rPr>
          <w:t xml:space="preserve"> </w:t>
        </w:r>
        <w:r w:rsidR="00144CA9" w:rsidRPr="005A5473">
          <w:rPr>
            <w:rStyle w:val="Hyperlink"/>
            <w:rFonts w:hint="eastAsia"/>
            <w:noProof/>
            <w:rtl/>
          </w:rPr>
          <w:t>مسلمان‏</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Toc331502354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32</w:t>
        </w:r>
        <w:r w:rsidR="00144CA9">
          <w:rPr>
            <w:noProof/>
            <w:webHidden/>
            <w:rtl/>
          </w:rPr>
          <w:fldChar w:fldCharType="end"/>
        </w:r>
      </w:hyperlink>
    </w:p>
    <w:p w:rsidR="00144CA9" w:rsidRPr="00A30ADB" w:rsidRDefault="00247459">
      <w:pPr>
        <w:pStyle w:val="TOC2"/>
        <w:tabs>
          <w:tab w:val="right" w:leader="dot" w:pos="7474"/>
        </w:tabs>
        <w:rPr>
          <w:rFonts w:ascii="Calibri" w:hAnsi="Calibri" w:cs="Arial"/>
          <w:noProof/>
          <w:sz w:val="22"/>
          <w:szCs w:val="22"/>
          <w:rtl/>
          <w:lang w:bidi="fa-IR"/>
        </w:rPr>
      </w:pPr>
      <w:hyperlink w:anchor="_Toc331502355" w:history="1">
        <w:r w:rsidR="00144CA9" w:rsidRPr="005A5473">
          <w:rPr>
            <w:rStyle w:val="Hyperlink"/>
            <w:rFonts w:hint="eastAsia"/>
            <w:noProof/>
            <w:rtl/>
          </w:rPr>
          <w:t>شرايط</w:t>
        </w:r>
        <w:r w:rsidR="00144CA9" w:rsidRPr="005A5473">
          <w:rPr>
            <w:rStyle w:val="Hyperlink"/>
            <w:noProof/>
            <w:rtl/>
          </w:rPr>
          <w:t xml:space="preserve"> </w:t>
        </w:r>
        <w:r w:rsidR="00144CA9" w:rsidRPr="005A5473">
          <w:rPr>
            <w:rStyle w:val="Hyperlink"/>
            <w:rFonts w:hint="eastAsia"/>
            <w:noProof/>
            <w:rtl/>
          </w:rPr>
          <w:t>حجاب‏</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Toc331502355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33</w:t>
        </w:r>
        <w:r w:rsidR="00144CA9">
          <w:rPr>
            <w:noProof/>
            <w:webHidden/>
            <w:rtl/>
          </w:rPr>
          <w:fldChar w:fldCharType="end"/>
        </w:r>
      </w:hyperlink>
    </w:p>
    <w:p w:rsidR="00144CA9" w:rsidRPr="00A30ADB" w:rsidRDefault="00247459">
      <w:pPr>
        <w:pStyle w:val="TOC2"/>
        <w:tabs>
          <w:tab w:val="right" w:leader="dot" w:pos="7474"/>
        </w:tabs>
        <w:rPr>
          <w:rFonts w:ascii="Calibri" w:hAnsi="Calibri" w:cs="Arial"/>
          <w:noProof/>
          <w:sz w:val="22"/>
          <w:szCs w:val="22"/>
          <w:rtl/>
          <w:lang w:bidi="fa-IR"/>
        </w:rPr>
      </w:pPr>
      <w:hyperlink w:anchor="_Toc331502356" w:history="1">
        <w:r w:rsidR="00144CA9" w:rsidRPr="005A5473">
          <w:rPr>
            <w:rStyle w:val="Hyperlink"/>
            <w:rFonts w:hint="eastAsia"/>
            <w:noProof/>
            <w:rtl/>
          </w:rPr>
          <w:t>لباس</w:t>
        </w:r>
        <w:r w:rsidR="00144CA9" w:rsidRPr="005A5473">
          <w:rPr>
            <w:rStyle w:val="Hyperlink"/>
            <w:noProof/>
            <w:rtl/>
          </w:rPr>
          <w:t xml:space="preserve"> </w:t>
        </w:r>
        <w:r w:rsidR="00144CA9" w:rsidRPr="005A5473">
          <w:rPr>
            <w:rStyle w:val="Hyperlink"/>
            <w:rFonts w:hint="eastAsia"/>
            <w:noProof/>
            <w:rtl/>
          </w:rPr>
          <w:t>مرد</w:t>
        </w:r>
        <w:r w:rsidR="00144CA9" w:rsidRPr="005A5473">
          <w:rPr>
            <w:rStyle w:val="Hyperlink"/>
            <w:noProof/>
            <w:rtl/>
          </w:rPr>
          <w:t xml:space="preserve"> </w:t>
        </w:r>
        <w:r w:rsidR="00144CA9" w:rsidRPr="005A5473">
          <w:rPr>
            <w:rStyle w:val="Hyperlink"/>
            <w:rFonts w:hint="eastAsia"/>
            <w:noProof/>
            <w:rtl/>
          </w:rPr>
          <w:t>و</w:t>
        </w:r>
        <w:r w:rsidR="00144CA9" w:rsidRPr="005A5473">
          <w:rPr>
            <w:rStyle w:val="Hyperlink"/>
            <w:noProof/>
            <w:rtl/>
          </w:rPr>
          <w:t xml:space="preserve"> </w:t>
        </w:r>
        <w:r w:rsidR="00144CA9" w:rsidRPr="005A5473">
          <w:rPr>
            <w:rStyle w:val="Hyperlink"/>
            <w:rFonts w:hint="eastAsia"/>
            <w:noProof/>
            <w:rtl/>
          </w:rPr>
          <w:t>زن‏</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Toc331502356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33</w:t>
        </w:r>
        <w:r w:rsidR="00144CA9">
          <w:rPr>
            <w:noProof/>
            <w:webHidden/>
            <w:rtl/>
          </w:rPr>
          <w:fldChar w:fldCharType="end"/>
        </w:r>
      </w:hyperlink>
    </w:p>
    <w:p w:rsidR="00144CA9" w:rsidRPr="00A30ADB" w:rsidRDefault="00247459">
      <w:pPr>
        <w:pStyle w:val="TOC2"/>
        <w:tabs>
          <w:tab w:val="right" w:leader="dot" w:pos="7474"/>
        </w:tabs>
        <w:rPr>
          <w:rFonts w:ascii="Calibri" w:hAnsi="Calibri" w:cs="Arial"/>
          <w:noProof/>
          <w:sz w:val="22"/>
          <w:szCs w:val="22"/>
          <w:rtl/>
          <w:lang w:bidi="fa-IR"/>
        </w:rPr>
      </w:pPr>
      <w:hyperlink w:anchor="_Toc331502357" w:history="1">
        <w:r w:rsidR="00144CA9" w:rsidRPr="005A5473">
          <w:rPr>
            <w:rStyle w:val="Hyperlink"/>
            <w:rFonts w:hint="eastAsia"/>
            <w:noProof/>
            <w:rtl/>
          </w:rPr>
          <w:t>حجاب</w:t>
        </w:r>
        <w:r w:rsidR="00144CA9" w:rsidRPr="005A5473">
          <w:rPr>
            <w:rStyle w:val="Hyperlink"/>
            <w:noProof/>
            <w:rtl/>
          </w:rPr>
          <w:t xml:space="preserve"> </w:t>
        </w:r>
        <w:r w:rsidR="00144CA9" w:rsidRPr="005A5473">
          <w:rPr>
            <w:rStyle w:val="Hyperlink"/>
            <w:rFonts w:hint="eastAsia"/>
            <w:noProof/>
            <w:rtl/>
          </w:rPr>
          <w:t>حافظ</w:t>
        </w:r>
        <w:r w:rsidR="00144CA9" w:rsidRPr="005A5473">
          <w:rPr>
            <w:rStyle w:val="Hyperlink"/>
            <w:noProof/>
            <w:rtl/>
          </w:rPr>
          <w:t xml:space="preserve"> </w:t>
        </w:r>
        <w:r w:rsidR="00144CA9" w:rsidRPr="005A5473">
          <w:rPr>
            <w:rStyle w:val="Hyperlink"/>
            <w:rFonts w:hint="eastAsia"/>
            <w:noProof/>
            <w:rtl/>
          </w:rPr>
          <w:t>كرامت</w:t>
        </w:r>
        <w:r w:rsidR="00144CA9" w:rsidRPr="005A5473">
          <w:rPr>
            <w:rStyle w:val="Hyperlink"/>
            <w:noProof/>
            <w:rtl/>
          </w:rPr>
          <w:t xml:space="preserve"> </w:t>
        </w:r>
        <w:r w:rsidR="00144CA9" w:rsidRPr="005A5473">
          <w:rPr>
            <w:rStyle w:val="Hyperlink"/>
            <w:rFonts w:hint="eastAsia"/>
            <w:noProof/>
            <w:rtl/>
          </w:rPr>
          <w:t>زن</w:t>
        </w:r>
        <w:r w:rsidR="00144CA9" w:rsidRPr="005A5473">
          <w:rPr>
            <w:rStyle w:val="Hyperlink"/>
            <w:noProof/>
            <w:rtl/>
          </w:rPr>
          <w:t xml:space="preserve"> </w:t>
        </w:r>
        <w:r w:rsidR="00144CA9" w:rsidRPr="005A5473">
          <w:rPr>
            <w:rStyle w:val="Hyperlink"/>
            <w:rFonts w:hint="eastAsia"/>
            <w:noProof/>
            <w:rtl/>
          </w:rPr>
          <w:t>است‏</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Toc331502357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35</w:t>
        </w:r>
        <w:r w:rsidR="00144CA9">
          <w:rPr>
            <w:noProof/>
            <w:webHidden/>
            <w:rtl/>
          </w:rPr>
          <w:fldChar w:fldCharType="end"/>
        </w:r>
      </w:hyperlink>
    </w:p>
    <w:p w:rsidR="00144CA9" w:rsidRPr="00A30ADB" w:rsidRDefault="00247459">
      <w:pPr>
        <w:pStyle w:val="TOC1"/>
        <w:tabs>
          <w:tab w:val="right" w:leader="dot" w:pos="7474"/>
        </w:tabs>
        <w:rPr>
          <w:rFonts w:ascii="Calibri" w:hAnsi="Calibri" w:cs="Arial"/>
          <w:b w:val="0"/>
          <w:bCs w:val="0"/>
          <w:noProof/>
          <w:sz w:val="22"/>
          <w:szCs w:val="22"/>
          <w:rtl/>
          <w:lang w:bidi="fa-IR"/>
        </w:rPr>
      </w:pPr>
      <w:hyperlink w:anchor="_Toc331502358" w:history="1">
        <w:r w:rsidR="00144CA9" w:rsidRPr="005A5473">
          <w:rPr>
            <w:rStyle w:val="Hyperlink"/>
            <w:rFonts w:hint="eastAsia"/>
            <w:noProof/>
            <w:rtl/>
          </w:rPr>
          <w:t>تعدد</w:t>
        </w:r>
        <w:r w:rsidR="00144CA9" w:rsidRPr="005A5473">
          <w:rPr>
            <w:rStyle w:val="Hyperlink"/>
            <w:noProof/>
            <w:rtl/>
          </w:rPr>
          <w:t xml:space="preserve"> </w:t>
        </w:r>
        <w:r w:rsidR="00144CA9" w:rsidRPr="005A5473">
          <w:rPr>
            <w:rStyle w:val="Hyperlink"/>
            <w:rFonts w:hint="eastAsia"/>
            <w:noProof/>
            <w:rtl/>
          </w:rPr>
          <w:t>همسر</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Toc331502358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36</w:t>
        </w:r>
        <w:r w:rsidR="00144CA9">
          <w:rPr>
            <w:noProof/>
            <w:webHidden/>
            <w:rtl/>
          </w:rPr>
          <w:fldChar w:fldCharType="end"/>
        </w:r>
      </w:hyperlink>
    </w:p>
    <w:p w:rsidR="00144CA9" w:rsidRPr="00A30ADB" w:rsidRDefault="00247459">
      <w:pPr>
        <w:pStyle w:val="TOC1"/>
        <w:tabs>
          <w:tab w:val="right" w:leader="dot" w:pos="7474"/>
        </w:tabs>
        <w:rPr>
          <w:rFonts w:ascii="Calibri" w:hAnsi="Calibri" w:cs="Arial"/>
          <w:b w:val="0"/>
          <w:bCs w:val="0"/>
          <w:noProof/>
          <w:sz w:val="22"/>
          <w:szCs w:val="22"/>
          <w:rtl/>
          <w:lang w:bidi="fa-IR"/>
        </w:rPr>
      </w:pPr>
      <w:hyperlink w:anchor="_Toc331502359" w:history="1">
        <w:r w:rsidR="00144CA9" w:rsidRPr="005A5473">
          <w:rPr>
            <w:rStyle w:val="Hyperlink"/>
            <w:rFonts w:hint="eastAsia"/>
            <w:noProof/>
            <w:rtl/>
          </w:rPr>
          <w:t>زن</w:t>
        </w:r>
        <w:r w:rsidR="00144CA9" w:rsidRPr="005A5473">
          <w:rPr>
            <w:rStyle w:val="Hyperlink"/>
            <w:noProof/>
            <w:rtl/>
          </w:rPr>
          <w:t xml:space="preserve"> </w:t>
        </w:r>
        <w:r w:rsidR="00144CA9" w:rsidRPr="005A5473">
          <w:rPr>
            <w:rStyle w:val="Hyperlink"/>
            <w:rFonts w:hint="eastAsia"/>
            <w:noProof/>
            <w:rtl/>
          </w:rPr>
          <w:t>يا</w:t>
        </w:r>
        <w:r w:rsidR="00144CA9" w:rsidRPr="005A5473">
          <w:rPr>
            <w:rStyle w:val="Hyperlink"/>
            <w:noProof/>
            <w:rtl/>
          </w:rPr>
          <w:t xml:space="preserve"> </w:t>
        </w:r>
        <w:r w:rsidR="00144CA9" w:rsidRPr="005A5473">
          <w:rPr>
            <w:rStyle w:val="Hyperlink"/>
            <w:rFonts w:hint="eastAsia"/>
            <w:noProof/>
            <w:rtl/>
          </w:rPr>
          <w:t>شمشير</w:t>
        </w:r>
        <w:r w:rsidR="00144CA9" w:rsidRPr="005A5473">
          <w:rPr>
            <w:rStyle w:val="Hyperlink"/>
            <w:noProof/>
            <w:rtl/>
          </w:rPr>
          <w:t xml:space="preserve"> </w:t>
        </w:r>
        <w:r w:rsidR="00144CA9" w:rsidRPr="005A5473">
          <w:rPr>
            <w:rStyle w:val="Hyperlink"/>
            <w:rFonts w:hint="eastAsia"/>
            <w:noProof/>
            <w:rtl/>
          </w:rPr>
          <w:t>دو</w:t>
        </w:r>
        <w:r w:rsidR="00144CA9" w:rsidRPr="005A5473">
          <w:rPr>
            <w:rStyle w:val="Hyperlink"/>
            <w:noProof/>
            <w:rtl/>
          </w:rPr>
          <w:t xml:space="preserve"> </w:t>
        </w:r>
        <w:r w:rsidR="00144CA9" w:rsidRPr="005A5473">
          <w:rPr>
            <w:rStyle w:val="Hyperlink"/>
            <w:rFonts w:hint="eastAsia"/>
            <w:noProof/>
            <w:rtl/>
          </w:rPr>
          <w:t>لبه‏</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Toc331502359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37</w:t>
        </w:r>
        <w:r w:rsidR="00144CA9">
          <w:rPr>
            <w:noProof/>
            <w:webHidden/>
            <w:rtl/>
          </w:rPr>
          <w:fldChar w:fldCharType="end"/>
        </w:r>
      </w:hyperlink>
    </w:p>
    <w:p w:rsidR="00144CA9" w:rsidRPr="00A30ADB" w:rsidRDefault="00247459">
      <w:pPr>
        <w:pStyle w:val="TOC2"/>
        <w:tabs>
          <w:tab w:val="right" w:leader="dot" w:pos="7474"/>
        </w:tabs>
        <w:rPr>
          <w:rFonts w:ascii="Calibri" w:hAnsi="Calibri" w:cs="Arial"/>
          <w:noProof/>
          <w:sz w:val="22"/>
          <w:szCs w:val="22"/>
          <w:rtl/>
          <w:lang w:bidi="fa-IR"/>
        </w:rPr>
      </w:pPr>
      <w:hyperlink w:anchor="_Toc331502360" w:history="1">
        <w:r w:rsidR="00144CA9" w:rsidRPr="005A5473">
          <w:rPr>
            <w:rStyle w:val="Hyperlink"/>
            <w:rFonts w:hint="eastAsia"/>
            <w:noProof/>
            <w:rtl/>
          </w:rPr>
          <w:t>فساد</w:t>
        </w:r>
        <w:r w:rsidR="00144CA9" w:rsidRPr="005A5473">
          <w:rPr>
            <w:rStyle w:val="Hyperlink"/>
            <w:noProof/>
            <w:rtl/>
          </w:rPr>
          <w:t xml:space="preserve"> </w:t>
        </w:r>
        <w:r w:rsidR="00144CA9" w:rsidRPr="005A5473">
          <w:rPr>
            <w:rStyle w:val="Hyperlink"/>
            <w:rFonts w:hint="eastAsia"/>
            <w:noProof/>
            <w:rtl/>
          </w:rPr>
          <w:t>مردان</w:t>
        </w:r>
        <w:r w:rsidR="00144CA9" w:rsidRPr="005A5473">
          <w:rPr>
            <w:rStyle w:val="Hyperlink"/>
            <w:noProof/>
            <w:rtl/>
          </w:rPr>
          <w:t xml:space="preserve"> </w:t>
        </w:r>
        <w:r w:rsidR="00144CA9" w:rsidRPr="005A5473">
          <w:rPr>
            <w:rStyle w:val="Hyperlink"/>
            <w:rFonts w:hint="eastAsia"/>
            <w:noProof/>
            <w:rtl/>
          </w:rPr>
          <w:t>و</w:t>
        </w:r>
        <w:r w:rsidR="00144CA9" w:rsidRPr="005A5473">
          <w:rPr>
            <w:rStyle w:val="Hyperlink"/>
            <w:noProof/>
            <w:rtl/>
          </w:rPr>
          <w:t xml:space="preserve"> </w:t>
        </w:r>
        <w:r w:rsidR="00144CA9" w:rsidRPr="005A5473">
          <w:rPr>
            <w:rStyle w:val="Hyperlink"/>
            <w:rFonts w:hint="eastAsia"/>
            <w:noProof/>
            <w:rtl/>
          </w:rPr>
          <w:t>زنان‏</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Toc331502360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39</w:t>
        </w:r>
        <w:r w:rsidR="00144CA9">
          <w:rPr>
            <w:noProof/>
            <w:webHidden/>
            <w:rtl/>
          </w:rPr>
          <w:fldChar w:fldCharType="end"/>
        </w:r>
      </w:hyperlink>
    </w:p>
    <w:p w:rsidR="00144CA9" w:rsidRPr="00A30ADB" w:rsidRDefault="00247459">
      <w:pPr>
        <w:pStyle w:val="TOC1"/>
        <w:tabs>
          <w:tab w:val="right" w:leader="dot" w:pos="7474"/>
        </w:tabs>
        <w:rPr>
          <w:rFonts w:ascii="Calibri" w:hAnsi="Calibri" w:cs="Arial"/>
          <w:b w:val="0"/>
          <w:bCs w:val="0"/>
          <w:noProof/>
          <w:sz w:val="22"/>
          <w:szCs w:val="22"/>
          <w:rtl/>
          <w:lang w:bidi="fa-IR"/>
        </w:rPr>
      </w:pPr>
      <w:hyperlink w:anchor="_Toc331502361" w:history="1">
        <w:r w:rsidR="00144CA9" w:rsidRPr="005A5473">
          <w:rPr>
            <w:rStyle w:val="Hyperlink"/>
            <w:rFonts w:hint="eastAsia"/>
            <w:noProof/>
            <w:rtl/>
          </w:rPr>
          <w:t>مسئوليت</w:t>
        </w:r>
        <w:r w:rsidR="00144CA9" w:rsidRPr="005A5473">
          <w:rPr>
            <w:rStyle w:val="Hyperlink"/>
            <w:noProof/>
            <w:rtl/>
          </w:rPr>
          <w:t xml:space="preserve"> </w:t>
        </w:r>
        <w:r w:rsidR="00144CA9" w:rsidRPr="005A5473">
          <w:rPr>
            <w:rStyle w:val="Hyperlink"/>
            <w:rFonts w:hint="eastAsia"/>
            <w:noProof/>
            <w:rtl/>
          </w:rPr>
          <w:t>زن</w:t>
        </w:r>
        <w:r w:rsidR="00144CA9" w:rsidRPr="005A5473">
          <w:rPr>
            <w:rStyle w:val="Hyperlink"/>
            <w:noProof/>
            <w:rtl/>
          </w:rPr>
          <w:t xml:space="preserve"> </w:t>
        </w:r>
        <w:r w:rsidR="00144CA9" w:rsidRPr="005A5473">
          <w:rPr>
            <w:rStyle w:val="Hyperlink"/>
            <w:rFonts w:hint="eastAsia"/>
            <w:noProof/>
            <w:rtl/>
          </w:rPr>
          <w:t>مسلمان‏</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Toc331502361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40</w:t>
        </w:r>
        <w:r w:rsidR="00144CA9">
          <w:rPr>
            <w:noProof/>
            <w:webHidden/>
            <w:rtl/>
          </w:rPr>
          <w:fldChar w:fldCharType="end"/>
        </w:r>
      </w:hyperlink>
    </w:p>
    <w:p w:rsidR="00144CA9" w:rsidRPr="00A30ADB" w:rsidRDefault="00247459">
      <w:pPr>
        <w:pStyle w:val="TOC1"/>
        <w:tabs>
          <w:tab w:val="right" w:leader="dot" w:pos="7474"/>
        </w:tabs>
        <w:rPr>
          <w:rFonts w:ascii="Calibri" w:hAnsi="Calibri" w:cs="Arial"/>
          <w:b w:val="0"/>
          <w:bCs w:val="0"/>
          <w:noProof/>
          <w:sz w:val="22"/>
          <w:szCs w:val="22"/>
          <w:rtl/>
          <w:lang w:bidi="fa-IR"/>
        </w:rPr>
      </w:pPr>
      <w:hyperlink w:anchor="_Toc331502362" w:history="1">
        <w:r w:rsidR="00144CA9" w:rsidRPr="005A5473">
          <w:rPr>
            <w:rStyle w:val="Hyperlink"/>
            <w:rFonts w:hint="eastAsia"/>
            <w:noProof/>
            <w:rtl/>
          </w:rPr>
          <w:t>نتيجه</w:t>
        </w:r>
        <w:r w:rsidR="00144CA9" w:rsidRPr="005A5473">
          <w:rPr>
            <w:rStyle w:val="Hyperlink"/>
            <w:noProof/>
            <w:rtl/>
          </w:rPr>
          <w:t xml:space="preserve"> </w:t>
        </w:r>
        <w:r w:rsidR="00144CA9" w:rsidRPr="005A5473">
          <w:rPr>
            <w:rStyle w:val="Hyperlink"/>
            <w:rFonts w:hint="eastAsia"/>
            <w:noProof/>
            <w:rtl/>
          </w:rPr>
          <w:t>كارهاى</w:t>
        </w:r>
        <w:r w:rsidR="00144CA9" w:rsidRPr="005A5473">
          <w:rPr>
            <w:rStyle w:val="Hyperlink"/>
            <w:noProof/>
            <w:rtl/>
          </w:rPr>
          <w:t xml:space="preserve"> </w:t>
        </w:r>
        <w:r w:rsidR="00144CA9" w:rsidRPr="005A5473">
          <w:rPr>
            <w:rStyle w:val="Hyperlink"/>
            <w:rFonts w:hint="eastAsia"/>
            <w:noProof/>
            <w:rtl/>
          </w:rPr>
          <w:t>زن</w:t>
        </w:r>
        <w:r w:rsidR="00144CA9" w:rsidRPr="005A5473">
          <w:rPr>
            <w:rStyle w:val="Hyperlink"/>
            <w:noProof/>
            <w:rtl/>
          </w:rPr>
          <w:t xml:space="preserve"> </w:t>
        </w:r>
        <w:r w:rsidR="00144CA9" w:rsidRPr="005A5473">
          <w:rPr>
            <w:rStyle w:val="Hyperlink"/>
            <w:rFonts w:hint="eastAsia"/>
            <w:noProof/>
            <w:rtl/>
          </w:rPr>
          <w:t>بيرون</w:t>
        </w:r>
        <w:r w:rsidR="00144CA9" w:rsidRPr="005A5473">
          <w:rPr>
            <w:rStyle w:val="Hyperlink"/>
            <w:noProof/>
            <w:rtl/>
          </w:rPr>
          <w:t xml:space="preserve"> </w:t>
        </w:r>
        <w:r w:rsidR="00144CA9" w:rsidRPr="005A5473">
          <w:rPr>
            <w:rStyle w:val="Hyperlink"/>
            <w:rFonts w:hint="eastAsia"/>
            <w:noProof/>
            <w:rtl/>
          </w:rPr>
          <w:t>از</w:t>
        </w:r>
        <w:r w:rsidR="00144CA9" w:rsidRPr="005A5473">
          <w:rPr>
            <w:rStyle w:val="Hyperlink"/>
            <w:noProof/>
            <w:rtl/>
          </w:rPr>
          <w:t xml:space="preserve"> </w:t>
        </w:r>
        <w:r w:rsidR="00144CA9" w:rsidRPr="005A5473">
          <w:rPr>
            <w:rStyle w:val="Hyperlink"/>
            <w:rFonts w:hint="eastAsia"/>
            <w:noProof/>
            <w:rtl/>
          </w:rPr>
          <w:t>خانه‏</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Toc331502362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41</w:t>
        </w:r>
        <w:r w:rsidR="00144CA9">
          <w:rPr>
            <w:noProof/>
            <w:webHidden/>
            <w:rtl/>
          </w:rPr>
          <w:fldChar w:fldCharType="end"/>
        </w:r>
      </w:hyperlink>
    </w:p>
    <w:p w:rsidR="00144CA9" w:rsidRPr="00A30ADB" w:rsidRDefault="00247459">
      <w:pPr>
        <w:pStyle w:val="TOC2"/>
        <w:tabs>
          <w:tab w:val="right" w:leader="dot" w:pos="7474"/>
        </w:tabs>
        <w:rPr>
          <w:rFonts w:ascii="Calibri" w:hAnsi="Calibri" w:cs="Arial"/>
          <w:noProof/>
          <w:sz w:val="22"/>
          <w:szCs w:val="22"/>
          <w:rtl/>
          <w:lang w:bidi="fa-IR"/>
        </w:rPr>
      </w:pPr>
      <w:hyperlink w:anchor="_Toc331502363" w:history="1">
        <w:r w:rsidR="00144CA9" w:rsidRPr="005A5473">
          <w:rPr>
            <w:rStyle w:val="Hyperlink"/>
            <w:rFonts w:hint="eastAsia"/>
            <w:noProof/>
            <w:rtl/>
          </w:rPr>
          <w:t>زن</w:t>
        </w:r>
        <w:r w:rsidR="00144CA9" w:rsidRPr="005A5473">
          <w:rPr>
            <w:rStyle w:val="Hyperlink"/>
            <w:noProof/>
            <w:rtl/>
          </w:rPr>
          <w:t xml:space="preserve"> </w:t>
        </w:r>
        <w:r w:rsidR="00144CA9" w:rsidRPr="005A5473">
          <w:rPr>
            <w:rStyle w:val="Hyperlink"/>
            <w:rFonts w:hint="eastAsia"/>
            <w:noProof/>
            <w:rtl/>
          </w:rPr>
          <w:t>يكى</w:t>
        </w:r>
        <w:r w:rsidR="00144CA9" w:rsidRPr="005A5473">
          <w:rPr>
            <w:rStyle w:val="Hyperlink"/>
            <w:noProof/>
            <w:rtl/>
          </w:rPr>
          <w:t xml:space="preserve"> </w:t>
        </w:r>
        <w:r w:rsidR="00144CA9" w:rsidRPr="005A5473">
          <w:rPr>
            <w:rStyle w:val="Hyperlink"/>
            <w:rFonts w:hint="eastAsia"/>
            <w:noProof/>
            <w:rtl/>
          </w:rPr>
          <w:t>از</w:t>
        </w:r>
        <w:r w:rsidR="00144CA9" w:rsidRPr="005A5473">
          <w:rPr>
            <w:rStyle w:val="Hyperlink"/>
            <w:noProof/>
            <w:rtl/>
          </w:rPr>
          <w:t xml:space="preserve"> </w:t>
        </w:r>
        <w:r w:rsidR="00144CA9" w:rsidRPr="005A5473">
          <w:rPr>
            <w:rStyle w:val="Hyperlink"/>
            <w:rFonts w:hint="eastAsia"/>
            <w:noProof/>
            <w:rtl/>
          </w:rPr>
          <w:t>عوامل</w:t>
        </w:r>
        <w:r w:rsidR="00144CA9" w:rsidRPr="005A5473">
          <w:rPr>
            <w:rStyle w:val="Hyperlink"/>
            <w:noProof/>
            <w:rtl/>
          </w:rPr>
          <w:t xml:space="preserve"> </w:t>
        </w:r>
        <w:r w:rsidR="00144CA9" w:rsidRPr="005A5473">
          <w:rPr>
            <w:rStyle w:val="Hyperlink"/>
            <w:rFonts w:hint="eastAsia"/>
            <w:noProof/>
            <w:rtl/>
          </w:rPr>
          <w:t>بيكارى</w:t>
        </w:r>
        <w:r w:rsidR="00144CA9" w:rsidRPr="005A5473">
          <w:rPr>
            <w:rStyle w:val="Hyperlink"/>
            <w:noProof/>
            <w:rtl/>
          </w:rPr>
          <w:t xml:space="preserve"> </w:t>
        </w:r>
        <w:r w:rsidR="00144CA9" w:rsidRPr="005A5473">
          <w:rPr>
            <w:rStyle w:val="Hyperlink"/>
            <w:rFonts w:hint="eastAsia"/>
            <w:noProof/>
            <w:rtl/>
          </w:rPr>
          <w:t>در</w:t>
        </w:r>
        <w:r w:rsidR="00144CA9" w:rsidRPr="005A5473">
          <w:rPr>
            <w:rStyle w:val="Hyperlink"/>
            <w:noProof/>
            <w:rtl/>
          </w:rPr>
          <w:t xml:space="preserve"> </w:t>
        </w:r>
        <w:r w:rsidR="00144CA9" w:rsidRPr="005A5473">
          <w:rPr>
            <w:rStyle w:val="Hyperlink"/>
            <w:rFonts w:hint="eastAsia"/>
            <w:noProof/>
            <w:rtl/>
          </w:rPr>
          <w:t>جوامع</w:t>
        </w:r>
        <w:r w:rsidR="00144CA9" w:rsidRPr="005A5473">
          <w:rPr>
            <w:rStyle w:val="Hyperlink"/>
            <w:noProof/>
            <w:rtl/>
          </w:rPr>
          <w:t xml:space="preserve"> </w:t>
        </w:r>
        <w:r w:rsidR="00144CA9" w:rsidRPr="005A5473">
          <w:rPr>
            <w:rStyle w:val="Hyperlink"/>
            <w:rFonts w:hint="eastAsia"/>
            <w:noProof/>
            <w:rtl/>
          </w:rPr>
          <w:t>غربى‏</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Toc331502363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43</w:t>
        </w:r>
        <w:r w:rsidR="00144CA9">
          <w:rPr>
            <w:noProof/>
            <w:webHidden/>
            <w:rtl/>
          </w:rPr>
          <w:fldChar w:fldCharType="end"/>
        </w:r>
      </w:hyperlink>
    </w:p>
    <w:p w:rsidR="00144CA9" w:rsidRPr="00A30ADB" w:rsidRDefault="00247459">
      <w:pPr>
        <w:pStyle w:val="TOC2"/>
        <w:tabs>
          <w:tab w:val="right" w:leader="dot" w:pos="7474"/>
        </w:tabs>
        <w:rPr>
          <w:rFonts w:ascii="Calibri" w:hAnsi="Calibri" w:cs="Arial"/>
          <w:noProof/>
          <w:sz w:val="22"/>
          <w:szCs w:val="22"/>
          <w:rtl/>
          <w:lang w:bidi="fa-IR"/>
        </w:rPr>
      </w:pPr>
      <w:hyperlink w:anchor="_Toc331502364" w:history="1">
        <w:r w:rsidR="00144CA9" w:rsidRPr="005A5473">
          <w:rPr>
            <w:rStyle w:val="Hyperlink"/>
            <w:rFonts w:hint="eastAsia"/>
            <w:noProof/>
            <w:rtl/>
          </w:rPr>
          <w:t>خطر</w:t>
        </w:r>
        <w:r w:rsidR="00144CA9" w:rsidRPr="005A5473">
          <w:rPr>
            <w:rStyle w:val="Hyperlink"/>
            <w:noProof/>
            <w:rtl/>
          </w:rPr>
          <w:t xml:space="preserve"> </w:t>
        </w:r>
        <w:r w:rsidR="00144CA9" w:rsidRPr="005A5473">
          <w:rPr>
            <w:rStyle w:val="Hyperlink"/>
            <w:rFonts w:hint="eastAsia"/>
            <w:noProof/>
            <w:rtl/>
          </w:rPr>
          <w:t>اختلاط</w:t>
        </w:r>
        <w:r w:rsidR="00144CA9" w:rsidRPr="005A5473">
          <w:rPr>
            <w:rStyle w:val="Hyperlink"/>
            <w:noProof/>
            <w:rtl/>
          </w:rPr>
          <w:t xml:space="preserve"> </w:t>
        </w:r>
        <w:r w:rsidR="00144CA9" w:rsidRPr="005A5473">
          <w:rPr>
            <w:rStyle w:val="Hyperlink"/>
            <w:rFonts w:hint="eastAsia"/>
            <w:noProof/>
            <w:rtl/>
          </w:rPr>
          <w:t>زن</w:t>
        </w:r>
        <w:r w:rsidR="00144CA9" w:rsidRPr="005A5473">
          <w:rPr>
            <w:rStyle w:val="Hyperlink"/>
            <w:noProof/>
            <w:rtl/>
          </w:rPr>
          <w:t xml:space="preserve"> </w:t>
        </w:r>
        <w:r w:rsidR="00144CA9" w:rsidRPr="005A5473">
          <w:rPr>
            <w:rStyle w:val="Hyperlink"/>
            <w:rFonts w:hint="eastAsia"/>
            <w:noProof/>
            <w:rtl/>
          </w:rPr>
          <w:t>و</w:t>
        </w:r>
        <w:r w:rsidR="00144CA9" w:rsidRPr="005A5473">
          <w:rPr>
            <w:rStyle w:val="Hyperlink"/>
            <w:noProof/>
            <w:rtl/>
          </w:rPr>
          <w:t xml:space="preserve"> </w:t>
        </w:r>
        <w:r w:rsidR="00144CA9" w:rsidRPr="005A5473">
          <w:rPr>
            <w:rStyle w:val="Hyperlink"/>
            <w:rFonts w:hint="eastAsia"/>
            <w:noProof/>
            <w:rtl/>
          </w:rPr>
          <w:t>مرد</w:t>
        </w:r>
        <w:r w:rsidR="00144CA9" w:rsidRPr="005A5473">
          <w:rPr>
            <w:rStyle w:val="Hyperlink"/>
            <w:noProof/>
            <w:rtl/>
          </w:rPr>
          <w:t xml:space="preserve"> </w:t>
        </w:r>
        <w:r w:rsidR="00144CA9" w:rsidRPr="005A5473">
          <w:rPr>
            <w:rStyle w:val="Hyperlink"/>
            <w:rFonts w:hint="eastAsia"/>
            <w:noProof/>
            <w:rtl/>
          </w:rPr>
          <w:t>در</w:t>
        </w:r>
        <w:r w:rsidR="00144CA9" w:rsidRPr="005A5473">
          <w:rPr>
            <w:rStyle w:val="Hyperlink"/>
            <w:noProof/>
            <w:rtl/>
          </w:rPr>
          <w:t xml:space="preserve"> </w:t>
        </w:r>
        <w:r w:rsidR="00144CA9" w:rsidRPr="005A5473">
          <w:rPr>
            <w:rStyle w:val="Hyperlink"/>
            <w:rFonts w:hint="eastAsia"/>
            <w:noProof/>
            <w:rtl/>
          </w:rPr>
          <w:t>مدارس‏</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Toc331502364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43</w:t>
        </w:r>
        <w:r w:rsidR="00144CA9">
          <w:rPr>
            <w:noProof/>
            <w:webHidden/>
            <w:rtl/>
          </w:rPr>
          <w:fldChar w:fldCharType="end"/>
        </w:r>
      </w:hyperlink>
    </w:p>
    <w:p w:rsidR="00144CA9" w:rsidRPr="00A30ADB" w:rsidRDefault="00247459">
      <w:pPr>
        <w:pStyle w:val="TOC2"/>
        <w:tabs>
          <w:tab w:val="right" w:leader="dot" w:pos="7474"/>
        </w:tabs>
        <w:rPr>
          <w:rFonts w:ascii="Calibri" w:hAnsi="Calibri" w:cs="Arial"/>
          <w:noProof/>
          <w:sz w:val="22"/>
          <w:szCs w:val="22"/>
          <w:rtl/>
          <w:lang w:bidi="fa-IR"/>
        </w:rPr>
      </w:pPr>
      <w:hyperlink w:anchor="_Toc331502365" w:history="1">
        <w:r w:rsidR="00144CA9" w:rsidRPr="005A5473">
          <w:rPr>
            <w:rStyle w:val="Hyperlink"/>
            <w:rFonts w:hint="eastAsia"/>
            <w:noProof/>
            <w:rtl/>
          </w:rPr>
          <w:t>شرايط</w:t>
        </w:r>
        <w:r w:rsidR="00144CA9" w:rsidRPr="005A5473">
          <w:rPr>
            <w:rStyle w:val="Hyperlink"/>
            <w:noProof/>
            <w:rtl/>
          </w:rPr>
          <w:t xml:space="preserve"> </w:t>
        </w:r>
        <w:r w:rsidR="00144CA9" w:rsidRPr="005A5473">
          <w:rPr>
            <w:rStyle w:val="Hyperlink"/>
            <w:rFonts w:hint="eastAsia"/>
            <w:noProof/>
            <w:rtl/>
          </w:rPr>
          <w:t>اشتغال</w:t>
        </w:r>
        <w:r w:rsidR="00144CA9" w:rsidRPr="005A5473">
          <w:rPr>
            <w:rStyle w:val="Hyperlink"/>
            <w:noProof/>
            <w:rtl/>
          </w:rPr>
          <w:t xml:space="preserve"> </w:t>
        </w:r>
        <w:r w:rsidR="00144CA9" w:rsidRPr="005A5473">
          <w:rPr>
            <w:rStyle w:val="Hyperlink"/>
            <w:rFonts w:hint="eastAsia"/>
            <w:noProof/>
            <w:rtl/>
          </w:rPr>
          <w:t>زن</w:t>
        </w:r>
        <w:r w:rsidR="00144CA9" w:rsidRPr="005A5473">
          <w:rPr>
            <w:rStyle w:val="Hyperlink"/>
            <w:noProof/>
            <w:rtl/>
          </w:rPr>
          <w:t xml:space="preserve"> </w:t>
        </w:r>
        <w:r w:rsidR="00144CA9" w:rsidRPr="005A5473">
          <w:rPr>
            <w:rStyle w:val="Hyperlink"/>
            <w:rFonts w:hint="eastAsia"/>
            <w:noProof/>
            <w:rtl/>
          </w:rPr>
          <w:t>مسلمان</w:t>
        </w:r>
        <w:r w:rsidR="00144CA9" w:rsidRPr="005A5473">
          <w:rPr>
            <w:rStyle w:val="Hyperlink"/>
            <w:noProof/>
            <w:rtl/>
          </w:rPr>
          <w:t xml:space="preserve"> </w:t>
        </w:r>
        <w:r w:rsidR="00144CA9" w:rsidRPr="005A5473">
          <w:rPr>
            <w:rStyle w:val="Hyperlink"/>
            <w:rFonts w:hint="eastAsia"/>
            <w:noProof/>
            <w:rtl/>
          </w:rPr>
          <w:t>در</w:t>
        </w:r>
        <w:r w:rsidR="00144CA9" w:rsidRPr="005A5473">
          <w:rPr>
            <w:rStyle w:val="Hyperlink"/>
            <w:noProof/>
            <w:rtl/>
          </w:rPr>
          <w:t xml:space="preserve"> </w:t>
        </w:r>
        <w:r w:rsidR="00144CA9" w:rsidRPr="005A5473">
          <w:rPr>
            <w:rStyle w:val="Hyperlink"/>
            <w:rFonts w:hint="eastAsia"/>
            <w:noProof/>
            <w:rtl/>
          </w:rPr>
          <w:t>بيرون</w:t>
        </w:r>
        <w:r w:rsidR="00144CA9" w:rsidRPr="005A5473">
          <w:rPr>
            <w:rStyle w:val="Hyperlink"/>
            <w:noProof/>
            <w:rtl/>
          </w:rPr>
          <w:t xml:space="preserve"> </w:t>
        </w:r>
        <w:r w:rsidR="00144CA9" w:rsidRPr="005A5473">
          <w:rPr>
            <w:rStyle w:val="Hyperlink"/>
            <w:rFonts w:hint="eastAsia"/>
            <w:noProof/>
            <w:rtl/>
          </w:rPr>
          <w:t>از</w:t>
        </w:r>
        <w:r w:rsidR="00144CA9" w:rsidRPr="005A5473">
          <w:rPr>
            <w:rStyle w:val="Hyperlink"/>
            <w:noProof/>
            <w:rtl/>
          </w:rPr>
          <w:t xml:space="preserve"> </w:t>
        </w:r>
        <w:r w:rsidR="00144CA9" w:rsidRPr="005A5473">
          <w:rPr>
            <w:rStyle w:val="Hyperlink"/>
            <w:rFonts w:hint="eastAsia"/>
            <w:noProof/>
            <w:rtl/>
          </w:rPr>
          <w:t>خانه‏</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Toc331502365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44</w:t>
        </w:r>
        <w:r w:rsidR="00144CA9">
          <w:rPr>
            <w:noProof/>
            <w:webHidden/>
            <w:rtl/>
          </w:rPr>
          <w:fldChar w:fldCharType="end"/>
        </w:r>
      </w:hyperlink>
    </w:p>
    <w:p w:rsidR="00144CA9" w:rsidRPr="00A30ADB" w:rsidRDefault="00247459">
      <w:pPr>
        <w:pStyle w:val="TOC2"/>
        <w:tabs>
          <w:tab w:val="right" w:leader="dot" w:pos="7474"/>
        </w:tabs>
        <w:rPr>
          <w:rFonts w:ascii="Calibri" w:hAnsi="Calibri" w:cs="Arial"/>
          <w:noProof/>
          <w:sz w:val="22"/>
          <w:szCs w:val="22"/>
          <w:rtl/>
          <w:lang w:bidi="fa-IR"/>
        </w:rPr>
      </w:pPr>
      <w:hyperlink w:anchor="_Toc331502366" w:history="1">
        <w:r w:rsidR="00144CA9" w:rsidRPr="005A5473">
          <w:rPr>
            <w:rStyle w:val="Hyperlink"/>
            <w:rFonts w:hint="eastAsia"/>
            <w:noProof/>
            <w:rtl/>
          </w:rPr>
          <w:t>شرايط</w:t>
        </w:r>
        <w:r w:rsidR="00144CA9" w:rsidRPr="005A5473">
          <w:rPr>
            <w:rStyle w:val="Hyperlink"/>
            <w:noProof/>
            <w:rtl/>
          </w:rPr>
          <w:t xml:space="preserve"> </w:t>
        </w:r>
        <w:r w:rsidR="00144CA9" w:rsidRPr="005A5473">
          <w:rPr>
            <w:rStyle w:val="Hyperlink"/>
            <w:rFonts w:hint="eastAsia"/>
            <w:noProof/>
            <w:rtl/>
          </w:rPr>
          <w:t>اشتغال</w:t>
        </w:r>
        <w:r w:rsidR="00144CA9" w:rsidRPr="005A5473">
          <w:rPr>
            <w:rStyle w:val="Hyperlink"/>
            <w:noProof/>
            <w:rtl/>
          </w:rPr>
          <w:t xml:space="preserve"> </w:t>
        </w:r>
        <w:r w:rsidR="00144CA9" w:rsidRPr="005A5473">
          <w:rPr>
            <w:rStyle w:val="Hyperlink"/>
            <w:rFonts w:hint="eastAsia"/>
            <w:noProof/>
            <w:rtl/>
          </w:rPr>
          <w:t>زن</w:t>
        </w:r>
        <w:r w:rsidR="00144CA9" w:rsidRPr="005A5473">
          <w:rPr>
            <w:rStyle w:val="Hyperlink"/>
            <w:noProof/>
            <w:rtl/>
          </w:rPr>
          <w:t xml:space="preserve"> </w:t>
        </w:r>
        <w:r w:rsidR="00144CA9" w:rsidRPr="005A5473">
          <w:rPr>
            <w:rStyle w:val="Hyperlink"/>
            <w:rFonts w:hint="eastAsia"/>
            <w:noProof/>
            <w:rtl/>
          </w:rPr>
          <w:t>در</w:t>
        </w:r>
        <w:r w:rsidR="00144CA9" w:rsidRPr="005A5473">
          <w:rPr>
            <w:rStyle w:val="Hyperlink"/>
            <w:noProof/>
            <w:rtl/>
          </w:rPr>
          <w:t xml:space="preserve"> </w:t>
        </w:r>
        <w:r w:rsidR="00144CA9" w:rsidRPr="005A5473">
          <w:rPr>
            <w:rStyle w:val="Hyperlink"/>
            <w:rFonts w:hint="eastAsia"/>
            <w:noProof/>
            <w:rtl/>
          </w:rPr>
          <w:t>بيرون</w:t>
        </w:r>
        <w:r w:rsidR="00144CA9" w:rsidRPr="005A5473">
          <w:rPr>
            <w:rStyle w:val="Hyperlink"/>
            <w:noProof/>
            <w:rtl/>
          </w:rPr>
          <w:t xml:space="preserve"> </w:t>
        </w:r>
        <w:r w:rsidR="00144CA9" w:rsidRPr="005A5473">
          <w:rPr>
            <w:rStyle w:val="Hyperlink"/>
            <w:rFonts w:hint="eastAsia"/>
            <w:noProof/>
            <w:rtl/>
          </w:rPr>
          <w:t>از</w:t>
        </w:r>
        <w:r w:rsidR="00144CA9" w:rsidRPr="005A5473">
          <w:rPr>
            <w:rStyle w:val="Hyperlink"/>
            <w:noProof/>
            <w:rtl/>
          </w:rPr>
          <w:t xml:space="preserve"> </w:t>
        </w:r>
        <w:r w:rsidR="00144CA9" w:rsidRPr="005A5473">
          <w:rPr>
            <w:rStyle w:val="Hyperlink"/>
            <w:rFonts w:hint="eastAsia"/>
            <w:noProof/>
            <w:rtl/>
          </w:rPr>
          <w:t>خانه</w:t>
        </w:r>
        <w:r w:rsidR="00144CA9" w:rsidRPr="005A5473">
          <w:rPr>
            <w:rStyle w:val="Hyperlink"/>
            <w:noProof/>
            <w:rtl/>
          </w:rPr>
          <w:t>:</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Toc331502366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45</w:t>
        </w:r>
        <w:r w:rsidR="00144CA9">
          <w:rPr>
            <w:noProof/>
            <w:webHidden/>
            <w:rtl/>
          </w:rPr>
          <w:fldChar w:fldCharType="end"/>
        </w:r>
      </w:hyperlink>
    </w:p>
    <w:p w:rsidR="00144CA9" w:rsidRPr="00A30ADB" w:rsidRDefault="00247459">
      <w:pPr>
        <w:pStyle w:val="TOC1"/>
        <w:tabs>
          <w:tab w:val="right" w:leader="dot" w:pos="7474"/>
        </w:tabs>
        <w:rPr>
          <w:rFonts w:ascii="Calibri" w:hAnsi="Calibri" w:cs="Arial"/>
          <w:b w:val="0"/>
          <w:bCs w:val="0"/>
          <w:noProof/>
          <w:sz w:val="22"/>
          <w:szCs w:val="22"/>
          <w:rtl/>
          <w:lang w:bidi="fa-IR"/>
        </w:rPr>
      </w:pPr>
      <w:hyperlink w:anchor="_Toc331502367" w:history="1">
        <w:r w:rsidR="00144CA9" w:rsidRPr="005A5473">
          <w:rPr>
            <w:rStyle w:val="Hyperlink"/>
            <w:rFonts w:hint="eastAsia"/>
            <w:noProof/>
            <w:rtl/>
          </w:rPr>
          <w:t>انتخاب</w:t>
        </w:r>
        <w:r w:rsidR="00144CA9" w:rsidRPr="005A5473">
          <w:rPr>
            <w:rStyle w:val="Hyperlink"/>
            <w:noProof/>
            <w:rtl/>
          </w:rPr>
          <w:t xml:space="preserve"> </w:t>
        </w:r>
        <w:r w:rsidR="00144CA9" w:rsidRPr="005A5473">
          <w:rPr>
            <w:rStyle w:val="Hyperlink"/>
            <w:rFonts w:hint="eastAsia"/>
            <w:noProof/>
            <w:rtl/>
          </w:rPr>
          <w:t>همسر</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Toc331502367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46</w:t>
        </w:r>
        <w:r w:rsidR="00144CA9">
          <w:rPr>
            <w:noProof/>
            <w:webHidden/>
            <w:rtl/>
          </w:rPr>
          <w:fldChar w:fldCharType="end"/>
        </w:r>
      </w:hyperlink>
    </w:p>
    <w:p w:rsidR="00144CA9" w:rsidRPr="00A30ADB" w:rsidRDefault="00247459">
      <w:pPr>
        <w:pStyle w:val="TOC2"/>
        <w:tabs>
          <w:tab w:val="right" w:leader="dot" w:pos="7474"/>
        </w:tabs>
        <w:rPr>
          <w:rFonts w:ascii="Calibri" w:hAnsi="Calibri" w:cs="Arial"/>
          <w:noProof/>
          <w:sz w:val="22"/>
          <w:szCs w:val="22"/>
          <w:rtl/>
          <w:lang w:bidi="fa-IR"/>
        </w:rPr>
      </w:pPr>
      <w:hyperlink w:anchor="_Toc331502368" w:history="1">
        <w:r w:rsidR="00144CA9" w:rsidRPr="005A5473">
          <w:rPr>
            <w:rStyle w:val="Hyperlink"/>
            <w:rFonts w:hint="eastAsia"/>
            <w:noProof/>
            <w:rtl/>
          </w:rPr>
          <w:t>آزادى</w:t>
        </w:r>
        <w:r w:rsidR="00144CA9" w:rsidRPr="005A5473">
          <w:rPr>
            <w:rStyle w:val="Hyperlink"/>
            <w:noProof/>
            <w:rtl/>
          </w:rPr>
          <w:t xml:space="preserve"> </w:t>
        </w:r>
        <w:r w:rsidR="00144CA9" w:rsidRPr="005A5473">
          <w:rPr>
            <w:rStyle w:val="Hyperlink"/>
            <w:rFonts w:hint="eastAsia"/>
            <w:noProof/>
            <w:rtl/>
          </w:rPr>
          <w:t>زن</w:t>
        </w:r>
        <w:r w:rsidR="00144CA9" w:rsidRPr="005A5473">
          <w:rPr>
            <w:rStyle w:val="Hyperlink"/>
            <w:noProof/>
            <w:rtl/>
          </w:rPr>
          <w:t xml:space="preserve"> </w:t>
        </w:r>
        <w:r w:rsidR="00144CA9" w:rsidRPr="005A5473">
          <w:rPr>
            <w:rStyle w:val="Hyperlink"/>
            <w:rFonts w:hint="eastAsia"/>
            <w:noProof/>
            <w:rtl/>
          </w:rPr>
          <w:t>در</w:t>
        </w:r>
        <w:r w:rsidR="00144CA9" w:rsidRPr="005A5473">
          <w:rPr>
            <w:rStyle w:val="Hyperlink"/>
            <w:noProof/>
            <w:rtl/>
          </w:rPr>
          <w:t xml:space="preserve"> </w:t>
        </w:r>
        <w:r w:rsidR="00144CA9" w:rsidRPr="005A5473">
          <w:rPr>
            <w:rStyle w:val="Hyperlink"/>
            <w:rFonts w:hint="eastAsia"/>
            <w:noProof/>
            <w:rtl/>
          </w:rPr>
          <w:t>انتخاب</w:t>
        </w:r>
        <w:r w:rsidR="00144CA9" w:rsidRPr="005A5473">
          <w:rPr>
            <w:rStyle w:val="Hyperlink"/>
            <w:noProof/>
            <w:rtl/>
          </w:rPr>
          <w:t xml:space="preserve"> </w:t>
        </w:r>
        <w:r w:rsidR="00144CA9" w:rsidRPr="005A5473">
          <w:rPr>
            <w:rStyle w:val="Hyperlink"/>
            <w:rFonts w:hint="eastAsia"/>
            <w:noProof/>
            <w:rtl/>
          </w:rPr>
          <w:t>شوهر</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Toc331502368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47</w:t>
        </w:r>
        <w:r w:rsidR="00144CA9">
          <w:rPr>
            <w:noProof/>
            <w:webHidden/>
            <w:rtl/>
          </w:rPr>
          <w:fldChar w:fldCharType="end"/>
        </w:r>
      </w:hyperlink>
    </w:p>
    <w:p w:rsidR="00144CA9" w:rsidRPr="00A30ADB" w:rsidRDefault="00247459">
      <w:pPr>
        <w:pStyle w:val="TOC1"/>
        <w:tabs>
          <w:tab w:val="right" w:leader="dot" w:pos="7474"/>
        </w:tabs>
        <w:rPr>
          <w:rFonts w:ascii="Calibri" w:hAnsi="Calibri" w:cs="Arial"/>
          <w:b w:val="0"/>
          <w:bCs w:val="0"/>
          <w:noProof/>
          <w:sz w:val="22"/>
          <w:szCs w:val="22"/>
          <w:rtl/>
          <w:lang w:bidi="fa-IR"/>
        </w:rPr>
      </w:pPr>
      <w:hyperlink w:anchor="_Toc331502369" w:history="1">
        <w:r w:rsidR="00144CA9" w:rsidRPr="005A5473">
          <w:rPr>
            <w:rStyle w:val="Hyperlink"/>
            <w:rFonts w:hint="eastAsia"/>
            <w:noProof/>
            <w:rtl/>
          </w:rPr>
          <w:t>پيامبر</w:t>
        </w:r>
        <w:r w:rsidR="00144CA9" w:rsidRPr="005A5473">
          <w:rPr>
            <w:rStyle w:val="Hyperlink"/>
            <w:noProof/>
            <w:rtl/>
          </w:rPr>
          <w:t xml:space="preserve"> </w:t>
        </w:r>
        <w:r w:rsidR="00144CA9" w:rsidRPr="005A5473">
          <w:rPr>
            <w:rStyle w:val="Hyperlink"/>
            <w:noProof/>
          </w:rPr>
          <w:sym w:font="AGA Arabesque" w:char="F072"/>
        </w:r>
        <w:r w:rsidR="00144CA9" w:rsidRPr="005A5473">
          <w:rPr>
            <w:rStyle w:val="Hyperlink"/>
            <w:noProof/>
            <w:rtl/>
          </w:rPr>
          <w:t xml:space="preserve"> </w:t>
        </w:r>
        <w:r w:rsidR="00144CA9" w:rsidRPr="005A5473">
          <w:rPr>
            <w:rStyle w:val="Hyperlink"/>
            <w:rFonts w:hint="eastAsia"/>
            <w:noProof/>
            <w:rtl/>
          </w:rPr>
          <w:t>و</w:t>
        </w:r>
        <w:r w:rsidR="00144CA9" w:rsidRPr="005A5473">
          <w:rPr>
            <w:rStyle w:val="Hyperlink"/>
            <w:noProof/>
            <w:rtl/>
          </w:rPr>
          <w:t xml:space="preserve"> </w:t>
        </w:r>
        <w:r w:rsidR="00144CA9" w:rsidRPr="005A5473">
          <w:rPr>
            <w:rStyle w:val="Hyperlink"/>
            <w:rFonts w:hint="eastAsia"/>
            <w:noProof/>
            <w:rtl/>
          </w:rPr>
          <w:t>اكرام</w:t>
        </w:r>
        <w:r w:rsidR="00144CA9" w:rsidRPr="005A5473">
          <w:rPr>
            <w:rStyle w:val="Hyperlink"/>
            <w:noProof/>
            <w:rtl/>
          </w:rPr>
          <w:t xml:space="preserve"> </w:t>
        </w:r>
        <w:r w:rsidR="00144CA9" w:rsidRPr="005A5473">
          <w:rPr>
            <w:rStyle w:val="Hyperlink"/>
            <w:rFonts w:hint="eastAsia"/>
            <w:noProof/>
            <w:rtl/>
          </w:rPr>
          <w:t>دختران‏</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Toc331502369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49</w:t>
        </w:r>
        <w:r w:rsidR="00144CA9">
          <w:rPr>
            <w:noProof/>
            <w:webHidden/>
            <w:rtl/>
          </w:rPr>
          <w:fldChar w:fldCharType="end"/>
        </w:r>
      </w:hyperlink>
    </w:p>
    <w:p w:rsidR="00144CA9" w:rsidRPr="00A30ADB" w:rsidRDefault="00247459">
      <w:pPr>
        <w:pStyle w:val="TOC1"/>
        <w:tabs>
          <w:tab w:val="right" w:leader="dot" w:pos="7474"/>
        </w:tabs>
        <w:rPr>
          <w:rFonts w:ascii="Calibri" w:hAnsi="Calibri" w:cs="Arial"/>
          <w:b w:val="0"/>
          <w:bCs w:val="0"/>
          <w:noProof/>
          <w:sz w:val="22"/>
          <w:szCs w:val="22"/>
          <w:rtl/>
          <w:lang w:bidi="fa-IR"/>
        </w:rPr>
      </w:pPr>
      <w:hyperlink w:anchor="_Toc331502370" w:history="1">
        <w:r w:rsidR="00144CA9" w:rsidRPr="005A5473">
          <w:rPr>
            <w:rStyle w:val="Hyperlink"/>
            <w:rFonts w:hint="eastAsia"/>
            <w:noProof/>
            <w:rtl/>
          </w:rPr>
          <w:t>قرآن</w:t>
        </w:r>
        <w:r w:rsidR="00144CA9" w:rsidRPr="005A5473">
          <w:rPr>
            <w:rStyle w:val="Hyperlink"/>
            <w:noProof/>
            <w:rtl/>
          </w:rPr>
          <w:t xml:space="preserve"> </w:t>
        </w:r>
        <w:r w:rsidR="00144CA9" w:rsidRPr="005A5473">
          <w:rPr>
            <w:rStyle w:val="Hyperlink"/>
            <w:rFonts w:hint="eastAsia"/>
            <w:noProof/>
            <w:rtl/>
          </w:rPr>
          <w:t>و</w:t>
        </w:r>
        <w:r w:rsidR="00144CA9" w:rsidRPr="005A5473">
          <w:rPr>
            <w:rStyle w:val="Hyperlink"/>
            <w:noProof/>
            <w:rtl/>
          </w:rPr>
          <w:t xml:space="preserve"> </w:t>
        </w:r>
        <w:r w:rsidR="00144CA9" w:rsidRPr="005A5473">
          <w:rPr>
            <w:rStyle w:val="Hyperlink"/>
            <w:rFonts w:hint="eastAsia"/>
            <w:noProof/>
            <w:rtl/>
          </w:rPr>
          <w:t>اكرام</w:t>
        </w:r>
        <w:r w:rsidR="00144CA9" w:rsidRPr="005A5473">
          <w:rPr>
            <w:rStyle w:val="Hyperlink"/>
            <w:noProof/>
            <w:rtl/>
          </w:rPr>
          <w:t xml:space="preserve"> </w:t>
        </w:r>
        <w:r w:rsidR="00144CA9" w:rsidRPr="005A5473">
          <w:rPr>
            <w:rStyle w:val="Hyperlink"/>
            <w:rFonts w:hint="eastAsia"/>
            <w:noProof/>
            <w:rtl/>
          </w:rPr>
          <w:t>زنان‏</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Toc331502370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51</w:t>
        </w:r>
        <w:r w:rsidR="00144CA9">
          <w:rPr>
            <w:noProof/>
            <w:webHidden/>
            <w:rtl/>
          </w:rPr>
          <w:fldChar w:fldCharType="end"/>
        </w:r>
      </w:hyperlink>
    </w:p>
    <w:p w:rsidR="00144CA9" w:rsidRPr="00A30ADB" w:rsidRDefault="00247459">
      <w:pPr>
        <w:pStyle w:val="TOC1"/>
        <w:tabs>
          <w:tab w:val="right" w:leader="dot" w:pos="7474"/>
        </w:tabs>
        <w:rPr>
          <w:rFonts w:ascii="Calibri" w:hAnsi="Calibri" w:cs="Arial"/>
          <w:b w:val="0"/>
          <w:bCs w:val="0"/>
          <w:noProof/>
          <w:sz w:val="22"/>
          <w:szCs w:val="22"/>
          <w:rtl/>
          <w:lang w:bidi="fa-IR"/>
        </w:rPr>
      </w:pPr>
      <w:hyperlink w:anchor="_Toc331502371" w:history="1">
        <w:r w:rsidR="00144CA9" w:rsidRPr="005A5473">
          <w:rPr>
            <w:rStyle w:val="Hyperlink"/>
            <w:rFonts w:hint="eastAsia"/>
            <w:noProof/>
            <w:rtl/>
          </w:rPr>
          <w:t>كرامت</w:t>
        </w:r>
        <w:r w:rsidR="00144CA9" w:rsidRPr="005A5473">
          <w:rPr>
            <w:rStyle w:val="Hyperlink"/>
            <w:noProof/>
            <w:rtl/>
          </w:rPr>
          <w:t xml:space="preserve"> </w:t>
        </w:r>
        <w:r w:rsidR="00144CA9" w:rsidRPr="005A5473">
          <w:rPr>
            <w:rStyle w:val="Hyperlink"/>
            <w:rFonts w:hint="eastAsia"/>
            <w:noProof/>
            <w:rtl/>
          </w:rPr>
          <w:t>زن</w:t>
        </w:r>
        <w:r w:rsidR="00144CA9" w:rsidRPr="005A5473">
          <w:rPr>
            <w:rStyle w:val="Hyperlink"/>
            <w:noProof/>
            <w:rtl/>
          </w:rPr>
          <w:t xml:space="preserve"> </w:t>
        </w:r>
        <w:r w:rsidR="00144CA9" w:rsidRPr="005A5473">
          <w:rPr>
            <w:rStyle w:val="Hyperlink"/>
            <w:rFonts w:hint="eastAsia"/>
            <w:noProof/>
            <w:rtl/>
          </w:rPr>
          <w:t>مسلمان‏</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Toc331502371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54</w:t>
        </w:r>
        <w:r w:rsidR="00144CA9">
          <w:rPr>
            <w:noProof/>
            <w:webHidden/>
            <w:rtl/>
          </w:rPr>
          <w:fldChar w:fldCharType="end"/>
        </w:r>
      </w:hyperlink>
    </w:p>
    <w:p w:rsidR="00144CA9" w:rsidRPr="00A30ADB" w:rsidRDefault="00247459">
      <w:pPr>
        <w:pStyle w:val="TOC2"/>
        <w:tabs>
          <w:tab w:val="right" w:leader="dot" w:pos="7474"/>
        </w:tabs>
        <w:rPr>
          <w:rFonts w:ascii="Calibri" w:hAnsi="Calibri" w:cs="Arial"/>
          <w:noProof/>
          <w:sz w:val="22"/>
          <w:szCs w:val="22"/>
          <w:rtl/>
          <w:lang w:bidi="fa-IR"/>
        </w:rPr>
      </w:pPr>
      <w:hyperlink w:anchor="_Toc331502372" w:history="1">
        <w:r w:rsidR="00144CA9" w:rsidRPr="005A5473">
          <w:rPr>
            <w:rStyle w:val="Hyperlink"/>
            <w:rFonts w:hint="eastAsia"/>
            <w:noProof/>
            <w:rtl/>
          </w:rPr>
          <w:t>حرمت</w:t>
        </w:r>
        <w:r w:rsidR="00144CA9" w:rsidRPr="005A5473">
          <w:rPr>
            <w:rStyle w:val="Hyperlink"/>
            <w:noProof/>
            <w:rtl/>
          </w:rPr>
          <w:t xml:space="preserve"> </w:t>
        </w:r>
        <w:r w:rsidR="00144CA9" w:rsidRPr="005A5473">
          <w:rPr>
            <w:rStyle w:val="Hyperlink"/>
            <w:rFonts w:hint="eastAsia"/>
            <w:noProof/>
            <w:rtl/>
          </w:rPr>
          <w:t>قتل</w:t>
        </w:r>
        <w:r w:rsidR="00144CA9" w:rsidRPr="005A5473">
          <w:rPr>
            <w:rStyle w:val="Hyperlink"/>
            <w:noProof/>
            <w:rtl/>
          </w:rPr>
          <w:t xml:space="preserve"> </w:t>
        </w:r>
        <w:r w:rsidR="00144CA9" w:rsidRPr="005A5473">
          <w:rPr>
            <w:rStyle w:val="Hyperlink"/>
            <w:rFonts w:hint="eastAsia"/>
            <w:noProof/>
            <w:rtl/>
          </w:rPr>
          <w:t>زنان</w:t>
        </w:r>
        <w:r w:rsidR="00144CA9" w:rsidRPr="005A5473">
          <w:rPr>
            <w:rStyle w:val="Hyperlink"/>
            <w:noProof/>
            <w:rtl/>
          </w:rPr>
          <w:t xml:space="preserve"> </w:t>
        </w:r>
        <w:r w:rsidR="00144CA9" w:rsidRPr="005A5473">
          <w:rPr>
            <w:rStyle w:val="Hyperlink"/>
            <w:rFonts w:hint="eastAsia"/>
            <w:noProof/>
            <w:rtl/>
          </w:rPr>
          <w:t>در</w:t>
        </w:r>
        <w:r w:rsidR="00144CA9" w:rsidRPr="005A5473">
          <w:rPr>
            <w:rStyle w:val="Hyperlink"/>
            <w:noProof/>
            <w:rtl/>
          </w:rPr>
          <w:t xml:space="preserve"> </w:t>
        </w:r>
        <w:r w:rsidR="00144CA9" w:rsidRPr="005A5473">
          <w:rPr>
            <w:rStyle w:val="Hyperlink"/>
            <w:rFonts w:hint="eastAsia"/>
            <w:noProof/>
            <w:rtl/>
          </w:rPr>
          <w:t>جنگ‏</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Toc331502372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55</w:t>
        </w:r>
        <w:r w:rsidR="00144CA9">
          <w:rPr>
            <w:noProof/>
            <w:webHidden/>
            <w:rtl/>
          </w:rPr>
          <w:fldChar w:fldCharType="end"/>
        </w:r>
      </w:hyperlink>
    </w:p>
    <w:p w:rsidR="00144CA9" w:rsidRPr="00A30ADB" w:rsidRDefault="00247459">
      <w:pPr>
        <w:pStyle w:val="TOC2"/>
        <w:tabs>
          <w:tab w:val="right" w:leader="dot" w:pos="7474"/>
        </w:tabs>
        <w:rPr>
          <w:rFonts w:ascii="Calibri" w:hAnsi="Calibri" w:cs="Arial"/>
          <w:noProof/>
          <w:sz w:val="22"/>
          <w:szCs w:val="22"/>
          <w:rtl/>
          <w:lang w:bidi="fa-IR"/>
        </w:rPr>
      </w:pPr>
      <w:hyperlink w:anchor="_Toc331502373" w:history="1">
        <w:r w:rsidR="00144CA9" w:rsidRPr="005A5473">
          <w:rPr>
            <w:rStyle w:val="Hyperlink"/>
            <w:rFonts w:hint="eastAsia"/>
            <w:noProof/>
            <w:rtl/>
          </w:rPr>
          <w:t>اسلام</w:t>
        </w:r>
        <w:r w:rsidR="00144CA9" w:rsidRPr="005A5473">
          <w:rPr>
            <w:rStyle w:val="Hyperlink"/>
            <w:noProof/>
            <w:rtl/>
          </w:rPr>
          <w:t xml:space="preserve"> </w:t>
        </w:r>
        <w:r w:rsidR="00144CA9" w:rsidRPr="005A5473">
          <w:rPr>
            <w:rStyle w:val="Hyperlink"/>
            <w:rFonts w:hint="eastAsia"/>
            <w:noProof/>
            <w:rtl/>
          </w:rPr>
          <w:t>و</w:t>
        </w:r>
        <w:r w:rsidR="00144CA9" w:rsidRPr="005A5473">
          <w:rPr>
            <w:rStyle w:val="Hyperlink"/>
            <w:noProof/>
            <w:rtl/>
          </w:rPr>
          <w:t xml:space="preserve"> </w:t>
        </w:r>
        <w:r w:rsidR="00144CA9" w:rsidRPr="005A5473">
          <w:rPr>
            <w:rStyle w:val="Hyperlink"/>
            <w:rFonts w:hint="eastAsia"/>
            <w:noProof/>
            <w:rtl/>
          </w:rPr>
          <w:t>حفظ</w:t>
        </w:r>
        <w:r w:rsidR="00144CA9" w:rsidRPr="005A5473">
          <w:rPr>
            <w:rStyle w:val="Hyperlink"/>
            <w:noProof/>
            <w:rtl/>
          </w:rPr>
          <w:t xml:space="preserve"> </w:t>
        </w:r>
        <w:r w:rsidR="00144CA9" w:rsidRPr="005A5473">
          <w:rPr>
            <w:rStyle w:val="Hyperlink"/>
            <w:rFonts w:hint="eastAsia"/>
            <w:noProof/>
            <w:rtl/>
          </w:rPr>
          <w:t>نام</w:t>
        </w:r>
        <w:r w:rsidR="00144CA9" w:rsidRPr="005A5473">
          <w:rPr>
            <w:rStyle w:val="Hyperlink"/>
            <w:noProof/>
            <w:rtl/>
          </w:rPr>
          <w:t xml:space="preserve"> </w:t>
        </w:r>
        <w:r w:rsidR="00144CA9" w:rsidRPr="005A5473">
          <w:rPr>
            <w:rStyle w:val="Hyperlink"/>
            <w:rFonts w:hint="eastAsia"/>
            <w:noProof/>
            <w:rtl/>
          </w:rPr>
          <w:t>نيك</w:t>
        </w:r>
        <w:r w:rsidR="00144CA9" w:rsidRPr="005A5473">
          <w:rPr>
            <w:rStyle w:val="Hyperlink"/>
            <w:noProof/>
            <w:rtl/>
          </w:rPr>
          <w:t xml:space="preserve"> </w:t>
        </w:r>
        <w:r w:rsidR="00144CA9" w:rsidRPr="005A5473">
          <w:rPr>
            <w:rStyle w:val="Hyperlink"/>
            <w:rFonts w:hint="eastAsia"/>
            <w:noProof/>
            <w:rtl/>
          </w:rPr>
          <w:t>زن‏</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Toc331502373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56</w:t>
        </w:r>
        <w:r w:rsidR="00144CA9">
          <w:rPr>
            <w:noProof/>
            <w:webHidden/>
            <w:rtl/>
          </w:rPr>
          <w:fldChar w:fldCharType="end"/>
        </w:r>
      </w:hyperlink>
    </w:p>
    <w:p w:rsidR="00144CA9" w:rsidRPr="00A30ADB" w:rsidRDefault="00247459">
      <w:pPr>
        <w:pStyle w:val="TOC2"/>
        <w:tabs>
          <w:tab w:val="right" w:leader="dot" w:pos="7474"/>
        </w:tabs>
        <w:rPr>
          <w:rFonts w:ascii="Calibri" w:hAnsi="Calibri" w:cs="Arial"/>
          <w:noProof/>
          <w:sz w:val="22"/>
          <w:szCs w:val="22"/>
          <w:rtl/>
          <w:lang w:bidi="fa-IR"/>
        </w:rPr>
      </w:pPr>
      <w:hyperlink w:anchor="_Toc331502374" w:history="1">
        <w:r w:rsidR="00144CA9" w:rsidRPr="005A5473">
          <w:rPr>
            <w:rStyle w:val="Hyperlink"/>
            <w:rFonts w:hint="eastAsia"/>
            <w:noProof/>
            <w:rtl/>
          </w:rPr>
          <w:t>وحى</w:t>
        </w:r>
        <w:r w:rsidR="00144CA9" w:rsidRPr="005A5473">
          <w:rPr>
            <w:rStyle w:val="Hyperlink"/>
            <w:noProof/>
            <w:rtl/>
          </w:rPr>
          <w:t xml:space="preserve"> </w:t>
        </w:r>
        <w:r w:rsidR="00144CA9" w:rsidRPr="005A5473">
          <w:rPr>
            <w:rStyle w:val="Hyperlink"/>
            <w:rFonts w:hint="eastAsia"/>
            <w:noProof/>
            <w:rtl/>
          </w:rPr>
          <w:t>زن</w:t>
        </w:r>
        <w:r w:rsidR="00144CA9" w:rsidRPr="005A5473">
          <w:rPr>
            <w:rStyle w:val="Hyperlink"/>
            <w:noProof/>
            <w:rtl/>
          </w:rPr>
          <w:t xml:space="preserve"> </w:t>
        </w:r>
        <w:r w:rsidR="00144CA9" w:rsidRPr="005A5473">
          <w:rPr>
            <w:rStyle w:val="Hyperlink"/>
            <w:rFonts w:hint="eastAsia"/>
            <w:noProof/>
            <w:rtl/>
          </w:rPr>
          <w:t>را</w:t>
        </w:r>
        <w:r w:rsidR="00144CA9" w:rsidRPr="005A5473">
          <w:rPr>
            <w:rStyle w:val="Hyperlink"/>
            <w:noProof/>
            <w:rtl/>
          </w:rPr>
          <w:t xml:space="preserve"> </w:t>
        </w:r>
        <w:r w:rsidR="00144CA9" w:rsidRPr="005A5473">
          <w:rPr>
            <w:rStyle w:val="Hyperlink"/>
            <w:rFonts w:hint="eastAsia"/>
            <w:noProof/>
            <w:rtl/>
          </w:rPr>
          <w:t>كمك</w:t>
        </w:r>
        <w:r w:rsidR="00144CA9" w:rsidRPr="005A5473">
          <w:rPr>
            <w:rStyle w:val="Hyperlink"/>
            <w:noProof/>
            <w:rtl/>
          </w:rPr>
          <w:t xml:space="preserve"> </w:t>
        </w:r>
        <w:r w:rsidR="00144CA9" w:rsidRPr="005A5473">
          <w:rPr>
            <w:rStyle w:val="Hyperlink"/>
            <w:rFonts w:hint="eastAsia"/>
            <w:noProof/>
            <w:rtl/>
          </w:rPr>
          <w:t>مى‏كند</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Toc331502374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57</w:t>
        </w:r>
        <w:r w:rsidR="00144CA9">
          <w:rPr>
            <w:noProof/>
            <w:webHidden/>
            <w:rtl/>
          </w:rPr>
          <w:fldChar w:fldCharType="end"/>
        </w:r>
      </w:hyperlink>
    </w:p>
    <w:p w:rsidR="00144CA9" w:rsidRPr="00A30ADB" w:rsidRDefault="00247459">
      <w:pPr>
        <w:pStyle w:val="TOC2"/>
        <w:tabs>
          <w:tab w:val="right" w:leader="dot" w:pos="7474"/>
        </w:tabs>
        <w:rPr>
          <w:rFonts w:ascii="Calibri" w:hAnsi="Calibri" w:cs="Arial"/>
          <w:noProof/>
          <w:sz w:val="22"/>
          <w:szCs w:val="22"/>
          <w:rtl/>
          <w:lang w:bidi="fa-IR"/>
        </w:rPr>
      </w:pPr>
      <w:hyperlink w:anchor="_Toc331502375" w:history="1">
        <w:r w:rsidR="00144CA9" w:rsidRPr="005A5473">
          <w:rPr>
            <w:rStyle w:val="Hyperlink"/>
            <w:rFonts w:hint="eastAsia"/>
            <w:noProof/>
            <w:rtl/>
          </w:rPr>
          <w:t>عمل</w:t>
        </w:r>
        <w:r w:rsidR="00144CA9" w:rsidRPr="005A5473">
          <w:rPr>
            <w:rStyle w:val="Hyperlink"/>
            <w:noProof/>
            <w:rtl/>
          </w:rPr>
          <w:t xml:space="preserve"> </w:t>
        </w:r>
        <w:r w:rsidR="00144CA9" w:rsidRPr="005A5473">
          <w:rPr>
            <w:rStyle w:val="Hyperlink"/>
            <w:rFonts w:hint="eastAsia"/>
            <w:noProof/>
            <w:rtl/>
          </w:rPr>
          <w:t>به</w:t>
        </w:r>
        <w:r w:rsidR="00144CA9" w:rsidRPr="005A5473">
          <w:rPr>
            <w:rStyle w:val="Hyperlink"/>
            <w:noProof/>
            <w:rtl/>
          </w:rPr>
          <w:t xml:space="preserve"> </w:t>
        </w:r>
        <w:r w:rsidR="00144CA9" w:rsidRPr="005A5473">
          <w:rPr>
            <w:rStyle w:val="Hyperlink"/>
            <w:rFonts w:hint="eastAsia"/>
            <w:noProof/>
            <w:rtl/>
          </w:rPr>
          <w:t>شيوه</w:t>
        </w:r>
        <w:r w:rsidR="00144CA9" w:rsidRPr="005A5473">
          <w:rPr>
            <w:rStyle w:val="Hyperlink"/>
            <w:noProof/>
            <w:rtl/>
          </w:rPr>
          <w:t xml:space="preserve"> </w:t>
        </w:r>
        <w:r w:rsidR="00144CA9" w:rsidRPr="005A5473">
          <w:rPr>
            <w:rStyle w:val="Hyperlink"/>
            <w:rFonts w:hint="eastAsia"/>
            <w:noProof/>
            <w:rtl/>
          </w:rPr>
          <w:t>زنان</w:t>
        </w:r>
        <w:r w:rsidR="00144CA9" w:rsidRPr="005A5473">
          <w:rPr>
            <w:rStyle w:val="Hyperlink"/>
            <w:noProof/>
            <w:rtl/>
          </w:rPr>
          <w:t xml:space="preserve"> </w:t>
        </w:r>
        <w:r w:rsidR="00144CA9" w:rsidRPr="005A5473">
          <w:rPr>
            <w:rStyle w:val="Hyperlink"/>
            <w:rFonts w:hint="eastAsia"/>
            <w:noProof/>
            <w:rtl/>
          </w:rPr>
          <w:t>نيكو</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Toc331502375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59</w:t>
        </w:r>
        <w:r w:rsidR="00144CA9">
          <w:rPr>
            <w:noProof/>
            <w:webHidden/>
            <w:rtl/>
          </w:rPr>
          <w:fldChar w:fldCharType="end"/>
        </w:r>
      </w:hyperlink>
    </w:p>
    <w:p w:rsidR="00144CA9" w:rsidRPr="00A30ADB" w:rsidRDefault="00247459">
      <w:pPr>
        <w:pStyle w:val="TOC1"/>
        <w:tabs>
          <w:tab w:val="right" w:leader="dot" w:pos="7474"/>
        </w:tabs>
        <w:rPr>
          <w:rFonts w:ascii="Calibri" w:hAnsi="Calibri" w:cs="Arial"/>
          <w:b w:val="0"/>
          <w:bCs w:val="0"/>
          <w:noProof/>
          <w:sz w:val="22"/>
          <w:szCs w:val="22"/>
          <w:rtl/>
          <w:lang w:bidi="fa-IR"/>
        </w:rPr>
      </w:pPr>
      <w:hyperlink w:anchor="_Toc331502376" w:history="1">
        <w:r w:rsidR="00144CA9" w:rsidRPr="005A5473">
          <w:rPr>
            <w:rStyle w:val="Hyperlink"/>
            <w:rFonts w:hint="eastAsia"/>
            <w:noProof/>
            <w:rtl/>
          </w:rPr>
          <w:t>احكام</w:t>
        </w:r>
        <w:r w:rsidR="00144CA9" w:rsidRPr="005A5473">
          <w:rPr>
            <w:rStyle w:val="Hyperlink"/>
            <w:noProof/>
            <w:rtl/>
          </w:rPr>
          <w:t xml:space="preserve"> </w:t>
        </w:r>
        <w:r w:rsidR="00144CA9" w:rsidRPr="005A5473">
          <w:rPr>
            <w:rStyle w:val="Hyperlink"/>
            <w:rFonts w:hint="eastAsia"/>
            <w:noProof/>
            <w:rtl/>
          </w:rPr>
          <w:t>اسلام</w:t>
        </w:r>
        <w:r w:rsidR="00144CA9" w:rsidRPr="005A5473">
          <w:rPr>
            <w:rStyle w:val="Hyperlink"/>
            <w:noProof/>
            <w:rtl/>
          </w:rPr>
          <w:t xml:space="preserve"> </w:t>
        </w:r>
        <w:r w:rsidR="00144CA9" w:rsidRPr="005A5473">
          <w:rPr>
            <w:rStyle w:val="Hyperlink"/>
            <w:rFonts w:hint="eastAsia"/>
            <w:noProof/>
            <w:rtl/>
          </w:rPr>
          <w:t>براى</w:t>
        </w:r>
        <w:r w:rsidR="00144CA9" w:rsidRPr="005A5473">
          <w:rPr>
            <w:rStyle w:val="Hyperlink"/>
            <w:noProof/>
            <w:rtl/>
          </w:rPr>
          <w:t xml:space="preserve"> </w:t>
        </w:r>
        <w:r w:rsidR="00144CA9" w:rsidRPr="005A5473">
          <w:rPr>
            <w:rStyle w:val="Hyperlink"/>
            <w:rFonts w:hint="eastAsia"/>
            <w:noProof/>
            <w:rtl/>
          </w:rPr>
          <w:t>مرد</w:t>
        </w:r>
        <w:r w:rsidR="00144CA9" w:rsidRPr="005A5473">
          <w:rPr>
            <w:rStyle w:val="Hyperlink"/>
            <w:noProof/>
            <w:rtl/>
          </w:rPr>
          <w:t xml:space="preserve"> </w:t>
        </w:r>
        <w:r w:rsidR="00144CA9" w:rsidRPr="005A5473">
          <w:rPr>
            <w:rStyle w:val="Hyperlink"/>
            <w:rFonts w:hint="eastAsia"/>
            <w:noProof/>
            <w:rtl/>
          </w:rPr>
          <w:t>و</w:t>
        </w:r>
        <w:r w:rsidR="00144CA9" w:rsidRPr="005A5473">
          <w:rPr>
            <w:rStyle w:val="Hyperlink"/>
            <w:noProof/>
            <w:rtl/>
          </w:rPr>
          <w:t xml:space="preserve"> </w:t>
        </w:r>
        <w:r w:rsidR="00144CA9" w:rsidRPr="005A5473">
          <w:rPr>
            <w:rStyle w:val="Hyperlink"/>
            <w:rFonts w:hint="eastAsia"/>
            <w:noProof/>
            <w:rtl/>
          </w:rPr>
          <w:t>زن‏</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Toc331502376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61</w:t>
        </w:r>
        <w:r w:rsidR="00144CA9">
          <w:rPr>
            <w:noProof/>
            <w:webHidden/>
            <w:rtl/>
          </w:rPr>
          <w:fldChar w:fldCharType="end"/>
        </w:r>
      </w:hyperlink>
    </w:p>
    <w:p w:rsidR="00144CA9" w:rsidRPr="00A30ADB" w:rsidRDefault="00247459">
      <w:pPr>
        <w:pStyle w:val="TOC1"/>
        <w:tabs>
          <w:tab w:val="right" w:leader="dot" w:pos="7474"/>
        </w:tabs>
        <w:rPr>
          <w:rFonts w:ascii="Calibri" w:hAnsi="Calibri" w:cs="Arial"/>
          <w:b w:val="0"/>
          <w:bCs w:val="0"/>
          <w:noProof/>
          <w:sz w:val="22"/>
          <w:szCs w:val="22"/>
          <w:rtl/>
          <w:lang w:bidi="fa-IR"/>
        </w:rPr>
      </w:pPr>
      <w:hyperlink w:anchor="_Toc331502377" w:history="1">
        <w:r w:rsidR="00144CA9" w:rsidRPr="005A5473">
          <w:rPr>
            <w:rStyle w:val="Hyperlink"/>
            <w:rFonts w:hint="eastAsia"/>
            <w:noProof/>
            <w:rtl/>
          </w:rPr>
          <w:t>وصيت</w:t>
        </w:r>
        <w:r w:rsidR="00144CA9" w:rsidRPr="005A5473">
          <w:rPr>
            <w:rStyle w:val="Hyperlink"/>
            <w:noProof/>
            <w:rtl/>
          </w:rPr>
          <w:t xml:space="preserve"> </w:t>
        </w:r>
        <w:r w:rsidR="00144CA9" w:rsidRPr="005A5473">
          <w:rPr>
            <w:rStyle w:val="Hyperlink"/>
            <w:rFonts w:hint="eastAsia"/>
            <w:noProof/>
            <w:rtl/>
          </w:rPr>
          <w:t>يك</w:t>
        </w:r>
        <w:r w:rsidR="00144CA9" w:rsidRPr="005A5473">
          <w:rPr>
            <w:rStyle w:val="Hyperlink"/>
            <w:noProof/>
            <w:rtl/>
          </w:rPr>
          <w:t xml:space="preserve"> </w:t>
        </w:r>
        <w:r w:rsidR="00144CA9" w:rsidRPr="005A5473">
          <w:rPr>
            <w:rStyle w:val="Hyperlink"/>
            <w:rFonts w:hint="eastAsia"/>
            <w:noProof/>
            <w:rtl/>
          </w:rPr>
          <w:t>زن</w:t>
        </w:r>
        <w:r w:rsidR="00144CA9" w:rsidRPr="005A5473">
          <w:rPr>
            <w:rStyle w:val="Hyperlink"/>
            <w:noProof/>
            <w:rtl/>
          </w:rPr>
          <w:t xml:space="preserve"> </w:t>
        </w:r>
        <w:r w:rsidR="00144CA9" w:rsidRPr="005A5473">
          <w:rPr>
            <w:rStyle w:val="Hyperlink"/>
            <w:rFonts w:hint="eastAsia"/>
            <w:noProof/>
            <w:rtl/>
          </w:rPr>
          <w:t>به</w:t>
        </w:r>
        <w:r w:rsidR="00144CA9" w:rsidRPr="005A5473">
          <w:rPr>
            <w:rStyle w:val="Hyperlink"/>
            <w:noProof/>
            <w:rtl/>
          </w:rPr>
          <w:t xml:space="preserve"> </w:t>
        </w:r>
        <w:r w:rsidR="00144CA9" w:rsidRPr="005A5473">
          <w:rPr>
            <w:rStyle w:val="Hyperlink"/>
            <w:rFonts w:hint="eastAsia"/>
            <w:noProof/>
            <w:rtl/>
          </w:rPr>
          <w:t>دخترش</w:t>
        </w:r>
        <w:r w:rsidR="00144CA9" w:rsidRPr="005A5473">
          <w:rPr>
            <w:rStyle w:val="Hyperlink"/>
            <w:noProof/>
            <w:rtl/>
          </w:rPr>
          <w:t xml:space="preserve"> </w:t>
        </w:r>
        <w:r w:rsidR="00144CA9" w:rsidRPr="005A5473">
          <w:rPr>
            <w:rStyle w:val="Hyperlink"/>
            <w:rFonts w:hint="eastAsia"/>
            <w:noProof/>
            <w:rtl/>
          </w:rPr>
          <w:t>هنگام</w:t>
        </w:r>
        <w:r w:rsidR="00144CA9" w:rsidRPr="005A5473">
          <w:rPr>
            <w:rStyle w:val="Hyperlink"/>
            <w:noProof/>
            <w:rtl/>
          </w:rPr>
          <w:t xml:space="preserve"> </w:t>
        </w:r>
        <w:r w:rsidR="00144CA9" w:rsidRPr="005A5473">
          <w:rPr>
            <w:rStyle w:val="Hyperlink"/>
            <w:rFonts w:hint="eastAsia"/>
            <w:noProof/>
            <w:rtl/>
          </w:rPr>
          <w:t>عروسى‏</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Toc331502377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63</w:t>
        </w:r>
        <w:r w:rsidR="00144CA9">
          <w:rPr>
            <w:noProof/>
            <w:webHidden/>
            <w:rtl/>
          </w:rPr>
          <w:fldChar w:fldCharType="end"/>
        </w:r>
      </w:hyperlink>
    </w:p>
    <w:p w:rsidR="00144CA9" w:rsidRPr="00A30ADB" w:rsidRDefault="00247459">
      <w:pPr>
        <w:pStyle w:val="TOC1"/>
        <w:tabs>
          <w:tab w:val="right" w:leader="dot" w:pos="7474"/>
        </w:tabs>
        <w:rPr>
          <w:rFonts w:ascii="Calibri" w:hAnsi="Calibri" w:cs="Arial"/>
          <w:b w:val="0"/>
          <w:bCs w:val="0"/>
          <w:noProof/>
          <w:sz w:val="22"/>
          <w:szCs w:val="22"/>
          <w:rtl/>
          <w:lang w:bidi="fa-IR"/>
        </w:rPr>
      </w:pPr>
      <w:hyperlink w:anchor="_Toc331502378" w:history="1">
        <w:r w:rsidR="00144CA9" w:rsidRPr="005A5473">
          <w:rPr>
            <w:rStyle w:val="Hyperlink"/>
            <w:rFonts w:hint="eastAsia"/>
            <w:noProof/>
            <w:rtl/>
          </w:rPr>
          <w:t>شرط</w:t>
        </w:r>
        <w:r w:rsidR="00144CA9" w:rsidRPr="005A5473">
          <w:rPr>
            <w:rStyle w:val="Hyperlink"/>
            <w:noProof/>
            <w:rtl/>
          </w:rPr>
          <w:t xml:space="preserve"> </w:t>
        </w:r>
        <w:r w:rsidR="00144CA9" w:rsidRPr="005A5473">
          <w:rPr>
            <w:rStyle w:val="Hyperlink"/>
            <w:rFonts w:hint="eastAsia"/>
            <w:noProof/>
            <w:rtl/>
          </w:rPr>
          <w:t>ولى</w:t>
        </w:r>
        <w:r w:rsidR="00144CA9" w:rsidRPr="005A5473">
          <w:rPr>
            <w:rStyle w:val="Hyperlink"/>
            <w:noProof/>
            <w:rtl/>
          </w:rPr>
          <w:t xml:space="preserve"> </w:t>
        </w:r>
        <w:r w:rsidR="00144CA9" w:rsidRPr="005A5473">
          <w:rPr>
            <w:rStyle w:val="Hyperlink"/>
            <w:rFonts w:hint="eastAsia"/>
            <w:noProof/>
            <w:rtl/>
          </w:rPr>
          <w:t>براى</w:t>
        </w:r>
        <w:r w:rsidR="00144CA9" w:rsidRPr="005A5473">
          <w:rPr>
            <w:rStyle w:val="Hyperlink"/>
            <w:noProof/>
            <w:rtl/>
          </w:rPr>
          <w:t xml:space="preserve"> </w:t>
        </w:r>
        <w:r w:rsidR="00144CA9" w:rsidRPr="005A5473">
          <w:rPr>
            <w:rStyle w:val="Hyperlink"/>
            <w:rFonts w:hint="eastAsia"/>
            <w:noProof/>
            <w:rtl/>
          </w:rPr>
          <w:t>نكاح‏</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Toc331502378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64</w:t>
        </w:r>
        <w:r w:rsidR="00144CA9">
          <w:rPr>
            <w:noProof/>
            <w:webHidden/>
            <w:rtl/>
          </w:rPr>
          <w:fldChar w:fldCharType="end"/>
        </w:r>
      </w:hyperlink>
    </w:p>
    <w:p w:rsidR="00144CA9" w:rsidRPr="00A30ADB" w:rsidRDefault="00247459">
      <w:pPr>
        <w:pStyle w:val="TOC2"/>
        <w:tabs>
          <w:tab w:val="right" w:leader="dot" w:pos="7474"/>
        </w:tabs>
        <w:rPr>
          <w:rFonts w:ascii="Calibri" w:hAnsi="Calibri" w:cs="Arial"/>
          <w:noProof/>
          <w:sz w:val="22"/>
          <w:szCs w:val="22"/>
          <w:rtl/>
          <w:lang w:bidi="fa-IR"/>
        </w:rPr>
      </w:pPr>
      <w:hyperlink w:anchor="_Toc331502379" w:history="1">
        <w:r w:rsidR="00144CA9" w:rsidRPr="005A5473">
          <w:rPr>
            <w:rStyle w:val="Hyperlink"/>
            <w:rFonts w:hint="eastAsia"/>
            <w:noProof/>
            <w:rtl/>
          </w:rPr>
          <w:t>وظيفه</w:t>
        </w:r>
        <w:r w:rsidR="00144CA9" w:rsidRPr="005A5473">
          <w:rPr>
            <w:rStyle w:val="Hyperlink"/>
            <w:noProof/>
            <w:rtl/>
          </w:rPr>
          <w:t xml:space="preserve"> </w:t>
        </w:r>
        <w:r w:rsidR="00144CA9" w:rsidRPr="005A5473">
          <w:rPr>
            <w:rStyle w:val="Hyperlink"/>
            <w:rFonts w:hint="eastAsia"/>
            <w:noProof/>
            <w:rtl/>
          </w:rPr>
          <w:t>ولى</w:t>
        </w:r>
        <w:r w:rsidR="00144CA9" w:rsidRPr="005A5473">
          <w:rPr>
            <w:rStyle w:val="Hyperlink"/>
            <w:noProof/>
            <w:rtl/>
          </w:rPr>
          <w:t xml:space="preserve"> </w:t>
        </w:r>
        <w:r w:rsidR="00144CA9" w:rsidRPr="005A5473">
          <w:rPr>
            <w:rStyle w:val="Hyperlink"/>
            <w:rFonts w:hint="eastAsia"/>
            <w:noProof/>
            <w:rtl/>
          </w:rPr>
          <w:t>نسبت</w:t>
        </w:r>
        <w:r w:rsidR="00144CA9" w:rsidRPr="005A5473">
          <w:rPr>
            <w:rStyle w:val="Hyperlink"/>
            <w:noProof/>
            <w:rtl/>
          </w:rPr>
          <w:t xml:space="preserve"> </w:t>
        </w:r>
        <w:r w:rsidR="00144CA9" w:rsidRPr="005A5473">
          <w:rPr>
            <w:rStyle w:val="Hyperlink"/>
            <w:rFonts w:hint="eastAsia"/>
            <w:noProof/>
            <w:rtl/>
          </w:rPr>
          <w:t>به</w:t>
        </w:r>
        <w:r w:rsidR="00144CA9" w:rsidRPr="005A5473">
          <w:rPr>
            <w:rStyle w:val="Hyperlink"/>
            <w:noProof/>
            <w:rtl/>
          </w:rPr>
          <w:t xml:space="preserve"> </w:t>
        </w:r>
        <w:r w:rsidR="00144CA9" w:rsidRPr="005A5473">
          <w:rPr>
            <w:rStyle w:val="Hyperlink"/>
            <w:rFonts w:hint="eastAsia"/>
            <w:noProof/>
            <w:rtl/>
          </w:rPr>
          <w:t>زن‏</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Toc331502379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67</w:t>
        </w:r>
        <w:r w:rsidR="00144CA9">
          <w:rPr>
            <w:noProof/>
            <w:webHidden/>
            <w:rtl/>
          </w:rPr>
          <w:fldChar w:fldCharType="end"/>
        </w:r>
      </w:hyperlink>
    </w:p>
    <w:p w:rsidR="00144CA9" w:rsidRPr="00A30ADB" w:rsidRDefault="00247459">
      <w:pPr>
        <w:pStyle w:val="TOC1"/>
        <w:tabs>
          <w:tab w:val="right" w:leader="dot" w:pos="7474"/>
        </w:tabs>
        <w:rPr>
          <w:rFonts w:ascii="Calibri" w:hAnsi="Calibri" w:cs="Arial"/>
          <w:b w:val="0"/>
          <w:bCs w:val="0"/>
          <w:noProof/>
          <w:sz w:val="22"/>
          <w:szCs w:val="22"/>
          <w:rtl/>
          <w:lang w:bidi="fa-IR"/>
        </w:rPr>
      </w:pPr>
      <w:hyperlink w:anchor="_Toc331502380" w:history="1">
        <w:r w:rsidR="00144CA9" w:rsidRPr="005A5473">
          <w:rPr>
            <w:rStyle w:val="Hyperlink"/>
            <w:rFonts w:hint="eastAsia"/>
            <w:noProof/>
            <w:rtl/>
          </w:rPr>
          <w:t>خنساء</w:t>
        </w:r>
        <w:r w:rsidR="00144CA9" w:rsidRPr="005A5473">
          <w:rPr>
            <w:rStyle w:val="Hyperlink"/>
            <w:noProof/>
            <w:rtl/>
          </w:rPr>
          <w:t xml:space="preserve"> </w:t>
        </w:r>
        <w:r w:rsidR="00144CA9" w:rsidRPr="005A5473">
          <w:rPr>
            <w:rStyle w:val="Hyperlink"/>
            <w:rFonts w:hint="eastAsia"/>
            <w:noProof/>
            <w:rtl/>
          </w:rPr>
          <w:t>اين</w:t>
        </w:r>
        <w:r w:rsidR="00144CA9" w:rsidRPr="005A5473">
          <w:rPr>
            <w:rStyle w:val="Hyperlink"/>
            <w:noProof/>
            <w:rtl/>
          </w:rPr>
          <w:t xml:space="preserve"> </w:t>
        </w:r>
        <w:r w:rsidR="00144CA9" w:rsidRPr="005A5473">
          <w:rPr>
            <w:rStyle w:val="Hyperlink"/>
            <w:rFonts w:hint="eastAsia"/>
            <w:noProof/>
            <w:rtl/>
          </w:rPr>
          <w:t>شيرزن</w:t>
        </w:r>
        <w:r w:rsidR="00144CA9" w:rsidRPr="005A5473">
          <w:rPr>
            <w:rStyle w:val="Hyperlink"/>
            <w:noProof/>
            <w:rtl/>
          </w:rPr>
          <w:t xml:space="preserve"> </w:t>
        </w:r>
        <w:r w:rsidR="00144CA9" w:rsidRPr="005A5473">
          <w:rPr>
            <w:rStyle w:val="Hyperlink"/>
            <w:rFonts w:hint="eastAsia"/>
            <w:noProof/>
            <w:rtl/>
          </w:rPr>
          <w:t>مسلمان‏</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Toc331502380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69</w:t>
        </w:r>
        <w:r w:rsidR="00144CA9">
          <w:rPr>
            <w:noProof/>
            <w:webHidden/>
            <w:rtl/>
          </w:rPr>
          <w:fldChar w:fldCharType="end"/>
        </w:r>
      </w:hyperlink>
    </w:p>
    <w:p w:rsidR="00144CA9" w:rsidRPr="00A30ADB" w:rsidRDefault="00247459">
      <w:pPr>
        <w:pStyle w:val="TOC1"/>
        <w:tabs>
          <w:tab w:val="right" w:leader="dot" w:pos="7474"/>
        </w:tabs>
        <w:rPr>
          <w:rFonts w:ascii="Calibri" w:hAnsi="Calibri" w:cs="Arial"/>
          <w:b w:val="0"/>
          <w:bCs w:val="0"/>
          <w:noProof/>
          <w:sz w:val="22"/>
          <w:szCs w:val="22"/>
          <w:rtl/>
          <w:lang w:bidi="fa-IR"/>
        </w:rPr>
      </w:pPr>
      <w:hyperlink w:anchor="_Toc331502381" w:history="1">
        <w:r w:rsidR="00144CA9" w:rsidRPr="005A5473">
          <w:rPr>
            <w:rStyle w:val="Hyperlink"/>
            <w:rFonts w:hint="eastAsia"/>
            <w:noProof/>
            <w:rtl/>
          </w:rPr>
          <w:t>زن</w:t>
        </w:r>
        <w:r w:rsidR="00144CA9" w:rsidRPr="005A5473">
          <w:rPr>
            <w:rStyle w:val="Hyperlink"/>
            <w:noProof/>
            <w:rtl/>
          </w:rPr>
          <w:t xml:space="preserve"> </w:t>
        </w:r>
        <w:r w:rsidR="00144CA9" w:rsidRPr="005A5473">
          <w:rPr>
            <w:rStyle w:val="Hyperlink"/>
            <w:rFonts w:hint="eastAsia"/>
            <w:noProof/>
            <w:rtl/>
          </w:rPr>
          <w:t>در</w:t>
        </w:r>
        <w:r w:rsidR="00144CA9" w:rsidRPr="005A5473">
          <w:rPr>
            <w:rStyle w:val="Hyperlink"/>
            <w:noProof/>
            <w:rtl/>
          </w:rPr>
          <w:t xml:space="preserve"> </w:t>
        </w:r>
        <w:r w:rsidR="00144CA9" w:rsidRPr="005A5473">
          <w:rPr>
            <w:rStyle w:val="Hyperlink"/>
            <w:rFonts w:hint="eastAsia"/>
            <w:noProof/>
            <w:rtl/>
          </w:rPr>
          <w:t>سرزمين‌هاى</w:t>
        </w:r>
        <w:r w:rsidR="00144CA9" w:rsidRPr="005A5473">
          <w:rPr>
            <w:rStyle w:val="Hyperlink"/>
            <w:noProof/>
            <w:rtl/>
          </w:rPr>
          <w:t xml:space="preserve"> </w:t>
        </w:r>
        <w:r w:rsidR="00144CA9" w:rsidRPr="005A5473">
          <w:rPr>
            <w:rStyle w:val="Hyperlink"/>
            <w:rFonts w:hint="eastAsia"/>
            <w:noProof/>
            <w:rtl/>
          </w:rPr>
          <w:t>كفر</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Toc331502381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70</w:t>
        </w:r>
        <w:r w:rsidR="00144CA9">
          <w:rPr>
            <w:noProof/>
            <w:webHidden/>
            <w:rtl/>
          </w:rPr>
          <w:fldChar w:fldCharType="end"/>
        </w:r>
      </w:hyperlink>
    </w:p>
    <w:p w:rsidR="00144CA9" w:rsidRPr="00A30ADB" w:rsidRDefault="00247459">
      <w:pPr>
        <w:pStyle w:val="TOC2"/>
        <w:tabs>
          <w:tab w:val="right" w:leader="dot" w:pos="7474"/>
        </w:tabs>
        <w:rPr>
          <w:rFonts w:ascii="Calibri" w:hAnsi="Calibri" w:cs="Arial"/>
          <w:noProof/>
          <w:sz w:val="22"/>
          <w:szCs w:val="22"/>
          <w:rtl/>
          <w:lang w:bidi="fa-IR"/>
        </w:rPr>
      </w:pPr>
      <w:hyperlink w:anchor="_Toc331502382" w:history="1">
        <w:r w:rsidR="00144CA9" w:rsidRPr="005A5473">
          <w:rPr>
            <w:rStyle w:val="Hyperlink"/>
            <w:rFonts w:hint="eastAsia"/>
            <w:noProof/>
            <w:rtl/>
          </w:rPr>
          <w:t>دختر</w:t>
        </w:r>
        <w:r w:rsidR="00144CA9" w:rsidRPr="005A5473">
          <w:rPr>
            <w:rStyle w:val="Hyperlink"/>
            <w:noProof/>
            <w:rtl/>
          </w:rPr>
          <w:t xml:space="preserve"> </w:t>
        </w:r>
        <w:r w:rsidR="00144CA9" w:rsidRPr="005A5473">
          <w:rPr>
            <w:rStyle w:val="Hyperlink"/>
            <w:rFonts w:hint="eastAsia"/>
            <w:noProof/>
            <w:rtl/>
          </w:rPr>
          <w:t>جوان</w:t>
        </w:r>
        <w:r w:rsidR="00144CA9" w:rsidRPr="005A5473">
          <w:rPr>
            <w:rStyle w:val="Hyperlink"/>
            <w:noProof/>
            <w:rtl/>
          </w:rPr>
          <w:t xml:space="preserve"> </w:t>
        </w:r>
        <w:r w:rsidR="00144CA9" w:rsidRPr="005A5473">
          <w:rPr>
            <w:rStyle w:val="Hyperlink"/>
            <w:rFonts w:hint="eastAsia"/>
            <w:noProof/>
            <w:rtl/>
          </w:rPr>
          <w:t>آمريكايى</w:t>
        </w:r>
        <w:r w:rsidR="00144CA9" w:rsidRPr="005A5473">
          <w:rPr>
            <w:rStyle w:val="Hyperlink"/>
            <w:noProof/>
            <w:rtl/>
          </w:rPr>
          <w:t xml:space="preserve"> </w:t>
        </w:r>
        <w:r w:rsidR="00144CA9" w:rsidRPr="005A5473">
          <w:rPr>
            <w:rStyle w:val="Hyperlink"/>
            <w:rFonts w:hint="eastAsia"/>
            <w:noProof/>
            <w:rtl/>
          </w:rPr>
          <w:t>كه</w:t>
        </w:r>
        <w:r w:rsidR="00144CA9" w:rsidRPr="005A5473">
          <w:rPr>
            <w:rStyle w:val="Hyperlink"/>
            <w:noProof/>
            <w:rtl/>
          </w:rPr>
          <w:t xml:space="preserve"> </w:t>
        </w:r>
        <w:r w:rsidR="00144CA9" w:rsidRPr="005A5473">
          <w:rPr>
            <w:rStyle w:val="Hyperlink"/>
            <w:rFonts w:hint="eastAsia"/>
            <w:noProof/>
            <w:rtl/>
          </w:rPr>
          <w:t>تازه</w:t>
        </w:r>
        <w:r w:rsidR="00144CA9" w:rsidRPr="005A5473">
          <w:rPr>
            <w:rStyle w:val="Hyperlink"/>
            <w:noProof/>
            <w:rtl/>
          </w:rPr>
          <w:t xml:space="preserve"> </w:t>
        </w:r>
        <w:r w:rsidR="00144CA9" w:rsidRPr="005A5473">
          <w:rPr>
            <w:rStyle w:val="Hyperlink"/>
            <w:rFonts w:hint="eastAsia"/>
            <w:noProof/>
            <w:rtl/>
          </w:rPr>
          <w:t>مسلمان</w:t>
        </w:r>
        <w:r w:rsidR="00144CA9" w:rsidRPr="005A5473">
          <w:rPr>
            <w:rStyle w:val="Hyperlink"/>
            <w:noProof/>
            <w:rtl/>
          </w:rPr>
          <w:t xml:space="preserve"> </w:t>
        </w:r>
        <w:r w:rsidR="00144CA9" w:rsidRPr="005A5473">
          <w:rPr>
            <w:rStyle w:val="Hyperlink"/>
            <w:rFonts w:hint="eastAsia"/>
            <w:noProof/>
            <w:rtl/>
          </w:rPr>
          <w:t>شده</w:t>
        </w:r>
        <w:r w:rsidR="00144CA9" w:rsidRPr="005A5473">
          <w:rPr>
            <w:rStyle w:val="Hyperlink"/>
            <w:noProof/>
            <w:rtl/>
          </w:rPr>
          <w:t xml:space="preserve"> </w:t>
        </w:r>
        <w:r w:rsidR="00144CA9" w:rsidRPr="005A5473">
          <w:rPr>
            <w:rStyle w:val="Hyperlink"/>
            <w:rFonts w:hint="eastAsia"/>
            <w:noProof/>
            <w:rtl/>
          </w:rPr>
          <w:t>است‏</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Toc331502382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71</w:t>
        </w:r>
        <w:r w:rsidR="00144CA9">
          <w:rPr>
            <w:noProof/>
            <w:webHidden/>
            <w:rtl/>
          </w:rPr>
          <w:fldChar w:fldCharType="end"/>
        </w:r>
      </w:hyperlink>
    </w:p>
    <w:p w:rsidR="00144CA9" w:rsidRPr="00A30ADB" w:rsidRDefault="00247459">
      <w:pPr>
        <w:pStyle w:val="TOC2"/>
        <w:tabs>
          <w:tab w:val="right" w:leader="dot" w:pos="7474"/>
        </w:tabs>
        <w:rPr>
          <w:rFonts w:ascii="Calibri" w:hAnsi="Calibri" w:cs="Arial"/>
          <w:noProof/>
          <w:sz w:val="22"/>
          <w:szCs w:val="22"/>
          <w:rtl/>
          <w:lang w:bidi="fa-IR"/>
        </w:rPr>
      </w:pPr>
      <w:hyperlink w:anchor="_Toc331502383" w:history="1">
        <w:r w:rsidR="00144CA9" w:rsidRPr="005A5473">
          <w:rPr>
            <w:rStyle w:val="Hyperlink"/>
            <w:rFonts w:hint="eastAsia"/>
            <w:noProof/>
            <w:rtl/>
          </w:rPr>
          <w:t>هاجر</w:t>
        </w:r>
        <w:r w:rsidR="00144CA9" w:rsidRPr="005A5473">
          <w:rPr>
            <w:rStyle w:val="Hyperlink"/>
            <w:noProof/>
            <w:rtl/>
          </w:rPr>
          <w:t xml:space="preserve"> </w:t>
        </w:r>
        <w:r w:rsidR="00144CA9" w:rsidRPr="005A5473">
          <w:rPr>
            <w:rStyle w:val="Hyperlink"/>
            <w:rFonts w:hint="eastAsia"/>
            <w:noProof/>
            <w:rtl/>
          </w:rPr>
          <w:t>به</w:t>
        </w:r>
        <w:r w:rsidR="00144CA9" w:rsidRPr="005A5473">
          <w:rPr>
            <w:rStyle w:val="Hyperlink"/>
            <w:noProof/>
            <w:rtl/>
          </w:rPr>
          <w:t xml:space="preserve"> </w:t>
        </w:r>
        <w:r w:rsidR="00144CA9" w:rsidRPr="005A5473">
          <w:rPr>
            <w:rStyle w:val="Hyperlink"/>
            <w:rFonts w:hint="eastAsia"/>
            <w:noProof/>
            <w:rtl/>
          </w:rPr>
          <w:t>اسلام</w:t>
        </w:r>
        <w:r w:rsidR="00144CA9" w:rsidRPr="005A5473">
          <w:rPr>
            <w:rStyle w:val="Hyperlink"/>
            <w:noProof/>
            <w:rtl/>
          </w:rPr>
          <w:t xml:space="preserve"> </w:t>
        </w:r>
        <w:r w:rsidR="00144CA9" w:rsidRPr="005A5473">
          <w:rPr>
            <w:rStyle w:val="Hyperlink"/>
            <w:rFonts w:hint="eastAsia"/>
            <w:noProof/>
            <w:rtl/>
          </w:rPr>
          <w:t>دعوت</w:t>
        </w:r>
        <w:r w:rsidR="00144CA9" w:rsidRPr="005A5473">
          <w:rPr>
            <w:rStyle w:val="Hyperlink"/>
            <w:noProof/>
            <w:rtl/>
          </w:rPr>
          <w:t xml:space="preserve"> </w:t>
        </w:r>
        <w:r w:rsidR="00144CA9" w:rsidRPr="005A5473">
          <w:rPr>
            <w:rStyle w:val="Hyperlink"/>
            <w:rFonts w:hint="eastAsia"/>
            <w:noProof/>
            <w:rtl/>
          </w:rPr>
          <w:t>مى‏دهد</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Toc331502383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72</w:t>
        </w:r>
        <w:r w:rsidR="00144CA9">
          <w:rPr>
            <w:noProof/>
            <w:webHidden/>
            <w:rtl/>
          </w:rPr>
          <w:fldChar w:fldCharType="end"/>
        </w:r>
      </w:hyperlink>
    </w:p>
    <w:p w:rsidR="00144CA9" w:rsidRPr="00A30ADB" w:rsidRDefault="00247459">
      <w:pPr>
        <w:pStyle w:val="TOC1"/>
        <w:tabs>
          <w:tab w:val="right" w:leader="dot" w:pos="7474"/>
        </w:tabs>
        <w:rPr>
          <w:rFonts w:ascii="Calibri" w:hAnsi="Calibri" w:cs="Arial"/>
          <w:b w:val="0"/>
          <w:bCs w:val="0"/>
          <w:noProof/>
          <w:sz w:val="22"/>
          <w:szCs w:val="22"/>
          <w:rtl/>
          <w:lang w:bidi="fa-IR"/>
        </w:rPr>
      </w:pPr>
      <w:hyperlink w:anchor="_Toc331502384" w:history="1">
        <w:r w:rsidR="00144CA9" w:rsidRPr="005A5473">
          <w:rPr>
            <w:rStyle w:val="Hyperlink"/>
            <w:rFonts w:hint="eastAsia"/>
            <w:noProof/>
            <w:rtl/>
          </w:rPr>
          <w:t>خليفه</w:t>
        </w:r>
        <w:r w:rsidR="00144CA9" w:rsidRPr="005A5473">
          <w:rPr>
            <w:rStyle w:val="Hyperlink"/>
            <w:noProof/>
            <w:rtl/>
          </w:rPr>
          <w:t xml:space="preserve"> </w:t>
        </w:r>
        <w:r w:rsidR="00144CA9" w:rsidRPr="005A5473">
          <w:rPr>
            <w:rStyle w:val="Hyperlink"/>
            <w:rFonts w:hint="eastAsia"/>
            <w:noProof/>
            <w:rtl/>
          </w:rPr>
          <w:t>زن</w:t>
        </w:r>
        <w:r w:rsidR="00144CA9" w:rsidRPr="005A5473">
          <w:rPr>
            <w:rStyle w:val="Hyperlink"/>
            <w:noProof/>
            <w:rtl/>
          </w:rPr>
          <w:t xml:space="preserve"> </w:t>
        </w:r>
        <w:r w:rsidR="00144CA9" w:rsidRPr="005A5473">
          <w:rPr>
            <w:rStyle w:val="Hyperlink"/>
            <w:rFonts w:hint="eastAsia"/>
            <w:noProof/>
            <w:rtl/>
          </w:rPr>
          <w:t>ناتوان</w:t>
        </w:r>
        <w:r w:rsidR="00144CA9" w:rsidRPr="005A5473">
          <w:rPr>
            <w:rStyle w:val="Hyperlink"/>
            <w:noProof/>
            <w:rtl/>
          </w:rPr>
          <w:t xml:space="preserve"> </w:t>
        </w:r>
        <w:r w:rsidR="00144CA9" w:rsidRPr="005A5473">
          <w:rPr>
            <w:rStyle w:val="Hyperlink"/>
            <w:rFonts w:hint="eastAsia"/>
            <w:noProof/>
            <w:rtl/>
          </w:rPr>
          <w:t>را</w:t>
        </w:r>
        <w:r w:rsidR="00144CA9" w:rsidRPr="005A5473">
          <w:rPr>
            <w:rStyle w:val="Hyperlink"/>
            <w:noProof/>
            <w:rtl/>
          </w:rPr>
          <w:t xml:space="preserve"> </w:t>
        </w:r>
        <w:r w:rsidR="00144CA9" w:rsidRPr="005A5473">
          <w:rPr>
            <w:rStyle w:val="Hyperlink"/>
            <w:rFonts w:hint="eastAsia"/>
            <w:noProof/>
            <w:rtl/>
          </w:rPr>
          <w:t>نجات</w:t>
        </w:r>
        <w:r w:rsidR="00144CA9" w:rsidRPr="005A5473">
          <w:rPr>
            <w:rStyle w:val="Hyperlink"/>
            <w:noProof/>
            <w:rtl/>
          </w:rPr>
          <w:t xml:space="preserve"> </w:t>
        </w:r>
        <w:r w:rsidR="00144CA9" w:rsidRPr="005A5473">
          <w:rPr>
            <w:rStyle w:val="Hyperlink"/>
            <w:rFonts w:hint="eastAsia"/>
            <w:noProof/>
            <w:rtl/>
          </w:rPr>
          <w:t>مى‏دهد</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Toc331502384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74</w:t>
        </w:r>
        <w:r w:rsidR="00144CA9">
          <w:rPr>
            <w:noProof/>
            <w:webHidden/>
            <w:rtl/>
          </w:rPr>
          <w:fldChar w:fldCharType="end"/>
        </w:r>
      </w:hyperlink>
    </w:p>
    <w:p w:rsidR="00144CA9" w:rsidRPr="00A30ADB" w:rsidRDefault="00247459">
      <w:pPr>
        <w:pStyle w:val="TOC1"/>
        <w:tabs>
          <w:tab w:val="right" w:leader="dot" w:pos="7474"/>
        </w:tabs>
        <w:rPr>
          <w:rFonts w:ascii="Calibri" w:hAnsi="Calibri" w:cs="Arial"/>
          <w:b w:val="0"/>
          <w:bCs w:val="0"/>
          <w:noProof/>
          <w:sz w:val="22"/>
          <w:szCs w:val="22"/>
          <w:rtl/>
          <w:lang w:bidi="fa-IR"/>
        </w:rPr>
      </w:pPr>
      <w:hyperlink w:anchor="_Toc331502385" w:history="1">
        <w:r w:rsidR="00144CA9" w:rsidRPr="005A5473">
          <w:rPr>
            <w:rStyle w:val="Hyperlink"/>
            <w:rFonts w:hint="eastAsia"/>
            <w:noProof/>
            <w:rtl/>
          </w:rPr>
          <w:t>اهميت</w:t>
        </w:r>
        <w:r w:rsidR="00144CA9" w:rsidRPr="005A5473">
          <w:rPr>
            <w:rStyle w:val="Hyperlink"/>
            <w:noProof/>
            <w:rtl/>
          </w:rPr>
          <w:t xml:space="preserve"> </w:t>
        </w:r>
        <w:r w:rsidR="00144CA9" w:rsidRPr="005A5473">
          <w:rPr>
            <w:rStyle w:val="Hyperlink"/>
            <w:rFonts w:hint="eastAsia"/>
            <w:noProof/>
            <w:rtl/>
          </w:rPr>
          <w:t>تربيت</w:t>
        </w:r>
        <w:r w:rsidR="00144CA9" w:rsidRPr="005A5473">
          <w:rPr>
            <w:rStyle w:val="Hyperlink"/>
            <w:noProof/>
            <w:rtl/>
          </w:rPr>
          <w:t xml:space="preserve"> </w:t>
        </w:r>
        <w:r w:rsidR="00144CA9" w:rsidRPr="005A5473">
          <w:rPr>
            <w:rStyle w:val="Hyperlink"/>
            <w:rFonts w:hint="eastAsia"/>
            <w:noProof/>
            <w:rtl/>
          </w:rPr>
          <w:t>زنان</w:t>
        </w:r>
        <w:r w:rsidR="00144CA9">
          <w:rPr>
            <w:noProof/>
            <w:webHidden/>
            <w:rtl/>
          </w:rPr>
          <w:tab/>
        </w:r>
        <w:r w:rsidR="00144CA9">
          <w:rPr>
            <w:noProof/>
            <w:webHidden/>
            <w:rtl/>
          </w:rPr>
          <w:fldChar w:fldCharType="begin"/>
        </w:r>
        <w:r w:rsidR="00144CA9">
          <w:rPr>
            <w:noProof/>
            <w:webHidden/>
            <w:rtl/>
          </w:rPr>
          <w:instrText xml:space="preserve"> </w:instrText>
        </w:r>
        <w:r w:rsidR="00144CA9">
          <w:rPr>
            <w:noProof/>
            <w:webHidden/>
          </w:rPr>
          <w:instrText>PAGEREF</w:instrText>
        </w:r>
        <w:r w:rsidR="00144CA9">
          <w:rPr>
            <w:noProof/>
            <w:webHidden/>
            <w:rtl/>
          </w:rPr>
          <w:instrText xml:space="preserve"> _</w:instrText>
        </w:r>
        <w:r w:rsidR="00144CA9">
          <w:rPr>
            <w:noProof/>
            <w:webHidden/>
          </w:rPr>
          <w:instrText>Toc331502385 \h</w:instrText>
        </w:r>
        <w:r w:rsidR="00144CA9">
          <w:rPr>
            <w:noProof/>
            <w:webHidden/>
            <w:rtl/>
          </w:rPr>
          <w:instrText xml:space="preserve"> </w:instrText>
        </w:r>
        <w:r w:rsidR="00144CA9">
          <w:rPr>
            <w:noProof/>
            <w:webHidden/>
            <w:rtl/>
          </w:rPr>
        </w:r>
        <w:r w:rsidR="00144CA9">
          <w:rPr>
            <w:noProof/>
            <w:webHidden/>
            <w:rtl/>
          </w:rPr>
          <w:fldChar w:fldCharType="separate"/>
        </w:r>
        <w:r w:rsidR="008E0D8A">
          <w:rPr>
            <w:noProof/>
            <w:webHidden/>
            <w:rtl/>
          </w:rPr>
          <w:t>75</w:t>
        </w:r>
        <w:r w:rsidR="00144CA9">
          <w:rPr>
            <w:noProof/>
            <w:webHidden/>
            <w:rtl/>
          </w:rPr>
          <w:fldChar w:fldCharType="end"/>
        </w:r>
      </w:hyperlink>
    </w:p>
    <w:p w:rsidR="00E060DC" w:rsidRDefault="00FD36E3" w:rsidP="00BF3F9A">
      <w:pPr>
        <w:jc w:val="both"/>
        <w:rPr>
          <w:rFonts w:cs="B Lotus"/>
          <w:sz w:val="28"/>
          <w:szCs w:val="28"/>
          <w:rtl/>
        </w:rPr>
      </w:pPr>
      <w:r>
        <w:rPr>
          <w:rFonts w:ascii="B Yagut" w:hAnsi="B Yagut" w:cs="B Lotus"/>
          <w:b/>
          <w:bCs/>
          <w:sz w:val="28"/>
          <w:szCs w:val="28"/>
          <w:rtl/>
        </w:rPr>
        <w:fldChar w:fldCharType="end"/>
      </w:r>
    </w:p>
    <w:p w:rsidR="00E060DC" w:rsidRDefault="00E060DC" w:rsidP="00BF3F9A">
      <w:pPr>
        <w:jc w:val="both"/>
        <w:rPr>
          <w:rFonts w:cs="B Lotus"/>
          <w:sz w:val="28"/>
          <w:szCs w:val="28"/>
          <w:rtl/>
        </w:rPr>
      </w:pPr>
    </w:p>
    <w:p w:rsidR="00E060DC" w:rsidRDefault="00E060DC" w:rsidP="00BF3F9A">
      <w:pPr>
        <w:jc w:val="both"/>
        <w:rPr>
          <w:rFonts w:cs="B Lotus"/>
          <w:sz w:val="28"/>
          <w:szCs w:val="28"/>
          <w:rtl/>
        </w:rPr>
      </w:pPr>
    </w:p>
    <w:p w:rsidR="00E060DC" w:rsidRDefault="00E060DC" w:rsidP="00BF3F9A">
      <w:pPr>
        <w:jc w:val="both"/>
        <w:rPr>
          <w:rFonts w:cs="B Lotus"/>
          <w:sz w:val="28"/>
          <w:szCs w:val="28"/>
          <w:rtl/>
        </w:rPr>
      </w:pPr>
    </w:p>
    <w:p w:rsidR="003732D6" w:rsidRDefault="003732D6" w:rsidP="00BF3F9A">
      <w:pPr>
        <w:jc w:val="both"/>
        <w:rPr>
          <w:rFonts w:cs="B Lotus"/>
          <w:sz w:val="28"/>
          <w:szCs w:val="28"/>
          <w:rtl/>
        </w:rPr>
        <w:sectPr w:rsidR="003732D6" w:rsidSect="009553AF">
          <w:headerReference w:type="first" r:id="rId14"/>
          <w:footnotePr>
            <w:numRestart w:val="eachPage"/>
          </w:footnotePr>
          <w:pgSz w:w="9639" w:h="13608" w:code="9"/>
          <w:pgMar w:top="851" w:right="1077" w:bottom="936" w:left="1077" w:header="851" w:footer="936" w:gutter="0"/>
          <w:cols w:space="708"/>
          <w:titlePg/>
          <w:bidi/>
          <w:rtlGutter/>
          <w:docGrid w:linePitch="360"/>
        </w:sectPr>
      </w:pPr>
    </w:p>
    <w:p w:rsidR="00F100A4" w:rsidRPr="00BF3F9A" w:rsidRDefault="00F100A4" w:rsidP="003732D6">
      <w:pPr>
        <w:pStyle w:val="a"/>
        <w:rPr>
          <w:rtl/>
        </w:rPr>
      </w:pPr>
      <w:bookmarkStart w:id="2" w:name="_Toc331502341"/>
      <w:r w:rsidRPr="00BF3F9A">
        <w:rPr>
          <w:rtl/>
        </w:rPr>
        <w:t>مقدمه</w:t>
      </w:r>
      <w:r w:rsidR="00144CA9">
        <w:rPr>
          <w:rFonts w:hint="cs"/>
          <w:rtl/>
        </w:rPr>
        <w:t>‌ي</w:t>
      </w:r>
      <w:r w:rsidRPr="00BF3F9A">
        <w:rPr>
          <w:rtl/>
        </w:rPr>
        <w:t xml:space="preserve"> مولف‏</w:t>
      </w:r>
      <w:bookmarkEnd w:id="2"/>
    </w:p>
    <w:p w:rsidR="00F100A4" w:rsidRPr="00BF3F9A" w:rsidRDefault="003732D6" w:rsidP="00264B6D">
      <w:pPr>
        <w:pStyle w:val="a2"/>
        <w:rPr>
          <w:rtl/>
        </w:rPr>
      </w:pPr>
      <w:r>
        <w:rPr>
          <w:rFonts w:hint="cs"/>
          <w:rtl/>
        </w:rPr>
        <w:t>إ</w:t>
      </w:r>
      <w:r w:rsidR="003F2719">
        <w:rPr>
          <w:rtl/>
        </w:rPr>
        <w:t>ن الحمد لل</w:t>
      </w:r>
      <w:r w:rsidR="003F2719">
        <w:rPr>
          <w:rFonts w:hint="cs"/>
          <w:rtl/>
        </w:rPr>
        <w:t>ه</w:t>
      </w:r>
      <w:r w:rsidR="00F100A4" w:rsidRPr="00BF3F9A">
        <w:rPr>
          <w:rtl/>
        </w:rPr>
        <w:t xml:space="preserve"> نحمده ونستعينه ونستغفره ونعوذ باللّه من شرور </w:t>
      </w:r>
      <w:r>
        <w:rPr>
          <w:rFonts w:hint="cs"/>
          <w:rtl/>
        </w:rPr>
        <w:t>أ</w:t>
      </w:r>
      <w:r w:rsidR="00F100A4" w:rsidRPr="00BF3F9A">
        <w:rPr>
          <w:rtl/>
        </w:rPr>
        <w:t xml:space="preserve">نفسنا ومن سيئات </w:t>
      </w:r>
      <w:r>
        <w:rPr>
          <w:rFonts w:hint="cs"/>
          <w:rtl/>
        </w:rPr>
        <w:t>أ</w:t>
      </w:r>
      <w:r w:rsidR="00F100A4" w:rsidRPr="00BF3F9A">
        <w:rPr>
          <w:rtl/>
        </w:rPr>
        <w:t>عمالنا من يهده اللّه فلا مضل له ومن يضلله فلا هاد</w:t>
      </w:r>
      <w:r>
        <w:rPr>
          <w:rFonts w:hint="cs"/>
          <w:rtl/>
        </w:rPr>
        <w:t>ي</w:t>
      </w:r>
      <w:r w:rsidR="00F100A4" w:rsidRPr="00BF3F9A">
        <w:rPr>
          <w:rtl/>
        </w:rPr>
        <w:t xml:space="preserve"> له، و</w:t>
      </w:r>
      <w:r>
        <w:rPr>
          <w:rFonts w:hint="cs"/>
          <w:rtl/>
        </w:rPr>
        <w:t>أ</w:t>
      </w:r>
      <w:r w:rsidR="00F100A4" w:rsidRPr="00BF3F9A">
        <w:rPr>
          <w:rtl/>
        </w:rPr>
        <w:t xml:space="preserve">شهد </w:t>
      </w:r>
      <w:r>
        <w:rPr>
          <w:rFonts w:hint="cs"/>
          <w:rtl/>
        </w:rPr>
        <w:t>لأ</w:t>
      </w:r>
      <w:r w:rsidR="00F100A4" w:rsidRPr="00BF3F9A">
        <w:rPr>
          <w:rtl/>
        </w:rPr>
        <w:t xml:space="preserve">ن لا </w:t>
      </w:r>
      <w:r>
        <w:rPr>
          <w:rFonts w:hint="cs"/>
          <w:rtl/>
        </w:rPr>
        <w:t>إ</w:t>
      </w:r>
      <w:r w:rsidR="00F100A4" w:rsidRPr="00BF3F9A">
        <w:rPr>
          <w:rtl/>
        </w:rPr>
        <w:t xml:space="preserve">له </w:t>
      </w:r>
      <w:r>
        <w:rPr>
          <w:rFonts w:hint="cs"/>
          <w:rtl/>
        </w:rPr>
        <w:t>إ</w:t>
      </w:r>
      <w:r w:rsidR="00F100A4" w:rsidRPr="00BF3F9A">
        <w:rPr>
          <w:rtl/>
        </w:rPr>
        <w:t>لا اللّه وحده لا شريك له و</w:t>
      </w:r>
      <w:r>
        <w:rPr>
          <w:rFonts w:hint="cs"/>
          <w:rtl/>
        </w:rPr>
        <w:t>أ</w:t>
      </w:r>
      <w:r w:rsidR="00F100A4" w:rsidRPr="00BF3F9A">
        <w:rPr>
          <w:rtl/>
        </w:rPr>
        <w:t xml:space="preserve">شهد </w:t>
      </w:r>
      <w:r>
        <w:rPr>
          <w:rFonts w:hint="cs"/>
          <w:rtl/>
        </w:rPr>
        <w:t>أ</w:t>
      </w:r>
      <w:r w:rsidR="00F100A4" w:rsidRPr="00BF3F9A">
        <w:rPr>
          <w:rtl/>
        </w:rPr>
        <w:t xml:space="preserve">ن محمد عبده ورسوله </w:t>
      </w:r>
      <w:r>
        <w:rPr>
          <w:rFonts w:hint="cs"/>
          <w:rtl/>
        </w:rPr>
        <w:t>أ</w:t>
      </w:r>
      <w:r w:rsidR="00F100A4" w:rsidRPr="00BF3F9A">
        <w:rPr>
          <w:rtl/>
        </w:rPr>
        <w:t>ما بعد:</w:t>
      </w:r>
    </w:p>
    <w:p w:rsidR="00F100A4" w:rsidRPr="00BF3F9A" w:rsidRDefault="00F100A4" w:rsidP="00140D96">
      <w:pPr>
        <w:ind w:firstLine="284"/>
        <w:jc w:val="both"/>
        <w:rPr>
          <w:rFonts w:cs="B Lotus"/>
          <w:sz w:val="28"/>
          <w:szCs w:val="28"/>
          <w:rtl/>
        </w:rPr>
      </w:pPr>
      <w:r w:rsidRPr="00BF3F9A">
        <w:rPr>
          <w:rFonts w:cs="B Lotus"/>
          <w:sz w:val="28"/>
          <w:szCs w:val="28"/>
          <w:rtl/>
        </w:rPr>
        <w:t>از آنجاييكه زن كار خطير تربيت اولاد را به عهده دارد، از نظر اسلام به عنوان مربى</w:t>
      </w:r>
      <w:r w:rsidR="00E12014">
        <w:rPr>
          <w:rFonts w:cs="B Lotus"/>
          <w:sz w:val="28"/>
          <w:szCs w:val="28"/>
          <w:rtl/>
        </w:rPr>
        <w:t xml:space="preserve"> نسل‌ها</w:t>
      </w:r>
      <w:r w:rsidRPr="00BF3F9A">
        <w:rPr>
          <w:rFonts w:cs="B Lotus"/>
          <w:sz w:val="28"/>
          <w:szCs w:val="28"/>
          <w:rtl/>
        </w:rPr>
        <w:t xml:space="preserve"> قرار داده شده و اصلاح جامعه مرهون صلاح و درستكارى زن مى‏باشد زيرا فرزندانى كه افراد جامعه را تشكيل مى‏دهند بدست او تربيت مى‏شوند و از ميان افراد جامعه دولت اسلامى شكل مى‏گيرد انجام تمامى اين امور مهم در گرو تربيت صحيحى است كه زن در مورد فرزندان خود بكار مى‏برد.</w:t>
      </w:r>
    </w:p>
    <w:p w:rsidR="00F100A4" w:rsidRPr="00BF3F9A" w:rsidRDefault="00F100A4" w:rsidP="00140D96">
      <w:pPr>
        <w:ind w:firstLine="284"/>
        <w:jc w:val="both"/>
        <w:rPr>
          <w:rFonts w:cs="B Lotus"/>
          <w:sz w:val="28"/>
          <w:szCs w:val="28"/>
          <w:rtl/>
        </w:rPr>
      </w:pPr>
      <w:r w:rsidRPr="00BF3F9A">
        <w:rPr>
          <w:rFonts w:cs="B Lotus"/>
          <w:sz w:val="28"/>
          <w:szCs w:val="28"/>
          <w:rtl/>
        </w:rPr>
        <w:t xml:space="preserve"> براى بزرگداشت مقام زن در اسلام در قرآن مجيد سوره‏اى بنام «نساء» تخصيص داده شده است و اين در حالى است كه سوره‏اى بنام مردان وجود ندارد و به ويژه مادر در اسلام جايگاهى والا دارد و خداوند در قرآن مجيد بعد از عبادتش به نيكى نمودن در حق مادر توصيه و تاكيد كرده است.</w:t>
      </w:r>
    </w:p>
    <w:p w:rsidR="00F100A4" w:rsidRDefault="00F100A4" w:rsidP="00140D96">
      <w:pPr>
        <w:ind w:firstLine="284"/>
        <w:jc w:val="both"/>
        <w:rPr>
          <w:rFonts w:cs="B Lotus"/>
          <w:sz w:val="28"/>
          <w:szCs w:val="28"/>
          <w:rtl/>
        </w:rPr>
      </w:pPr>
      <w:r w:rsidRPr="00BF3F9A">
        <w:rPr>
          <w:rFonts w:cs="B Lotus"/>
          <w:sz w:val="28"/>
          <w:szCs w:val="28"/>
          <w:rtl/>
        </w:rPr>
        <w:t>خداوند مى‏فرمايد:</w:t>
      </w:r>
    </w:p>
    <w:p w:rsidR="00081C97" w:rsidRPr="00081C97" w:rsidRDefault="00081C97" w:rsidP="003656C9">
      <w:pPr>
        <w:ind w:firstLine="284"/>
        <w:jc w:val="both"/>
        <w:rPr>
          <w:sz w:val="28"/>
          <w:szCs w:val="28"/>
          <w:rtl/>
        </w:rPr>
      </w:pPr>
      <w:r>
        <w:rPr>
          <w:rFonts w:ascii="Traditional Arabic" w:hAnsi="Traditional Arabic" w:cs="Traditional Arabic"/>
          <w:sz w:val="28"/>
          <w:szCs w:val="28"/>
          <w:rtl/>
        </w:rPr>
        <w:t>﴿</w:t>
      </w:r>
      <w:r w:rsidR="003656C9" w:rsidRPr="003656C9">
        <w:rPr>
          <w:rFonts w:cs="KFGQPC Uthmanic Script HAFS"/>
          <w:color w:val="000000"/>
          <w:sz w:val="28"/>
          <w:szCs w:val="28"/>
          <w:rtl/>
        </w:rPr>
        <w:t>۞وَقَضَىٰ رَبُّكَ أَلَّا تَعۡبُدُوٓاْ إِلَّآ إِيَّاهُ وَبِٱلۡوَٰلِدَيۡنِ إِحۡسَٰنًاۚ</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[الإسراء: 23]</w:t>
      </w:r>
      <w:r>
        <w:rPr>
          <w:rFonts w:cs="B Lotus" w:hint="cs"/>
          <w:sz w:val="28"/>
          <w:szCs w:val="28"/>
          <w:rtl/>
        </w:rPr>
        <w:t>.</w:t>
      </w:r>
    </w:p>
    <w:p w:rsidR="00F100A4" w:rsidRPr="00BF3F9A" w:rsidRDefault="00081C97" w:rsidP="00081C97">
      <w:pPr>
        <w:ind w:firstLine="284"/>
        <w:jc w:val="both"/>
        <w:rPr>
          <w:rFonts w:cs="B Lotus"/>
          <w:sz w:val="28"/>
          <w:szCs w:val="28"/>
          <w:rtl/>
        </w:rPr>
      </w:pPr>
      <w:r>
        <w:rPr>
          <w:rFonts w:ascii="Traditional Arabic" w:hAnsi="Traditional Arabic" w:cs="Traditional Arabic"/>
          <w:sz w:val="28"/>
          <w:szCs w:val="28"/>
          <w:rtl/>
        </w:rPr>
        <w:t>«</w:t>
      </w:r>
      <w:r w:rsidR="00F100A4" w:rsidRPr="00BF3F9A">
        <w:rPr>
          <w:rFonts w:cs="B Lotus"/>
          <w:sz w:val="28"/>
          <w:szCs w:val="28"/>
          <w:rtl/>
        </w:rPr>
        <w:t>(اى انسان) پروردگارت فرمان داده است كه جز او را نپرستيد، و به پدر و مادر نيكى كنيد</w:t>
      </w:r>
      <w:r>
        <w:rPr>
          <w:rFonts w:ascii="Traditional Arabic" w:hAnsi="Traditional Arabic" w:cs="Traditional Arabic"/>
          <w:sz w:val="28"/>
          <w:szCs w:val="28"/>
          <w:rtl/>
        </w:rPr>
        <w:t>»</w:t>
      </w:r>
      <w:r w:rsidR="00F100A4" w:rsidRPr="00BF3F9A">
        <w:rPr>
          <w:rFonts w:cs="B Lotus"/>
          <w:sz w:val="28"/>
          <w:szCs w:val="28"/>
          <w:rtl/>
        </w:rPr>
        <w:t>.</w:t>
      </w:r>
    </w:p>
    <w:p w:rsidR="00F100A4" w:rsidRPr="00BF3F9A" w:rsidRDefault="00F100A4" w:rsidP="00881FB9">
      <w:pPr>
        <w:ind w:firstLine="284"/>
        <w:jc w:val="both"/>
        <w:rPr>
          <w:rFonts w:cs="B Lotus"/>
          <w:sz w:val="28"/>
          <w:szCs w:val="28"/>
          <w:rtl/>
        </w:rPr>
      </w:pPr>
      <w:r w:rsidRPr="00BF3F9A">
        <w:rPr>
          <w:rFonts w:cs="B Lotus"/>
          <w:sz w:val="28"/>
          <w:szCs w:val="28"/>
          <w:rtl/>
        </w:rPr>
        <w:t xml:space="preserve"> و پيامبر</w:t>
      </w:r>
      <w:r w:rsidR="00881FB9">
        <w:rPr>
          <w:rFonts w:cs="B Lotus"/>
          <w:sz w:val="28"/>
          <w:szCs w:val="28"/>
        </w:rPr>
        <w:sym w:font="AGA Arabesque" w:char="F072"/>
      </w:r>
      <w:r w:rsidRPr="00BF3F9A">
        <w:rPr>
          <w:rFonts w:cs="B Lotus"/>
          <w:sz w:val="28"/>
          <w:szCs w:val="28"/>
          <w:rtl/>
        </w:rPr>
        <w:t xml:space="preserve"> امانت تربيت فرزندان را به عهده مادر نهاده است چنانكه فرموده:</w:t>
      </w:r>
    </w:p>
    <w:p w:rsidR="00F100A4" w:rsidRPr="00BF3F9A" w:rsidRDefault="00881FB9" w:rsidP="00264B6D">
      <w:pPr>
        <w:pStyle w:val="a0"/>
        <w:rPr>
          <w:rFonts w:cs="B Lotus"/>
          <w:rtl/>
        </w:rPr>
      </w:pPr>
      <w:r>
        <w:rPr>
          <w:rFonts w:ascii="Traditional Arabic" w:hAnsi="Traditional Arabic"/>
          <w:rtl/>
        </w:rPr>
        <w:t>«</w:t>
      </w:r>
      <w:r w:rsidR="00F100A4" w:rsidRPr="00BF3F9A">
        <w:rPr>
          <w:rtl/>
        </w:rPr>
        <w:t>والمرأة راعية ف</w:t>
      </w:r>
      <w:r w:rsidR="00264B6D">
        <w:rPr>
          <w:rFonts w:hint="cs"/>
          <w:rtl/>
        </w:rPr>
        <w:t>ي</w:t>
      </w:r>
      <w:r w:rsidR="00F100A4" w:rsidRPr="00BF3F9A">
        <w:rPr>
          <w:rtl/>
        </w:rPr>
        <w:t xml:space="preserve"> بيت زوجها وه</w:t>
      </w:r>
      <w:r w:rsidR="00264B6D">
        <w:rPr>
          <w:rFonts w:hint="cs"/>
          <w:rtl/>
        </w:rPr>
        <w:t>ي</w:t>
      </w:r>
      <w:r w:rsidR="00F100A4" w:rsidRPr="00BF3F9A">
        <w:rPr>
          <w:rtl/>
        </w:rPr>
        <w:t xml:space="preserve"> مسئولة عن رعيتها</w:t>
      </w:r>
      <w:r>
        <w:rPr>
          <w:rFonts w:ascii="Traditional Arabic" w:hAnsi="Traditional Arabic"/>
          <w:rtl/>
        </w:rPr>
        <w:t>»</w:t>
      </w:r>
      <w:r w:rsidR="003656C9">
        <w:rPr>
          <w:rFonts w:cs="B Lotus" w:hint="cs"/>
          <w:rtl/>
        </w:rPr>
        <w:t xml:space="preserve"> </w:t>
      </w:r>
      <w:r w:rsidR="00F100A4" w:rsidRPr="00BF3F9A">
        <w:rPr>
          <w:rFonts w:cs="B Lotus"/>
          <w:rtl/>
        </w:rPr>
        <w:t>{متفق عليه} «و زن در خانه شوهرش شبان است و از رعيت خويش مسئول است.»</w:t>
      </w:r>
    </w:p>
    <w:p w:rsidR="00F100A4" w:rsidRPr="00BF3F9A" w:rsidRDefault="00F100A4" w:rsidP="00140D96">
      <w:pPr>
        <w:ind w:firstLine="284"/>
        <w:jc w:val="both"/>
        <w:rPr>
          <w:rFonts w:cs="B Lotus"/>
          <w:sz w:val="28"/>
          <w:szCs w:val="28"/>
          <w:rtl/>
        </w:rPr>
      </w:pPr>
      <w:r w:rsidRPr="00BF3F9A">
        <w:rPr>
          <w:rFonts w:cs="B Lotus"/>
          <w:sz w:val="28"/>
          <w:szCs w:val="28"/>
          <w:rtl/>
        </w:rPr>
        <w:t>براى آگاهى بيشتر به مقام والاى زن و بزرگداشت آن در اسلام كتاب حاضر تقديم خوانندگان مى‏گردد.</w:t>
      </w:r>
    </w:p>
    <w:p w:rsidR="00F100A4" w:rsidRPr="00BF3F9A" w:rsidRDefault="00F100A4" w:rsidP="00140D96">
      <w:pPr>
        <w:ind w:firstLine="284"/>
        <w:jc w:val="both"/>
        <w:rPr>
          <w:rFonts w:cs="B Lotus"/>
          <w:sz w:val="28"/>
          <w:szCs w:val="28"/>
          <w:rtl/>
        </w:rPr>
      </w:pPr>
      <w:r w:rsidRPr="00BF3F9A">
        <w:rPr>
          <w:rFonts w:cs="B Lotus"/>
          <w:sz w:val="28"/>
          <w:szCs w:val="28"/>
          <w:rtl/>
        </w:rPr>
        <w:t xml:space="preserve"> از خداوند مى‏خواهم كه خوانندگان اين كتاب، از مطالب آن نفع برده و خداوند اين خدمت كوچك را خالص براى خود بگرداند.</w:t>
      </w:r>
    </w:p>
    <w:p w:rsidR="00F100A4" w:rsidRPr="005E5440" w:rsidRDefault="00F100A4" w:rsidP="005E5440">
      <w:pPr>
        <w:ind w:firstLine="284"/>
        <w:jc w:val="right"/>
        <w:rPr>
          <w:rFonts w:cs="B Lotus"/>
          <w:b/>
          <w:bCs/>
          <w:sz w:val="28"/>
          <w:szCs w:val="28"/>
          <w:rtl/>
        </w:rPr>
      </w:pPr>
      <w:r w:rsidRPr="005E5440">
        <w:rPr>
          <w:rFonts w:cs="B Lotus"/>
          <w:b/>
          <w:bCs/>
          <w:sz w:val="32"/>
          <w:szCs w:val="32"/>
          <w:rtl/>
        </w:rPr>
        <w:t xml:space="preserve">محمد جميل زينو </w:t>
      </w:r>
    </w:p>
    <w:p w:rsidR="005E5440" w:rsidRDefault="005E5440" w:rsidP="00140D96">
      <w:pPr>
        <w:ind w:firstLine="284"/>
        <w:jc w:val="both"/>
        <w:rPr>
          <w:rFonts w:cs="B Lotus"/>
          <w:sz w:val="28"/>
          <w:szCs w:val="28"/>
          <w:rtl/>
        </w:rPr>
      </w:pPr>
    </w:p>
    <w:p w:rsidR="005E5440" w:rsidRDefault="005E5440" w:rsidP="00140D96">
      <w:pPr>
        <w:ind w:firstLine="284"/>
        <w:jc w:val="both"/>
        <w:rPr>
          <w:rFonts w:cs="B Lotus"/>
          <w:sz w:val="28"/>
          <w:szCs w:val="28"/>
          <w:rtl/>
        </w:rPr>
        <w:sectPr w:rsidR="005E5440" w:rsidSect="009553AF">
          <w:footnotePr>
            <w:numRestart w:val="eachPage"/>
          </w:footnotePr>
          <w:type w:val="oddPage"/>
          <w:pgSz w:w="9639" w:h="13608" w:code="9"/>
          <w:pgMar w:top="851" w:right="1077" w:bottom="936" w:left="1077" w:header="851" w:footer="936" w:gutter="0"/>
          <w:cols w:space="708"/>
          <w:titlePg/>
          <w:bidi/>
          <w:rtlGutter/>
          <w:docGrid w:linePitch="360"/>
        </w:sectPr>
      </w:pPr>
    </w:p>
    <w:p w:rsidR="00F100A4" w:rsidRPr="00BF3F9A" w:rsidRDefault="00F100A4" w:rsidP="005E5440">
      <w:pPr>
        <w:pStyle w:val="a"/>
        <w:rPr>
          <w:rtl/>
        </w:rPr>
      </w:pPr>
      <w:bookmarkStart w:id="3" w:name="_Toc331502342"/>
      <w:r w:rsidRPr="00BF3F9A">
        <w:rPr>
          <w:rtl/>
        </w:rPr>
        <w:t>زن از ديدگاه عرب دوران جاهليت‏</w:t>
      </w:r>
      <w:bookmarkEnd w:id="3"/>
    </w:p>
    <w:p w:rsidR="00F100A4" w:rsidRPr="003F2719" w:rsidRDefault="00F100A4" w:rsidP="00140D96">
      <w:pPr>
        <w:ind w:firstLine="284"/>
        <w:jc w:val="both"/>
        <w:rPr>
          <w:rFonts w:cs="B Lotus"/>
          <w:b/>
          <w:bCs/>
          <w:sz w:val="28"/>
          <w:szCs w:val="28"/>
          <w:rtl/>
        </w:rPr>
      </w:pPr>
      <w:r w:rsidRPr="003F2719">
        <w:rPr>
          <w:rFonts w:cs="B Lotus"/>
          <w:b/>
          <w:bCs/>
          <w:sz w:val="28"/>
          <w:szCs w:val="28"/>
          <w:rtl/>
        </w:rPr>
        <w:t xml:space="preserve"> زنان در دوران جاهليت قبل از اسلام از بسيارى حقوق انسانى و اجتماعى خود محروم بودند:</w:t>
      </w:r>
    </w:p>
    <w:p w:rsidR="00F100A4" w:rsidRPr="00BF3F9A" w:rsidRDefault="00F100A4" w:rsidP="00264B6D">
      <w:pPr>
        <w:numPr>
          <w:ilvl w:val="0"/>
          <w:numId w:val="2"/>
        </w:numPr>
        <w:ind w:left="641" w:hanging="357"/>
        <w:jc w:val="both"/>
        <w:rPr>
          <w:rFonts w:cs="B Lotus"/>
          <w:sz w:val="28"/>
          <w:szCs w:val="28"/>
          <w:rtl/>
        </w:rPr>
      </w:pPr>
      <w:r w:rsidRPr="00BF3F9A">
        <w:rPr>
          <w:rFonts w:cs="B Lotus"/>
          <w:sz w:val="28"/>
          <w:szCs w:val="28"/>
          <w:rtl/>
        </w:rPr>
        <w:t>زن حق ارث بردن را نداشت و اعراب مى‏گفتند: «از ما ارث نمى‏برد مگر كسى كه شمشير و اسلحه بر دوش مى‏گيرد و از كيان و شرافت ما دفاع مى‏كند.»</w:t>
      </w:r>
    </w:p>
    <w:p w:rsidR="00F100A4" w:rsidRPr="00BF3F9A" w:rsidRDefault="00F100A4" w:rsidP="00264B6D">
      <w:pPr>
        <w:numPr>
          <w:ilvl w:val="0"/>
          <w:numId w:val="2"/>
        </w:numPr>
        <w:ind w:left="641" w:hanging="357"/>
        <w:jc w:val="both"/>
        <w:rPr>
          <w:rFonts w:cs="B Lotus"/>
          <w:sz w:val="28"/>
          <w:szCs w:val="28"/>
          <w:rtl/>
        </w:rPr>
      </w:pPr>
      <w:r w:rsidRPr="00BF3F9A">
        <w:rPr>
          <w:rFonts w:cs="B Lotus"/>
          <w:sz w:val="28"/>
          <w:szCs w:val="28"/>
          <w:rtl/>
        </w:rPr>
        <w:t>زن حقى بر شوهر نداشت، و تعداد طلاق معين نبود و نيز تعدد همسر حد و مرز مشخصى نداشت، و اگر مردى كه داراى چند همسر بود وفات مى‏نمود فرزند بزرگتر براى ازدواج با زنان پدرش از ديگران مستحق‏تر بود، و نامادرى خود را چون بقيه اموال ارث بجا مانده از پدر مى‏شمرد!</w:t>
      </w:r>
    </w:p>
    <w:p w:rsidR="00F100A4" w:rsidRPr="00BF3F9A" w:rsidRDefault="00F100A4" w:rsidP="00140D96">
      <w:pPr>
        <w:ind w:firstLine="284"/>
        <w:jc w:val="both"/>
        <w:rPr>
          <w:rFonts w:cs="B Lotus"/>
          <w:sz w:val="28"/>
          <w:szCs w:val="28"/>
          <w:rtl/>
        </w:rPr>
      </w:pPr>
      <w:r w:rsidRPr="00BF3F9A">
        <w:rPr>
          <w:rFonts w:cs="B Lotus"/>
          <w:sz w:val="28"/>
          <w:szCs w:val="28"/>
          <w:rtl/>
        </w:rPr>
        <w:t xml:space="preserve"> از ابن عباس روايت شده است كه فرمود: «هرگاه پدر كسى مى‏مرد، او بيشتر از ديگران مستحق بود كه نامادرى خود را بدست گيرد، اگر مى‏خواست آن را براى خود نگه مى‏داشت يا اينكه او را زندانى مى‏كرد تا اينكه از مهريه‏اش گذشت كند و يا آنقدر او را نگه مى‏داشت كه مى‏مرد و مالش براى او باقى مى‏ماند.</w:t>
      </w:r>
    </w:p>
    <w:p w:rsidR="00F100A4" w:rsidRPr="00BF3F9A" w:rsidRDefault="00F100A4" w:rsidP="00264B6D">
      <w:pPr>
        <w:numPr>
          <w:ilvl w:val="0"/>
          <w:numId w:val="2"/>
        </w:numPr>
        <w:ind w:left="641" w:hanging="357"/>
        <w:jc w:val="both"/>
        <w:rPr>
          <w:rFonts w:cs="B Lotus"/>
          <w:sz w:val="28"/>
          <w:szCs w:val="28"/>
          <w:rtl/>
        </w:rPr>
      </w:pPr>
      <w:r w:rsidRPr="00BF3F9A">
        <w:rPr>
          <w:rFonts w:cs="B Lotus"/>
          <w:sz w:val="28"/>
          <w:szCs w:val="28"/>
          <w:rtl/>
        </w:rPr>
        <w:t>عدت زن در زمان جاهليت يك سال كامل بود، و زنان به بدترين و زشت‏ترين حالت به سوگ شوهران از دست داده خود مى‏نشستند، زن در مدت عدت بدترين</w:t>
      </w:r>
      <w:r w:rsidR="005D4768">
        <w:rPr>
          <w:rFonts w:cs="B Lotus"/>
          <w:sz w:val="28"/>
          <w:szCs w:val="28"/>
          <w:rtl/>
        </w:rPr>
        <w:t xml:space="preserve"> لباس‌ها</w:t>
      </w:r>
      <w:r w:rsidRPr="00BF3F9A">
        <w:rPr>
          <w:rFonts w:cs="B Lotus"/>
          <w:sz w:val="28"/>
          <w:szCs w:val="28"/>
          <w:rtl/>
        </w:rPr>
        <w:t xml:space="preserve"> را مى‏پوشيد و در بدترين خانه سكنى مى‏گزيد و آرايش و پاكيزگى و استعمال خوشبويى را ترك مى‏كرد، آب به بدنش نمى‏زد و ناخنهايش را كوتاه نمى‏كرد و موهاى اضافى بدنش را نمى‏گرفت و در ميان مردم و اجتماع حاضر نمى‏شد و به اين صورت تا پايان سال به سوگ مى‏نشست و بعد از اينكه يكسال از مرگ شوهرش تمام مى‏شد با زشت‏ترين قيافه و بويى زننده از خانه سوگ بيرون مى‏آمد و به سوى مردم مى‏رفت.</w:t>
      </w:r>
    </w:p>
    <w:p w:rsidR="00F100A4" w:rsidRDefault="00F100A4" w:rsidP="00264B6D">
      <w:pPr>
        <w:numPr>
          <w:ilvl w:val="0"/>
          <w:numId w:val="2"/>
        </w:numPr>
        <w:ind w:left="641" w:hanging="357"/>
        <w:jc w:val="both"/>
        <w:rPr>
          <w:rFonts w:cs="B Lotus"/>
          <w:sz w:val="28"/>
          <w:szCs w:val="28"/>
          <w:rtl/>
        </w:rPr>
      </w:pPr>
      <w:r w:rsidRPr="00BF3F9A">
        <w:rPr>
          <w:rFonts w:cs="B Lotus"/>
          <w:sz w:val="28"/>
          <w:szCs w:val="28"/>
          <w:rtl/>
        </w:rPr>
        <w:t>اعراب در دوران جاهليت كنيزان خود را مجبور مى‏كردند تا خود فروشى كنند و پول در بياورند چنانكه قرآن اعراب تازه مسلمان را اينگونه مورد خطاب قرار داد:</w:t>
      </w:r>
    </w:p>
    <w:p w:rsidR="00081C97" w:rsidRPr="00BF3F9A" w:rsidRDefault="00081C97" w:rsidP="003656C9">
      <w:pPr>
        <w:ind w:firstLine="284"/>
        <w:jc w:val="both"/>
        <w:rPr>
          <w:rFonts w:cs="B Lotus"/>
          <w:sz w:val="28"/>
          <w:szCs w:val="28"/>
          <w:rtl/>
        </w:rPr>
      </w:pPr>
      <w:r>
        <w:rPr>
          <w:rFonts w:ascii="Traditional Arabic" w:hAnsi="Traditional Arabic" w:cs="Traditional Arabic"/>
          <w:sz w:val="28"/>
          <w:szCs w:val="28"/>
          <w:rtl/>
        </w:rPr>
        <w:t>﴿</w:t>
      </w:r>
      <w:r w:rsidR="003656C9" w:rsidRPr="003656C9">
        <w:rPr>
          <w:rFonts w:cs="KFGQPC Uthmanic Script HAFS"/>
          <w:color w:val="000000"/>
          <w:sz w:val="28"/>
          <w:szCs w:val="28"/>
          <w:rtl/>
        </w:rPr>
        <w:t>وَلَا تُكۡرِهُواْ فَتَيَٰتِكُمۡ عَلَى ٱلۡبِغَآءِ إِنۡ أَرَدۡنَ تَحَصُّن</w:t>
      </w:r>
      <w:r w:rsidR="003656C9" w:rsidRPr="003656C9">
        <w:rPr>
          <w:rFonts w:ascii="Jameel Noori Nastaleeq" w:hAnsi="Jameel Noori Nastaleeq" w:cs="KFGQPC Uthmanic Script HAFS" w:hint="cs"/>
          <w:color w:val="000000"/>
          <w:sz w:val="28"/>
          <w:szCs w:val="28"/>
          <w:rtl/>
        </w:rPr>
        <w:t>ٗ</w:t>
      </w:r>
      <w:r w:rsidR="003656C9" w:rsidRPr="003656C9">
        <w:rPr>
          <w:rFonts w:cs="KFGQPC Uthmanic Script HAFS" w:hint="cs"/>
          <w:color w:val="000000"/>
          <w:sz w:val="28"/>
          <w:szCs w:val="28"/>
          <w:rtl/>
        </w:rPr>
        <w:t>ا لِّ</w:t>
      </w:r>
      <w:r w:rsidR="003656C9" w:rsidRPr="003656C9">
        <w:rPr>
          <w:rFonts w:cs="KFGQPC Uthmanic Script HAFS"/>
          <w:color w:val="000000"/>
          <w:sz w:val="28"/>
          <w:szCs w:val="28"/>
          <w:rtl/>
        </w:rPr>
        <w:t>تَبۡتَغُواْ عَرَضَ ٱلۡحَيَوٰةِ ٱلدُّنۡيَاۚ</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النور: 33</w:t>
      </w:r>
      <w:r w:rsidRPr="00081C97">
        <w:rPr>
          <w:rFonts w:ascii="mylotus" w:hAnsi="mylotus" w:cs="mylotus"/>
          <w:sz w:val="26"/>
          <w:szCs w:val="26"/>
          <w:rtl/>
        </w:rPr>
        <w:t>]</w:t>
      </w:r>
      <w:r>
        <w:rPr>
          <w:rFonts w:cs="B Lotus" w:hint="cs"/>
          <w:sz w:val="28"/>
          <w:szCs w:val="28"/>
          <w:rtl/>
        </w:rPr>
        <w:t>.</w:t>
      </w:r>
    </w:p>
    <w:p w:rsidR="00F100A4" w:rsidRPr="00BF3F9A" w:rsidRDefault="003656C9" w:rsidP="003656C9">
      <w:pPr>
        <w:ind w:firstLine="284"/>
        <w:jc w:val="both"/>
        <w:rPr>
          <w:rFonts w:cs="B Lotus"/>
          <w:sz w:val="28"/>
          <w:szCs w:val="28"/>
          <w:rtl/>
        </w:rPr>
      </w:pPr>
      <w:r>
        <w:rPr>
          <w:rFonts w:ascii="Traditional Arabic" w:hAnsi="Traditional Arabic" w:cs="Traditional Arabic"/>
          <w:sz w:val="28"/>
          <w:szCs w:val="28"/>
          <w:rtl/>
        </w:rPr>
        <w:t>«</w:t>
      </w:r>
      <w:r w:rsidR="00F100A4" w:rsidRPr="00BF3F9A">
        <w:rPr>
          <w:rFonts w:cs="B Lotus"/>
          <w:sz w:val="28"/>
          <w:szCs w:val="28"/>
          <w:rtl/>
        </w:rPr>
        <w:t>كنيزان خود را كه خواهان عفت و پاكدامنى هستند به زنا وادار نكنيد تا بدينوسيله مال و دارائى دنيا را بدست آوريد</w:t>
      </w:r>
      <w:r>
        <w:rPr>
          <w:rFonts w:ascii="Traditional Arabic" w:hAnsi="Traditional Arabic" w:cs="Traditional Arabic"/>
          <w:sz w:val="28"/>
          <w:szCs w:val="28"/>
          <w:rtl/>
        </w:rPr>
        <w:t>»</w:t>
      </w:r>
      <w:r w:rsidR="00F100A4" w:rsidRPr="00BF3F9A">
        <w:rPr>
          <w:rFonts w:cs="B Lotus"/>
          <w:sz w:val="28"/>
          <w:szCs w:val="28"/>
          <w:rtl/>
        </w:rPr>
        <w:t>.</w:t>
      </w:r>
    </w:p>
    <w:p w:rsidR="00F100A4" w:rsidRPr="00BF3F9A" w:rsidRDefault="00F100A4" w:rsidP="00264B6D">
      <w:pPr>
        <w:numPr>
          <w:ilvl w:val="0"/>
          <w:numId w:val="2"/>
        </w:numPr>
        <w:ind w:left="641" w:hanging="357"/>
        <w:jc w:val="both"/>
        <w:rPr>
          <w:rFonts w:cs="B Lotus"/>
          <w:sz w:val="28"/>
          <w:szCs w:val="28"/>
          <w:rtl/>
        </w:rPr>
      </w:pPr>
      <w:r w:rsidRPr="00BF3F9A">
        <w:rPr>
          <w:rFonts w:cs="B Lotus"/>
          <w:sz w:val="28"/>
          <w:szCs w:val="28"/>
          <w:rtl/>
        </w:rPr>
        <w:t>در ميان اعراب دوران جاهليت انواعى از ازدواج فاسد رواج داشت كه در ميان بسيارى از قبايل شايع بود و تا كنون در بعضى جاه</w:t>
      </w:r>
      <w:r w:rsidR="000B6AEA">
        <w:rPr>
          <w:rFonts w:cs="B Lotus" w:hint="cs"/>
          <w:sz w:val="28"/>
          <w:szCs w:val="28"/>
          <w:rtl/>
        </w:rPr>
        <w:t>‌</w:t>
      </w:r>
      <w:r w:rsidRPr="00BF3F9A">
        <w:rPr>
          <w:rFonts w:cs="B Lotus"/>
          <w:sz w:val="28"/>
          <w:szCs w:val="28"/>
          <w:rtl/>
        </w:rPr>
        <w:t>ها رواج دارد از جمله:</w:t>
      </w:r>
    </w:p>
    <w:p w:rsidR="00F100A4" w:rsidRPr="00BF3F9A" w:rsidRDefault="00F100A4" w:rsidP="00140D96">
      <w:pPr>
        <w:ind w:firstLine="284"/>
        <w:jc w:val="both"/>
        <w:rPr>
          <w:rFonts w:cs="B Lotus"/>
          <w:sz w:val="28"/>
          <w:szCs w:val="28"/>
          <w:rtl/>
        </w:rPr>
      </w:pPr>
      <w:r w:rsidRPr="00BF3F9A">
        <w:rPr>
          <w:rFonts w:cs="B Lotus"/>
          <w:sz w:val="28"/>
          <w:szCs w:val="28"/>
          <w:rtl/>
        </w:rPr>
        <w:t>الف) گروهى از مردان با يك همسر همبستر مى‏شدند و آن زن حق داشت فرزندى را كه به دنيا مى‏آورد به هريكى از آن مردان كه مى‏خواست نسبت دهد.</w:t>
      </w:r>
    </w:p>
    <w:p w:rsidR="00F100A4" w:rsidRPr="00BF3F9A" w:rsidRDefault="00F100A4" w:rsidP="00140D96">
      <w:pPr>
        <w:ind w:firstLine="284"/>
        <w:jc w:val="both"/>
        <w:rPr>
          <w:rFonts w:cs="B Lotus"/>
          <w:sz w:val="28"/>
          <w:szCs w:val="28"/>
          <w:rtl/>
        </w:rPr>
      </w:pPr>
      <w:r w:rsidRPr="00BF3F9A">
        <w:rPr>
          <w:rFonts w:cs="B Lotus"/>
          <w:sz w:val="28"/>
          <w:szCs w:val="28"/>
          <w:rtl/>
        </w:rPr>
        <w:t>ب) مرد از همسرش مى‏خواست تا با فرد مشخصى از سران قوم و افرادى كه به شجاعت معروف بودند همبستر شود تا فرزندى چون آن مرد در شجاعت به دنيا بياورد.</w:t>
      </w:r>
    </w:p>
    <w:p w:rsidR="00F100A4" w:rsidRPr="00BF3F9A" w:rsidRDefault="00F100A4" w:rsidP="00140D96">
      <w:pPr>
        <w:ind w:firstLine="284"/>
        <w:jc w:val="both"/>
        <w:rPr>
          <w:rFonts w:cs="B Lotus"/>
          <w:sz w:val="28"/>
          <w:szCs w:val="28"/>
          <w:rtl/>
        </w:rPr>
      </w:pPr>
      <w:r w:rsidRPr="00BF3F9A">
        <w:rPr>
          <w:rFonts w:cs="B Lotus"/>
          <w:sz w:val="28"/>
          <w:szCs w:val="28"/>
          <w:rtl/>
        </w:rPr>
        <w:t xml:space="preserve">ج) نكاح موقت نيز يكى از انواع ازدواج‏هايى بود كه آن زمان رواج داشت. </w:t>
      </w:r>
    </w:p>
    <w:p w:rsidR="00F100A4" w:rsidRPr="00BF3F9A" w:rsidRDefault="00F100A4" w:rsidP="00140D96">
      <w:pPr>
        <w:ind w:firstLine="284"/>
        <w:jc w:val="both"/>
        <w:rPr>
          <w:rFonts w:cs="B Lotus"/>
          <w:sz w:val="28"/>
          <w:szCs w:val="28"/>
          <w:rtl/>
        </w:rPr>
      </w:pPr>
      <w:r w:rsidRPr="00BF3F9A">
        <w:rPr>
          <w:rFonts w:cs="B Lotus"/>
          <w:sz w:val="28"/>
          <w:szCs w:val="28"/>
          <w:rtl/>
        </w:rPr>
        <w:t>د) نكاح شغار، يعنى اينكه مردى دختر يا خواهرش را به ازدواج مردى ديگر در مى‏آورد بشرط اينكه او دختر يا خواهرش را به ازدواج او در بياورد بدون اينكه هيچ يك از دو مهريه‏اى براى زن مقرر كنند زيرا</w:t>
      </w:r>
      <w:r w:rsidR="00816233">
        <w:rPr>
          <w:rFonts w:cs="B Lotus"/>
          <w:sz w:val="28"/>
          <w:szCs w:val="28"/>
          <w:rtl/>
        </w:rPr>
        <w:t xml:space="preserve"> آن‌ها </w:t>
      </w:r>
      <w:r w:rsidRPr="00BF3F9A">
        <w:rPr>
          <w:rFonts w:cs="B Lotus"/>
          <w:sz w:val="28"/>
          <w:szCs w:val="28"/>
          <w:rtl/>
        </w:rPr>
        <w:t>زن را ملك مرد مى‏دانستند و مرد مختار بود همچنانكه هر تصرفى در ديگر اموالش انجام مى‏داد با زن كه جزو اموال بشمار مى‏رفت هم انجام دهد.</w:t>
      </w:r>
    </w:p>
    <w:p w:rsidR="00F100A4" w:rsidRPr="00BF3F9A" w:rsidRDefault="00F100A4" w:rsidP="00140D96">
      <w:pPr>
        <w:ind w:firstLine="284"/>
        <w:jc w:val="both"/>
        <w:rPr>
          <w:rFonts w:cs="B Lotus"/>
          <w:sz w:val="28"/>
          <w:szCs w:val="28"/>
          <w:rtl/>
        </w:rPr>
      </w:pPr>
      <w:r w:rsidRPr="00BF3F9A">
        <w:rPr>
          <w:rFonts w:cs="B Lotus"/>
          <w:sz w:val="28"/>
          <w:szCs w:val="28"/>
          <w:rtl/>
        </w:rPr>
        <w:t>هنوز هم در ميان بعضى</w:t>
      </w:r>
      <w:r w:rsidR="00816233">
        <w:rPr>
          <w:rFonts w:cs="B Lotus"/>
          <w:sz w:val="28"/>
          <w:szCs w:val="28"/>
          <w:rtl/>
        </w:rPr>
        <w:t xml:space="preserve"> ملت‌ها</w:t>
      </w:r>
      <w:r w:rsidRPr="00BF3F9A">
        <w:rPr>
          <w:rFonts w:cs="B Lotus"/>
          <w:sz w:val="28"/>
          <w:szCs w:val="28"/>
          <w:rtl/>
        </w:rPr>
        <w:t xml:space="preserve"> چون قاجار اين سنت جاهلى رواج دارد!!</w:t>
      </w:r>
    </w:p>
    <w:p w:rsidR="00F100A4" w:rsidRPr="00BF3F9A" w:rsidRDefault="00F100A4" w:rsidP="00816233">
      <w:pPr>
        <w:ind w:firstLine="284"/>
        <w:jc w:val="both"/>
        <w:rPr>
          <w:rFonts w:cs="B Lotus"/>
          <w:sz w:val="28"/>
          <w:szCs w:val="28"/>
          <w:rtl/>
        </w:rPr>
      </w:pPr>
      <w:r w:rsidRPr="00BF3F9A">
        <w:rPr>
          <w:rFonts w:cs="B Lotus"/>
          <w:sz w:val="28"/>
          <w:szCs w:val="28"/>
          <w:rtl/>
        </w:rPr>
        <w:t>اما اعراب پيشرفته مانند قريش در آن زمان، نيز به همين منوال كه امروزه مسلمين ازدواج مى‏كنند ازدواج مى‏كردند.</w:t>
      </w:r>
      <w:r w:rsidR="00816233">
        <w:rPr>
          <w:rFonts w:cs="B Lotus"/>
          <w:sz w:val="28"/>
          <w:szCs w:val="28"/>
          <w:rtl/>
        </w:rPr>
        <w:t xml:space="preserve"> آن‌ها </w:t>
      </w:r>
      <w:r w:rsidRPr="00BF3F9A">
        <w:rPr>
          <w:rFonts w:cs="B Lotus"/>
          <w:sz w:val="28"/>
          <w:szCs w:val="28"/>
          <w:rtl/>
        </w:rPr>
        <w:t>ابتدا از زن خواستگارى مى‏كردند و مهريه‏اش مقرر مى‏شد و عقد انجام مى‏گرفت، اسلام فقط اين نوع ازدواج را برقرار گذاشت اما بعضى از سنت‏هاى ظالمانه مانند اجبار زن به ازدواج با افرادى كه نمى‏خواستند و يا جلوگيرى از ازدواج و تصرف يا ندادن مهريه زن و غيره را باطل نمود. امير المؤمنين عمر بن الخطاب</w:t>
      </w:r>
      <w:r w:rsidR="00816233">
        <w:rPr>
          <w:rFonts w:cs="B Lotus"/>
          <w:sz w:val="28"/>
          <w:szCs w:val="28"/>
        </w:rPr>
        <w:sym w:font="AGA Arabesque" w:char="F074"/>
      </w:r>
      <w:r w:rsidRPr="00BF3F9A">
        <w:rPr>
          <w:rFonts w:cs="B Lotus"/>
          <w:sz w:val="28"/>
          <w:szCs w:val="28"/>
          <w:rtl/>
        </w:rPr>
        <w:t xml:space="preserve"> مى‏گويد:</w:t>
      </w:r>
    </w:p>
    <w:p w:rsidR="00F100A4" w:rsidRPr="00BF3F9A" w:rsidRDefault="00F100A4" w:rsidP="00140D96">
      <w:pPr>
        <w:ind w:firstLine="284"/>
        <w:jc w:val="both"/>
        <w:rPr>
          <w:rFonts w:cs="B Lotus"/>
          <w:sz w:val="28"/>
          <w:szCs w:val="28"/>
          <w:rtl/>
        </w:rPr>
      </w:pPr>
      <w:r w:rsidRPr="00BF3F9A">
        <w:rPr>
          <w:rFonts w:cs="B Lotus"/>
          <w:sz w:val="28"/>
          <w:szCs w:val="28"/>
          <w:rtl/>
        </w:rPr>
        <w:t>«ما در دوران جاهليت قبل از اسلام، زنان را چيزى حساب نمى‏كرديم، اما وقتى اسلام آمد و خداوند حقوق زنان را در قرآن ياد آورى نمود ما پى برديم كه زنان بر گردن ما حق دارند»</w:t>
      </w:r>
    </w:p>
    <w:p w:rsidR="00F100A4" w:rsidRPr="00BF3F9A" w:rsidRDefault="00F100A4" w:rsidP="003F2719">
      <w:pPr>
        <w:ind w:firstLine="284"/>
        <w:jc w:val="both"/>
        <w:rPr>
          <w:rFonts w:cs="B Lotus"/>
          <w:sz w:val="28"/>
          <w:szCs w:val="28"/>
          <w:rtl/>
        </w:rPr>
      </w:pPr>
      <w:r w:rsidRPr="00BF3F9A">
        <w:rPr>
          <w:rFonts w:cs="B Lotus"/>
          <w:sz w:val="28"/>
          <w:szCs w:val="28"/>
          <w:rtl/>
        </w:rPr>
        <w:t xml:space="preserve">{بخارى؛ ملاحظه كنيد كتاب </w:t>
      </w:r>
      <w:r w:rsidRPr="000B6AEA">
        <w:rPr>
          <w:rFonts w:ascii="mylotus" w:hAnsi="mylotus" w:cs="mylotus"/>
          <w:sz w:val="28"/>
          <w:szCs w:val="28"/>
          <w:rtl/>
        </w:rPr>
        <w:t>المرأة بين تكريم ال</w:t>
      </w:r>
      <w:r w:rsidR="000B6AEA">
        <w:rPr>
          <w:rFonts w:ascii="mylotus" w:hAnsi="mylotus" w:cs="mylotus" w:hint="cs"/>
          <w:sz w:val="28"/>
          <w:szCs w:val="28"/>
          <w:rtl/>
        </w:rPr>
        <w:t>إ</w:t>
      </w:r>
      <w:r w:rsidRPr="000B6AEA">
        <w:rPr>
          <w:rFonts w:ascii="mylotus" w:hAnsi="mylotus" w:cs="mylotus"/>
          <w:sz w:val="28"/>
          <w:szCs w:val="28"/>
          <w:rtl/>
        </w:rPr>
        <w:t>سلام و</w:t>
      </w:r>
      <w:r w:rsidR="003F2719">
        <w:rPr>
          <w:rFonts w:ascii="mylotus" w:hAnsi="mylotus" w:cs="mylotus" w:hint="cs"/>
          <w:sz w:val="28"/>
          <w:szCs w:val="28"/>
          <w:rtl/>
        </w:rPr>
        <w:t>إ</w:t>
      </w:r>
      <w:r w:rsidRPr="000B6AEA">
        <w:rPr>
          <w:rFonts w:ascii="mylotus" w:hAnsi="mylotus" w:cs="mylotus"/>
          <w:sz w:val="28"/>
          <w:szCs w:val="28"/>
          <w:rtl/>
        </w:rPr>
        <w:t>هانة الجاهلية</w:t>
      </w:r>
      <w:r w:rsidRPr="00BF3F9A">
        <w:rPr>
          <w:rFonts w:cs="B Lotus"/>
          <w:sz w:val="28"/>
          <w:szCs w:val="28"/>
          <w:rtl/>
        </w:rPr>
        <w:t xml:space="preserve">} </w:t>
      </w:r>
    </w:p>
    <w:p w:rsidR="00F100A4" w:rsidRPr="00BF3F9A" w:rsidRDefault="00F100A4" w:rsidP="00CB7D38">
      <w:pPr>
        <w:pStyle w:val="a1"/>
        <w:rPr>
          <w:rtl/>
        </w:rPr>
      </w:pPr>
      <w:bookmarkStart w:id="4" w:name="_Toc331502343"/>
      <w:r w:rsidRPr="00BF3F9A">
        <w:rPr>
          <w:rtl/>
        </w:rPr>
        <w:t>زنده به گور كردن دختران در جاهليت‏</w:t>
      </w:r>
      <w:bookmarkEnd w:id="4"/>
    </w:p>
    <w:p w:rsidR="00F100A4" w:rsidRDefault="00F100A4" w:rsidP="00140D96">
      <w:pPr>
        <w:ind w:firstLine="284"/>
        <w:jc w:val="both"/>
        <w:rPr>
          <w:rFonts w:cs="B Lotus"/>
          <w:sz w:val="28"/>
          <w:szCs w:val="28"/>
          <w:rtl/>
        </w:rPr>
      </w:pPr>
      <w:r w:rsidRPr="00BF3F9A">
        <w:rPr>
          <w:rFonts w:cs="B Lotus"/>
          <w:sz w:val="28"/>
          <w:szCs w:val="28"/>
          <w:rtl/>
        </w:rPr>
        <w:t>اعراب در دوران جاهليت دختران را ناپسند و بدشگون مى‏دانستند و فرزندان دختر خود را از ترس عيب و عار زنده به گور مى‏كردند، اسلام اين عادت بد را نپذيرفت و قرآن به بدترين صورت اين عمل</w:t>
      </w:r>
      <w:r w:rsidR="00816233">
        <w:rPr>
          <w:rFonts w:cs="B Lotus"/>
          <w:sz w:val="28"/>
          <w:szCs w:val="28"/>
          <w:rtl/>
        </w:rPr>
        <w:t xml:space="preserve"> آن‌ها </w:t>
      </w:r>
      <w:r w:rsidRPr="00BF3F9A">
        <w:rPr>
          <w:rFonts w:cs="B Lotus"/>
          <w:sz w:val="28"/>
          <w:szCs w:val="28"/>
          <w:rtl/>
        </w:rPr>
        <w:t>را به تصوير كشيده و در مورد اعراب دوران جاهليت چنين فرموه است:</w:t>
      </w:r>
    </w:p>
    <w:p w:rsidR="00264B6D" w:rsidRDefault="000B6AEA" w:rsidP="00264B6D">
      <w:pPr>
        <w:ind w:firstLine="284"/>
        <w:jc w:val="both"/>
        <w:rPr>
          <w:rFonts w:ascii="mylotus" w:hAnsi="mylotus" w:cs="mylotus"/>
          <w:sz w:val="26"/>
          <w:szCs w:val="26"/>
          <w:rtl/>
        </w:rPr>
      </w:pPr>
      <w:r>
        <w:rPr>
          <w:rFonts w:ascii="Traditional Arabic" w:hAnsi="Traditional Arabic" w:cs="Traditional Arabic"/>
          <w:sz w:val="28"/>
          <w:szCs w:val="28"/>
          <w:rtl/>
        </w:rPr>
        <w:t>﴿</w:t>
      </w:r>
      <w:r w:rsidR="002900A6" w:rsidRPr="002900A6">
        <w:rPr>
          <w:rFonts w:cs="KFGQPC Uthmanic Script HAFS"/>
          <w:color w:val="000000"/>
          <w:sz w:val="28"/>
          <w:szCs w:val="28"/>
          <w:rtl/>
        </w:rPr>
        <w:t>وَإِذَا بُشِّرَ أَحَدُهُم بِٱلۡأُنثَىٰ ظَلَّ وَجۡهُهُۥ مُسۡوَدّ</w:t>
      </w:r>
      <w:r w:rsidR="002900A6" w:rsidRPr="002900A6">
        <w:rPr>
          <w:rFonts w:ascii="Jameel Noori Nastaleeq" w:hAnsi="Jameel Noori Nastaleeq" w:cs="KFGQPC Uthmanic Script HAFS" w:hint="cs"/>
          <w:color w:val="000000"/>
          <w:sz w:val="28"/>
          <w:szCs w:val="28"/>
          <w:rtl/>
        </w:rPr>
        <w:t>ٗ</w:t>
      </w:r>
      <w:r w:rsidR="002900A6" w:rsidRPr="002900A6">
        <w:rPr>
          <w:rFonts w:cs="KFGQPC Uthmanic Script HAFS" w:hint="cs"/>
          <w:color w:val="000000"/>
          <w:sz w:val="28"/>
          <w:szCs w:val="28"/>
          <w:rtl/>
        </w:rPr>
        <w:t>ا وَهُو</w:t>
      </w:r>
      <w:r w:rsidR="002900A6" w:rsidRPr="002900A6">
        <w:rPr>
          <w:rFonts w:cs="KFGQPC Uthmanic Script HAFS"/>
          <w:color w:val="000000"/>
          <w:sz w:val="28"/>
          <w:szCs w:val="28"/>
          <w:rtl/>
        </w:rPr>
        <w:t>َ كَظِيم</w:t>
      </w:r>
      <w:r w:rsidR="002900A6" w:rsidRPr="002900A6">
        <w:rPr>
          <w:rFonts w:cs="KFGQPC Uthmanic Script HAFS" w:hint="cs"/>
          <w:color w:val="000000"/>
          <w:sz w:val="28"/>
          <w:szCs w:val="28"/>
          <w:rtl/>
        </w:rPr>
        <w:t xml:space="preserve">ٞ ٥٨ </w:t>
      </w:r>
      <w:r w:rsidR="002900A6" w:rsidRPr="002900A6">
        <w:rPr>
          <w:rFonts w:cs="KFGQPC Uthmanic Script HAFS"/>
          <w:color w:val="000000"/>
          <w:sz w:val="28"/>
          <w:szCs w:val="28"/>
          <w:rtl/>
        </w:rPr>
        <w:t>يَتَوَٰرَىٰ مِنَ ٱلۡقَوۡمِ مِن سُوٓءِ مَا بُشِّرَ بِهِۦٓۚ أَيُمۡسِكُهُۥ عَلَىٰ هُونٍ أَمۡ يَدُسُّهُۥ فِي ٱلتُّرَابِۗ أَلَا سَآءَ مَا يَحۡكُمُونَ ٥٩</w:t>
      </w:r>
      <w:r>
        <w:rPr>
          <w:rFonts w:ascii="Traditional Arabic" w:hAnsi="Traditional Arabic" w:cs="Traditional Arabic"/>
          <w:sz w:val="28"/>
          <w:szCs w:val="28"/>
          <w:rtl/>
        </w:rPr>
        <w:t>﴾</w:t>
      </w:r>
    </w:p>
    <w:p w:rsidR="000B6AEA" w:rsidRPr="00BF3F9A" w:rsidRDefault="000B6AEA" w:rsidP="00264B6D">
      <w:pPr>
        <w:ind w:firstLine="284"/>
        <w:jc w:val="right"/>
        <w:rPr>
          <w:rFonts w:cs="B Lotus"/>
          <w:sz w:val="28"/>
          <w:szCs w:val="28"/>
          <w:rtl/>
        </w:rPr>
      </w:pPr>
      <w:r w:rsidRPr="00081C97">
        <w:rPr>
          <w:rFonts w:ascii="mylotus" w:hAnsi="mylotus" w:cs="mylotus"/>
          <w:sz w:val="26"/>
          <w:szCs w:val="26"/>
          <w:rtl/>
        </w:rPr>
        <w:t>[</w:t>
      </w:r>
      <w:r>
        <w:rPr>
          <w:rFonts w:ascii="mylotus" w:hAnsi="mylotus" w:cs="mylotus" w:hint="cs"/>
          <w:sz w:val="26"/>
          <w:szCs w:val="26"/>
          <w:rtl/>
        </w:rPr>
        <w:t>النحل:</w:t>
      </w:r>
      <w:r w:rsidR="0080544C">
        <w:rPr>
          <w:rFonts w:ascii="mylotus" w:hAnsi="mylotus" w:cs="mylotus" w:hint="cs"/>
          <w:sz w:val="26"/>
          <w:szCs w:val="26"/>
          <w:rtl/>
        </w:rPr>
        <w:t xml:space="preserve"> 58 -</w:t>
      </w:r>
      <w:r>
        <w:rPr>
          <w:rFonts w:ascii="mylotus" w:hAnsi="mylotus" w:cs="mylotus" w:hint="cs"/>
          <w:sz w:val="26"/>
          <w:szCs w:val="26"/>
          <w:rtl/>
        </w:rPr>
        <w:t xml:space="preserve"> 59</w:t>
      </w:r>
      <w:r w:rsidRPr="00081C97">
        <w:rPr>
          <w:rFonts w:ascii="mylotus" w:hAnsi="mylotus" w:cs="mylotus"/>
          <w:sz w:val="26"/>
          <w:szCs w:val="26"/>
          <w:rtl/>
        </w:rPr>
        <w:t>]</w:t>
      </w:r>
      <w:r>
        <w:rPr>
          <w:rFonts w:cs="B Lotus" w:hint="cs"/>
          <w:sz w:val="28"/>
          <w:szCs w:val="28"/>
          <w:rtl/>
        </w:rPr>
        <w:t>.</w:t>
      </w:r>
    </w:p>
    <w:p w:rsidR="00F100A4" w:rsidRPr="00BF3F9A" w:rsidRDefault="00CE4F03" w:rsidP="00CE4F03">
      <w:pPr>
        <w:ind w:firstLine="284"/>
        <w:jc w:val="both"/>
        <w:rPr>
          <w:rFonts w:cs="B Lotus"/>
          <w:sz w:val="28"/>
          <w:szCs w:val="28"/>
          <w:rtl/>
        </w:rPr>
      </w:pPr>
      <w:r>
        <w:rPr>
          <w:rFonts w:ascii="Traditional Arabic" w:hAnsi="Traditional Arabic" w:cs="Traditional Arabic"/>
          <w:sz w:val="28"/>
          <w:szCs w:val="28"/>
          <w:rtl/>
        </w:rPr>
        <w:t>«</w:t>
      </w:r>
      <w:r w:rsidR="00F100A4" w:rsidRPr="00BF3F9A">
        <w:rPr>
          <w:rFonts w:cs="B Lotus"/>
          <w:sz w:val="28"/>
          <w:szCs w:val="28"/>
          <w:rtl/>
        </w:rPr>
        <w:t>و هنگامى كه به يكى از</w:t>
      </w:r>
      <w:r w:rsidR="00816233">
        <w:rPr>
          <w:rFonts w:cs="B Lotus"/>
          <w:sz w:val="28"/>
          <w:szCs w:val="28"/>
          <w:rtl/>
        </w:rPr>
        <w:t xml:space="preserve"> آن‌ها </w:t>
      </w:r>
      <w:r w:rsidR="00F100A4" w:rsidRPr="00BF3F9A">
        <w:rPr>
          <w:rFonts w:cs="B Lotus"/>
          <w:sz w:val="28"/>
          <w:szCs w:val="28"/>
          <w:rtl/>
        </w:rPr>
        <w:t>مژده تولد دخترى داده مى‏شد صورتش سياه مى‏گرديد و مملو از خشم و غضب و غم و اندوه مى‏شد.از قوم و قبيله (خود) به خاطر اين مژده بدى كه به او داده مى‏شد خويشتن را پنهان مى‏كرد آيا اين ننگ را بر خود بپذيرد و دختر را نگاه دارد و يا او را در زير خاك زنده به گور سازد؟ چه قضاوت بدى كه مى‏كردند!</w:t>
      </w:r>
      <w:r>
        <w:rPr>
          <w:rFonts w:ascii="Traditional Arabic" w:hAnsi="Traditional Arabic" w:cs="Traditional Arabic"/>
          <w:sz w:val="28"/>
          <w:szCs w:val="28"/>
          <w:rtl/>
        </w:rPr>
        <w:t>»</w:t>
      </w:r>
    </w:p>
    <w:p w:rsidR="00F100A4" w:rsidRDefault="00F100A4" w:rsidP="00140D96">
      <w:pPr>
        <w:ind w:firstLine="284"/>
        <w:jc w:val="both"/>
        <w:rPr>
          <w:rFonts w:cs="B Lotus"/>
          <w:sz w:val="28"/>
          <w:szCs w:val="28"/>
          <w:rtl/>
        </w:rPr>
      </w:pPr>
      <w:r w:rsidRPr="00BF3F9A">
        <w:rPr>
          <w:rFonts w:cs="B Lotus"/>
          <w:sz w:val="28"/>
          <w:szCs w:val="28"/>
          <w:rtl/>
        </w:rPr>
        <w:t>و خداوند بيشتر از اين نيز اين عمل زشت اعراب را تقبيح نموده و فرموده است:</w:t>
      </w:r>
    </w:p>
    <w:p w:rsidR="00CE4F03" w:rsidRPr="00BF3F9A" w:rsidRDefault="00CE4F03" w:rsidP="0080544C">
      <w:pPr>
        <w:ind w:firstLine="284"/>
        <w:jc w:val="both"/>
        <w:rPr>
          <w:rFonts w:cs="B Lotus"/>
          <w:sz w:val="28"/>
          <w:szCs w:val="28"/>
          <w:rtl/>
        </w:rPr>
      </w:pPr>
      <w:r>
        <w:rPr>
          <w:rFonts w:ascii="Traditional Arabic" w:hAnsi="Traditional Arabic" w:cs="Traditional Arabic"/>
          <w:sz w:val="28"/>
          <w:szCs w:val="28"/>
          <w:rtl/>
        </w:rPr>
        <w:t>﴿</w:t>
      </w:r>
      <w:r w:rsidR="0080544C" w:rsidRPr="0080544C">
        <w:rPr>
          <w:rFonts w:cs="KFGQPC Uthmanic Script HAFS"/>
          <w:color w:val="000000"/>
          <w:sz w:val="28"/>
          <w:szCs w:val="28"/>
          <w:rtl/>
        </w:rPr>
        <w:t>وَإِذَا ٱلۡمَوۡءُۥدَةُ سُئِلَتۡ ٨ بِأَيِّ ذَنۢبٖ قُتِلَتۡ ٩</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التكوير:</w:t>
      </w:r>
      <w:r w:rsidR="0080544C">
        <w:rPr>
          <w:rFonts w:ascii="mylotus" w:hAnsi="mylotus" w:cs="mylotus" w:hint="cs"/>
          <w:sz w:val="26"/>
          <w:szCs w:val="26"/>
          <w:rtl/>
        </w:rPr>
        <w:t xml:space="preserve"> 8 -</w:t>
      </w:r>
      <w:r>
        <w:rPr>
          <w:rFonts w:ascii="mylotus" w:hAnsi="mylotus" w:cs="mylotus" w:hint="cs"/>
          <w:sz w:val="26"/>
          <w:szCs w:val="26"/>
          <w:rtl/>
        </w:rPr>
        <w:t xml:space="preserve"> 9</w:t>
      </w:r>
      <w:r w:rsidRPr="00081C97">
        <w:rPr>
          <w:rFonts w:ascii="mylotus" w:hAnsi="mylotus" w:cs="mylotus"/>
          <w:sz w:val="26"/>
          <w:szCs w:val="26"/>
          <w:rtl/>
        </w:rPr>
        <w:t>]</w:t>
      </w:r>
      <w:r>
        <w:rPr>
          <w:rFonts w:cs="B Lotus" w:hint="cs"/>
          <w:sz w:val="28"/>
          <w:szCs w:val="28"/>
          <w:rtl/>
        </w:rPr>
        <w:t>.</w:t>
      </w:r>
    </w:p>
    <w:p w:rsidR="00F100A4" w:rsidRPr="00BF3F9A" w:rsidRDefault="00CE4F03" w:rsidP="00CE4F03">
      <w:pPr>
        <w:ind w:firstLine="284"/>
        <w:jc w:val="both"/>
        <w:rPr>
          <w:rFonts w:cs="B Lotus"/>
          <w:sz w:val="28"/>
          <w:szCs w:val="28"/>
          <w:rtl/>
        </w:rPr>
      </w:pPr>
      <w:r>
        <w:rPr>
          <w:rFonts w:ascii="Traditional Arabic" w:hAnsi="Traditional Arabic" w:cs="Traditional Arabic"/>
          <w:sz w:val="28"/>
          <w:szCs w:val="28"/>
          <w:rtl/>
        </w:rPr>
        <w:t>«</w:t>
      </w:r>
      <w:r w:rsidR="00F100A4" w:rsidRPr="00BF3F9A">
        <w:rPr>
          <w:rFonts w:cs="B Lotus"/>
          <w:sz w:val="28"/>
          <w:szCs w:val="28"/>
          <w:rtl/>
        </w:rPr>
        <w:t>و هنگامى كه از دختر زنده بگور پرسيده شود، به سبب كدامين گناه كشته شده است؟</w:t>
      </w:r>
      <w:r>
        <w:rPr>
          <w:rFonts w:ascii="Traditional Arabic" w:hAnsi="Traditional Arabic" w:cs="Traditional Arabic"/>
          <w:sz w:val="28"/>
          <w:szCs w:val="28"/>
          <w:rtl/>
        </w:rPr>
        <w:t>»</w:t>
      </w:r>
    </w:p>
    <w:p w:rsidR="00F100A4" w:rsidRPr="00BF3F9A" w:rsidRDefault="00F100A4" w:rsidP="003F2719">
      <w:pPr>
        <w:pStyle w:val="a"/>
        <w:rPr>
          <w:rtl/>
        </w:rPr>
      </w:pPr>
      <w:bookmarkStart w:id="5" w:name="_Toc331502344"/>
      <w:r w:rsidRPr="00BF3F9A">
        <w:rPr>
          <w:rtl/>
        </w:rPr>
        <w:t>بزرگداشت مقام زن در اسلام‏</w:t>
      </w:r>
      <w:bookmarkEnd w:id="5"/>
    </w:p>
    <w:p w:rsidR="00F100A4" w:rsidRPr="00BF3F9A" w:rsidRDefault="00F100A4" w:rsidP="00140D96">
      <w:pPr>
        <w:ind w:firstLine="284"/>
        <w:jc w:val="both"/>
        <w:rPr>
          <w:rFonts w:cs="B Lotus"/>
          <w:sz w:val="28"/>
          <w:szCs w:val="28"/>
          <w:rtl/>
        </w:rPr>
      </w:pPr>
      <w:r w:rsidRPr="00BF3F9A">
        <w:rPr>
          <w:rFonts w:cs="B Lotus"/>
          <w:sz w:val="28"/>
          <w:szCs w:val="28"/>
          <w:rtl/>
        </w:rPr>
        <w:t xml:space="preserve"> اسلام، زن را نه همچون دوران جاهليت موجودى زشت و بى‏ارزش مى‏داند بلكه گامهاى موثرى براى رفع تبعيض و بالا بردن مقام زن برداشته است، اسلام همه آن حقوق انسانى و اجتماعى را كه مرد از آن برخوردار است براى زن نيز مقرر كرده و همچنين بر اساس فطرت و ساختمان جسمانى و روحى و آنچه مناسب حال اوست وظايفى را براى زن در نظر گرفته است. از آنجايى كه مرد داراى نيروى جسمانى و عقلى كاملتر است و به دليل كنترل احساسات عاطفى و توانايى و مقاومت در برابر مشكلات و صبر بر</w:t>
      </w:r>
      <w:r w:rsidR="00816233">
        <w:rPr>
          <w:rFonts w:cs="B Lotus"/>
          <w:sz w:val="28"/>
          <w:szCs w:val="28"/>
          <w:rtl/>
        </w:rPr>
        <w:t xml:space="preserve"> سختي‌ها</w:t>
      </w:r>
      <w:r w:rsidRPr="00BF3F9A">
        <w:rPr>
          <w:rFonts w:cs="B Lotus"/>
          <w:sz w:val="28"/>
          <w:szCs w:val="28"/>
          <w:rtl/>
        </w:rPr>
        <w:t xml:space="preserve"> اسلام مرد را مسئول امور زن قرار داده تا از زن دفاع كند و از دسترنج خود بر او انفاق و خرج نمايد.</w:t>
      </w:r>
    </w:p>
    <w:p w:rsidR="00F100A4" w:rsidRPr="00BF3F9A" w:rsidRDefault="00F100A4" w:rsidP="00140D96">
      <w:pPr>
        <w:ind w:firstLine="284"/>
        <w:jc w:val="both"/>
        <w:rPr>
          <w:rFonts w:cs="B Lotus"/>
          <w:sz w:val="28"/>
          <w:szCs w:val="28"/>
          <w:rtl/>
        </w:rPr>
      </w:pPr>
      <w:r w:rsidRPr="00BF3F9A">
        <w:rPr>
          <w:rFonts w:cs="B Lotus"/>
          <w:sz w:val="28"/>
          <w:szCs w:val="28"/>
          <w:rtl/>
        </w:rPr>
        <w:t xml:space="preserve"> در مورد مسئوليت پذيرى و انجام مسئوليت زن، با مرد برابر است و از ديدگاه اسلام زن مى‏تواند به صورت مستقيم خريد و فروش و حق تملك و انجام ديگر معاملات را داشته و در سرنوشت اجتماعى خود مشاركت داشته باشد كه اين نيز يكى از مظاهر تجليل زن در اسلام است.</w:t>
      </w:r>
    </w:p>
    <w:p w:rsidR="00F100A4" w:rsidRDefault="00F100A4" w:rsidP="00140D96">
      <w:pPr>
        <w:ind w:firstLine="284"/>
        <w:jc w:val="both"/>
        <w:rPr>
          <w:rFonts w:cs="B Lotus"/>
          <w:sz w:val="28"/>
          <w:szCs w:val="28"/>
          <w:rtl/>
        </w:rPr>
      </w:pPr>
      <w:r w:rsidRPr="00BF3F9A">
        <w:rPr>
          <w:rFonts w:cs="B Lotus"/>
          <w:sz w:val="28"/>
          <w:szCs w:val="28"/>
          <w:rtl/>
        </w:rPr>
        <w:t xml:space="preserve"> خداوند در قرآن فرموده است كه</w:t>
      </w:r>
      <w:r w:rsidR="00816233">
        <w:rPr>
          <w:rFonts w:cs="B Lotus"/>
          <w:sz w:val="28"/>
          <w:szCs w:val="28"/>
          <w:rtl/>
        </w:rPr>
        <w:t xml:space="preserve"> انسان‌ها</w:t>
      </w:r>
      <w:r w:rsidRPr="00BF3F9A">
        <w:rPr>
          <w:rFonts w:cs="B Lotus"/>
          <w:sz w:val="28"/>
          <w:szCs w:val="28"/>
          <w:rtl/>
        </w:rPr>
        <w:t xml:space="preserve"> را از زن و مرد آفريده است و همه با هم برابرند و معيار برترى نزد خداوند، عمل صالح و تقوا است چنانكه فرموده است:</w:t>
      </w:r>
    </w:p>
    <w:p w:rsidR="00F20641" w:rsidRPr="00BF3F9A" w:rsidRDefault="00F20641" w:rsidP="00054073">
      <w:pPr>
        <w:ind w:firstLine="284"/>
        <w:jc w:val="both"/>
        <w:rPr>
          <w:rFonts w:cs="B Lotus"/>
          <w:sz w:val="28"/>
          <w:szCs w:val="28"/>
          <w:rtl/>
        </w:rPr>
      </w:pPr>
      <w:r>
        <w:rPr>
          <w:rFonts w:ascii="Traditional Arabic" w:hAnsi="Traditional Arabic" w:cs="Traditional Arabic"/>
          <w:sz w:val="28"/>
          <w:szCs w:val="28"/>
          <w:rtl/>
        </w:rPr>
        <w:t>﴿</w:t>
      </w:r>
      <w:r w:rsidR="00054073" w:rsidRPr="00054073">
        <w:rPr>
          <w:rFonts w:cs="KFGQPC Uthmanic Script HAFS"/>
          <w:color w:val="000000"/>
          <w:sz w:val="28"/>
          <w:szCs w:val="28"/>
          <w:rtl/>
        </w:rPr>
        <w:t>يَٰٓأَيُّهَا ٱلنَّاسُ إِنَّا خَلَقۡنَٰكُم مِّن ذَكَرٖ وَأُنثَىٰ وَجَعَلۡنَٰكُمۡ شُعُوبٗا وَقَبَآئِلَ لِتَعَارَفُوٓاْۚ إِنَّ أَكۡرَمَكُمۡ عِندَ ٱللَّهِ أَتۡقَىٰكُمۡۚ إِنَّ ٱللَّهَ عَلِيمٌ خَبِيرٞ ١٣</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الحجرات: 13</w:t>
      </w:r>
      <w:r w:rsidRPr="00081C97">
        <w:rPr>
          <w:rFonts w:ascii="mylotus" w:hAnsi="mylotus" w:cs="mylotus"/>
          <w:sz w:val="26"/>
          <w:szCs w:val="26"/>
          <w:rtl/>
        </w:rPr>
        <w:t>]</w:t>
      </w:r>
      <w:r>
        <w:rPr>
          <w:rFonts w:cs="B Lotus" w:hint="cs"/>
          <w:sz w:val="28"/>
          <w:szCs w:val="28"/>
          <w:rtl/>
        </w:rPr>
        <w:t>.</w:t>
      </w:r>
    </w:p>
    <w:p w:rsidR="00F100A4" w:rsidRPr="00BF3F9A" w:rsidRDefault="00F20641" w:rsidP="00140D96">
      <w:pPr>
        <w:ind w:firstLine="284"/>
        <w:jc w:val="both"/>
        <w:rPr>
          <w:rFonts w:cs="B Lotus"/>
          <w:sz w:val="28"/>
          <w:szCs w:val="28"/>
          <w:rtl/>
        </w:rPr>
      </w:pPr>
      <w:r>
        <w:rPr>
          <w:rFonts w:ascii="Traditional Arabic" w:hAnsi="Traditional Arabic" w:cs="Traditional Arabic"/>
          <w:sz w:val="28"/>
          <w:szCs w:val="28"/>
          <w:rtl/>
        </w:rPr>
        <w:t>«</w:t>
      </w:r>
      <w:r w:rsidR="00F100A4" w:rsidRPr="00BF3F9A">
        <w:rPr>
          <w:rFonts w:cs="B Lotus"/>
          <w:sz w:val="28"/>
          <w:szCs w:val="28"/>
          <w:rtl/>
        </w:rPr>
        <w:t>اى مردمان! ما شما را از مرد و زنى آفريده‏ايم و شما را تيره تيره و قبيله قبيله نموده‏ايم تا همديگر را بشناسيد بيگمان گرامى‏ترين شما نزد خداوند متقى‏ترين شما است. خداوند مسلما دانا و با خبر است</w:t>
      </w:r>
      <w:r>
        <w:rPr>
          <w:rFonts w:ascii="Traditional Arabic" w:hAnsi="Traditional Arabic" w:cs="Traditional Arabic"/>
          <w:sz w:val="28"/>
          <w:szCs w:val="28"/>
          <w:rtl/>
        </w:rPr>
        <w:t>»</w:t>
      </w:r>
      <w:r w:rsidR="00F100A4" w:rsidRPr="00BF3F9A">
        <w:rPr>
          <w:rFonts w:cs="B Lotus"/>
          <w:sz w:val="28"/>
          <w:szCs w:val="28"/>
          <w:rtl/>
        </w:rPr>
        <w:t>.</w:t>
      </w:r>
    </w:p>
    <w:p w:rsidR="00F100A4" w:rsidRDefault="00F100A4" w:rsidP="00264B6D">
      <w:pPr>
        <w:ind w:firstLine="284"/>
        <w:jc w:val="both"/>
        <w:rPr>
          <w:rFonts w:cs="B Lotus"/>
          <w:sz w:val="28"/>
          <w:szCs w:val="28"/>
          <w:rtl/>
        </w:rPr>
      </w:pPr>
      <w:r w:rsidRPr="00BF3F9A">
        <w:rPr>
          <w:rFonts w:cs="B Lotus"/>
          <w:sz w:val="28"/>
          <w:szCs w:val="28"/>
          <w:rtl/>
        </w:rPr>
        <w:t>و نيز از ديگر نشانه‏هاى بزرگداشت مقام زن در اسلام اين است كه آموختن علم و دانش را به زنان با اهميت دانسته است. از ابى سعيد خدرى روايت شده: كه زنان به پيامبر</w:t>
      </w:r>
      <w:r w:rsidR="009B3670">
        <w:rPr>
          <w:rFonts w:cs="B Lotus"/>
          <w:sz w:val="28"/>
          <w:szCs w:val="28"/>
        </w:rPr>
        <w:sym w:font="AGA Arabesque" w:char="F072"/>
      </w:r>
      <w:r w:rsidRPr="00BF3F9A">
        <w:rPr>
          <w:rFonts w:cs="B Lotus"/>
          <w:sz w:val="28"/>
          <w:szCs w:val="28"/>
          <w:rtl/>
        </w:rPr>
        <w:t xml:space="preserve"> گفتند: «كه مردان از ما بيشتر از محضر مبارك شما استفاده مى‏كنند، يك روز را براى ما معين كنيد كه در آن روز به ما آموزش دهيد». چنانكه رسول اكرم</w:t>
      </w:r>
      <w:r w:rsidR="009B3670">
        <w:rPr>
          <w:rFonts w:cs="B Lotus"/>
          <w:sz w:val="28"/>
          <w:szCs w:val="28"/>
        </w:rPr>
        <w:sym w:font="AGA Arabesque" w:char="F072"/>
      </w:r>
      <w:r w:rsidRPr="00BF3F9A">
        <w:rPr>
          <w:rFonts w:cs="B Lotus"/>
          <w:sz w:val="28"/>
          <w:szCs w:val="28"/>
          <w:rtl/>
        </w:rPr>
        <w:t xml:space="preserve"> روزى را مشخص نمود زنان در آن روز جمع مى‏شدند و پيامبر</w:t>
      </w:r>
      <w:r w:rsidR="009B3670">
        <w:rPr>
          <w:rFonts w:cs="B Lotus"/>
          <w:sz w:val="28"/>
          <w:szCs w:val="28"/>
        </w:rPr>
        <w:sym w:font="AGA Arabesque" w:char="F072"/>
      </w:r>
      <w:r w:rsidRPr="00BF3F9A">
        <w:rPr>
          <w:rFonts w:cs="B Lotus"/>
          <w:sz w:val="28"/>
          <w:szCs w:val="28"/>
          <w:rtl/>
        </w:rPr>
        <w:t xml:space="preserve"> براى آنان سخنرانى مى‏كرد و به</w:t>
      </w:r>
      <w:r w:rsidR="00816233">
        <w:rPr>
          <w:rFonts w:cs="B Lotus"/>
          <w:sz w:val="28"/>
          <w:szCs w:val="28"/>
          <w:rtl/>
        </w:rPr>
        <w:t xml:space="preserve"> آن‌ها </w:t>
      </w:r>
      <w:r w:rsidRPr="00BF3F9A">
        <w:rPr>
          <w:rFonts w:cs="B Lotus"/>
          <w:sz w:val="28"/>
          <w:szCs w:val="28"/>
          <w:rtl/>
        </w:rPr>
        <w:t>دستورات لازم را مى‏داد يكى از مطالبى كه پيامبر</w:t>
      </w:r>
      <w:r w:rsidR="009B3670">
        <w:rPr>
          <w:rFonts w:cs="B Lotus"/>
          <w:sz w:val="28"/>
          <w:szCs w:val="28"/>
        </w:rPr>
        <w:sym w:font="AGA Arabesque" w:char="F072"/>
      </w:r>
      <w:r w:rsidRPr="00BF3F9A">
        <w:rPr>
          <w:rFonts w:cs="B Lotus"/>
          <w:sz w:val="28"/>
          <w:szCs w:val="28"/>
          <w:rtl/>
        </w:rPr>
        <w:t xml:space="preserve"> به</w:t>
      </w:r>
      <w:r w:rsidR="00816233">
        <w:rPr>
          <w:rFonts w:cs="B Lotus"/>
          <w:sz w:val="28"/>
          <w:szCs w:val="28"/>
          <w:rtl/>
        </w:rPr>
        <w:t xml:space="preserve"> آن‌ها </w:t>
      </w:r>
      <w:r w:rsidRPr="00BF3F9A">
        <w:rPr>
          <w:rFonts w:cs="B Lotus"/>
          <w:sz w:val="28"/>
          <w:szCs w:val="28"/>
          <w:rtl/>
        </w:rPr>
        <w:t>مى‏گفت اين بود كه فرمود: «هر زنى از شما سه كودك خود را از دست بدهد براى او حجابى خواهند بود كه او را از آتش جهنم نجات مى‏دهند» زنى گفت: «اگر كسى دو فرزند خود را از دست داده باشد» پيامبر</w:t>
      </w:r>
      <w:r w:rsidR="009B3670">
        <w:rPr>
          <w:rFonts w:cs="B Lotus"/>
          <w:sz w:val="28"/>
          <w:szCs w:val="28"/>
        </w:rPr>
        <w:sym w:font="AGA Arabesque" w:char="F072"/>
      </w:r>
      <w:r w:rsidRPr="00BF3F9A">
        <w:rPr>
          <w:rFonts w:cs="B Lotus"/>
          <w:sz w:val="28"/>
          <w:szCs w:val="28"/>
          <w:rtl/>
        </w:rPr>
        <w:t xml:space="preserve"> فرمود: «اگر دو تا باشند نيز چنين است» خداوند در</w:t>
      </w:r>
      <w:r w:rsidR="009B3670">
        <w:rPr>
          <w:rFonts w:cs="B Lotus" w:hint="cs"/>
          <w:sz w:val="28"/>
          <w:szCs w:val="28"/>
          <w:rtl/>
        </w:rPr>
        <w:t xml:space="preserve"> </w:t>
      </w:r>
      <w:r w:rsidRPr="00264B6D">
        <w:rPr>
          <w:rStyle w:val="Char2"/>
          <w:rtl/>
        </w:rPr>
        <w:t>{بخار</w:t>
      </w:r>
      <w:r w:rsidR="00264B6D">
        <w:rPr>
          <w:rStyle w:val="Char2"/>
          <w:rFonts w:hint="cs"/>
          <w:rtl/>
        </w:rPr>
        <w:t>ي</w:t>
      </w:r>
      <w:r w:rsidRPr="00264B6D">
        <w:rPr>
          <w:rStyle w:val="Char2"/>
          <w:rtl/>
        </w:rPr>
        <w:t xml:space="preserve"> (101) باب هل يجعل للنساء يوم على حدة ف</w:t>
      </w:r>
      <w:r w:rsidR="00264B6D">
        <w:rPr>
          <w:rStyle w:val="Char2"/>
          <w:rFonts w:hint="cs"/>
          <w:rtl/>
        </w:rPr>
        <w:t>ي</w:t>
      </w:r>
      <w:r w:rsidRPr="00264B6D">
        <w:rPr>
          <w:rStyle w:val="Char2"/>
          <w:rtl/>
        </w:rPr>
        <w:t xml:space="preserve"> العلم}</w:t>
      </w:r>
      <w:r w:rsidRPr="00BF3F9A">
        <w:rPr>
          <w:rFonts w:cs="B Lotus"/>
          <w:sz w:val="28"/>
          <w:szCs w:val="28"/>
          <w:rtl/>
        </w:rPr>
        <w:t xml:space="preserve"> قرآن مجيد از زنان در كنار مردان اينگونه تعريف نموده است:</w:t>
      </w:r>
    </w:p>
    <w:p w:rsidR="00F20641" w:rsidRPr="00BF3F9A" w:rsidRDefault="00F20641" w:rsidP="004E2CFD">
      <w:pPr>
        <w:ind w:firstLine="284"/>
        <w:jc w:val="both"/>
        <w:rPr>
          <w:rFonts w:cs="B Lotus"/>
          <w:sz w:val="28"/>
          <w:szCs w:val="28"/>
          <w:rtl/>
        </w:rPr>
      </w:pPr>
      <w:r>
        <w:rPr>
          <w:rFonts w:ascii="Traditional Arabic" w:hAnsi="Traditional Arabic" w:cs="Traditional Arabic"/>
          <w:sz w:val="28"/>
          <w:szCs w:val="28"/>
          <w:rtl/>
        </w:rPr>
        <w:t>﴿</w:t>
      </w:r>
      <w:r w:rsidR="004E2CFD" w:rsidRPr="004E2CFD">
        <w:rPr>
          <w:rFonts w:cs="KFGQPC Uthmanic Script HAFS"/>
          <w:color w:val="000000"/>
          <w:sz w:val="28"/>
          <w:szCs w:val="28"/>
          <w:rtl/>
        </w:rPr>
        <w:t>إِنَّ ٱلۡمُسۡلِمِينَ وَٱلۡمُسۡلِمَٰتِ وَٱلۡمُؤۡمِنِينَ وَٱلۡمُؤۡمِنَٰتِ وَٱلۡقَٰنِتِينَ وَٱلۡقَٰنِتَٰتِ وَٱلصَّٰدِقِينَ وَٱلصَّٰدِقَٰتِ وَٱلصَّٰبِرِينَ وَٱلصَّٰبِرَٰتِ وَٱلۡخَٰشِعِينَ وَٱلۡخَٰشِعَٰتِ وَٱلۡمُتَصَدِّقِينَ وَٱلۡمُتَصَدِّقَٰتِ وَٱلصَّٰٓئِمِينَ وَٱلصَّٰٓئِمَٰتِ وَٱلۡحَٰفِظِينَ فُرُوجَهُمۡ وَٱلۡحَٰفِظَٰتِ وَٱلذَّٰكِرِينَ ٱللَّهَ كَثِير</w:t>
      </w:r>
      <w:r w:rsidR="004E2CFD" w:rsidRPr="004E2CFD">
        <w:rPr>
          <w:rFonts w:ascii="Jameel Noori Nastaleeq" w:hAnsi="Jameel Noori Nastaleeq" w:cs="KFGQPC Uthmanic Script HAFS" w:hint="cs"/>
          <w:color w:val="000000"/>
          <w:sz w:val="28"/>
          <w:szCs w:val="28"/>
          <w:rtl/>
        </w:rPr>
        <w:t>ٗ</w:t>
      </w:r>
      <w:r w:rsidR="004E2CFD" w:rsidRPr="004E2CFD">
        <w:rPr>
          <w:rFonts w:cs="KFGQPC Uthmanic Script HAFS" w:hint="cs"/>
          <w:color w:val="000000"/>
          <w:sz w:val="28"/>
          <w:szCs w:val="28"/>
          <w:rtl/>
        </w:rPr>
        <w:t xml:space="preserve">ا </w:t>
      </w:r>
      <w:r w:rsidR="004E2CFD" w:rsidRPr="004E2CFD">
        <w:rPr>
          <w:rFonts w:cs="KFGQPC Uthmanic Script HAFS"/>
          <w:color w:val="000000"/>
          <w:sz w:val="28"/>
          <w:szCs w:val="28"/>
          <w:rtl/>
        </w:rPr>
        <w:t>وَٱلذَّٰكِرَٰتِ أَعَدَّ ٱللَّهُ لَهُم مَّغۡفِرَة</w:t>
      </w:r>
      <w:r w:rsidR="004E2CFD" w:rsidRPr="004E2CFD">
        <w:rPr>
          <w:rFonts w:ascii="Jameel Noori Nastaleeq" w:hAnsi="Jameel Noori Nastaleeq" w:cs="KFGQPC Uthmanic Script HAFS" w:hint="cs"/>
          <w:color w:val="000000"/>
          <w:sz w:val="28"/>
          <w:szCs w:val="28"/>
          <w:rtl/>
        </w:rPr>
        <w:t>ٗ</w:t>
      </w:r>
      <w:r w:rsidR="004E2CFD" w:rsidRPr="004E2CFD">
        <w:rPr>
          <w:rFonts w:cs="KFGQPC Uthmanic Script HAFS" w:hint="cs"/>
          <w:color w:val="000000"/>
          <w:sz w:val="28"/>
          <w:szCs w:val="28"/>
          <w:rtl/>
        </w:rPr>
        <w:t xml:space="preserve"> وَأَجۡرًا عَظِيم</w:t>
      </w:r>
      <w:r w:rsidR="004E2CFD" w:rsidRPr="004E2CFD">
        <w:rPr>
          <w:rFonts w:ascii="Jameel Noori Nastaleeq" w:hAnsi="Jameel Noori Nastaleeq" w:cs="KFGQPC Uthmanic Script HAFS" w:hint="cs"/>
          <w:color w:val="000000"/>
          <w:sz w:val="28"/>
          <w:szCs w:val="28"/>
          <w:rtl/>
        </w:rPr>
        <w:t>ٗ</w:t>
      </w:r>
      <w:r w:rsidR="004E2CFD" w:rsidRPr="004E2CFD">
        <w:rPr>
          <w:rFonts w:cs="KFGQPC Uthmanic Script HAFS" w:hint="cs"/>
          <w:color w:val="000000"/>
          <w:sz w:val="28"/>
          <w:szCs w:val="28"/>
          <w:rtl/>
        </w:rPr>
        <w:t>ا ٣٥</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الأحزاب: 35</w:t>
      </w:r>
      <w:r w:rsidRPr="00081C97">
        <w:rPr>
          <w:rFonts w:ascii="mylotus" w:hAnsi="mylotus" w:cs="mylotus"/>
          <w:sz w:val="26"/>
          <w:szCs w:val="26"/>
          <w:rtl/>
        </w:rPr>
        <w:t>]</w:t>
      </w:r>
      <w:r>
        <w:rPr>
          <w:rFonts w:cs="B Lotus" w:hint="cs"/>
          <w:sz w:val="28"/>
          <w:szCs w:val="28"/>
          <w:rtl/>
        </w:rPr>
        <w:t>.</w:t>
      </w:r>
    </w:p>
    <w:p w:rsidR="00F100A4" w:rsidRPr="00BF3F9A" w:rsidRDefault="00F20641" w:rsidP="00F20641">
      <w:pPr>
        <w:ind w:firstLine="284"/>
        <w:jc w:val="both"/>
        <w:rPr>
          <w:rFonts w:cs="B Lotus"/>
          <w:sz w:val="28"/>
          <w:szCs w:val="28"/>
          <w:rtl/>
        </w:rPr>
      </w:pPr>
      <w:r>
        <w:rPr>
          <w:rFonts w:ascii="Traditional Arabic" w:hAnsi="Traditional Arabic" w:cs="Traditional Arabic"/>
          <w:sz w:val="28"/>
          <w:szCs w:val="28"/>
          <w:rtl/>
        </w:rPr>
        <w:t>«</w:t>
      </w:r>
      <w:r w:rsidR="00F100A4" w:rsidRPr="00BF3F9A">
        <w:rPr>
          <w:rFonts w:cs="B Lotus"/>
          <w:sz w:val="28"/>
          <w:szCs w:val="28"/>
          <w:rtl/>
        </w:rPr>
        <w:t>مردان مسلمان و زنان مسلمان، مردان با ايمان و زنان با ايمان، مردان فرمانبردار فرمان خدا و زنان فرمانبردار خدا، مردان راستگو و زنان راستگو، مردان شكيبا و زنان شكيبا، مردان فروتن و زنان فروتن، مردان بخشايشگر و زنان بخشايشگر، مردان روزه دار و زنان روزه دار، مردان پاكدامن و زنان پاكدامن و مردانى كه بسيار خدا را ياد مى‏كنند و زنانى كه بسيار خدا را ياد مى‏كنند خداوند براى همه</w:t>
      </w:r>
      <w:r w:rsidR="00816233">
        <w:rPr>
          <w:rFonts w:cs="B Lotus"/>
          <w:sz w:val="28"/>
          <w:szCs w:val="28"/>
          <w:rtl/>
        </w:rPr>
        <w:t xml:space="preserve"> آن‌ها </w:t>
      </w:r>
      <w:r w:rsidR="00F100A4" w:rsidRPr="00BF3F9A">
        <w:rPr>
          <w:rFonts w:cs="B Lotus"/>
          <w:sz w:val="28"/>
          <w:szCs w:val="28"/>
          <w:rtl/>
        </w:rPr>
        <w:t>آمرزش و پاداش بزرگى فراهم ساخته است</w:t>
      </w:r>
      <w:r>
        <w:rPr>
          <w:rFonts w:ascii="Traditional Arabic" w:hAnsi="Traditional Arabic" w:cs="Traditional Arabic"/>
          <w:sz w:val="28"/>
          <w:szCs w:val="28"/>
          <w:rtl/>
        </w:rPr>
        <w:t>»</w:t>
      </w:r>
      <w:r w:rsidR="00F100A4" w:rsidRPr="00BF3F9A">
        <w:rPr>
          <w:rFonts w:cs="B Lotus"/>
          <w:sz w:val="28"/>
          <w:szCs w:val="28"/>
          <w:rtl/>
        </w:rPr>
        <w:t>.</w:t>
      </w:r>
    </w:p>
    <w:p w:rsidR="00F100A4" w:rsidRPr="00BF3F9A" w:rsidRDefault="00F100A4" w:rsidP="00553D42">
      <w:pPr>
        <w:pStyle w:val="a1"/>
        <w:rPr>
          <w:rtl/>
        </w:rPr>
      </w:pPr>
      <w:bookmarkStart w:id="6" w:name="_Toc331502345"/>
      <w:r w:rsidRPr="00BF3F9A">
        <w:rPr>
          <w:rtl/>
        </w:rPr>
        <w:t>سوره نساء</w:t>
      </w:r>
      <w:bookmarkEnd w:id="6"/>
    </w:p>
    <w:p w:rsidR="00F100A4" w:rsidRPr="003F2719" w:rsidRDefault="00F100A4" w:rsidP="00140D96">
      <w:pPr>
        <w:ind w:firstLine="284"/>
        <w:jc w:val="both"/>
        <w:rPr>
          <w:rFonts w:cs="B Lotus"/>
          <w:b/>
          <w:bCs/>
          <w:sz w:val="28"/>
          <w:szCs w:val="28"/>
          <w:rtl/>
        </w:rPr>
      </w:pPr>
      <w:r w:rsidRPr="00BF3F9A">
        <w:rPr>
          <w:rFonts w:cs="B Lotus"/>
          <w:sz w:val="28"/>
          <w:szCs w:val="28"/>
          <w:rtl/>
        </w:rPr>
        <w:t xml:space="preserve"> خداوند در قرآن كريم سوره‏اى بنام سوره «نساء» يعنى سوره زنان نازل فرموده است در صورتى كه سوره‏اى را بنام مردان (رجال) نامگذارى نكرده است و اين دليل روشن اين امر است كه زن در اسلام از اهميت ويژه‏اى برخوردار مى‏باشد خداوند در سوره نساء به بيان امور مهمى پرداخته است كه به زن و خانواده و حكومت و جامعه مربوط است و بيشترين بخش سوره نساء درباره حقوق زنان سخن مى‏گويد، بدينجهت اين سوره بنام سوره نساء ناميده شده است، اگر در مفهوم اين سوره فكر كنيم، مى‏</w:t>
      </w:r>
      <w:r w:rsidRPr="003F2719">
        <w:rPr>
          <w:rFonts w:cs="B Lotus"/>
          <w:b/>
          <w:bCs/>
          <w:sz w:val="28"/>
          <w:szCs w:val="28"/>
          <w:rtl/>
        </w:rPr>
        <w:t>بينيم كه خداوند زن را بسيار اكرام نموده است.</w:t>
      </w:r>
    </w:p>
    <w:p w:rsidR="00F100A4" w:rsidRPr="003F2719" w:rsidRDefault="00F100A4" w:rsidP="00264B6D">
      <w:pPr>
        <w:numPr>
          <w:ilvl w:val="0"/>
          <w:numId w:val="3"/>
        </w:numPr>
        <w:ind w:left="641" w:hanging="357"/>
        <w:jc w:val="both"/>
        <w:rPr>
          <w:rFonts w:cs="B Lotus"/>
          <w:b/>
          <w:bCs/>
          <w:sz w:val="28"/>
          <w:szCs w:val="28"/>
          <w:rtl/>
        </w:rPr>
      </w:pPr>
      <w:r w:rsidRPr="003F2719">
        <w:rPr>
          <w:rFonts w:cs="B Lotus"/>
          <w:b/>
          <w:bCs/>
          <w:sz w:val="28"/>
          <w:szCs w:val="28"/>
          <w:rtl/>
        </w:rPr>
        <w:t>خداوند نخستين زن را از پهلوى نخستين مرد آفريد و از آميزش زن و مرد، زنان و مردان بسيارى آفريد و در دنيا منتشر كرد:</w:t>
      </w:r>
    </w:p>
    <w:p w:rsidR="00F20641" w:rsidRPr="00BF3F9A" w:rsidRDefault="00F20641" w:rsidP="0057752E">
      <w:pPr>
        <w:ind w:firstLine="284"/>
        <w:jc w:val="both"/>
        <w:rPr>
          <w:rFonts w:cs="B Lotus"/>
          <w:sz w:val="28"/>
          <w:szCs w:val="28"/>
          <w:rtl/>
        </w:rPr>
      </w:pPr>
      <w:r>
        <w:rPr>
          <w:rFonts w:ascii="Traditional Arabic" w:hAnsi="Traditional Arabic" w:cs="Traditional Arabic"/>
          <w:sz w:val="28"/>
          <w:szCs w:val="28"/>
          <w:rtl/>
        </w:rPr>
        <w:t>﴿</w:t>
      </w:r>
      <w:r w:rsidR="0057752E" w:rsidRPr="0057752E">
        <w:rPr>
          <w:rFonts w:cs="KFGQPC Uthmanic Script HAFS"/>
          <w:color w:val="000000"/>
          <w:sz w:val="28"/>
          <w:szCs w:val="28"/>
          <w:rtl/>
        </w:rPr>
        <w:t>يَٰٓأَيُّهَا ٱلنَّاسُ ٱتَّقُواْ رَبَّكُمُ ٱلَّذِي خَلَقَكُم مِّن نَّفۡس</w:t>
      </w:r>
      <w:r w:rsidR="0057752E" w:rsidRPr="0057752E">
        <w:rPr>
          <w:rFonts w:ascii="Jameel Noori Nastaleeq" w:hAnsi="Jameel Noori Nastaleeq" w:cs="KFGQPC Uthmanic Script HAFS" w:hint="cs"/>
          <w:color w:val="000000"/>
          <w:sz w:val="28"/>
          <w:szCs w:val="28"/>
          <w:rtl/>
        </w:rPr>
        <w:t>ٖ</w:t>
      </w:r>
      <w:r w:rsidR="0057752E" w:rsidRPr="0057752E">
        <w:rPr>
          <w:rFonts w:cs="KFGQPC Uthmanic Script HAFS" w:hint="cs"/>
          <w:color w:val="000000"/>
          <w:sz w:val="28"/>
          <w:szCs w:val="28"/>
          <w:rtl/>
        </w:rPr>
        <w:t xml:space="preserve"> وَٰحِدَة</w:t>
      </w:r>
      <w:r w:rsidR="0057752E" w:rsidRPr="0057752E">
        <w:rPr>
          <w:rFonts w:ascii="Jameel Noori Nastaleeq" w:hAnsi="Jameel Noori Nastaleeq" w:cs="KFGQPC Uthmanic Script HAFS" w:hint="cs"/>
          <w:color w:val="000000"/>
          <w:sz w:val="28"/>
          <w:szCs w:val="28"/>
          <w:rtl/>
        </w:rPr>
        <w:t>ٖ</w:t>
      </w:r>
      <w:r w:rsidR="0057752E" w:rsidRPr="0057752E">
        <w:rPr>
          <w:rFonts w:cs="KFGQPC Uthmanic Script HAFS" w:hint="cs"/>
          <w:color w:val="000000"/>
          <w:sz w:val="28"/>
          <w:szCs w:val="28"/>
          <w:rtl/>
        </w:rPr>
        <w:t xml:space="preserve"> وَخَلَقَ مِنۡهَا </w:t>
      </w:r>
      <w:r w:rsidR="0057752E" w:rsidRPr="0057752E">
        <w:rPr>
          <w:rFonts w:cs="KFGQPC Uthmanic Script HAFS"/>
          <w:color w:val="000000"/>
          <w:sz w:val="28"/>
          <w:szCs w:val="28"/>
          <w:rtl/>
        </w:rPr>
        <w:t>زَوۡجَهَا وَبَثَّ مِنۡهُمَا رِجَ</w:t>
      </w:r>
      <w:r w:rsidR="0057752E" w:rsidRPr="0057752E">
        <w:rPr>
          <w:rFonts w:cs="KFGQPC Uthmanic Script HAFS" w:hint="cs"/>
          <w:color w:val="000000"/>
          <w:sz w:val="28"/>
          <w:szCs w:val="28"/>
          <w:rtl/>
        </w:rPr>
        <w:t>ا</w:t>
      </w:r>
      <w:r w:rsidR="0057752E" w:rsidRPr="0057752E">
        <w:rPr>
          <w:rFonts w:cs="KFGQPC Uthmanic Script HAFS"/>
          <w:color w:val="000000"/>
          <w:sz w:val="28"/>
          <w:szCs w:val="28"/>
          <w:rtl/>
        </w:rPr>
        <w:t>ل</w:t>
      </w:r>
      <w:r w:rsidR="0057752E" w:rsidRPr="0057752E">
        <w:rPr>
          <w:rFonts w:ascii="Jameel Noori Nastaleeq" w:hAnsi="Jameel Noori Nastaleeq" w:cs="KFGQPC Uthmanic Script HAFS" w:hint="cs"/>
          <w:color w:val="000000"/>
          <w:sz w:val="28"/>
          <w:szCs w:val="28"/>
          <w:rtl/>
        </w:rPr>
        <w:t>ٗ</w:t>
      </w:r>
      <w:r w:rsidR="0057752E" w:rsidRPr="0057752E">
        <w:rPr>
          <w:rFonts w:cs="KFGQPC Uthmanic Script HAFS" w:hint="cs"/>
          <w:color w:val="000000"/>
          <w:sz w:val="28"/>
          <w:szCs w:val="28"/>
          <w:rtl/>
        </w:rPr>
        <w:t>ا كَ</w:t>
      </w:r>
      <w:r w:rsidR="0057752E" w:rsidRPr="0057752E">
        <w:rPr>
          <w:rFonts w:cs="KFGQPC Uthmanic Script HAFS"/>
          <w:color w:val="000000"/>
          <w:sz w:val="28"/>
          <w:szCs w:val="28"/>
          <w:rtl/>
        </w:rPr>
        <w:t>ثِير</w:t>
      </w:r>
      <w:r w:rsidR="0057752E" w:rsidRPr="0057752E">
        <w:rPr>
          <w:rFonts w:ascii="Jameel Noori Nastaleeq" w:hAnsi="Jameel Noori Nastaleeq" w:cs="KFGQPC Uthmanic Script HAFS" w:hint="cs"/>
          <w:color w:val="000000"/>
          <w:sz w:val="28"/>
          <w:szCs w:val="28"/>
          <w:rtl/>
        </w:rPr>
        <w:t>ٗ</w:t>
      </w:r>
      <w:r w:rsidR="0057752E" w:rsidRPr="0057752E">
        <w:rPr>
          <w:rFonts w:cs="KFGQPC Uthmanic Script HAFS" w:hint="cs"/>
          <w:color w:val="000000"/>
          <w:sz w:val="28"/>
          <w:szCs w:val="28"/>
          <w:rtl/>
        </w:rPr>
        <w:t>ا وَنِسَ</w:t>
      </w:r>
      <w:r w:rsidR="0057752E" w:rsidRPr="0057752E">
        <w:rPr>
          <w:rFonts w:cs="KFGQPC Uthmanic Script HAFS"/>
          <w:color w:val="000000"/>
          <w:sz w:val="28"/>
          <w:szCs w:val="28"/>
          <w:rtl/>
        </w:rPr>
        <w:t>آء</w:t>
      </w:r>
      <w:r w:rsidR="0057752E" w:rsidRPr="0057752E">
        <w:rPr>
          <w:rFonts w:ascii="Jameel Noori Nastaleeq" w:hAnsi="Jameel Noori Nastaleeq" w:cs="KFGQPC Uthmanic Script HAFS" w:hint="cs"/>
          <w:color w:val="000000"/>
          <w:sz w:val="28"/>
          <w:szCs w:val="28"/>
          <w:rtl/>
        </w:rPr>
        <w:t>ٗ</w:t>
      </w:r>
      <w:r w:rsidR="0057752E" w:rsidRPr="0057752E">
        <w:rPr>
          <w:rFonts w:cs="KFGQPC Uthmanic Script HAFS" w:hint="cs"/>
          <w:color w:val="000000"/>
          <w:sz w:val="28"/>
          <w:szCs w:val="28"/>
          <w:rtl/>
        </w:rPr>
        <w:t>ۚ</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النساء: 1</w:t>
      </w:r>
      <w:r w:rsidRPr="00081C97">
        <w:rPr>
          <w:rFonts w:ascii="mylotus" w:hAnsi="mylotus" w:cs="mylotus"/>
          <w:sz w:val="26"/>
          <w:szCs w:val="26"/>
          <w:rtl/>
        </w:rPr>
        <w:t>]</w:t>
      </w:r>
      <w:r>
        <w:rPr>
          <w:rFonts w:cs="B Lotus" w:hint="cs"/>
          <w:sz w:val="28"/>
          <w:szCs w:val="28"/>
          <w:rtl/>
        </w:rPr>
        <w:t>.</w:t>
      </w:r>
    </w:p>
    <w:p w:rsidR="00F100A4" w:rsidRPr="00BF3F9A" w:rsidRDefault="00F20641" w:rsidP="00140D96">
      <w:pPr>
        <w:ind w:firstLine="284"/>
        <w:jc w:val="both"/>
        <w:rPr>
          <w:rFonts w:cs="B Lotus"/>
          <w:sz w:val="28"/>
          <w:szCs w:val="28"/>
          <w:rtl/>
        </w:rPr>
      </w:pPr>
      <w:r>
        <w:rPr>
          <w:rFonts w:ascii="Traditional Arabic" w:hAnsi="Traditional Arabic" w:cs="Traditional Arabic"/>
          <w:sz w:val="28"/>
          <w:szCs w:val="28"/>
          <w:rtl/>
        </w:rPr>
        <w:t>«</w:t>
      </w:r>
      <w:r w:rsidR="00F100A4" w:rsidRPr="00BF3F9A">
        <w:rPr>
          <w:rFonts w:cs="B Lotus"/>
          <w:sz w:val="28"/>
          <w:szCs w:val="28"/>
          <w:rtl/>
        </w:rPr>
        <w:t>اى مردمان از (نافرمانى) پروردگارتان بپرهيزيد پروردگارى كه شما را از ايك انسان بيافريد و همسرش را از نوع او آفريد و از آن دو نفر مردان و زنان فراوانى منتشر ساخت</w:t>
      </w:r>
      <w:r>
        <w:rPr>
          <w:rFonts w:ascii="Traditional Arabic" w:hAnsi="Traditional Arabic" w:cs="Traditional Arabic"/>
          <w:sz w:val="28"/>
          <w:szCs w:val="28"/>
          <w:rtl/>
        </w:rPr>
        <w:t>»</w:t>
      </w:r>
      <w:r w:rsidR="00F100A4" w:rsidRPr="00BF3F9A">
        <w:rPr>
          <w:rFonts w:cs="B Lotus"/>
          <w:sz w:val="28"/>
          <w:szCs w:val="28"/>
          <w:rtl/>
        </w:rPr>
        <w:t>.</w:t>
      </w:r>
    </w:p>
    <w:p w:rsidR="00F100A4" w:rsidRPr="00BF3F9A" w:rsidRDefault="00F100A4" w:rsidP="003D0DBB">
      <w:pPr>
        <w:ind w:firstLine="284"/>
        <w:jc w:val="both"/>
        <w:rPr>
          <w:rFonts w:cs="B Lotus"/>
          <w:sz w:val="28"/>
          <w:szCs w:val="28"/>
          <w:rtl/>
        </w:rPr>
      </w:pPr>
      <w:r w:rsidRPr="00BF3F9A">
        <w:rPr>
          <w:rFonts w:cs="B Lotus"/>
          <w:sz w:val="28"/>
          <w:szCs w:val="28"/>
          <w:rtl/>
        </w:rPr>
        <w:t>اين آيه قسمتى از خطبه حاجت است كه رسول اكرم</w:t>
      </w:r>
      <w:r w:rsidR="003D0DBB">
        <w:rPr>
          <w:rFonts w:cs="B Lotus"/>
          <w:sz w:val="28"/>
          <w:szCs w:val="28"/>
        </w:rPr>
        <w:sym w:font="AGA Arabesque" w:char="F072"/>
      </w:r>
      <w:r w:rsidR="003D0DBB">
        <w:rPr>
          <w:rFonts w:cs="B Lotus"/>
          <w:sz w:val="28"/>
          <w:szCs w:val="28"/>
          <w:rtl/>
        </w:rPr>
        <w:t xml:space="preserve"> سخنراني‌ها</w:t>
      </w:r>
      <w:r w:rsidRPr="00BF3F9A">
        <w:rPr>
          <w:rFonts w:cs="B Lotus"/>
          <w:sz w:val="28"/>
          <w:szCs w:val="28"/>
          <w:rtl/>
        </w:rPr>
        <w:t>ى خود را با آن آغاز مى‏نمود و خطبه حاجت بسيار مهم است به ويژه براى دعوت گران دينى و سخنرانان (كه در آن چگونگى خلق انسان از فرد واحد را بيان مى‏كند).</w:t>
      </w:r>
    </w:p>
    <w:p w:rsidR="00F100A4" w:rsidRPr="003F2719" w:rsidRDefault="00F100A4" w:rsidP="00264B6D">
      <w:pPr>
        <w:numPr>
          <w:ilvl w:val="0"/>
          <w:numId w:val="3"/>
        </w:numPr>
        <w:ind w:left="641" w:hanging="357"/>
        <w:jc w:val="both"/>
        <w:rPr>
          <w:rFonts w:cs="B Lotus"/>
          <w:b/>
          <w:bCs/>
          <w:sz w:val="28"/>
          <w:szCs w:val="28"/>
          <w:rtl/>
        </w:rPr>
      </w:pPr>
      <w:r w:rsidRPr="003F2719">
        <w:rPr>
          <w:rFonts w:cs="B Lotus"/>
          <w:b/>
          <w:bCs/>
          <w:sz w:val="28"/>
          <w:szCs w:val="28"/>
          <w:rtl/>
        </w:rPr>
        <w:t>حقوق دختران يتيم در اسلام:</w:t>
      </w:r>
    </w:p>
    <w:p w:rsidR="00F20641" w:rsidRPr="00BF3F9A" w:rsidRDefault="00F20641" w:rsidP="00E04447">
      <w:pPr>
        <w:ind w:firstLine="284"/>
        <w:jc w:val="both"/>
        <w:rPr>
          <w:rFonts w:cs="B Lotus"/>
          <w:sz w:val="28"/>
          <w:szCs w:val="28"/>
          <w:rtl/>
        </w:rPr>
      </w:pPr>
      <w:r>
        <w:rPr>
          <w:rFonts w:ascii="Traditional Arabic" w:hAnsi="Traditional Arabic" w:cs="Traditional Arabic"/>
          <w:sz w:val="28"/>
          <w:szCs w:val="28"/>
          <w:rtl/>
        </w:rPr>
        <w:t>﴿</w:t>
      </w:r>
      <w:r w:rsidR="00E04447" w:rsidRPr="00E04447">
        <w:rPr>
          <w:rFonts w:cs="KFGQPC Uthmanic Script HAFS" w:hint="cs"/>
          <w:color w:val="000000"/>
          <w:sz w:val="28"/>
          <w:szCs w:val="28"/>
          <w:rtl/>
        </w:rPr>
        <w:t>وَإِنۡ خِفۡتُمۡ أَلَّا تُ</w:t>
      </w:r>
      <w:r w:rsidR="00E04447" w:rsidRPr="00E04447">
        <w:rPr>
          <w:rFonts w:cs="KFGQPC Uthmanic Script HAFS"/>
          <w:color w:val="000000"/>
          <w:sz w:val="28"/>
          <w:szCs w:val="28"/>
          <w:rtl/>
        </w:rPr>
        <w:t>قۡسِطُواْ فِي ٱلۡيَتَٰمَىٰ فَٱنكِحُواْ مَا طَابَ لَكُم مِّنَ ٱلنِّسَآءِ مَثۡنَىٰ وَثُلَٰثَ وَرُبَٰعَۖ فَإِنۡ خِفۡتُمۡ أَلَّا تَعۡدِلُواْ</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النساء: 3</w:t>
      </w:r>
      <w:r w:rsidRPr="00081C97">
        <w:rPr>
          <w:rFonts w:ascii="mylotus" w:hAnsi="mylotus" w:cs="mylotus"/>
          <w:sz w:val="26"/>
          <w:szCs w:val="26"/>
          <w:rtl/>
        </w:rPr>
        <w:t>]</w:t>
      </w:r>
      <w:r>
        <w:rPr>
          <w:rFonts w:cs="B Lotus" w:hint="cs"/>
          <w:sz w:val="28"/>
          <w:szCs w:val="28"/>
          <w:rtl/>
        </w:rPr>
        <w:t>.</w:t>
      </w:r>
    </w:p>
    <w:p w:rsidR="00F100A4" w:rsidRPr="00BF3F9A" w:rsidRDefault="00F100A4" w:rsidP="00140D96">
      <w:pPr>
        <w:ind w:firstLine="284"/>
        <w:jc w:val="both"/>
        <w:rPr>
          <w:rFonts w:cs="B Lotus"/>
          <w:sz w:val="28"/>
          <w:szCs w:val="28"/>
          <w:rtl/>
        </w:rPr>
      </w:pPr>
      <w:r w:rsidRPr="00BF3F9A">
        <w:rPr>
          <w:rFonts w:cs="B Lotus"/>
          <w:sz w:val="28"/>
          <w:szCs w:val="28"/>
          <w:rtl/>
        </w:rPr>
        <w:t>و اگر ترسيديد كه درباره يتيمان نتوانيد دادگرى كنيد، با زنان ديگرى كه براى شما حلالند و دوست داريد با دو يا سه يا چهار تا ازدواج كنيد. اگر هم مى‏ترسيد كه نتوانيد ميان زنان دادگرى را مراعات داريد به يك زن اكتفاء كنيد يا با كنيزان خود ازدواج نماييد اين سبب مى‏شود كه كمتر دچار كجروى و ستم شويد.</w:t>
      </w:r>
    </w:p>
    <w:p w:rsidR="00F100A4" w:rsidRPr="00BF3F9A" w:rsidRDefault="00F100A4" w:rsidP="00264B6D">
      <w:pPr>
        <w:ind w:firstLine="284"/>
        <w:jc w:val="both"/>
        <w:rPr>
          <w:rFonts w:cs="B Lotus"/>
          <w:sz w:val="28"/>
          <w:szCs w:val="28"/>
          <w:rtl/>
        </w:rPr>
      </w:pPr>
      <w:r w:rsidRPr="00BF3F9A">
        <w:rPr>
          <w:rFonts w:cs="B Lotus"/>
          <w:sz w:val="28"/>
          <w:szCs w:val="28"/>
          <w:rtl/>
        </w:rPr>
        <w:t>عرو</w:t>
      </w:r>
      <w:r w:rsidRPr="00F20641">
        <w:rPr>
          <w:rFonts w:ascii="mylotus" w:hAnsi="mylotus" w:cs="mylotus"/>
          <w:sz w:val="28"/>
          <w:szCs w:val="28"/>
          <w:rtl/>
        </w:rPr>
        <w:t>ة</w:t>
      </w:r>
      <w:r w:rsidRPr="00BF3F9A">
        <w:rPr>
          <w:rFonts w:cs="B Lotus"/>
          <w:sz w:val="28"/>
          <w:szCs w:val="28"/>
          <w:rtl/>
        </w:rPr>
        <w:t xml:space="preserve"> بن زبير روايت كرده كه از حضرت عايشه</w:t>
      </w:r>
      <w:r w:rsidR="00931812">
        <w:rPr>
          <w:rFonts w:ascii="CTraditional Arabic" w:cs="CTraditional Arabic" w:hint="cs"/>
          <w:sz w:val="28"/>
          <w:szCs w:val="28"/>
          <w:rtl/>
        </w:rPr>
        <w:t>ل</w:t>
      </w:r>
      <w:r w:rsidR="003D0DBB">
        <w:rPr>
          <w:rFonts w:cs="B Lotus" w:hint="cs"/>
          <w:sz w:val="28"/>
          <w:szCs w:val="28"/>
          <w:rtl/>
        </w:rPr>
        <w:t xml:space="preserve"> </w:t>
      </w:r>
      <w:r w:rsidRPr="00BF3F9A">
        <w:rPr>
          <w:rFonts w:cs="B Lotus"/>
          <w:sz w:val="28"/>
          <w:szCs w:val="28"/>
          <w:rtl/>
        </w:rPr>
        <w:t xml:space="preserve">در مورد </w:t>
      </w:r>
      <w:r w:rsidR="00F20641" w:rsidRPr="00F20641">
        <w:rPr>
          <w:rStyle w:val="Char0"/>
          <w:rtl/>
        </w:rPr>
        <w:t>«</w:t>
      </w:r>
      <w:r w:rsidRPr="00F20641">
        <w:rPr>
          <w:rStyle w:val="Char0"/>
          <w:rtl/>
        </w:rPr>
        <w:t>و</w:t>
      </w:r>
      <w:r w:rsidR="00F20641" w:rsidRPr="00F20641">
        <w:rPr>
          <w:rStyle w:val="Char0"/>
          <w:rFonts w:hint="cs"/>
          <w:rtl/>
        </w:rPr>
        <w:t>إ</w:t>
      </w:r>
      <w:r w:rsidRPr="00F20641">
        <w:rPr>
          <w:rStyle w:val="Char0"/>
          <w:rtl/>
        </w:rPr>
        <w:t xml:space="preserve">ن خفتم </w:t>
      </w:r>
      <w:r w:rsidR="00F20641" w:rsidRPr="00F20641">
        <w:rPr>
          <w:rStyle w:val="Char0"/>
          <w:rFonts w:hint="cs"/>
          <w:rtl/>
        </w:rPr>
        <w:t>إ</w:t>
      </w:r>
      <w:r w:rsidRPr="00F20641">
        <w:rPr>
          <w:rStyle w:val="Char0"/>
          <w:rtl/>
        </w:rPr>
        <w:t>لا تقسطوا ف</w:t>
      </w:r>
      <w:r w:rsidR="00F20641" w:rsidRPr="00F20641">
        <w:rPr>
          <w:rStyle w:val="Char0"/>
          <w:rFonts w:hint="cs"/>
          <w:rtl/>
        </w:rPr>
        <w:t>ي</w:t>
      </w:r>
      <w:r w:rsidRPr="00F20641">
        <w:rPr>
          <w:rStyle w:val="Char0"/>
          <w:rtl/>
        </w:rPr>
        <w:t xml:space="preserve"> اليتامى</w:t>
      </w:r>
      <w:r w:rsidR="00F20641" w:rsidRPr="00F20641">
        <w:rPr>
          <w:rStyle w:val="Char0"/>
          <w:rtl/>
        </w:rPr>
        <w:t>»</w:t>
      </w:r>
      <w:r w:rsidRPr="00BF3F9A">
        <w:rPr>
          <w:rFonts w:cs="B Lotus"/>
          <w:sz w:val="28"/>
          <w:szCs w:val="28"/>
          <w:rtl/>
        </w:rPr>
        <w:t xml:space="preserve"> سوال نمودم عايشه گفت: خواهر زاده‏ام اين آيه در مورد دختر يتيمى است كه تحت پرورش و تكفل ولى (نامحرم) خود است، و مال و زيبايى دختر يتيم مورد پسند ولى‏اش واقع مى‏گردد، بنابراين او مى‏خواهد كه با او ازدواج كند بدون اينكه در دادن مهريه انصاف را پيشه نمايد بلكه مى‏خواهد او را با مهريه‏اى ارزان به نكاح خود در بياورد، بنابراين خداوند در اين آيه اولياى يتيمان را نهى نموده از اينكه</w:t>
      </w:r>
      <w:r w:rsidR="00816233">
        <w:rPr>
          <w:rFonts w:cs="B Lotus"/>
          <w:sz w:val="28"/>
          <w:szCs w:val="28"/>
          <w:rtl/>
        </w:rPr>
        <w:t xml:space="preserve"> آن‌ها </w:t>
      </w:r>
      <w:r w:rsidRPr="00BF3F9A">
        <w:rPr>
          <w:rFonts w:cs="B Lotus"/>
          <w:sz w:val="28"/>
          <w:szCs w:val="28"/>
          <w:rtl/>
        </w:rPr>
        <w:t>را اجبارا نكاح كنند و بر</w:t>
      </w:r>
      <w:r w:rsidR="00816233">
        <w:rPr>
          <w:rFonts w:cs="B Lotus"/>
          <w:sz w:val="28"/>
          <w:szCs w:val="28"/>
          <w:rtl/>
        </w:rPr>
        <w:t xml:space="preserve"> آن‌ها </w:t>
      </w:r>
      <w:r w:rsidRPr="00BF3F9A">
        <w:rPr>
          <w:rFonts w:cs="B Lotus"/>
          <w:sz w:val="28"/>
          <w:szCs w:val="28"/>
          <w:rtl/>
        </w:rPr>
        <w:t>ظلم نمايند و دستور داده كه در تعيين و پرداختن مهريه دختران يتيم، انصاف را پيشه كنند و نيز در اين آيه دستور داده شده كه</w:t>
      </w:r>
      <w:r w:rsidR="00816233">
        <w:rPr>
          <w:rFonts w:cs="B Lotus"/>
          <w:sz w:val="28"/>
          <w:szCs w:val="28"/>
          <w:rtl/>
        </w:rPr>
        <w:t xml:space="preserve"> آن‌ها </w:t>
      </w:r>
      <w:r w:rsidRPr="00BF3F9A">
        <w:rPr>
          <w:rFonts w:cs="B Lotus"/>
          <w:sz w:val="28"/>
          <w:szCs w:val="28"/>
          <w:rtl/>
        </w:rPr>
        <w:t>غير از دختران يتيم هر زنانى را كه مى‏پسندند بروند و با</w:t>
      </w:r>
      <w:r w:rsidR="00816233">
        <w:rPr>
          <w:rFonts w:cs="B Lotus"/>
          <w:sz w:val="28"/>
          <w:szCs w:val="28"/>
          <w:rtl/>
        </w:rPr>
        <w:t xml:space="preserve"> آن‌ها </w:t>
      </w:r>
      <w:r w:rsidRPr="00BF3F9A">
        <w:rPr>
          <w:rFonts w:cs="B Lotus"/>
          <w:sz w:val="28"/>
          <w:szCs w:val="28"/>
          <w:rtl/>
        </w:rPr>
        <w:t>نكاح كنند.</w:t>
      </w:r>
    </w:p>
    <w:p w:rsidR="00F100A4" w:rsidRPr="00BF3F9A" w:rsidRDefault="00F100A4" w:rsidP="00E04447">
      <w:pPr>
        <w:ind w:firstLine="284"/>
        <w:jc w:val="both"/>
        <w:rPr>
          <w:rFonts w:cs="B Lotus"/>
          <w:sz w:val="28"/>
          <w:szCs w:val="28"/>
          <w:rtl/>
        </w:rPr>
      </w:pPr>
      <w:r w:rsidRPr="00BF3F9A">
        <w:rPr>
          <w:rFonts w:cs="B Lotus"/>
          <w:sz w:val="28"/>
          <w:szCs w:val="28"/>
          <w:rtl/>
        </w:rPr>
        <w:t>عرو</w:t>
      </w:r>
      <w:r w:rsidRPr="00B02BA3">
        <w:rPr>
          <w:rFonts w:ascii="mylotus" w:hAnsi="mylotus" w:cs="mylotus"/>
          <w:sz w:val="28"/>
          <w:szCs w:val="28"/>
          <w:rtl/>
        </w:rPr>
        <w:t>ة</w:t>
      </w:r>
      <w:r w:rsidRPr="00BF3F9A">
        <w:rPr>
          <w:rFonts w:cs="B Lotus"/>
          <w:sz w:val="28"/>
          <w:szCs w:val="28"/>
          <w:rtl/>
        </w:rPr>
        <w:t xml:space="preserve"> مى‏گويد كه عايشه فرمود: مردم بعد از نزول اين آيه، در مورد دختران يتيم از پيامبر</w:t>
      </w:r>
      <w:r w:rsidR="00931812">
        <w:rPr>
          <w:rFonts w:cs="B Lotus"/>
          <w:sz w:val="28"/>
          <w:szCs w:val="28"/>
        </w:rPr>
        <w:sym w:font="AGA Arabesque" w:char="F072"/>
      </w:r>
      <w:r w:rsidRPr="00BF3F9A">
        <w:rPr>
          <w:rFonts w:cs="B Lotus"/>
          <w:sz w:val="28"/>
          <w:szCs w:val="28"/>
          <w:rtl/>
        </w:rPr>
        <w:t xml:space="preserve"> بيشتر سؤال كردند، آنگاه خداوند اين آيه را نازل كرد:</w:t>
      </w:r>
      <w:r w:rsidR="00F20641">
        <w:rPr>
          <w:rFonts w:cs="B Lotus" w:hint="cs"/>
          <w:sz w:val="28"/>
          <w:szCs w:val="28"/>
          <w:rtl/>
        </w:rPr>
        <w:t xml:space="preserve"> </w:t>
      </w:r>
      <w:r w:rsidR="00F20641">
        <w:rPr>
          <w:rFonts w:ascii="Traditional Arabic" w:hAnsi="Traditional Arabic" w:cs="Traditional Arabic"/>
          <w:sz w:val="28"/>
          <w:szCs w:val="28"/>
          <w:rtl/>
        </w:rPr>
        <w:t>﴿</w:t>
      </w:r>
      <w:r w:rsidR="00E04447" w:rsidRPr="00E04447">
        <w:rPr>
          <w:rFonts w:cs="KFGQPC Uthmanic Script HAFS" w:hint="cs"/>
          <w:color w:val="000000"/>
          <w:sz w:val="28"/>
          <w:szCs w:val="28"/>
          <w:rtl/>
        </w:rPr>
        <w:t>وَيَسۡتَفۡتُونَكَ فِي ٱلنِّسَ</w:t>
      </w:r>
      <w:r w:rsidR="00E04447" w:rsidRPr="00E04447">
        <w:rPr>
          <w:rFonts w:cs="KFGQPC Uthmanic Script HAFS"/>
          <w:color w:val="000000"/>
          <w:sz w:val="28"/>
          <w:szCs w:val="28"/>
          <w:rtl/>
        </w:rPr>
        <w:t>آءِۖ</w:t>
      </w:r>
      <w:r w:rsidR="00F20641">
        <w:rPr>
          <w:rFonts w:ascii="Traditional Arabic" w:hAnsi="Traditional Arabic" w:cs="Traditional Arabic"/>
          <w:sz w:val="28"/>
          <w:szCs w:val="28"/>
          <w:rtl/>
        </w:rPr>
        <w:t>﴾</w:t>
      </w:r>
      <w:r w:rsidRPr="00BF3F9A">
        <w:rPr>
          <w:rFonts w:cs="B Lotus"/>
          <w:sz w:val="28"/>
          <w:szCs w:val="28"/>
          <w:rtl/>
        </w:rPr>
        <w:t>. عايشه آيه:</w:t>
      </w:r>
      <w:r w:rsidR="00F20641">
        <w:rPr>
          <w:rFonts w:cs="B Lotus" w:hint="cs"/>
          <w:sz w:val="28"/>
          <w:szCs w:val="28"/>
          <w:rtl/>
        </w:rPr>
        <w:t xml:space="preserve"> </w:t>
      </w:r>
      <w:r w:rsidR="00F20641">
        <w:rPr>
          <w:rFonts w:ascii="Traditional Arabic" w:hAnsi="Traditional Arabic" w:cs="Traditional Arabic"/>
          <w:sz w:val="28"/>
          <w:szCs w:val="28"/>
          <w:rtl/>
        </w:rPr>
        <w:t>﴿</w:t>
      </w:r>
      <w:r w:rsidR="00E04447" w:rsidRPr="00E04447">
        <w:rPr>
          <w:rFonts w:cs="KFGQPC Uthmanic Script HAFS"/>
          <w:color w:val="000000"/>
          <w:sz w:val="28"/>
          <w:szCs w:val="28"/>
          <w:rtl/>
        </w:rPr>
        <w:t>وَتَرۡغَبُونَ أَن تَنكِحُوهُنَّ</w:t>
      </w:r>
      <w:r w:rsidR="00F20641">
        <w:rPr>
          <w:rFonts w:ascii="Traditional Arabic" w:hAnsi="Traditional Arabic" w:cs="Traditional Arabic"/>
          <w:sz w:val="28"/>
          <w:szCs w:val="28"/>
          <w:rtl/>
        </w:rPr>
        <w:t>﴾</w:t>
      </w:r>
      <w:r w:rsidRPr="00BF3F9A">
        <w:rPr>
          <w:rFonts w:cs="B Lotus"/>
          <w:sz w:val="28"/>
          <w:szCs w:val="28"/>
          <w:rtl/>
        </w:rPr>
        <w:t xml:space="preserve"> را نيز چنين تفسير نموده است:</w:t>
      </w:r>
    </w:p>
    <w:p w:rsidR="00F100A4" w:rsidRPr="00BF3F9A" w:rsidRDefault="00F100A4" w:rsidP="00140D96">
      <w:pPr>
        <w:ind w:firstLine="284"/>
        <w:jc w:val="both"/>
        <w:rPr>
          <w:rFonts w:cs="B Lotus"/>
          <w:sz w:val="28"/>
          <w:szCs w:val="28"/>
          <w:rtl/>
        </w:rPr>
      </w:pPr>
      <w:r w:rsidRPr="00BF3F9A">
        <w:rPr>
          <w:rFonts w:cs="B Lotus"/>
          <w:sz w:val="28"/>
          <w:szCs w:val="28"/>
          <w:rtl/>
        </w:rPr>
        <w:t>«كه شما وقتى كه با دختر يتيمى كه ثروت و زيبائى ندارد حاضر به ازدواج نيستيد، همچنان نبايد با دختر يتيمى به خاطر مال و زيبايى‏اش ازدواج كنيد مگر اينكه بطور كامل انصاف را رعايت نموده و ظلمى بر يتيم روا نداريد.»</w:t>
      </w:r>
    </w:p>
    <w:p w:rsidR="00F100A4" w:rsidRDefault="00F100A4" w:rsidP="00F20641">
      <w:pPr>
        <w:ind w:firstLine="284"/>
        <w:jc w:val="both"/>
        <w:rPr>
          <w:rFonts w:cs="B Lotus"/>
          <w:sz w:val="28"/>
          <w:szCs w:val="28"/>
          <w:rtl/>
        </w:rPr>
      </w:pPr>
      <w:r w:rsidRPr="00BF3F9A">
        <w:rPr>
          <w:rFonts w:cs="B Lotus"/>
          <w:sz w:val="28"/>
          <w:szCs w:val="28"/>
          <w:rtl/>
        </w:rPr>
        <w:t>{بخارى} مطلب ديگرى را كه خداوند متعال در سوره نساء براى حفظ حقوق زنان ذكر نموده اين است كه اگر فكر مى‏كنيد نمى‏توانيد ميان دو همسر برابرى و مساوات و عدالت برقرار نماييد با بيشتر از يك زن ازدواج نكنيد. چنانكه خداوند فرموده است:</w:t>
      </w:r>
    </w:p>
    <w:p w:rsidR="00F20641" w:rsidRPr="00BF3F9A" w:rsidRDefault="00F20641" w:rsidP="00B02BA3">
      <w:pPr>
        <w:ind w:firstLine="284"/>
        <w:jc w:val="both"/>
        <w:rPr>
          <w:rFonts w:cs="B Lotus"/>
          <w:sz w:val="28"/>
          <w:szCs w:val="28"/>
          <w:rtl/>
        </w:rPr>
      </w:pPr>
      <w:r>
        <w:rPr>
          <w:rFonts w:ascii="Traditional Arabic" w:hAnsi="Traditional Arabic" w:cs="Traditional Arabic"/>
          <w:sz w:val="28"/>
          <w:szCs w:val="28"/>
          <w:rtl/>
        </w:rPr>
        <w:t>﴿</w:t>
      </w:r>
      <w:r w:rsidR="00B02BA3" w:rsidRPr="00B02BA3">
        <w:rPr>
          <w:rFonts w:cs="KFGQPC Uthmanic Script HAFS"/>
          <w:color w:val="000000"/>
          <w:sz w:val="28"/>
          <w:szCs w:val="28"/>
          <w:rtl/>
        </w:rPr>
        <w:t>فَإِنۡ خِفۡتُمۡ أَلَّا تَعۡدِلُواْ فَوَٰحِدَةً أَوۡ مَا مَلَكَتۡ أَيۡمَٰنُكُمۡۚ</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النساء: 3</w:t>
      </w:r>
      <w:r w:rsidRPr="00081C97">
        <w:rPr>
          <w:rFonts w:ascii="mylotus" w:hAnsi="mylotus" w:cs="mylotus"/>
          <w:sz w:val="26"/>
          <w:szCs w:val="26"/>
          <w:rtl/>
        </w:rPr>
        <w:t>]</w:t>
      </w:r>
      <w:r>
        <w:rPr>
          <w:rFonts w:cs="B Lotus" w:hint="cs"/>
          <w:sz w:val="28"/>
          <w:szCs w:val="28"/>
          <w:rtl/>
        </w:rPr>
        <w:t>.</w:t>
      </w:r>
    </w:p>
    <w:p w:rsidR="00F100A4" w:rsidRPr="00BF3F9A" w:rsidRDefault="00F100A4" w:rsidP="00140D96">
      <w:pPr>
        <w:ind w:firstLine="284"/>
        <w:jc w:val="both"/>
        <w:rPr>
          <w:rFonts w:cs="B Lotus"/>
          <w:sz w:val="28"/>
          <w:szCs w:val="28"/>
          <w:rtl/>
        </w:rPr>
      </w:pPr>
      <w:r w:rsidRPr="00BF3F9A">
        <w:rPr>
          <w:rFonts w:cs="B Lotus"/>
          <w:sz w:val="28"/>
          <w:szCs w:val="28"/>
          <w:rtl/>
        </w:rPr>
        <w:t>يعنى اگر شما ترس از آن داشتيد كه نمى‏توانيد ميان چند همسر مساوات برقرار كنيد پس با زندگى با يك همسر اكتفا كنيد.</w:t>
      </w:r>
    </w:p>
    <w:p w:rsidR="00F100A4" w:rsidRPr="003F2719" w:rsidRDefault="00F100A4" w:rsidP="00264B6D">
      <w:pPr>
        <w:numPr>
          <w:ilvl w:val="0"/>
          <w:numId w:val="3"/>
        </w:numPr>
        <w:ind w:left="641" w:hanging="357"/>
        <w:jc w:val="both"/>
        <w:rPr>
          <w:rFonts w:cs="B Lotus"/>
          <w:b/>
          <w:bCs/>
          <w:sz w:val="28"/>
          <w:szCs w:val="28"/>
          <w:rtl/>
        </w:rPr>
      </w:pPr>
      <w:r w:rsidRPr="003F2719">
        <w:rPr>
          <w:rFonts w:cs="B Lotus"/>
          <w:b/>
          <w:bCs/>
          <w:sz w:val="28"/>
          <w:szCs w:val="28"/>
          <w:rtl/>
        </w:rPr>
        <w:t>زنان در اسلام از ارث سهميه مى‏برند:</w:t>
      </w:r>
    </w:p>
    <w:p w:rsidR="00F100A4" w:rsidRDefault="00F100A4" w:rsidP="00140D96">
      <w:pPr>
        <w:ind w:firstLine="284"/>
        <w:jc w:val="both"/>
        <w:rPr>
          <w:rFonts w:cs="B Lotus"/>
          <w:sz w:val="28"/>
          <w:szCs w:val="28"/>
          <w:rtl/>
        </w:rPr>
      </w:pPr>
      <w:r w:rsidRPr="00BF3F9A">
        <w:rPr>
          <w:rFonts w:cs="B Lotus"/>
          <w:sz w:val="28"/>
          <w:szCs w:val="28"/>
          <w:rtl/>
        </w:rPr>
        <w:t>خداوند فرموده است:</w:t>
      </w:r>
    </w:p>
    <w:p w:rsidR="00F20641" w:rsidRPr="00BF3F9A" w:rsidRDefault="00F20641" w:rsidP="00B02BA3">
      <w:pPr>
        <w:ind w:firstLine="284"/>
        <w:jc w:val="both"/>
        <w:rPr>
          <w:rFonts w:cs="B Lotus"/>
          <w:sz w:val="28"/>
          <w:szCs w:val="28"/>
          <w:rtl/>
        </w:rPr>
      </w:pPr>
      <w:r>
        <w:rPr>
          <w:rFonts w:ascii="Traditional Arabic" w:hAnsi="Traditional Arabic" w:cs="Traditional Arabic"/>
          <w:sz w:val="28"/>
          <w:szCs w:val="28"/>
          <w:rtl/>
        </w:rPr>
        <w:t>﴿</w:t>
      </w:r>
      <w:r w:rsidR="00B02BA3" w:rsidRPr="00B02BA3">
        <w:rPr>
          <w:rFonts w:cs="KFGQPC Uthmanic Script HAFS"/>
          <w:color w:val="000000"/>
          <w:sz w:val="28"/>
          <w:szCs w:val="28"/>
          <w:rtl/>
        </w:rPr>
        <w:t>ل</w:t>
      </w:r>
      <w:r w:rsidR="00B02BA3" w:rsidRPr="00B02BA3">
        <w:rPr>
          <w:rFonts w:cs="KFGQPC Uthmanic Script HAFS" w:hint="cs"/>
          <w:color w:val="000000"/>
          <w:sz w:val="28"/>
          <w:szCs w:val="28"/>
          <w:rtl/>
        </w:rPr>
        <w:t>ّ</w:t>
      </w:r>
      <w:r w:rsidR="00B02BA3" w:rsidRPr="00B02BA3">
        <w:rPr>
          <w:rFonts w:cs="KFGQPC Uthmanic Script HAFS"/>
          <w:color w:val="000000"/>
          <w:sz w:val="28"/>
          <w:szCs w:val="28"/>
          <w:rtl/>
        </w:rPr>
        <w:t>ِلرِّجَالِ نَصِيب</w:t>
      </w:r>
      <w:r w:rsidR="00B02BA3" w:rsidRPr="00B02BA3">
        <w:rPr>
          <w:rFonts w:cs="KFGQPC Uthmanic Script HAFS" w:hint="cs"/>
          <w:color w:val="000000"/>
          <w:sz w:val="28"/>
          <w:szCs w:val="28"/>
          <w:rtl/>
        </w:rPr>
        <w:t>ٞ مِّمَّا تَرَكَ ٱلۡوَٰلِدَ</w:t>
      </w:r>
      <w:r w:rsidR="00B02BA3" w:rsidRPr="00B02BA3">
        <w:rPr>
          <w:rFonts w:cs="KFGQPC Uthmanic Script HAFS"/>
          <w:color w:val="000000"/>
          <w:sz w:val="28"/>
          <w:szCs w:val="28"/>
          <w:rtl/>
        </w:rPr>
        <w:t>انِ وَٱلۡأَقۡرَبُونَ وَلِلنِّسَآءِ نَصِيب</w:t>
      </w:r>
      <w:r w:rsidR="00B02BA3" w:rsidRPr="00B02BA3">
        <w:rPr>
          <w:rFonts w:cs="KFGQPC Uthmanic Script HAFS" w:hint="cs"/>
          <w:color w:val="000000"/>
          <w:sz w:val="28"/>
          <w:szCs w:val="28"/>
          <w:rtl/>
        </w:rPr>
        <w:t xml:space="preserve">ٞ </w:t>
      </w:r>
      <w:r w:rsidR="00B02BA3" w:rsidRPr="00B02BA3">
        <w:rPr>
          <w:rFonts w:cs="KFGQPC Uthmanic Script HAFS"/>
          <w:color w:val="000000"/>
          <w:sz w:val="28"/>
          <w:szCs w:val="28"/>
          <w:rtl/>
        </w:rPr>
        <w:t>مِّمَّا تَرَكَ ٱلۡوَٰلِدَانِ وَٱلۡأَقۡرَبُونَ مِمَّا قَلَّ مِنۡهُ أَوۡ كَثُرَۚ نَصِيب</w:t>
      </w:r>
      <w:r w:rsidR="00B02BA3" w:rsidRPr="00B02BA3">
        <w:rPr>
          <w:rFonts w:ascii="Jameel Noori Nastaleeq" w:hAnsi="Jameel Noori Nastaleeq" w:cs="KFGQPC Uthmanic Script HAFS" w:hint="cs"/>
          <w:color w:val="000000"/>
          <w:sz w:val="28"/>
          <w:szCs w:val="28"/>
          <w:rtl/>
        </w:rPr>
        <w:t>ٗ</w:t>
      </w:r>
      <w:r w:rsidR="00B02BA3" w:rsidRPr="00B02BA3">
        <w:rPr>
          <w:rFonts w:cs="KFGQPC Uthmanic Script HAFS" w:hint="cs"/>
          <w:color w:val="000000"/>
          <w:sz w:val="28"/>
          <w:szCs w:val="28"/>
          <w:rtl/>
        </w:rPr>
        <w:t xml:space="preserve">ا </w:t>
      </w:r>
      <w:r w:rsidR="00B02BA3" w:rsidRPr="00B02BA3">
        <w:rPr>
          <w:rFonts w:cs="KFGQPC Uthmanic Script HAFS"/>
          <w:color w:val="000000"/>
          <w:sz w:val="28"/>
          <w:szCs w:val="28"/>
          <w:rtl/>
        </w:rPr>
        <w:t>مَّفۡرُوض</w:t>
      </w:r>
      <w:r w:rsidR="00B02BA3" w:rsidRPr="00B02BA3">
        <w:rPr>
          <w:rFonts w:ascii="Jameel Noori Nastaleeq" w:hAnsi="Jameel Noori Nastaleeq" w:cs="KFGQPC Uthmanic Script HAFS" w:hint="cs"/>
          <w:color w:val="000000"/>
          <w:sz w:val="28"/>
          <w:szCs w:val="28"/>
          <w:rtl/>
        </w:rPr>
        <w:t>ٗ</w:t>
      </w:r>
      <w:r w:rsidR="00B02BA3" w:rsidRPr="00B02BA3">
        <w:rPr>
          <w:rFonts w:cs="KFGQPC Uthmanic Script HAFS" w:hint="cs"/>
          <w:color w:val="000000"/>
          <w:sz w:val="28"/>
          <w:szCs w:val="28"/>
          <w:rtl/>
        </w:rPr>
        <w:t>ا ٧</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 xml:space="preserve">النساء: </w:t>
      </w:r>
      <w:r w:rsidR="00B02BA3">
        <w:rPr>
          <w:rFonts w:ascii="mylotus" w:hAnsi="mylotus" w:cs="mylotus" w:hint="cs"/>
          <w:sz w:val="26"/>
          <w:szCs w:val="26"/>
          <w:rtl/>
        </w:rPr>
        <w:t>7</w:t>
      </w:r>
      <w:r w:rsidRPr="00081C97">
        <w:rPr>
          <w:rFonts w:ascii="mylotus" w:hAnsi="mylotus" w:cs="mylotus"/>
          <w:sz w:val="26"/>
          <w:szCs w:val="26"/>
          <w:rtl/>
        </w:rPr>
        <w:t>]</w:t>
      </w:r>
      <w:r>
        <w:rPr>
          <w:rFonts w:cs="B Lotus" w:hint="cs"/>
          <w:sz w:val="28"/>
          <w:szCs w:val="28"/>
          <w:rtl/>
        </w:rPr>
        <w:t>.</w:t>
      </w:r>
    </w:p>
    <w:p w:rsidR="00F100A4" w:rsidRPr="00BF3F9A" w:rsidRDefault="00F100A4" w:rsidP="00140D96">
      <w:pPr>
        <w:ind w:firstLine="284"/>
        <w:jc w:val="both"/>
        <w:rPr>
          <w:rFonts w:cs="B Lotus"/>
          <w:sz w:val="28"/>
          <w:szCs w:val="28"/>
          <w:rtl/>
        </w:rPr>
      </w:pPr>
      <w:r w:rsidRPr="00BF3F9A">
        <w:rPr>
          <w:rFonts w:cs="B Lotus"/>
          <w:sz w:val="28"/>
          <w:szCs w:val="28"/>
          <w:rtl/>
        </w:rPr>
        <w:t>براى مردان و براى زنان از آنچه پدر و مادر و خويشاوندان از خود بجاى مى‏گذارند سهمى است. خواه آن تركه كم باشد خواه زياد. سهم هر يك را خداوند مشخص و واجب گردانيده است.</w:t>
      </w:r>
    </w:p>
    <w:p w:rsidR="00F100A4" w:rsidRPr="00BF3F9A" w:rsidRDefault="00F100A4" w:rsidP="00140D96">
      <w:pPr>
        <w:ind w:firstLine="284"/>
        <w:jc w:val="both"/>
        <w:rPr>
          <w:rFonts w:cs="B Lotus"/>
          <w:sz w:val="28"/>
          <w:szCs w:val="28"/>
          <w:rtl/>
        </w:rPr>
      </w:pPr>
      <w:r w:rsidRPr="00BF3F9A">
        <w:rPr>
          <w:rFonts w:cs="B Lotus"/>
          <w:sz w:val="28"/>
          <w:szCs w:val="28"/>
          <w:rtl/>
        </w:rPr>
        <w:t xml:space="preserve"> در ايام جاهليت قبل از اسلام فقط مردان ارث مى‏بردند و زنان از ارث محروم بودند. اسلام به اين قانون جاهلى خاتمه داده و براى زن نيز سهمى در ارث مقرر نمود.</w:t>
      </w:r>
    </w:p>
    <w:p w:rsidR="00F100A4" w:rsidRDefault="00F100A4" w:rsidP="00264B6D">
      <w:pPr>
        <w:ind w:firstLine="284"/>
        <w:jc w:val="both"/>
        <w:rPr>
          <w:rFonts w:cs="B Lotus"/>
          <w:sz w:val="28"/>
          <w:szCs w:val="28"/>
          <w:rtl/>
        </w:rPr>
      </w:pPr>
      <w:r w:rsidRPr="00BF3F9A">
        <w:rPr>
          <w:rFonts w:cs="B Lotus"/>
          <w:sz w:val="28"/>
          <w:szCs w:val="28"/>
          <w:rtl/>
        </w:rPr>
        <w:t>{متأسفانه امروز نيز در بعضى مناطق همان قانون جاهلى قريش در مورد ارث زنان اعمال مى‏شود، يعنى فقط مردان و فرزندان پسر از ميراث پدر بهره‏مند و زنان و دختران محروم مى‏شوند. (مترجم)</w:t>
      </w:r>
      <w:r w:rsidR="00264B6D">
        <w:rPr>
          <w:rFonts w:cs="B Lotus" w:hint="cs"/>
          <w:sz w:val="28"/>
          <w:szCs w:val="28"/>
          <w:rtl/>
          <w:lang w:bidi="fa-IR"/>
        </w:rPr>
        <w:t>}</w:t>
      </w:r>
      <w:r w:rsidRPr="00BF3F9A">
        <w:rPr>
          <w:rFonts w:cs="B Lotus"/>
          <w:sz w:val="28"/>
          <w:szCs w:val="28"/>
          <w:rtl/>
        </w:rPr>
        <w:t xml:space="preserve"> تفاوت ميان سهم ميراث مرد و سهم ميراث زن:</w:t>
      </w:r>
    </w:p>
    <w:p w:rsidR="00F20641" w:rsidRPr="00BF3F9A" w:rsidRDefault="00F20641" w:rsidP="002B3DAE">
      <w:pPr>
        <w:ind w:firstLine="284"/>
        <w:jc w:val="both"/>
        <w:rPr>
          <w:rFonts w:cs="B Lotus"/>
          <w:sz w:val="28"/>
          <w:szCs w:val="28"/>
          <w:rtl/>
        </w:rPr>
      </w:pPr>
      <w:r>
        <w:rPr>
          <w:rFonts w:ascii="Traditional Arabic" w:hAnsi="Traditional Arabic" w:cs="Traditional Arabic"/>
          <w:sz w:val="28"/>
          <w:szCs w:val="28"/>
          <w:rtl/>
        </w:rPr>
        <w:t>﴿</w:t>
      </w:r>
      <w:r w:rsidR="002B3DAE" w:rsidRPr="002B3DAE">
        <w:rPr>
          <w:rFonts w:cs="KFGQPC Uthmanic Script HAFS" w:hint="cs"/>
          <w:color w:val="000000"/>
          <w:sz w:val="28"/>
          <w:szCs w:val="28"/>
          <w:rtl/>
        </w:rPr>
        <w:t>يُوصِيكُمُ ٱ</w:t>
      </w:r>
      <w:r w:rsidR="002B3DAE" w:rsidRPr="002B3DAE">
        <w:rPr>
          <w:rFonts w:cs="KFGQPC Uthmanic Script HAFS"/>
          <w:color w:val="000000"/>
          <w:sz w:val="28"/>
          <w:szCs w:val="28"/>
          <w:rtl/>
        </w:rPr>
        <w:t>للَّهُ فِيٓ أَوۡلَٰدِكُمۡۖ لِلذَّكَرِ مِثۡلُ حَظِّ ٱلۡأُنثَيَيۡنِۚ</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النساء: 11</w:t>
      </w:r>
      <w:r w:rsidRPr="00081C97">
        <w:rPr>
          <w:rFonts w:ascii="mylotus" w:hAnsi="mylotus" w:cs="mylotus"/>
          <w:sz w:val="26"/>
          <w:szCs w:val="26"/>
          <w:rtl/>
        </w:rPr>
        <w:t>]</w:t>
      </w:r>
      <w:r>
        <w:rPr>
          <w:rFonts w:cs="B Lotus" w:hint="cs"/>
          <w:sz w:val="28"/>
          <w:szCs w:val="28"/>
          <w:rtl/>
        </w:rPr>
        <w:t>.</w:t>
      </w:r>
    </w:p>
    <w:p w:rsidR="00F100A4" w:rsidRPr="00BF3F9A" w:rsidRDefault="00F20641" w:rsidP="00140D96">
      <w:pPr>
        <w:ind w:firstLine="284"/>
        <w:jc w:val="both"/>
        <w:rPr>
          <w:rFonts w:cs="B Lotus"/>
          <w:sz w:val="28"/>
          <w:szCs w:val="28"/>
          <w:rtl/>
        </w:rPr>
      </w:pPr>
      <w:r>
        <w:rPr>
          <w:rFonts w:ascii="Traditional Arabic" w:hAnsi="Traditional Arabic" w:cs="Traditional Arabic"/>
          <w:sz w:val="28"/>
          <w:szCs w:val="28"/>
          <w:rtl/>
        </w:rPr>
        <w:t>«</w:t>
      </w:r>
      <w:r w:rsidR="00F100A4" w:rsidRPr="00BF3F9A">
        <w:rPr>
          <w:rFonts w:cs="B Lotus"/>
          <w:sz w:val="28"/>
          <w:szCs w:val="28"/>
          <w:rtl/>
        </w:rPr>
        <w:t>خداوند در باره فرزندانتان به شما فرمان مى‏دهد و بر شما واجب مى‏گرداند كه بهره يك مرد به اندازه بهره دو زن مى‏باشد</w:t>
      </w:r>
      <w:r>
        <w:rPr>
          <w:rFonts w:ascii="Traditional Arabic" w:hAnsi="Traditional Arabic" w:cs="Traditional Arabic"/>
          <w:sz w:val="28"/>
          <w:szCs w:val="28"/>
          <w:rtl/>
        </w:rPr>
        <w:t>»</w:t>
      </w:r>
      <w:r w:rsidR="00F100A4" w:rsidRPr="00BF3F9A">
        <w:rPr>
          <w:rFonts w:cs="B Lotus"/>
          <w:sz w:val="28"/>
          <w:szCs w:val="28"/>
          <w:rtl/>
        </w:rPr>
        <w:t>.</w:t>
      </w:r>
    </w:p>
    <w:p w:rsidR="00F100A4" w:rsidRPr="00BF3F9A" w:rsidRDefault="00F100A4" w:rsidP="00140D96">
      <w:pPr>
        <w:ind w:firstLine="284"/>
        <w:jc w:val="both"/>
        <w:rPr>
          <w:rFonts w:cs="B Lotus"/>
          <w:sz w:val="28"/>
          <w:szCs w:val="28"/>
          <w:rtl/>
        </w:rPr>
      </w:pPr>
      <w:r w:rsidRPr="00BF3F9A">
        <w:rPr>
          <w:rFonts w:cs="B Lotus"/>
          <w:sz w:val="28"/>
          <w:szCs w:val="28"/>
          <w:rtl/>
        </w:rPr>
        <w:t>از آنجايى كه مرد عهده دار تامين نفقه فرزندانش مى‏باشد و نيز در هنگام ازدواج بايد مهريه زن را بپردازد، خداوند سهم مرد از ميراث را دوبرابر سهميه زن قرار داده است.</w:t>
      </w:r>
    </w:p>
    <w:p w:rsidR="00F100A4" w:rsidRPr="00BF3F9A" w:rsidRDefault="00F100A4" w:rsidP="00140D96">
      <w:pPr>
        <w:ind w:firstLine="284"/>
        <w:jc w:val="both"/>
        <w:rPr>
          <w:rFonts w:cs="B Lotus"/>
          <w:sz w:val="28"/>
          <w:szCs w:val="28"/>
          <w:rtl/>
        </w:rPr>
      </w:pPr>
      <w:r w:rsidRPr="00BF3F9A">
        <w:rPr>
          <w:rFonts w:cs="B Lotus"/>
          <w:sz w:val="28"/>
          <w:szCs w:val="28"/>
          <w:rtl/>
        </w:rPr>
        <w:t>از ابن عباس روايت شده است كه: «(در دوران جاهليت يا قبل از نزول سوره نساء) مال از آن فرزند بود و وصيت نامه به والدين تعلق مى‏گرفت خداوند از اين احكام چيزى را نسخ نموده و سهميه مرد را دو برابر زن قرار داده و براى هر يك از پدر و مادر يك ششم و يك سوم مقرر نموده و سهميه زن را از مال همسرش يك هشتم و يك چهارم قرار داد و براى شوهر نصف يك چهارم را معين كرد.» (بخارى)</w:t>
      </w:r>
    </w:p>
    <w:p w:rsidR="00F100A4" w:rsidRPr="003F2719" w:rsidRDefault="00F100A4" w:rsidP="00264B6D">
      <w:pPr>
        <w:numPr>
          <w:ilvl w:val="0"/>
          <w:numId w:val="3"/>
        </w:numPr>
        <w:ind w:left="641" w:hanging="357"/>
        <w:jc w:val="both"/>
        <w:rPr>
          <w:rFonts w:cs="B Lotus"/>
          <w:b/>
          <w:bCs/>
          <w:sz w:val="28"/>
          <w:szCs w:val="28"/>
          <w:rtl/>
        </w:rPr>
      </w:pPr>
      <w:r w:rsidRPr="003F2719">
        <w:rPr>
          <w:rFonts w:cs="B Lotus"/>
          <w:b/>
          <w:bCs/>
          <w:sz w:val="28"/>
          <w:szCs w:val="28"/>
          <w:rtl/>
        </w:rPr>
        <w:t>تعهد پرداخت مهريه زن توسط مرد:</w:t>
      </w:r>
    </w:p>
    <w:p w:rsidR="00F100A4" w:rsidRDefault="00F100A4" w:rsidP="00140D96">
      <w:pPr>
        <w:ind w:firstLine="284"/>
        <w:jc w:val="both"/>
        <w:rPr>
          <w:rFonts w:cs="B Lotus"/>
          <w:sz w:val="28"/>
          <w:szCs w:val="28"/>
          <w:rtl/>
        </w:rPr>
      </w:pPr>
      <w:r w:rsidRPr="00BF3F9A">
        <w:rPr>
          <w:rFonts w:cs="B Lotus"/>
          <w:sz w:val="28"/>
          <w:szCs w:val="28"/>
          <w:rtl/>
        </w:rPr>
        <w:t>مهريه را بايد شوهر به زن بپردازد. خداوند متعال فرموده:</w:t>
      </w:r>
    </w:p>
    <w:p w:rsidR="00F20641" w:rsidRPr="00BF3F9A" w:rsidRDefault="00F20641" w:rsidP="005A08D1">
      <w:pPr>
        <w:ind w:firstLine="284"/>
        <w:jc w:val="both"/>
        <w:rPr>
          <w:rFonts w:cs="B Lotus"/>
          <w:sz w:val="28"/>
          <w:szCs w:val="28"/>
          <w:rtl/>
        </w:rPr>
      </w:pPr>
      <w:r>
        <w:rPr>
          <w:rFonts w:ascii="Traditional Arabic" w:hAnsi="Traditional Arabic" w:cs="Traditional Arabic"/>
          <w:sz w:val="28"/>
          <w:szCs w:val="28"/>
          <w:rtl/>
        </w:rPr>
        <w:t>﴿</w:t>
      </w:r>
      <w:r w:rsidR="005A08D1" w:rsidRPr="005A08D1">
        <w:rPr>
          <w:rFonts w:cs="KFGQPC Uthmanic Script HAFS"/>
          <w:color w:val="000000"/>
          <w:sz w:val="28"/>
          <w:szCs w:val="28"/>
          <w:rtl/>
        </w:rPr>
        <w:t>وَءَاتُواْ ٱلنِّسَآءَ صَدُقَٰتِهِنَّ نِحۡلَة</w:t>
      </w:r>
      <w:r w:rsidR="005A08D1" w:rsidRPr="005A08D1">
        <w:rPr>
          <w:rFonts w:ascii="Jameel Noori Nastaleeq" w:hAnsi="Jameel Noori Nastaleeq" w:cs="KFGQPC Uthmanic Script HAFS" w:hint="cs"/>
          <w:color w:val="000000"/>
          <w:sz w:val="28"/>
          <w:szCs w:val="28"/>
          <w:rtl/>
        </w:rPr>
        <w:t>ٗ</w:t>
      </w:r>
      <w:r w:rsidR="005A08D1" w:rsidRPr="005A08D1">
        <w:rPr>
          <w:rFonts w:cs="KFGQPC Uthmanic Script HAFS" w:hint="cs"/>
          <w:color w:val="000000"/>
          <w:sz w:val="28"/>
          <w:szCs w:val="28"/>
          <w:rtl/>
        </w:rPr>
        <w:t>ۚ فَإِن طِبۡنَ لَكُمۡ عَن شَيۡء</w:t>
      </w:r>
      <w:r w:rsidR="005A08D1" w:rsidRPr="005A08D1">
        <w:rPr>
          <w:rFonts w:ascii="Jameel Noori Nastaleeq" w:hAnsi="Jameel Noori Nastaleeq" w:cs="KFGQPC Uthmanic Script HAFS" w:hint="cs"/>
          <w:color w:val="000000"/>
          <w:sz w:val="28"/>
          <w:szCs w:val="28"/>
          <w:rtl/>
        </w:rPr>
        <w:t>ٖ</w:t>
      </w:r>
      <w:r w:rsidR="005A08D1" w:rsidRPr="005A08D1">
        <w:rPr>
          <w:rFonts w:cs="KFGQPC Uthmanic Script HAFS" w:hint="cs"/>
          <w:color w:val="000000"/>
          <w:sz w:val="28"/>
          <w:szCs w:val="28"/>
          <w:rtl/>
        </w:rPr>
        <w:t xml:space="preserve"> مِّنۡهُ نَفۡس</w:t>
      </w:r>
      <w:r w:rsidR="005A08D1" w:rsidRPr="005A08D1">
        <w:rPr>
          <w:rFonts w:ascii="Jameel Noori Nastaleeq" w:hAnsi="Jameel Noori Nastaleeq" w:cs="KFGQPC Uthmanic Script HAFS" w:hint="cs"/>
          <w:color w:val="000000"/>
          <w:sz w:val="28"/>
          <w:szCs w:val="28"/>
          <w:rtl/>
        </w:rPr>
        <w:t>ٗ</w:t>
      </w:r>
      <w:r w:rsidR="005A08D1" w:rsidRPr="005A08D1">
        <w:rPr>
          <w:rFonts w:cs="KFGQPC Uthmanic Script HAFS" w:hint="cs"/>
          <w:color w:val="000000"/>
          <w:sz w:val="28"/>
          <w:szCs w:val="28"/>
          <w:rtl/>
        </w:rPr>
        <w:t xml:space="preserve">ا فَكُلُوهُ </w:t>
      </w:r>
      <w:r w:rsidR="005A08D1" w:rsidRPr="005A08D1">
        <w:rPr>
          <w:rFonts w:cs="KFGQPC Uthmanic Script HAFS"/>
          <w:color w:val="000000"/>
          <w:sz w:val="28"/>
          <w:szCs w:val="28"/>
          <w:rtl/>
        </w:rPr>
        <w:t>هَنِيٓ‍ٔ</w:t>
      </w:r>
      <w:r w:rsidR="005A08D1" w:rsidRPr="005A08D1">
        <w:rPr>
          <w:rFonts w:ascii="Jameel Noori Nastaleeq" w:hAnsi="Jameel Noori Nastaleeq" w:cs="KFGQPC Uthmanic Script HAFS" w:hint="cs"/>
          <w:color w:val="000000"/>
          <w:sz w:val="28"/>
          <w:szCs w:val="28"/>
          <w:rtl/>
        </w:rPr>
        <w:t>ٗ</w:t>
      </w:r>
      <w:r w:rsidR="005A08D1" w:rsidRPr="005A08D1">
        <w:rPr>
          <w:rFonts w:cs="KFGQPC Uthmanic Script HAFS" w:hint="cs"/>
          <w:color w:val="000000"/>
          <w:sz w:val="28"/>
          <w:szCs w:val="28"/>
          <w:rtl/>
        </w:rPr>
        <w:t>ا مَّرِيٓ</w:t>
      </w:r>
      <w:r w:rsidR="005A08D1" w:rsidRPr="005A08D1">
        <w:rPr>
          <w:rFonts w:cs="KFGQPC Uthmanic Script HAFS"/>
          <w:color w:val="000000"/>
          <w:sz w:val="28"/>
          <w:szCs w:val="28"/>
          <w:rtl/>
        </w:rPr>
        <w:t>‍ٔ</w:t>
      </w:r>
      <w:r w:rsidR="005A08D1" w:rsidRPr="005A08D1">
        <w:rPr>
          <w:rFonts w:ascii="Jameel Noori Nastaleeq" w:hAnsi="Jameel Noori Nastaleeq" w:cs="KFGQPC Uthmanic Script HAFS" w:hint="cs"/>
          <w:color w:val="000000"/>
          <w:sz w:val="28"/>
          <w:szCs w:val="28"/>
          <w:rtl/>
        </w:rPr>
        <w:t>ٗ</w:t>
      </w:r>
      <w:r w:rsidR="005A08D1" w:rsidRPr="005A08D1">
        <w:rPr>
          <w:rFonts w:cs="KFGQPC Uthmanic Script HAFS" w:hint="cs"/>
          <w:color w:val="000000"/>
          <w:sz w:val="28"/>
          <w:szCs w:val="28"/>
          <w:rtl/>
        </w:rPr>
        <w:t>ا ٤</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النساء: 4</w:t>
      </w:r>
      <w:r w:rsidRPr="00081C97">
        <w:rPr>
          <w:rFonts w:ascii="mylotus" w:hAnsi="mylotus" w:cs="mylotus"/>
          <w:sz w:val="26"/>
          <w:szCs w:val="26"/>
          <w:rtl/>
        </w:rPr>
        <w:t>]</w:t>
      </w:r>
      <w:r>
        <w:rPr>
          <w:rFonts w:cs="B Lotus" w:hint="cs"/>
          <w:sz w:val="28"/>
          <w:szCs w:val="28"/>
          <w:rtl/>
        </w:rPr>
        <w:t>.</w:t>
      </w:r>
    </w:p>
    <w:p w:rsidR="00F100A4" w:rsidRPr="00BF3F9A" w:rsidRDefault="00F100A4" w:rsidP="00140D96">
      <w:pPr>
        <w:ind w:firstLine="284"/>
        <w:jc w:val="both"/>
        <w:rPr>
          <w:rFonts w:cs="B Lotus"/>
          <w:sz w:val="28"/>
          <w:szCs w:val="28"/>
          <w:rtl/>
        </w:rPr>
      </w:pPr>
      <w:r w:rsidRPr="00BF3F9A">
        <w:rPr>
          <w:rFonts w:cs="B Lotus"/>
          <w:sz w:val="28"/>
          <w:szCs w:val="28"/>
          <w:rtl/>
        </w:rPr>
        <w:t>و مهريه زنان را به عنوان هديه‏اى خالصانه و فريضه‏اى خدايانه بپردازيد، پس اگر با رضايت خاطر چيزى از مهريه خود بشما بخشيدند آن را حلال و گوارا مصرف كنيد.</w:t>
      </w:r>
    </w:p>
    <w:p w:rsidR="00F100A4" w:rsidRPr="00BF3F9A" w:rsidRDefault="00F100A4" w:rsidP="00140D96">
      <w:pPr>
        <w:ind w:firstLine="284"/>
        <w:jc w:val="both"/>
        <w:rPr>
          <w:rFonts w:cs="B Lotus"/>
          <w:sz w:val="28"/>
          <w:szCs w:val="28"/>
          <w:rtl/>
        </w:rPr>
      </w:pPr>
      <w:r w:rsidRPr="00BF3F9A">
        <w:rPr>
          <w:rFonts w:cs="B Lotus"/>
          <w:sz w:val="28"/>
          <w:szCs w:val="28"/>
          <w:rtl/>
        </w:rPr>
        <w:t xml:space="preserve"> ابن عباس مى‏گويد: نحله يعنى مهريه‏</w:t>
      </w:r>
    </w:p>
    <w:p w:rsidR="00F100A4" w:rsidRPr="00BF3F9A" w:rsidRDefault="00F100A4" w:rsidP="005A08D1">
      <w:pPr>
        <w:ind w:firstLine="284"/>
        <w:jc w:val="both"/>
        <w:rPr>
          <w:rFonts w:cs="B Lotus"/>
          <w:sz w:val="28"/>
          <w:szCs w:val="28"/>
          <w:rtl/>
        </w:rPr>
      </w:pPr>
      <w:r w:rsidRPr="00BF3F9A">
        <w:rPr>
          <w:rFonts w:cs="B Lotus"/>
          <w:sz w:val="28"/>
          <w:szCs w:val="28"/>
          <w:rtl/>
        </w:rPr>
        <w:t xml:space="preserve"> خداوند به شوهران دستور داده تا با</w:t>
      </w:r>
      <w:r w:rsidR="005C59CD">
        <w:rPr>
          <w:rFonts w:cs="B Lotus"/>
          <w:sz w:val="28"/>
          <w:szCs w:val="28"/>
          <w:rtl/>
        </w:rPr>
        <w:t xml:space="preserve"> زن‌ها</w:t>
      </w:r>
      <w:r w:rsidRPr="00BF3F9A">
        <w:rPr>
          <w:rFonts w:cs="B Lotus"/>
          <w:sz w:val="28"/>
          <w:szCs w:val="28"/>
          <w:rtl/>
        </w:rPr>
        <w:t>ى خود به خوبى زندگى كنند و فرموده است</w:t>
      </w:r>
      <w:r w:rsidR="00F20641">
        <w:rPr>
          <w:rFonts w:cs="B Lotus" w:hint="cs"/>
          <w:sz w:val="28"/>
          <w:szCs w:val="28"/>
          <w:rtl/>
        </w:rPr>
        <w:t xml:space="preserve"> </w:t>
      </w:r>
      <w:r w:rsidR="00F20641">
        <w:rPr>
          <w:rFonts w:ascii="Traditional Arabic" w:hAnsi="Traditional Arabic" w:cs="Traditional Arabic"/>
          <w:sz w:val="28"/>
          <w:szCs w:val="28"/>
          <w:rtl/>
        </w:rPr>
        <w:t>﴿</w:t>
      </w:r>
      <w:r w:rsidR="005A08D1" w:rsidRPr="005A08D1">
        <w:rPr>
          <w:rFonts w:cs="KFGQPC Uthmanic Script HAFS" w:hint="cs"/>
          <w:color w:val="000000"/>
          <w:sz w:val="28"/>
          <w:szCs w:val="28"/>
          <w:rtl/>
        </w:rPr>
        <w:t>وَعَاشِرُوهُنَّ بِٱلۡمَعۡرُوفِۚ</w:t>
      </w:r>
      <w:r w:rsidR="00F20641">
        <w:rPr>
          <w:rFonts w:ascii="Traditional Arabic" w:hAnsi="Traditional Arabic" w:cs="Traditional Arabic"/>
          <w:sz w:val="28"/>
          <w:szCs w:val="28"/>
          <w:rtl/>
        </w:rPr>
        <w:t>﴾</w:t>
      </w:r>
      <w:r w:rsidR="00F20641">
        <w:rPr>
          <w:rFonts w:cs="B Lotus" w:hint="cs"/>
          <w:sz w:val="28"/>
          <w:szCs w:val="28"/>
          <w:rtl/>
        </w:rPr>
        <w:t xml:space="preserve"> </w:t>
      </w:r>
      <w:r w:rsidR="00F20641" w:rsidRPr="00081C97">
        <w:rPr>
          <w:rFonts w:ascii="mylotus" w:hAnsi="mylotus" w:cs="mylotus"/>
          <w:sz w:val="26"/>
          <w:szCs w:val="26"/>
          <w:rtl/>
        </w:rPr>
        <w:t>[</w:t>
      </w:r>
      <w:r w:rsidR="00F20641">
        <w:rPr>
          <w:rFonts w:ascii="mylotus" w:hAnsi="mylotus" w:cs="mylotus" w:hint="cs"/>
          <w:sz w:val="26"/>
          <w:szCs w:val="26"/>
          <w:rtl/>
        </w:rPr>
        <w:t>النساء: 19</w:t>
      </w:r>
      <w:r w:rsidR="00F20641" w:rsidRPr="00081C97">
        <w:rPr>
          <w:rFonts w:ascii="mylotus" w:hAnsi="mylotus" w:cs="mylotus"/>
          <w:sz w:val="26"/>
          <w:szCs w:val="26"/>
          <w:rtl/>
        </w:rPr>
        <w:t>]</w:t>
      </w:r>
      <w:r w:rsidR="00F20641">
        <w:rPr>
          <w:rFonts w:cs="B Lotus" w:hint="cs"/>
          <w:sz w:val="28"/>
          <w:szCs w:val="28"/>
          <w:rtl/>
        </w:rPr>
        <w:t>.</w:t>
      </w:r>
    </w:p>
    <w:p w:rsidR="00F100A4" w:rsidRDefault="00F100A4" w:rsidP="00140D96">
      <w:pPr>
        <w:ind w:firstLine="284"/>
        <w:jc w:val="both"/>
        <w:rPr>
          <w:rFonts w:cs="B Lotus"/>
          <w:sz w:val="28"/>
          <w:szCs w:val="28"/>
          <w:rtl/>
        </w:rPr>
      </w:pPr>
      <w:r w:rsidRPr="00BF3F9A">
        <w:rPr>
          <w:rFonts w:cs="B Lotus"/>
          <w:sz w:val="28"/>
          <w:szCs w:val="28"/>
          <w:rtl/>
        </w:rPr>
        <w:t>يعنى گفتار و كردارتان را بر حسب توان خود با زنان تان نيكو كنيد همچنانكه شما انتظار داريد كه همسرانتان با شما به نيكى رفتار كنند آنگونه كه خداوند فرموده است:</w:t>
      </w:r>
    </w:p>
    <w:p w:rsidR="00F20641" w:rsidRPr="00BF3F9A" w:rsidRDefault="00F20641" w:rsidP="00521EB1">
      <w:pPr>
        <w:ind w:firstLine="284"/>
        <w:jc w:val="both"/>
        <w:rPr>
          <w:rFonts w:cs="B Lotus"/>
          <w:sz w:val="28"/>
          <w:szCs w:val="28"/>
          <w:rtl/>
        </w:rPr>
      </w:pPr>
      <w:r>
        <w:rPr>
          <w:rFonts w:ascii="Traditional Arabic" w:hAnsi="Traditional Arabic" w:cs="Traditional Arabic"/>
          <w:sz w:val="28"/>
          <w:szCs w:val="28"/>
          <w:rtl/>
        </w:rPr>
        <w:t>﴿</w:t>
      </w:r>
      <w:r w:rsidR="00521EB1" w:rsidRPr="00521EB1">
        <w:rPr>
          <w:rFonts w:cs="KFGQPC Uthmanic Script HAFS" w:hint="cs"/>
          <w:color w:val="000000"/>
          <w:sz w:val="28"/>
          <w:szCs w:val="28"/>
          <w:rtl/>
        </w:rPr>
        <w:t>وَلَهُنَّ مِثۡلُ ٱلَّذِي عَلَيۡهِنَّ بِٱلۡمَعۡرُوفِۚ</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البقرة: 228</w:t>
      </w:r>
      <w:r w:rsidRPr="00081C97">
        <w:rPr>
          <w:rFonts w:ascii="mylotus" w:hAnsi="mylotus" w:cs="mylotus"/>
          <w:sz w:val="26"/>
          <w:szCs w:val="26"/>
          <w:rtl/>
        </w:rPr>
        <w:t>]</w:t>
      </w:r>
      <w:r>
        <w:rPr>
          <w:rFonts w:cs="B Lotus" w:hint="cs"/>
          <w:sz w:val="28"/>
          <w:szCs w:val="28"/>
          <w:rtl/>
        </w:rPr>
        <w:t>.</w:t>
      </w:r>
    </w:p>
    <w:p w:rsidR="00F100A4" w:rsidRPr="00BF3F9A" w:rsidRDefault="00F100A4" w:rsidP="00140D96">
      <w:pPr>
        <w:ind w:firstLine="284"/>
        <w:jc w:val="both"/>
        <w:rPr>
          <w:rFonts w:cs="B Lotus"/>
          <w:sz w:val="28"/>
          <w:szCs w:val="28"/>
          <w:rtl/>
        </w:rPr>
      </w:pPr>
      <w:r w:rsidRPr="00BF3F9A">
        <w:rPr>
          <w:rFonts w:cs="B Lotus"/>
          <w:sz w:val="28"/>
          <w:szCs w:val="28"/>
          <w:rtl/>
        </w:rPr>
        <w:t>و براى همسران (حقوق و واجباتى) است (كه بايد شوهران ادا بكنند) بگونه‏اى شايسته همانگونه كه حق شوهران بر آنان واجب است.</w:t>
      </w:r>
    </w:p>
    <w:p w:rsidR="00F100A4" w:rsidRPr="00BF3F9A" w:rsidRDefault="00F100A4" w:rsidP="00F20641">
      <w:pPr>
        <w:ind w:firstLine="284"/>
        <w:jc w:val="both"/>
        <w:rPr>
          <w:rFonts w:cs="B Lotus"/>
          <w:sz w:val="28"/>
          <w:szCs w:val="28"/>
          <w:rtl/>
        </w:rPr>
      </w:pPr>
      <w:r w:rsidRPr="00BF3F9A">
        <w:rPr>
          <w:rFonts w:cs="B Lotus"/>
          <w:sz w:val="28"/>
          <w:szCs w:val="28"/>
          <w:rtl/>
        </w:rPr>
        <w:t>و پيامبر</w:t>
      </w:r>
      <w:r w:rsidR="00F20641">
        <w:rPr>
          <w:rFonts w:cs="B Lotus"/>
          <w:sz w:val="28"/>
          <w:szCs w:val="28"/>
        </w:rPr>
        <w:sym w:font="AGA Arabesque" w:char="F072"/>
      </w:r>
      <w:r w:rsidRPr="00BF3F9A">
        <w:rPr>
          <w:rFonts w:cs="B Lotus"/>
          <w:sz w:val="28"/>
          <w:szCs w:val="28"/>
          <w:rtl/>
        </w:rPr>
        <w:t xml:space="preserve"> فرمودند: «بهترين شما بهترين‏تان با همسرش است و من از همه شما با همسرانم بهتر رفتار مى‏كنم» شيخ آلبانى اين حديث را صحيح</w:t>
      </w:r>
      <w:r w:rsidR="00F20641">
        <w:rPr>
          <w:rFonts w:cs="B Lotus" w:hint="cs"/>
          <w:sz w:val="28"/>
          <w:szCs w:val="28"/>
          <w:rtl/>
        </w:rPr>
        <w:t xml:space="preserve"> </w:t>
      </w:r>
      <w:r w:rsidRPr="00BF3F9A">
        <w:rPr>
          <w:rFonts w:cs="B Lotus"/>
          <w:sz w:val="28"/>
          <w:szCs w:val="28"/>
          <w:rtl/>
        </w:rPr>
        <w:t>‏{ترمذى} دانسته است.</w:t>
      </w:r>
    </w:p>
    <w:p w:rsidR="00F100A4" w:rsidRDefault="00F100A4" w:rsidP="00140D96">
      <w:pPr>
        <w:ind w:firstLine="284"/>
        <w:jc w:val="both"/>
        <w:rPr>
          <w:rFonts w:cs="B Lotus"/>
          <w:sz w:val="28"/>
          <w:szCs w:val="28"/>
          <w:rtl/>
        </w:rPr>
      </w:pPr>
      <w:r w:rsidRPr="00BF3F9A">
        <w:rPr>
          <w:rFonts w:cs="B Lotus"/>
          <w:sz w:val="28"/>
          <w:szCs w:val="28"/>
          <w:rtl/>
        </w:rPr>
        <w:t>شوهر موظف است با زنش به نيكى رفتار كند گرچه او مورد پسندش واقع نشود. خداوند متعال فرموده است:</w:t>
      </w:r>
    </w:p>
    <w:p w:rsidR="00F20641" w:rsidRPr="00BF3F9A" w:rsidRDefault="00F20641" w:rsidP="00D219E8">
      <w:pPr>
        <w:ind w:firstLine="284"/>
        <w:jc w:val="both"/>
        <w:rPr>
          <w:rFonts w:cs="B Lotus"/>
          <w:sz w:val="28"/>
          <w:szCs w:val="28"/>
          <w:rtl/>
        </w:rPr>
      </w:pPr>
      <w:r>
        <w:rPr>
          <w:rFonts w:ascii="Traditional Arabic" w:hAnsi="Traditional Arabic" w:cs="Traditional Arabic"/>
          <w:sz w:val="28"/>
          <w:szCs w:val="28"/>
          <w:rtl/>
        </w:rPr>
        <w:t>﴿</w:t>
      </w:r>
      <w:r w:rsidR="00D219E8" w:rsidRPr="00D219E8">
        <w:rPr>
          <w:rFonts w:cs="KFGQPC Uthmanic Script HAFS" w:hint="cs"/>
          <w:color w:val="000000"/>
          <w:sz w:val="28"/>
          <w:szCs w:val="28"/>
          <w:rtl/>
        </w:rPr>
        <w:t>فَإِن كَرِهۡتُمُوهُنَّ فَعَسَىٰٓ أَن تَكۡرَهُواْ شَيۡ</w:t>
      </w:r>
      <w:r w:rsidR="00D219E8" w:rsidRPr="00D219E8">
        <w:rPr>
          <w:rFonts w:cs="KFGQPC Uthmanic Script HAFS"/>
          <w:color w:val="000000"/>
          <w:sz w:val="28"/>
          <w:szCs w:val="28"/>
          <w:rtl/>
        </w:rPr>
        <w:t>‍ٔ</w:t>
      </w:r>
      <w:r w:rsidR="00D219E8" w:rsidRPr="00D219E8">
        <w:rPr>
          <w:rFonts w:ascii="Jameel Noori Nastaleeq" w:hAnsi="Jameel Noori Nastaleeq" w:cs="KFGQPC Uthmanic Script HAFS" w:hint="cs"/>
          <w:color w:val="000000"/>
          <w:sz w:val="28"/>
          <w:szCs w:val="28"/>
          <w:rtl/>
        </w:rPr>
        <w:t>ٗ</w:t>
      </w:r>
      <w:r w:rsidR="00D219E8" w:rsidRPr="00D219E8">
        <w:rPr>
          <w:rFonts w:cs="KFGQPC Uthmanic Script HAFS" w:hint="cs"/>
          <w:color w:val="000000"/>
          <w:sz w:val="28"/>
          <w:szCs w:val="28"/>
          <w:rtl/>
        </w:rPr>
        <w:t>ا وَيَجۡعَلَ ٱ</w:t>
      </w:r>
      <w:r w:rsidR="00D219E8" w:rsidRPr="00D219E8">
        <w:rPr>
          <w:rFonts w:cs="KFGQPC Uthmanic Script HAFS"/>
          <w:color w:val="000000"/>
          <w:sz w:val="28"/>
          <w:szCs w:val="28"/>
          <w:rtl/>
        </w:rPr>
        <w:t>للَّهُ فِيهِ خَيۡر</w:t>
      </w:r>
      <w:r w:rsidR="00D219E8" w:rsidRPr="00D219E8">
        <w:rPr>
          <w:rFonts w:ascii="Jameel Noori Nastaleeq" w:hAnsi="Jameel Noori Nastaleeq" w:cs="KFGQPC Uthmanic Script HAFS" w:hint="cs"/>
          <w:color w:val="000000"/>
          <w:sz w:val="28"/>
          <w:szCs w:val="28"/>
          <w:rtl/>
        </w:rPr>
        <w:t>ٗ</w:t>
      </w:r>
      <w:r w:rsidR="00D219E8" w:rsidRPr="00D219E8">
        <w:rPr>
          <w:rFonts w:cs="KFGQPC Uthmanic Script HAFS" w:hint="cs"/>
          <w:color w:val="000000"/>
          <w:sz w:val="28"/>
          <w:szCs w:val="28"/>
          <w:rtl/>
        </w:rPr>
        <w:t>ا كَثِير</w:t>
      </w:r>
      <w:r w:rsidR="00D219E8" w:rsidRPr="00D219E8">
        <w:rPr>
          <w:rFonts w:ascii="Jameel Noori Nastaleeq" w:hAnsi="Jameel Noori Nastaleeq" w:cs="KFGQPC Uthmanic Script HAFS" w:hint="cs"/>
          <w:color w:val="000000"/>
          <w:sz w:val="28"/>
          <w:szCs w:val="28"/>
          <w:rtl/>
        </w:rPr>
        <w:t>ٗ</w:t>
      </w:r>
      <w:r w:rsidR="00D219E8" w:rsidRPr="00D219E8">
        <w:rPr>
          <w:rFonts w:cs="KFGQPC Uthmanic Script HAFS" w:hint="cs"/>
          <w:color w:val="000000"/>
          <w:sz w:val="28"/>
          <w:szCs w:val="28"/>
          <w:rtl/>
        </w:rPr>
        <w:t>ا ١٩</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النساء: 19</w:t>
      </w:r>
      <w:r w:rsidRPr="00081C97">
        <w:rPr>
          <w:rFonts w:ascii="mylotus" w:hAnsi="mylotus" w:cs="mylotus"/>
          <w:sz w:val="26"/>
          <w:szCs w:val="26"/>
          <w:rtl/>
        </w:rPr>
        <w:t>]</w:t>
      </w:r>
      <w:r>
        <w:rPr>
          <w:rFonts w:cs="B Lotus" w:hint="cs"/>
          <w:sz w:val="28"/>
          <w:szCs w:val="28"/>
          <w:rtl/>
        </w:rPr>
        <w:t>.</w:t>
      </w:r>
    </w:p>
    <w:p w:rsidR="00F100A4" w:rsidRPr="00BF3F9A" w:rsidRDefault="00F100A4" w:rsidP="003F2719">
      <w:pPr>
        <w:widowControl w:val="0"/>
        <w:ind w:firstLine="284"/>
        <w:jc w:val="both"/>
        <w:rPr>
          <w:rFonts w:cs="B Lotus"/>
          <w:sz w:val="28"/>
          <w:szCs w:val="28"/>
          <w:rtl/>
        </w:rPr>
      </w:pPr>
      <w:r w:rsidRPr="00BF3F9A">
        <w:rPr>
          <w:rFonts w:cs="B Lotus"/>
          <w:sz w:val="28"/>
          <w:szCs w:val="28"/>
          <w:rtl/>
        </w:rPr>
        <w:t>و اگر هم از</w:t>
      </w:r>
      <w:r w:rsidR="00816233">
        <w:rPr>
          <w:rFonts w:cs="B Lotus"/>
          <w:sz w:val="28"/>
          <w:szCs w:val="28"/>
          <w:rtl/>
        </w:rPr>
        <w:t xml:space="preserve"> آن‌ها </w:t>
      </w:r>
      <w:r w:rsidRPr="00BF3F9A">
        <w:rPr>
          <w:rFonts w:cs="B Lotus"/>
          <w:sz w:val="28"/>
          <w:szCs w:val="28"/>
          <w:rtl/>
        </w:rPr>
        <w:t>كراهت داشتيد چه بسا كه از چيزى بدتان بيايد و خداوند در آن خير و خوبى فراوانى قرار بدهد.</w:t>
      </w:r>
    </w:p>
    <w:p w:rsidR="00F100A4" w:rsidRPr="00BF3F9A" w:rsidRDefault="00F100A4" w:rsidP="003F2719">
      <w:pPr>
        <w:widowControl w:val="0"/>
        <w:ind w:firstLine="284"/>
        <w:jc w:val="both"/>
        <w:rPr>
          <w:rFonts w:cs="B Lotus"/>
          <w:sz w:val="28"/>
          <w:szCs w:val="28"/>
          <w:rtl/>
        </w:rPr>
      </w:pPr>
      <w:r w:rsidRPr="00BF3F9A">
        <w:rPr>
          <w:rFonts w:cs="B Lotus"/>
          <w:sz w:val="28"/>
          <w:szCs w:val="28"/>
          <w:rtl/>
        </w:rPr>
        <w:t>يعنى اميد است كه اگر شما با وجود نپسنديدن همسرانتان با</w:t>
      </w:r>
      <w:r w:rsidR="00816233">
        <w:rPr>
          <w:rFonts w:cs="B Lotus"/>
          <w:sz w:val="28"/>
          <w:szCs w:val="28"/>
          <w:rtl/>
        </w:rPr>
        <w:t xml:space="preserve"> آن‌ها </w:t>
      </w:r>
      <w:r w:rsidRPr="00BF3F9A">
        <w:rPr>
          <w:rFonts w:cs="B Lotus"/>
          <w:sz w:val="28"/>
          <w:szCs w:val="28"/>
          <w:rtl/>
        </w:rPr>
        <w:t>نيكى كنيد خداوند آن زن را مايه خير و بركت زيادى براى شما در دنيا و آخرت قرار دهد. و پيامبر</w:t>
      </w:r>
      <w:r w:rsidR="005035C2">
        <w:rPr>
          <w:rFonts w:cs="B Lotus"/>
          <w:sz w:val="28"/>
          <w:szCs w:val="28"/>
        </w:rPr>
        <w:sym w:font="AGA Arabesque" w:char="F072"/>
      </w:r>
      <w:r w:rsidRPr="00BF3F9A">
        <w:rPr>
          <w:rFonts w:cs="B Lotus"/>
          <w:sz w:val="28"/>
          <w:szCs w:val="28"/>
          <w:rtl/>
        </w:rPr>
        <w:t xml:space="preserve"> فرموده است: </w:t>
      </w:r>
      <w:r w:rsidR="005035C2" w:rsidRPr="005035C2">
        <w:rPr>
          <w:rStyle w:val="Char0"/>
          <w:rtl/>
        </w:rPr>
        <w:t>«</w:t>
      </w:r>
      <w:r w:rsidRPr="005035C2">
        <w:rPr>
          <w:rStyle w:val="Char0"/>
          <w:rtl/>
        </w:rPr>
        <w:t>لا يفرك مؤمن مومنة ان كره منها خلقا رض</w:t>
      </w:r>
      <w:r w:rsidR="005035C2">
        <w:rPr>
          <w:rStyle w:val="Char0"/>
          <w:rFonts w:hint="cs"/>
          <w:rtl/>
        </w:rPr>
        <w:t>ي</w:t>
      </w:r>
      <w:r w:rsidRPr="005035C2">
        <w:rPr>
          <w:rStyle w:val="Char0"/>
          <w:rtl/>
        </w:rPr>
        <w:t xml:space="preserve"> منها آخر</w:t>
      </w:r>
      <w:r w:rsidR="005035C2" w:rsidRPr="005035C2">
        <w:rPr>
          <w:rStyle w:val="Char0"/>
          <w:rtl/>
        </w:rPr>
        <w:t>»</w:t>
      </w:r>
    </w:p>
    <w:p w:rsidR="00F100A4" w:rsidRPr="00BF3F9A" w:rsidRDefault="00F100A4" w:rsidP="00140D96">
      <w:pPr>
        <w:ind w:firstLine="284"/>
        <w:jc w:val="both"/>
        <w:rPr>
          <w:rFonts w:cs="B Lotus"/>
          <w:sz w:val="28"/>
          <w:szCs w:val="28"/>
          <w:rtl/>
        </w:rPr>
      </w:pPr>
      <w:r w:rsidRPr="00BF3F9A">
        <w:rPr>
          <w:rFonts w:cs="B Lotus"/>
          <w:sz w:val="28"/>
          <w:szCs w:val="28"/>
          <w:rtl/>
        </w:rPr>
        <w:t>گرفتن مهريه از زن بعد از جدايى جايز نيست:</w:t>
      </w:r>
    </w:p>
    <w:p w:rsidR="00F100A4" w:rsidRDefault="00F100A4" w:rsidP="00140D96">
      <w:pPr>
        <w:ind w:firstLine="284"/>
        <w:jc w:val="both"/>
        <w:rPr>
          <w:rFonts w:cs="B Lotus"/>
          <w:sz w:val="28"/>
          <w:szCs w:val="28"/>
          <w:rtl/>
        </w:rPr>
      </w:pPr>
      <w:r w:rsidRPr="00BF3F9A">
        <w:rPr>
          <w:rFonts w:cs="B Lotus"/>
          <w:sz w:val="28"/>
          <w:szCs w:val="28"/>
          <w:rtl/>
        </w:rPr>
        <w:t>خداوند متعال فرموده:</w:t>
      </w:r>
    </w:p>
    <w:p w:rsidR="005035C2" w:rsidRPr="00BF3F9A" w:rsidRDefault="005035C2" w:rsidP="0095235F">
      <w:pPr>
        <w:ind w:firstLine="284"/>
        <w:jc w:val="both"/>
        <w:rPr>
          <w:rFonts w:cs="B Lotus"/>
          <w:sz w:val="28"/>
          <w:szCs w:val="28"/>
          <w:rtl/>
        </w:rPr>
      </w:pPr>
      <w:r>
        <w:rPr>
          <w:rFonts w:ascii="Traditional Arabic" w:hAnsi="Traditional Arabic" w:cs="Traditional Arabic"/>
          <w:sz w:val="28"/>
          <w:szCs w:val="28"/>
          <w:rtl/>
        </w:rPr>
        <w:t>﴿</w:t>
      </w:r>
      <w:r w:rsidR="0095235F" w:rsidRPr="0095235F">
        <w:rPr>
          <w:rFonts w:cs="KFGQPC Uthmanic Script HAFS"/>
          <w:color w:val="000000"/>
          <w:sz w:val="28"/>
          <w:szCs w:val="28"/>
          <w:rtl/>
        </w:rPr>
        <w:t>وَإِنۡ أَرَدتُّمُ ٱسۡتِبۡدَ</w:t>
      </w:r>
      <w:r w:rsidR="0095235F" w:rsidRPr="0095235F">
        <w:rPr>
          <w:rFonts w:cs="KFGQPC Uthmanic Script HAFS" w:hint="cs"/>
          <w:color w:val="000000"/>
          <w:sz w:val="28"/>
          <w:szCs w:val="28"/>
          <w:rtl/>
        </w:rPr>
        <w:t>ا</w:t>
      </w:r>
      <w:r w:rsidR="0095235F" w:rsidRPr="0095235F">
        <w:rPr>
          <w:rFonts w:cs="KFGQPC Uthmanic Script HAFS"/>
          <w:color w:val="000000"/>
          <w:sz w:val="28"/>
          <w:szCs w:val="28"/>
          <w:rtl/>
        </w:rPr>
        <w:t>لَ زَوۡج</w:t>
      </w:r>
      <w:r w:rsidR="0095235F" w:rsidRPr="0095235F">
        <w:rPr>
          <w:rFonts w:ascii="Jameel Noori Nastaleeq" w:hAnsi="Jameel Noori Nastaleeq" w:cs="KFGQPC Uthmanic Script HAFS" w:hint="cs"/>
          <w:color w:val="000000"/>
          <w:sz w:val="28"/>
          <w:szCs w:val="28"/>
          <w:rtl/>
        </w:rPr>
        <w:t>ٖ</w:t>
      </w:r>
      <w:r w:rsidR="0095235F" w:rsidRPr="0095235F">
        <w:rPr>
          <w:rFonts w:cs="KFGQPC Uthmanic Script HAFS" w:hint="cs"/>
          <w:color w:val="000000"/>
          <w:sz w:val="28"/>
          <w:szCs w:val="28"/>
          <w:rtl/>
        </w:rPr>
        <w:t xml:space="preserve"> مَّكَانَ زَوۡج</w:t>
      </w:r>
      <w:r w:rsidR="0095235F" w:rsidRPr="0095235F">
        <w:rPr>
          <w:rFonts w:ascii="Jameel Noori Nastaleeq" w:hAnsi="Jameel Noori Nastaleeq" w:cs="KFGQPC Uthmanic Script HAFS" w:hint="cs"/>
          <w:color w:val="000000"/>
          <w:sz w:val="28"/>
          <w:szCs w:val="28"/>
          <w:rtl/>
        </w:rPr>
        <w:t>ٖ</w:t>
      </w:r>
      <w:r w:rsidR="0095235F" w:rsidRPr="0095235F">
        <w:rPr>
          <w:rFonts w:cs="KFGQPC Uthmanic Script HAFS" w:hint="cs"/>
          <w:color w:val="000000"/>
          <w:sz w:val="28"/>
          <w:szCs w:val="28"/>
          <w:rtl/>
        </w:rPr>
        <w:t xml:space="preserve"> و</w:t>
      </w:r>
      <w:r w:rsidR="0095235F" w:rsidRPr="0095235F">
        <w:rPr>
          <w:rFonts w:cs="KFGQPC Uthmanic Script HAFS"/>
          <w:color w:val="000000"/>
          <w:sz w:val="28"/>
          <w:szCs w:val="28"/>
          <w:rtl/>
        </w:rPr>
        <w:t>َءَاتَيۡتُمۡ إِحۡدَىٰهُنَّ قِنطَار</w:t>
      </w:r>
      <w:r w:rsidR="0095235F" w:rsidRPr="0095235F">
        <w:rPr>
          <w:rFonts w:ascii="Jameel Noori Nastaleeq" w:hAnsi="Jameel Noori Nastaleeq" w:cs="KFGQPC Uthmanic Script HAFS" w:hint="cs"/>
          <w:color w:val="000000"/>
          <w:sz w:val="28"/>
          <w:szCs w:val="28"/>
          <w:rtl/>
        </w:rPr>
        <w:t>ٗ</w:t>
      </w:r>
      <w:r w:rsidR="0095235F" w:rsidRPr="0095235F">
        <w:rPr>
          <w:rFonts w:cs="KFGQPC Uthmanic Script HAFS" w:hint="cs"/>
          <w:color w:val="000000"/>
          <w:sz w:val="28"/>
          <w:szCs w:val="28"/>
          <w:rtl/>
        </w:rPr>
        <w:t>ا فَلَا تَأۡخُذُواْ مِنۡهُ شَيۡ</w:t>
      </w:r>
      <w:r w:rsidR="0095235F" w:rsidRPr="0095235F">
        <w:rPr>
          <w:rFonts w:cs="KFGQPC Uthmanic Script HAFS"/>
          <w:color w:val="000000"/>
          <w:sz w:val="28"/>
          <w:szCs w:val="28"/>
          <w:rtl/>
        </w:rPr>
        <w:t>‍ًٔاۚ أَتَأۡخُذُونَهُۥ بُهۡتَٰن</w:t>
      </w:r>
      <w:r w:rsidR="0095235F" w:rsidRPr="0095235F">
        <w:rPr>
          <w:rFonts w:ascii="Jameel Noori Nastaleeq" w:hAnsi="Jameel Noori Nastaleeq" w:cs="KFGQPC Uthmanic Script HAFS" w:hint="cs"/>
          <w:color w:val="000000"/>
          <w:sz w:val="28"/>
          <w:szCs w:val="28"/>
          <w:rtl/>
        </w:rPr>
        <w:t>ٗ</w:t>
      </w:r>
      <w:r w:rsidR="0095235F" w:rsidRPr="0095235F">
        <w:rPr>
          <w:rFonts w:cs="KFGQPC Uthmanic Script HAFS" w:hint="cs"/>
          <w:color w:val="000000"/>
          <w:sz w:val="28"/>
          <w:szCs w:val="28"/>
          <w:rtl/>
        </w:rPr>
        <w:t>ا وَإِثۡم</w:t>
      </w:r>
      <w:r w:rsidR="0095235F" w:rsidRPr="0095235F">
        <w:rPr>
          <w:rFonts w:ascii="Jameel Noori Nastaleeq" w:hAnsi="Jameel Noori Nastaleeq" w:cs="KFGQPC Uthmanic Script HAFS" w:hint="cs"/>
          <w:color w:val="000000"/>
          <w:sz w:val="28"/>
          <w:szCs w:val="28"/>
          <w:rtl/>
        </w:rPr>
        <w:t>ٗ</w:t>
      </w:r>
      <w:r w:rsidR="0095235F" w:rsidRPr="0095235F">
        <w:rPr>
          <w:rFonts w:cs="KFGQPC Uthmanic Script HAFS" w:hint="cs"/>
          <w:color w:val="000000"/>
          <w:sz w:val="28"/>
          <w:szCs w:val="28"/>
          <w:rtl/>
        </w:rPr>
        <w:t>ا مُّبِين</w:t>
      </w:r>
      <w:r w:rsidR="0095235F" w:rsidRPr="0095235F">
        <w:rPr>
          <w:rFonts w:ascii="Jameel Noori Nastaleeq" w:hAnsi="Jameel Noori Nastaleeq" w:cs="KFGQPC Uthmanic Script HAFS" w:hint="cs"/>
          <w:color w:val="000000"/>
          <w:sz w:val="28"/>
          <w:szCs w:val="28"/>
          <w:rtl/>
        </w:rPr>
        <w:t>ٗ</w:t>
      </w:r>
      <w:r w:rsidR="0095235F" w:rsidRPr="0095235F">
        <w:rPr>
          <w:rFonts w:cs="KFGQPC Uthmanic Script HAFS" w:hint="cs"/>
          <w:color w:val="000000"/>
          <w:sz w:val="28"/>
          <w:szCs w:val="28"/>
          <w:rtl/>
        </w:rPr>
        <w:t>ا ٢٠</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النساء: 20</w:t>
      </w:r>
      <w:r w:rsidRPr="00081C97">
        <w:rPr>
          <w:rFonts w:ascii="mylotus" w:hAnsi="mylotus" w:cs="mylotus"/>
          <w:sz w:val="26"/>
          <w:szCs w:val="26"/>
          <w:rtl/>
        </w:rPr>
        <w:t>]</w:t>
      </w:r>
      <w:r>
        <w:rPr>
          <w:rFonts w:cs="B Lotus" w:hint="cs"/>
          <w:sz w:val="28"/>
          <w:szCs w:val="28"/>
          <w:rtl/>
        </w:rPr>
        <w:t>.</w:t>
      </w:r>
    </w:p>
    <w:p w:rsidR="00F100A4" w:rsidRPr="00BF3F9A" w:rsidRDefault="00F100A4" w:rsidP="00140D96">
      <w:pPr>
        <w:ind w:firstLine="284"/>
        <w:jc w:val="both"/>
        <w:rPr>
          <w:rFonts w:cs="B Lotus"/>
          <w:sz w:val="28"/>
          <w:szCs w:val="28"/>
          <w:rtl/>
        </w:rPr>
      </w:pPr>
      <w:r w:rsidRPr="00BF3F9A">
        <w:rPr>
          <w:rFonts w:cs="B Lotus"/>
          <w:sz w:val="28"/>
          <w:szCs w:val="28"/>
          <w:rtl/>
        </w:rPr>
        <w:t>و اگر خواستيد همسرى را بجاى همسرى برگزينيد. هرچند مال فراونى هم مهر يكى از آنان كرده باشيد براى شما درست نيست كه چيزى از آن مال را دريافت داريد آيا با بهتان و گناه آشكار، آن را پس مى‏گيريد؟</w:t>
      </w:r>
    </w:p>
    <w:p w:rsidR="00F100A4" w:rsidRDefault="00F100A4" w:rsidP="00140D96">
      <w:pPr>
        <w:ind w:firstLine="284"/>
        <w:jc w:val="both"/>
        <w:rPr>
          <w:rFonts w:cs="B Lotus"/>
          <w:sz w:val="28"/>
          <w:szCs w:val="28"/>
          <w:rtl/>
        </w:rPr>
      </w:pPr>
      <w:r w:rsidRPr="00BF3F9A">
        <w:rPr>
          <w:rFonts w:cs="B Lotus"/>
          <w:sz w:val="28"/>
          <w:szCs w:val="28"/>
          <w:rtl/>
        </w:rPr>
        <w:t xml:space="preserve"> يعنى اگر كسى از شما قصد جدايى از همسرش را داشت و مى‏خواست همسرش را طلاق بدهدو با زنى ديگر ازدواج نمايد نبايد مهريه‏اى را كه به زنش داده از او پس بگيرد گرچه مال هنگفتى هم باشد.</w:t>
      </w:r>
    </w:p>
    <w:p w:rsidR="005035C2" w:rsidRPr="00BF3F9A" w:rsidRDefault="005035C2" w:rsidP="009677C6">
      <w:pPr>
        <w:ind w:firstLine="284"/>
        <w:jc w:val="both"/>
        <w:rPr>
          <w:rFonts w:cs="B Lotus"/>
          <w:sz w:val="28"/>
          <w:szCs w:val="28"/>
          <w:rtl/>
        </w:rPr>
      </w:pPr>
      <w:r>
        <w:rPr>
          <w:rFonts w:ascii="Traditional Arabic" w:hAnsi="Traditional Arabic" w:cs="Traditional Arabic"/>
          <w:sz w:val="28"/>
          <w:szCs w:val="28"/>
          <w:rtl/>
        </w:rPr>
        <w:t>﴿</w:t>
      </w:r>
      <w:r w:rsidR="009677C6" w:rsidRPr="009677C6">
        <w:rPr>
          <w:rFonts w:cs="KFGQPC Uthmanic Script HAFS" w:hint="cs"/>
          <w:color w:val="000000"/>
          <w:sz w:val="28"/>
          <w:szCs w:val="28"/>
          <w:rtl/>
        </w:rPr>
        <w:t xml:space="preserve">وَكَيۡفَ تَأۡخُذُونَهُۥ وَقَدۡ أَفۡضَىٰ </w:t>
      </w:r>
      <w:r w:rsidR="009677C6" w:rsidRPr="009677C6">
        <w:rPr>
          <w:rFonts w:cs="KFGQPC Uthmanic Script HAFS"/>
          <w:color w:val="000000"/>
          <w:sz w:val="28"/>
          <w:szCs w:val="28"/>
          <w:rtl/>
        </w:rPr>
        <w:t>بَعۡضُكُمۡ إِلَىٰ بَعۡض</w:t>
      </w:r>
      <w:r w:rsidR="009677C6" w:rsidRPr="009677C6">
        <w:rPr>
          <w:rFonts w:ascii="Jameel Noori Nastaleeq" w:hAnsi="Jameel Noori Nastaleeq" w:cs="KFGQPC Uthmanic Script HAFS" w:hint="cs"/>
          <w:color w:val="000000"/>
          <w:sz w:val="28"/>
          <w:szCs w:val="28"/>
          <w:rtl/>
        </w:rPr>
        <w:t>ٖ</w:t>
      </w:r>
      <w:r w:rsidR="009677C6" w:rsidRPr="009677C6">
        <w:rPr>
          <w:rFonts w:cs="KFGQPC Uthmanic Script HAFS" w:hint="cs"/>
          <w:color w:val="000000"/>
          <w:sz w:val="28"/>
          <w:szCs w:val="28"/>
          <w:rtl/>
        </w:rPr>
        <w:t xml:space="preserve"> وَأَخَذۡنَ مِنكُم</w:t>
      </w:r>
      <w:r w:rsidR="009677C6" w:rsidRPr="009677C6">
        <w:rPr>
          <w:rFonts w:cs="KFGQPC Uthmanic Script HAFS"/>
          <w:color w:val="000000"/>
          <w:sz w:val="28"/>
          <w:szCs w:val="28"/>
          <w:rtl/>
        </w:rPr>
        <w:t xml:space="preserve"> مِّيثَٰقًا غَلِيظ</w:t>
      </w:r>
      <w:r w:rsidR="009677C6" w:rsidRPr="009677C6">
        <w:rPr>
          <w:rFonts w:ascii="Jameel Noori Nastaleeq" w:hAnsi="Jameel Noori Nastaleeq" w:cs="KFGQPC Uthmanic Script HAFS" w:hint="cs"/>
          <w:color w:val="000000"/>
          <w:sz w:val="28"/>
          <w:szCs w:val="28"/>
          <w:rtl/>
        </w:rPr>
        <w:t>ٗ</w:t>
      </w:r>
      <w:r w:rsidR="009677C6" w:rsidRPr="009677C6">
        <w:rPr>
          <w:rFonts w:cs="KFGQPC Uthmanic Script HAFS" w:hint="cs"/>
          <w:color w:val="000000"/>
          <w:sz w:val="28"/>
          <w:szCs w:val="28"/>
          <w:rtl/>
        </w:rPr>
        <w:t xml:space="preserve">ا </w:t>
      </w:r>
      <w:r w:rsidR="009677C6" w:rsidRPr="009677C6">
        <w:rPr>
          <w:rFonts w:cs="KFGQPC Uthmanic Script HAFS"/>
          <w:color w:val="000000"/>
          <w:sz w:val="28"/>
          <w:szCs w:val="28"/>
          <w:rtl/>
        </w:rPr>
        <w:t>٢١</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النساء: 21</w:t>
      </w:r>
      <w:r w:rsidRPr="00081C97">
        <w:rPr>
          <w:rFonts w:ascii="mylotus" w:hAnsi="mylotus" w:cs="mylotus"/>
          <w:sz w:val="26"/>
          <w:szCs w:val="26"/>
          <w:rtl/>
        </w:rPr>
        <w:t>]</w:t>
      </w:r>
      <w:r>
        <w:rPr>
          <w:rFonts w:cs="B Lotus" w:hint="cs"/>
          <w:sz w:val="28"/>
          <w:szCs w:val="28"/>
          <w:rtl/>
        </w:rPr>
        <w:t>.</w:t>
      </w:r>
    </w:p>
    <w:p w:rsidR="00F100A4" w:rsidRPr="00BF3F9A" w:rsidRDefault="00F100A4" w:rsidP="00140D96">
      <w:pPr>
        <w:ind w:firstLine="284"/>
        <w:jc w:val="both"/>
        <w:rPr>
          <w:rFonts w:cs="B Lotus"/>
          <w:sz w:val="28"/>
          <w:szCs w:val="28"/>
          <w:rtl/>
        </w:rPr>
      </w:pPr>
      <w:r w:rsidRPr="00BF3F9A">
        <w:rPr>
          <w:rFonts w:cs="B Lotus"/>
          <w:sz w:val="28"/>
          <w:szCs w:val="28"/>
          <w:rtl/>
        </w:rPr>
        <w:t>چگونه</w:t>
      </w:r>
      <w:r w:rsidR="004F1298">
        <w:rPr>
          <w:rFonts w:cs="B Lotus"/>
          <w:sz w:val="28"/>
          <w:szCs w:val="28"/>
          <w:rtl/>
        </w:rPr>
        <w:t xml:space="preserve"> آن را </w:t>
      </w:r>
      <w:r w:rsidRPr="00BF3F9A">
        <w:rPr>
          <w:rFonts w:cs="B Lotus"/>
          <w:sz w:val="28"/>
          <w:szCs w:val="28"/>
          <w:rtl/>
        </w:rPr>
        <w:t>بازپس مى‏گيريد و حال آنكه با يكديگر آميزش داشته‏ايد و هر يك بر عورت ديگرى اطلاع پيدا كرده است و زنان از شما پيمان محكمى گرفته‏اند.</w:t>
      </w:r>
    </w:p>
    <w:p w:rsidR="00F100A4" w:rsidRPr="00BF3F9A" w:rsidRDefault="00F100A4" w:rsidP="00140D96">
      <w:pPr>
        <w:ind w:firstLine="284"/>
        <w:jc w:val="both"/>
        <w:rPr>
          <w:rFonts w:cs="B Lotus"/>
          <w:sz w:val="28"/>
          <w:szCs w:val="28"/>
          <w:rtl/>
        </w:rPr>
      </w:pPr>
      <w:r w:rsidRPr="00BF3F9A">
        <w:rPr>
          <w:rFonts w:cs="B Lotus"/>
          <w:sz w:val="28"/>
          <w:szCs w:val="28"/>
          <w:rtl/>
        </w:rPr>
        <w:t xml:space="preserve"> ابن عباس مى‏گويد منظور از اين، عقد ميان زن و شوهر است.</w:t>
      </w:r>
    </w:p>
    <w:p w:rsidR="00F100A4" w:rsidRPr="00BF3F9A" w:rsidRDefault="00F100A4" w:rsidP="00264B6D">
      <w:pPr>
        <w:ind w:firstLine="284"/>
        <w:jc w:val="both"/>
        <w:rPr>
          <w:rFonts w:cs="B Lotus"/>
          <w:sz w:val="28"/>
          <w:szCs w:val="28"/>
          <w:rtl/>
        </w:rPr>
      </w:pPr>
      <w:r w:rsidRPr="00BF3F9A">
        <w:rPr>
          <w:rFonts w:cs="B Lotus"/>
          <w:sz w:val="28"/>
          <w:szCs w:val="28"/>
          <w:rtl/>
        </w:rPr>
        <w:t xml:space="preserve"> اگر زنى را مى‏پسنديد و مى‏خواهيد با او ادامه زندگى بدهيد به تعبير قرآن با </w:t>
      </w:r>
      <w:r w:rsidR="00C863E0" w:rsidRPr="00264B6D">
        <w:rPr>
          <w:rStyle w:val="Char2"/>
          <w:rtl/>
        </w:rPr>
        <w:t>«</w:t>
      </w:r>
      <w:r w:rsidR="00264B6D">
        <w:rPr>
          <w:rStyle w:val="Char2"/>
          <w:rFonts w:hint="cs"/>
          <w:rtl/>
        </w:rPr>
        <w:t>أ</w:t>
      </w:r>
      <w:r w:rsidRPr="00264B6D">
        <w:rPr>
          <w:rStyle w:val="Char2"/>
          <w:rtl/>
        </w:rPr>
        <w:t>مساك بمعروف</w:t>
      </w:r>
      <w:r w:rsidR="00C863E0" w:rsidRPr="00264B6D">
        <w:rPr>
          <w:rStyle w:val="Char2"/>
          <w:rtl/>
        </w:rPr>
        <w:t>»</w:t>
      </w:r>
      <w:r w:rsidRPr="00BF3F9A">
        <w:rPr>
          <w:rFonts w:cs="B Lotus"/>
          <w:sz w:val="28"/>
          <w:szCs w:val="28"/>
          <w:rtl/>
        </w:rPr>
        <w:t xml:space="preserve"> او را نگهداريد و اگر او را نمى‏پسنديد پس «تصريح به احسان كنيد، يعنى با پرداخت حق و حقوقى به خوبى او را از خود جدا كنيد.</w:t>
      </w:r>
    </w:p>
    <w:p w:rsidR="00F100A4" w:rsidRDefault="00F100A4" w:rsidP="00264B6D">
      <w:pPr>
        <w:ind w:firstLine="284"/>
        <w:jc w:val="both"/>
        <w:rPr>
          <w:rFonts w:cs="B Lotus"/>
          <w:sz w:val="28"/>
          <w:szCs w:val="28"/>
          <w:rtl/>
        </w:rPr>
      </w:pPr>
      <w:r w:rsidRPr="00BF3F9A">
        <w:rPr>
          <w:rFonts w:cs="B Lotus"/>
          <w:sz w:val="28"/>
          <w:szCs w:val="28"/>
          <w:rtl/>
        </w:rPr>
        <w:t>پيامبر</w:t>
      </w:r>
      <w:r w:rsidR="00C863E0">
        <w:rPr>
          <w:rFonts w:cs="B Lotus"/>
          <w:sz w:val="28"/>
          <w:szCs w:val="28"/>
        </w:rPr>
        <w:sym w:font="AGA Arabesque" w:char="F072"/>
      </w:r>
      <w:r w:rsidRPr="00BF3F9A">
        <w:rPr>
          <w:rFonts w:cs="B Lotus"/>
          <w:sz w:val="28"/>
          <w:szCs w:val="28"/>
          <w:rtl/>
        </w:rPr>
        <w:t xml:space="preserve"> در خطبه </w:t>
      </w:r>
      <w:r w:rsidRPr="005035C2">
        <w:rPr>
          <w:rFonts w:ascii="mylotus" w:hAnsi="mylotus" w:cs="mylotus"/>
          <w:sz w:val="28"/>
          <w:szCs w:val="28"/>
          <w:rtl/>
        </w:rPr>
        <w:t>حجة</w:t>
      </w:r>
      <w:r w:rsidRPr="00BF3F9A">
        <w:rPr>
          <w:rFonts w:cs="B Lotus"/>
          <w:sz w:val="28"/>
          <w:szCs w:val="28"/>
          <w:rtl/>
        </w:rPr>
        <w:t xml:space="preserve"> الوداع فرموده:</w:t>
      </w:r>
      <w:r w:rsidRPr="00C863E0">
        <w:rPr>
          <w:rStyle w:val="Char0"/>
          <w:rtl/>
        </w:rPr>
        <w:t xml:space="preserve"> </w:t>
      </w:r>
      <w:r w:rsidR="00C863E0" w:rsidRPr="00C863E0">
        <w:rPr>
          <w:rStyle w:val="Char0"/>
          <w:rtl/>
        </w:rPr>
        <w:t>«</w:t>
      </w:r>
      <w:r w:rsidRPr="00C863E0">
        <w:rPr>
          <w:rStyle w:val="Char0"/>
          <w:rtl/>
        </w:rPr>
        <w:t>استوصوا بالنساء خيرا، ف</w:t>
      </w:r>
      <w:r w:rsidR="00264B6D">
        <w:rPr>
          <w:rStyle w:val="Char0"/>
          <w:rFonts w:hint="cs"/>
          <w:rtl/>
        </w:rPr>
        <w:t>إ</w:t>
      </w:r>
      <w:r w:rsidRPr="00C863E0">
        <w:rPr>
          <w:rStyle w:val="Char0"/>
          <w:rtl/>
        </w:rPr>
        <w:t xml:space="preserve">نكم </w:t>
      </w:r>
      <w:r w:rsidR="00264B6D">
        <w:rPr>
          <w:rStyle w:val="Char0"/>
          <w:rFonts w:hint="cs"/>
          <w:rtl/>
        </w:rPr>
        <w:t>أ</w:t>
      </w:r>
      <w:r w:rsidRPr="00C863E0">
        <w:rPr>
          <w:rStyle w:val="Char0"/>
          <w:rtl/>
        </w:rPr>
        <w:t>خذتموهن بأمانة اللّه و</w:t>
      </w:r>
      <w:r w:rsidR="00264B6D">
        <w:rPr>
          <w:rStyle w:val="Char0"/>
          <w:rFonts w:hint="cs"/>
          <w:rtl/>
        </w:rPr>
        <w:t>أ</w:t>
      </w:r>
      <w:r w:rsidRPr="00C863E0">
        <w:rPr>
          <w:rStyle w:val="Char0"/>
          <w:rtl/>
        </w:rPr>
        <w:t>ستحللتم فروجهن لكلمة اللّه</w:t>
      </w:r>
      <w:r w:rsidR="00C863E0" w:rsidRPr="00C863E0">
        <w:rPr>
          <w:rStyle w:val="Char0"/>
          <w:rtl/>
        </w:rPr>
        <w:t>»</w:t>
      </w:r>
      <w:r w:rsidR="005035C2">
        <w:rPr>
          <w:rFonts w:cs="B Lotus" w:hint="cs"/>
          <w:sz w:val="28"/>
          <w:szCs w:val="28"/>
          <w:rtl/>
        </w:rPr>
        <w:t xml:space="preserve"> </w:t>
      </w:r>
      <w:r w:rsidRPr="00BF3F9A">
        <w:rPr>
          <w:rFonts w:cs="B Lotus"/>
          <w:sz w:val="28"/>
          <w:szCs w:val="28"/>
          <w:rtl/>
        </w:rPr>
        <w:t>{رواه مسلم} و نيز از مظاهر بزرگداشت و تجليل مقام زن در اسلام، حرام بودن نكاح محارم نسبى و رضاعى است:</w:t>
      </w:r>
    </w:p>
    <w:p w:rsidR="005035C2" w:rsidRPr="00BF3F9A" w:rsidRDefault="005035C2" w:rsidP="000C44AF">
      <w:pPr>
        <w:ind w:firstLine="284"/>
        <w:jc w:val="both"/>
        <w:rPr>
          <w:rFonts w:cs="B Lotus"/>
          <w:sz w:val="28"/>
          <w:szCs w:val="28"/>
          <w:rtl/>
        </w:rPr>
      </w:pPr>
      <w:r>
        <w:rPr>
          <w:rFonts w:ascii="Traditional Arabic" w:hAnsi="Traditional Arabic" w:cs="Traditional Arabic"/>
          <w:sz w:val="28"/>
          <w:szCs w:val="28"/>
          <w:rtl/>
        </w:rPr>
        <w:t>﴿</w:t>
      </w:r>
      <w:r w:rsidR="000C44AF" w:rsidRPr="000C44AF">
        <w:rPr>
          <w:rFonts w:cs="KFGQPC Uthmanic Script HAFS"/>
          <w:color w:val="000000"/>
          <w:sz w:val="28"/>
          <w:szCs w:val="28"/>
          <w:rtl/>
        </w:rPr>
        <w:t>حُرِّمَتۡ عَلَيۡكُمۡ أُمَّهَٰتُكُمۡ وَبَنَاتُكُمۡ وَأَخَوَٰتُكُمۡ وَعَمَّٰتُكُمۡ وَخَٰلَٰتُكُمۡ وَبَنَاتُ ٱلۡأَخِ وَبَنَاتُ ٱلۡأُخۡتِ وَأُمَّهَٰتُكُمُ ٱلَّٰتِيٓ أَرۡضَعۡنَكُمۡ وَأَخَوَٰتُكُم مِّنَ ٱلرَّضَٰعَةِ وَأُمَّهَٰتُ نِسَآئِكُمۡ وَرَبَٰٓئِبُكُمُ ٱلَّٰتِي فِي حُجُورِكُم مِّن نِّسَآئِكُمُ ٱلَّٰتِي دَخَلۡتُم بِهِنَّ فَإِن لَّمۡ تَكُونُواْ دَخَلۡتُم بِهِنَّ فَلَا جُنَاحَ عَلَيۡكُمۡ وَحَلَٰٓئِلُ أَبۡنَآئِكُمُ ٱلَّذِينَ مِنۡ أَصۡلَٰبِكُمۡ وَأَن تَجۡمَعُواْ بَيۡنَ ٱلۡأُخۡتَيۡنِ إِلَّا مَا قَدۡ سَلَفَۗ إِنَّ ٱللَّهَ كَانَ غَفُور</w:t>
      </w:r>
      <w:r w:rsidR="000C44AF" w:rsidRPr="000C44AF">
        <w:rPr>
          <w:rFonts w:ascii="Jameel Noori Nastaleeq" w:hAnsi="Jameel Noori Nastaleeq" w:cs="KFGQPC Uthmanic Script HAFS" w:hint="cs"/>
          <w:color w:val="000000"/>
          <w:sz w:val="28"/>
          <w:szCs w:val="28"/>
          <w:rtl/>
        </w:rPr>
        <w:t>ٗ</w:t>
      </w:r>
      <w:r w:rsidR="000C44AF" w:rsidRPr="000C44AF">
        <w:rPr>
          <w:rFonts w:cs="KFGQPC Uthmanic Script HAFS" w:hint="cs"/>
          <w:color w:val="000000"/>
          <w:sz w:val="28"/>
          <w:szCs w:val="28"/>
          <w:rtl/>
        </w:rPr>
        <w:t>ا رَّحِيم</w:t>
      </w:r>
      <w:r w:rsidR="000C44AF" w:rsidRPr="000C44AF">
        <w:rPr>
          <w:rFonts w:ascii="Jameel Noori Nastaleeq" w:hAnsi="Jameel Noori Nastaleeq" w:cs="KFGQPC Uthmanic Script HAFS" w:hint="cs"/>
          <w:color w:val="000000"/>
          <w:sz w:val="28"/>
          <w:szCs w:val="28"/>
          <w:rtl/>
        </w:rPr>
        <w:t>ٗ</w:t>
      </w:r>
      <w:r w:rsidR="000C44AF" w:rsidRPr="000C44AF">
        <w:rPr>
          <w:rFonts w:cs="KFGQPC Uthmanic Script HAFS" w:hint="cs"/>
          <w:color w:val="000000"/>
          <w:sz w:val="28"/>
          <w:szCs w:val="28"/>
          <w:rtl/>
        </w:rPr>
        <w:t>ا ٢٣</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 xml:space="preserve">النساء: </w:t>
      </w:r>
      <w:r w:rsidR="000C44AF">
        <w:rPr>
          <w:rFonts w:ascii="mylotus" w:hAnsi="mylotus" w:cs="mylotus" w:hint="cs"/>
          <w:sz w:val="26"/>
          <w:szCs w:val="26"/>
          <w:rtl/>
        </w:rPr>
        <w:t>23</w:t>
      </w:r>
      <w:r w:rsidRPr="00081C97">
        <w:rPr>
          <w:rFonts w:ascii="mylotus" w:hAnsi="mylotus" w:cs="mylotus"/>
          <w:sz w:val="26"/>
          <w:szCs w:val="26"/>
          <w:rtl/>
        </w:rPr>
        <w:t>]</w:t>
      </w:r>
      <w:r>
        <w:rPr>
          <w:rFonts w:cs="B Lotus" w:hint="cs"/>
          <w:sz w:val="28"/>
          <w:szCs w:val="28"/>
          <w:rtl/>
        </w:rPr>
        <w:t>.</w:t>
      </w:r>
    </w:p>
    <w:p w:rsidR="00F100A4" w:rsidRPr="00BF3F9A" w:rsidRDefault="005035C2" w:rsidP="005035C2">
      <w:pPr>
        <w:ind w:firstLine="284"/>
        <w:jc w:val="both"/>
        <w:rPr>
          <w:rFonts w:cs="B Lotus"/>
          <w:sz w:val="28"/>
          <w:szCs w:val="28"/>
          <w:rtl/>
        </w:rPr>
      </w:pPr>
      <w:r>
        <w:rPr>
          <w:rFonts w:ascii="Traditional Arabic" w:hAnsi="Traditional Arabic" w:cs="Traditional Arabic"/>
          <w:sz w:val="28"/>
          <w:szCs w:val="28"/>
          <w:rtl/>
        </w:rPr>
        <w:t>«</w:t>
      </w:r>
      <w:r w:rsidR="00F100A4" w:rsidRPr="00BF3F9A">
        <w:rPr>
          <w:rFonts w:cs="B Lotus"/>
          <w:sz w:val="28"/>
          <w:szCs w:val="28"/>
          <w:rtl/>
        </w:rPr>
        <w:t>خداوند بر شما حرام نموده است ازدواج با مادرانتان، دخترانتان، خواهرانتان، عمه هايتان، خاله هايتان، برادرزادگانتان، خواهرزادگانتان، مادرانى كه به شما شير داده‏اند، خواهران رضاعيتان، مادران همسرانتان، دختران همسرانتان (از مردان ديگر كه تحت كفالت و رعايت شما پرورش يافته و با مادرانشان همبستر شده‏ايد، ولى اگر با مادرانشان همبستر نشده‏ايد گناهى بر شما نيست)، همسران پسران صلبى شما، و اينكه دو خواهر را جمع آوريد، مگر آنچه گذشته است، بيگمان خداوند بسى بخشنده و آمرزنده است</w:t>
      </w:r>
      <w:r>
        <w:rPr>
          <w:rFonts w:ascii="Traditional Arabic" w:hAnsi="Traditional Arabic" w:cs="Traditional Arabic"/>
          <w:sz w:val="28"/>
          <w:szCs w:val="28"/>
          <w:rtl/>
        </w:rPr>
        <w:t>»</w:t>
      </w:r>
      <w:r w:rsidR="00F100A4" w:rsidRPr="00BF3F9A">
        <w:rPr>
          <w:rFonts w:cs="B Lotus"/>
          <w:sz w:val="28"/>
          <w:szCs w:val="28"/>
          <w:rtl/>
        </w:rPr>
        <w:t>.</w:t>
      </w:r>
    </w:p>
    <w:p w:rsidR="00F100A4" w:rsidRPr="00BF3F9A" w:rsidRDefault="00F100A4" w:rsidP="00140D96">
      <w:pPr>
        <w:ind w:firstLine="284"/>
        <w:jc w:val="both"/>
        <w:rPr>
          <w:rFonts w:cs="B Lotus"/>
          <w:sz w:val="28"/>
          <w:szCs w:val="28"/>
          <w:rtl/>
        </w:rPr>
      </w:pPr>
      <w:r w:rsidRPr="00BF3F9A">
        <w:rPr>
          <w:rFonts w:cs="B Lotus"/>
          <w:sz w:val="28"/>
          <w:szCs w:val="28"/>
          <w:rtl/>
        </w:rPr>
        <w:t xml:space="preserve"> حرام قرار دادن نكاح اين افراد حكمت‏هاى بزرگ و اهداف بلندى كه فطرت سالم آن را اقتضاء مى‏كند در بر دارد، مثلا فلسفه حرمت نكاح دو خواهر اين است كه اگر آندو همسر يك مرد باشند در ميان خود دشمنى و رقابت مى‏ورزند و با يكديگر كينه مى‏ورزند و نهايتا به صله رحم لطمه وارد مى‏شود.</w:t>
      </w:r>
    </w:p>
    <w:p w:rsidR="00F100A4" w:rsidRPr="00BF3F9A" w:rsidRDefault="00F100A4" w:rsidP="00553D42">
      <w:pPr>
        <w:pStyle w:val="a1"/>
        <w:rPr>
          <w:rtl/>
        </w:rPr>
      </w:pPr>
      <w:r w:rsidRPr="00BF3F9A">
        <w:rPr>
          <w:rtl/>
        </w:rPr>
        <w:t xml:space="preserve"> </w:t>
      </w:r>
      <w:bookmarkStart w:id="7" w:name="_Toc331502346"/>
      <w:r w:rsidRPr="00BF3F9A">
        <w:rPr>
          <w:rtl/>
        </w:rPr>
        <w:t>سرپرستى مرد براى تنظيم خانواده است نه براى استبداد</w:t>
      </w:r>
      <w:bookmarkEnd w:id="7"/>
    </w:p>
    <w:p w:rsidR="00F100A4" w:rsidRPr="00BF3F9A" w:rsidRDefault="00F100A4" w:rsidP="005035C2">
      <w:pPr>
        <w:ind w:firstLine="284"/>
        <w:jc w:val="both"/>
        <w:rPr>
          <w:rFonts w:cs="B Lotus"/>
          <w:sz w:val="28"/>
          <w:szCs w:val="28"/>
          <w:rtl/>
        </w:rPr>
      </w:pPr>
      <w:r w:rsidRPr="00BF3F9A">
        <w:rPr>
          <w:rFonts w:cs="B Lotus"/>
          <w:sz w:val="28"/>
          <w:szCs w:val="28"/>
          <w:rtl/>
        </w:rPr>
        <w:t>پيامبر</w:t>
      </w:r>
      <w:r w:rsidR="005035C2">
        <w:rPr>
          <w:rFonts w:cs="B Lotus"/>
          <w:sz w:val="28"/>
          <w:szCs w:val="28"/>
        </w:rPr>
        <w:sym w:font="AGA Arabesque" w:char="F072"/>
      </w:r>
      <w:r w:rsidRPr="00BF3F9A">
        <w:rPr>
          <w:rFonts w:cs="B Lotus"/>
          <w:sz w:val="28"/>
          <w:szCs w:val="28"/>
          <w:rtl/>
        </w:rPr>
        <w:t xml:space="preserve"> فرمود: «تمام فرزندان آدم نگهبان و سرور هستند، مرد آقا و سرور خانواده‏اش مى‏باشد و زن بانو و سرپرست خانه‏اش است.» </w:t>
      </w:r>
      <w:r w:rsidR="003F2719">
        <w:rPr>
          <w:rFonts w:cs="B Lotus" w:hint="cs"/>
          <w:sz w:val="28"/>
          <w:szCs w:val="28"/>
          <w:rtl/>
        </w:rPr>
        <w:t>[</w:t>
      </w:r>
      <w:r w:rsidRPr="00BF3F9A">
        <w:rPr>
          <w:rFonts w:cs="B Lotus"/>
          <w:sz w:val="28"/>
          <w:szCs w:val="28"/>
          <w:rtl/>
        </w:rPr>
        <w:t>آلبانى اين حديث را در صحيح جامع آورده است</w:t>
      </w:r>
      <w:r w:rsidR="003F2719">
        <w:rPr>
          <w:rFonts w:cs="B Lotus" w:hint="cs"/>
          <w:sz w:val="28"/>
          <w:szCs w:val="28"/>
          <w:rtl/>
        </w:rPr>
        <w:t>]</w:t>
      </w:r>
      <w:r w:rsidRPr="00BF3F9A">
        <w:rPr>
          <w:rFonts w:cs="B Lotus"/>
          <w:sz w:val="28"/>
          <w:szCs w:val="28"/>
          <w:rtl/>
        </w:rPr>
        <w:t>.</w:t>
      </w:r>
    </w:p>
    <w:p w:rsidR="00F100A4" w:rsidRPr="00BF3F9A" w:rsidRDefault="00F100A4" w:rsidP="00140D96">
      <w:pPr>
        <w:ind w:firstLine="284"/>
        <w:jc w:val="both"/>
        <w:rPr>
          <w:rFonts w:cs="B Lotus"/>
          <w:sz w:val="28"/>
          <w:szCs w:val="28"/>
          <w:rtl/>
        </w:rPr>
      </w:pPr>
      <w:r w:rsidRPr="00BF3F9A">
        <w:rPr>
          <w:rFonts w:cs="B Lotus"/>
          <w:sz w:val="28"/>
          <w:szCs w:val="28"/>
          <w:rtl/>
        </w:rPr>
        <w:t xml:space="preserve"> سرپرستى مرد بر زن طبق قاعده منظمى است كه بافت جامعه آن را اقتضا مى‏كند و نيز براى استقرار و آرامش در اوضاع خانوادگى و اجتماعى ضرورى مى‏باشد سرپرستى مرد بر زن چون سرپرستى رؤساى حكومت و مسئولين امر است كه سرپرستى حكام از اين جهت ضرورى است كه جامعه اسلامى و بشرى آن را لازم دانسته و مسلمانان در صورت خروج و شورش عليه حاكم مسلمان گناهكار مى‏شوند. گرچه در ميان</w:t>
      </w:r>
      <w:r w:rsidR="00816233">
        <w:rPr>
          <w:rFonts w:cs="B Lotus"/>
          <w:sz w:val="28"/>
          <w:szCs w:val="28"/>
          <w:rtl/>
        </w:rPr>
        <w:t xml:space="preserve"> آن‌ها </w:t>
      </w:r>
      <w:r w:rsidRPr="00BF3F9A">
        <w:rPr>
          <w:rFonts w:cs="B Lotus"/>
          <w:sz w:val="28"/>
          <w:szCs w:val="28"/>
          <w:rtl/>
        </w:rPr>
        <w:t>كسانى باشند كه از نظر علم و ديانت از حاكم برتر باشند. طبيعت مرد به گونه‏اى است كه براى سرپرستى و قيم بودن شايسته‏تر است، زيرا مرد از نظر جسمى و روحى براى وارد شدن در معركه زندگى و پذيرفتن مسئوليت از زن قوى‏تر است به همين سبب سازمانهاى بزرگ اجتماعى را مردان اداره مى‏كنند.</w:t>
      </w:r>
    </w:p>
    <w:p w:rsidR="00F100A4" w:rsidRPr="00BF3F9A" w:rsidRDefault="0060630D" w:rsidP="000C44AF">
      <w:pPr>
        <w:ind w:firstLine="284"/>
        <w:jc w:val="both"/>
        <w:rPr>
          <w:rFonts w:cs="B Lotus"/>
          <w:sz w:val="28"/>
          <w:szCs w:val="28"/>
          <w:rtl/>
        </w:rPr>
      </w:pPr>
      <w:r>
        <w:rPr>
          <w:rFonts w:cs="B Lotus"/>
          <w:sz w:val="28"/>
          <w:szCs w:val="28"/>
          <w:rtl/>
        </w:rPr>
        <w:t xml:space="preserve"> جنگ‌ها</w:t>
      </w:r>
      <w:r w:rsidR="00F100A4" w:rsidRPr="00BF3F9A">
        <w:rPr>
          <w:rFonts w:cs="B Lotus"/>
          <w:sz w:val="28"/>
          <w:szCs w:val="28"/>
          <w:rtl/>
        </w:rPr>
        <w:t xml:space="preserve"> را مردان فرماندهى مى‏كنند و نيز رياست حكومت را مرد بر دوش مى‏گيرد. و نيز مى‏بينيم كه در كارهاى مهم و طاقت فرسا اغلب مردان موفق‏تر از زنانند و بندرت زنى يافته مى‏شود كه در كارهاى دشوار كاملا موفق باشد، مگر اينكه از پشتيبانى مردى برخوردار باشد. سرپرستى مرد در امور خانواده هيچگونه آسيبى به حيثيت و جايگاه و وجود زن وارد نمى‏كند، و اينجاست كه خداوند چنين تعبير دقيقى براى بيان سرپرستى مرد انتخاب نموده كه:</w:t>
      </w:r>
      <w:r w:rsidR="005035C2">
        <w:rPr>
          <w:rFonts w:cs="B Lotus" w:hint="cs"/>
          <w:sz w:val="28"/>
          <w:szCs w:val="28"/>
          <w:rtl/>
        </w:rPr>
        <w:t xml:space="preserve"> </w:t>
      </w:r>
      <w:r w:rsidR="005035C2">
        <w:rPr>
          <w:rFonts w:ascii="Traditional Arabic" w:hAnsi="Traditional Arabic" w:cs="Traditional Arabic"/>
          <w:sz w:val="28"/>
          <w:szCs w:val="28"/>
          <w:rtl/>
        </w:rPr>
        <w:t>﴿</w:t>
      </w:r>
      <w:r w:rsidR="000C44AF" w:rsidRPr="000C44AF">
        <w:rPr>
          <w:rFonts w:cs="KFGQPC Uthmanic Script HAFS"/>
          <w:color w:val="000000"/>
          <w:sz w:val="28"/>
          <w:szCs w:val="28"/>
          <w:rtl/>
        </w:rPr>
        <w:t>ٱلرِّجَالُ قَوَّٰمُونَ عَلَى ٱلنِّسَآءِ</w:t>
      </w:r>
      <w:r w:rsidR="005035C2">
        <w:rPr>
          <w:rFonts w:ascii="Traditional Arabic" w:hAnsi="Traditional Arabic" w:cs="Traditional Arabic"/>
          <w:sz w:val="28"/>
          <w:szCs w:val="28"/>
          <w:rtl/>
        </w:rPr>
        <w:t>﴾</w:t>
      </w:r>
      <w:r w:rsidR="00F100A4" w:rsidRPr="00BF3F9A">
        <w:rPr>
          <w:rFonts w:cs="B Lotus"/>
          <w:sz w:val="28"/>
          <w:szCs w:val="28"/>
          <w:rtl/>
        </w:rPr>
        <w:t xml:space="preserve"> و نفرموده كه </w:t>
      </w:r>
      <w:r w:rsidR="00F100A4" w:rsidRPr="000F5DA2">
        <w:rPr>
          <w:rStyle w:val="Char0"/>
          <w:rtl/>
        </w:rPr>
        <w:t>«الرجال سادة النساء»</w:t>
      </w:r>
      <w:r w:rsidR="00F100A4" w:rsidRPr="00BF3F9A">
        <w:rPr>
          <w:rFonts w:cs="B Lotus"/>
          <w:sz w:val="28"/>
          <w:szCs w:val="28"/>
          <w:rtl/>
        </w:rPr>
        <w:t xml:space="preserve"> مردان سردار زنانند، تا فهميده شود كه مسئوليت مرد تهيه نفقه و خرج زنان و دفاع از كيان زن است نه استبداد و سلطه گرى.</w:t>
      </w:r>
    </w:p>
    <w:p w:rsidR="00F100A4" w:rsidRPr="00BF3F9A" w:rsidRDefault="00F100A4" w:rsidP="003F2719">
      <w:pPr>
        <w:ind w:firstLine="284"/>
        <w:jc w:val="both"/>
        <w:rPr>
          <w:rFonts w:cs="B Lotus"/>
          <w:sz w:val="28"/>
          <w:szCs w:val="28"/>
          <w:rtl/>
        </w:rPr>
      </w:pPr>
      <w:r w:rsidRPr="00BF3F9A">
        <w:rPr>
          <w:rFonts w:cs="B Lotus"/>
          <w:sz w:val="28"/>
          <w:szCs w:val="28"/>
          <w:rtl/>
        </w:rPr>
        <w:t xml:space="preserve"> به كتاب </w:t>
      </w:r>
      <w:r w:rsidRPr="00264B6D">
        <w:rPr>
          <w:rStyle w:val="Char2"/>
          <w:rtl/>
        </w:rPr>
        <w:t>«المرأة بين تكريم ال</w:t>
      </w:r>
      <w:r w:rsidR="003F2719">
        <w:rPr>
          <w:rStyle w:val="Char2"/>
          <w:rFonts w:hint="cs"/>
          <w:rtl/>
        </w:rPr>
        <w:t>إ</w:t>
      </w:r>
      <w:r w:rsidRPr="00264B6D">
        <w:rPr>
          <w:rStyle w:val="Char2"/>
          <w:rtl/>
        </w:rPr>
        <w:t>سلام و</w:t>
      </w:r>
      <w:r w:rsidR="003F2719">
        <w:rPr>
          <w:rStyle w:val="Char2"/>
          <w:rFonts w:hint="cs"/>
          <w:rtl/>
        </w:rPr>
        <w:t>إ</w:t>
      </w:r>
      <w:r w:rsidRPr="00264B6D">
        <w:rPr>
          <w:rStyle w:val="Char2"/>
          <w:rtl/>
        </w:rPr>
        <w:t>هانة الجاهلية»</w:t>
      </w:r>
      <w:r w:rsidRPr="00BF3F9A">
        <w:rPr>
          <w:rFonts w:cs="B Lotus"/>
          <w:sz w:val="28"/>
          <w:szCs w:val="28"/>
          <w:rtl/>
        </w:rPr>
        <w:t xml:space="preserve"> (صفحه 3) مراجعه شود.</w:t>
      </w:r>
    </w:p>
    <w:p w:rsidR="00F100A4" w:rsidRPr="00BF3F9A" w:rsidRDefault="00F100A4" w:rsidP="00553D42">
      <w:pPr>
        <w:pStyle w:val="a1"/>
        <w:rPr>
          <w:rtl/>
        </w:rPr>
      </w:pPr>
      <w:r w:rsidRPr="00BF3F9A">
        <w:rPr>
          <w:rtl/>
        </w:rPr>
        <w:t xml:space="preserve"> </w:t>
      </w:r>
      <w:bookmarkStart w:id="8" w:name="_Toc331502347"/>
      <w:r w:rsidRPr="00BF3F9A">
        <w:rPr>
          <w:rtl/>
        </w:rPr>
        <w:t>چرا مردان سرپرست زنان قرار داده شده‏اند</w:t>
      </w:r>
      <w:r w:rsidR="003F2719">
        <w:rPr>
          <w:rFonts w:hint="cs"/>
          <w:rtl/>
        </w:rPr>
        <w:t>؟</w:t>
      </w:r>
      <w:bookmarkEnd w:id="8"/>
    </w:p>
    <w:p w:rsidR="00F100A4" w:rsidRDefault="00F100A4" w:rsidP="00140D96">
      <w:pPr>
        <w:ind w:firstLine="284"/>
        <w:jc w:val="both"/>
        <w:rPr>
          <w:rFonts w:cs="B Lotus"/>
          <w:sz w:val="28"/>
          <w:szCs w:val="28"/>
          <w:rtl/>
        </w:rPr>
      </w:pPr>
      <w:r w:rsidRPr="00BF3F9A">
        <w:rPr>
          <w:rFonts w:cs="B Lotus"/>
          <w:sz w:val="28"/>
          <w:szCs w:val="28"/>
          <w:rtl/>
        </w:rPr>
        <w:t xml:space="preserve"> خداوند متعال فرموده است:</w:t>
      </w:r>
    </w:p>
    <w:p w:rsidR="005035C2" w:rsidRPr="00BF3F9A" w:rsidRDefault="005035C2" w:rsidP="003F2719">
      <w:pPr>
        <w:widowControl w:val="0"/>
        <w:ind w:firstLine="284"/>
        <w:jc w:val="both"/>
        <w:rPr>
          <w:rFonts w:cs="B Lotus"/>
          <w:sz w:val="28"/>
          <w:szCs w:val="28"/>
          <w:rtl/>
        </w:rPr>
      </w:pPr>
      <w:r>
        <w:rPr>
          <w:rFonts w:ascii="Traditional Arabic" w:hAnsi="Traditional Arabic" w:cs="Traditional Arabic"/>
          <w:sz w:val="28"/>
          <w:szCs w:val="28"/>
          <w:rtl/>
        </w:rPr>
        <w:t>﴿</w:t>
      </w:r>
      <w:r w:rsidR="00F11173" w:rsidRPr="00F11173">
        <w:rPr>
          <w:rFonts w:cs="KFGQPC Uthmanic Script HAFS"/>
          <w:color w:val="000000"/>
          <w:sz w:val="28"/>
          <w:szCs w:val="28"/>
          <w:rtl/>
        </w:rPr>
        <w:t>ٱلرِّجَالُ قَوَّٰمُونَ عَلَى ٱلنِّسَآءِ بِمَا فَضَّلَ ٱللَّهُ بَعۡضَهُمۡ عَلَىٰ</w:t>
      </w:r>
      <w:r w:rsidR="00F11173" w:rsidRPr="00F11173">
        <w:rPr>
          <w:rFonts w:cs="KFGQPC Uthmanic Script HAFS" w:hint="cs"/>
          <w:color w:val="000000"/>
          <w:sz w:val="28"/>
          <w:szCs w:val="28"/>
          <w:rtl/>
        </w:rPr>
        <w:t xml:space="preserve"> </w:t>
      </w:r>
      <w:r w:rsidR="00F11173" w:rsidRPr="00F11173">
        <w:rPr>
          <w:rFonts w:cs="KFGQPC Uthmanic Script HAFS"/>
          <w:color w:val="000000"/>
          <w:sz w:val="28"/>
          <w:szCs w:val="28"/>
          <w:rtl/>
        </w:rPr>
        <w:t>بَعۡض</w:t>
      </w:r>
      <w:r w:rsidR="00F11173" w:rsidRPr="00F11173">
        <w:rPr>
          <w:rFonts w:ascii="Jameel Noori Nastaleeq" w:hAnsi="Jameel Noori Nastaleeq" w:cs="KFGQPC Uthmanic Script HAFS" w:hint="cs"/>
          <w:color w:val="000000"/>
          <w:sz w:val="28"/>
          <w:szCs w:val="28"/>
          <w:rtl/>
        </w:rPr>
        <w:t>ٖ</w:t>
      </w:r>
      <w:r w:rsidR="00F11173" w:rsidRPr="00F11173">
        <w:rPr>
          <w:rFonts w:cs="KFGQPC Uthmanic Script HAFS" w:hint="cs"/>
          <w:color w:val="000000"/>
          <w:sz w:val="28"/>
          <w:szCs w:val="28"/>
          <w:rtl/>
        </w:rPr>
        <w:t xml:space="preserve"> وَبِمَآ أَنفَقُواْ مِنۡ أَمۡوَٰلِهِمۡۚ فَٱلصَّٰلِحَٰتُ قَٰن</w:t>
      </w:r>
      <w:r w:rsidR="00F11173" w:rsidRPr="00F11173">
        <w:rPr>
          <w:rFonts w:cs="KFGQPC Uthmanic Script HAFS"/>
          <w:color w:val="000000"/>
          <w:sz w:val="28"/>
          <w:szCs w:val="28"/>
          <w:rtl/>
        </w:rPr>
        <w:t>ِتَٰتٌ حَٰفِظَٰت</w:t>
      </w:r>
      <w:r w:rsidR="00F11173" w:rsidRPr="00F11173">
        <w:rPr>
          <w:rFonts w:cs="KFGQPC Uthmanic Script HAFS" w:hint="cs"/>
          <w:color w:val="000000"/>
          <w:sz w:val="28"/>
          <w:szCs w:val="28"/>
          <w:rtl/>
        </w:rPr>
        <w:t>ٞ</w:t>
      </w:r>
      <w:r w:rsidR="00F11173" w:rsidRPr="00F11173">
        <w:rPr>
          <w:rFonts w:cs="KFGQPC Uthmanic Script HAFS"/>
          <w:color w:val="000000"/>
          <w:sz w:val="28"/>
          <w:szCs w:val="28"/>
          <w:rtl/>
        </w:rPr>
        <w:t xml:space="preserve"> لِّلۡغَيۡبِ بِمَا حَفِظَ ٱللَّهُۚ وَٱلَّٰتِي تَخَافُونَ نُشُوزَهُنَّ فَعِظُوهُنَّ وَٱهۡجُرُوهُنَّ فِي ٱلۡمَضَاجِعِ وَٱضۡرِبُوهُنَّۖ فَإِنۡ أَطَعۡنَكُمۡ فَلَا تَبۡغُواْ عَلَيۡهِنَّ سَبِيلًاۗ إِنَّ ٱللَّهَ كَانَ عَلِيّ</w:t>
      </w:r>
      <w:r w:rsidR="00F11173" w:rsidRPr="00F11173">
        <w:rPr>
          <w:rFonts w:ascii="Jameel Noori Nastaleeq" w:hAnsi="Jameel Noori Nastaleeq" w:cs="KFGQPC Uthmanic Script HAFS" w:hint="cs"/>
          <w:color w:val="000000"/>
          <w:sz w:val="28"/>
          <w:szCs w:val="28"/>
          <w:rtl/>
        </w:rPr>
        <w:t>ٗ</w:t>
      </w:r>
      <w:r w:rsidR="00F11173" w:rsidRPr="00F11173">
        <w:rPr>
          <w:rFonts w:cs="KFGQPC Uthmanic Script HAFS" w:hint="cs"/>
          <w:color w:val="000000"/>
          <w:sz w:val="28"/>
          <w:szCs w:val="28"/>
          <w:rtl/>
        </w:rPr>
        <w:t>ا كَبِير</w:t>
      </w:r>
      <w:r w:rsidR="00F11173" w:rsidRPr="00F11173">
        <w:rPr>
          <w:rFonts w:ascii="Jameel Noori Nastaleeq" w:hAnsi="Jameel Noori Nastaleeq" w:cs="KFGQPC Uthmanic Script HAFS" w:hint="cs"/>
          <w:color w:val="000000"/>
          <w:sz w:val="28"/>
          <w:szCs w:val="28"/>
          <w:rtl/>
        </w:rPr>
        <w:t>ٗ</w:t>
      </w:r>
      <w:r w:rsidR="00F11173" w:rsidRPr="00F11173">
        <w:rPr>
          <w:rFonts w:cs="KFGQPC Uthmanic Script HAFS" w:hint="cs"/>
          <w:color w:val="000000"/>
          <w:sz w:val="28"/>
          <w:szCs w:val="28"/>
          <w:rtl/>
        </w:rPr>
        <w:t>ا ٣٤</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النساء: 34</w:t>
      </w:r>
      <w:r w:rsidRPr="00081C97">
        <w:rPr>
          <w:rFonts w:ascii="mylotus" w:hAnsi="mylotus" w:cs="mylotus"/>
          <w:sz w:val="26"/>
          <w:szCs w:val="26"/>
          <w:rtl/>
        </w:rPr>
        <w:t>]</w:t>
      </w:r>
      <w:r>
        <w:rPr>
          <w:rFonts w:cs="B Lotus" w:hint="cs"/>
          <w:sz w:val="28"/>
          <w:szCs w:val="28"/>
          <w:rtl/>
        </w:rPr>
        <w:t>.</w:t>
      </w:r>
    </w:p>
    <w:p w:rsidR="00F100A4" w:rsidRPr="00BF3F9A" w:rsidRDefault="00F100A4" w:rsidP="003F2719">
      <w:pPr>
        <w:widowControl w:val="0"/>
        <w:ind w:firstLine="284"/>
        <w:jc w:val="both"/>
        <w:rPr>
          <w:rFonts w:cs="B Lotus"/>
          <w:sz w:val="28"/>
          <w:szCs w:val="28"/>
          <w:rtl/>
        </w:rPr>
      </w:pPr>
      <w:r w:rsidRPr="00BF3F9A">
        <w:rPr>
          <w:rFonts w:cs="B Lotus"/>
          <w:sz w:val="28"/>
          <w:szCs w:val="28"/>
          <w:rtl/>
        </w:rPr>
        <w:t>مردان بر زنان سرپرستند بدان خاطر كه خداوند بعضى را بر بعضى فضيلت داده است، و نيز بدان خاطر كه از اموال خود خرج مى‏كنند پس زنان صالحه آنانى هستند كه فرمانبردار بوده و اسرار را نگه دارند؛ چرا كه خداوند به حفظ (آن</w:t>
      </w:r>
      <w:r w:rsidR="003A2E23">
        <w:rPr>
          <w:rFonts w:cs="B Lotus" w:hint="cs"/>
          <w:sz w:val="28"/>
          <w:szCs w:val="28"/>
          <w:rtl/>
        </w:rPr>
        <w:t>‌</w:t>
      </w:r>
      <w:r w:rsidRPr="00BF3F9A">
        <w:rPr>
          <w:rFonts w:cs="B Lotus"/>
          <w:sz w:val="28"/>
          <w:szCs w:val="28"/>
          <w:rtl/>
        </w:rPr>
        <w:t>ها) دستور داده است و زنانى را كه از سركشى و سرپيچى ايشان بيم داريد پند و اندرزشان دهيد و از همبسترى با آنان خوددارى كنيد و بستر خويش را جدا كنيد، آنان را بزنيد پس اگر از شما اطاعت كردند راهى براى ايشان بجوييد كه بيگمان خداوند بلند مرتبه و بزرگ است.</w:t>
      </w:r>
    </w:p>
    <w:p w:rsidR="00F100A4" w:rsidRPr="00BF3F9A" w:rsidRDefault="00F100A4" w:rsidP="00140D96">
      <w:pPr>
        <w:ind w:firstLine="284"/>
        <w:jc w:val="both"/>
        <w:rPr>
          <w:rFonts w:cs="B Lotus"/>
          <w:sz w:val="28"/>
          <w:szCs w:val="28"/>
          <w:rtl/>
        </w:rPr>
      </w:pPr>
      <w:r w:rsidRPr="00BF3F9A">
        <w:rPr>
          <w:rFonts w:cs="B Lotus"/>
          <w:sz w:val="28"/>
          <w:szCs w:val="28"/>
          <w:rtl/>
        </w:rPr>
        <w:t xml:space="preserve"> ابن كثير در تفسير اين آيه گفته است: مرد رئيس، بزرگ و حاكم است و در صورت انحراف زن، مرد وى را ادب مى‏كند چون مردان در بسيارى زمينه‏ها از زنان برتر هستند بنابراين است كه خداوند نبوت و پيامبرى را ويژه مردان قرار داده است:</w:t>
      </w:r>
    </w:p>
    <w:p w:rsidR="00F100A4" w:rsidRPr="00BF3F9A" w:rsidRDefault="00F100A4" w:rsidP="005035C2">
      <w:pPr>
        <w:ind w:firstLine="284"/>
        <w:jc w:val="both"/>
        <w:rPr>
          <w:rFonts w:cs="B Lotus"/>
          <w:sz w:val="28"/>
          <w:szCs w:val="28"/>
          <w:rtl/>
        </w:rPr>
      </w:pPr>
      <w:r w:rsidRPr="00BF3F9A">
        <w:rPr>
          <w:rFonts w:cs="B Lotus"/>
          <w:sz w:val="28"/>
          <w:szCs w:val="28"/>
          <w:rtl/>
        </w:rPr>
        <w:t xml:space="preserve"> پادشاهى نيز ويژه مردان است و پيامبر</w:t>
      </w:r>
      <w:r w:rsidR="003A2E23">
        <w:rPr>
          <w:rFonts w:cs="B Lotus"/>
          <w:sz w:val="28"/>
          <w:szCs w:val="28"/>
        </w:rPr>
        <w:sym w:font="AGA Arabesque" w:char="F072"/>
      </w:r>
      <w:r w:rsidRPr="00BF3F9A">
        <w:rPr>
          <w:rFonts w:cs="B Lotus"/>
          <w:sz w:val="28"/>
          <w:szCs w:val="28"/>
          <w:rtl/>
        </w:rPr>
        <w:t xml:space="preserve"> فرموده است: </w:t>
      </w:r>
      <w:r w:rsidR="003A2E23" w:rsidRPr="003A2E23">
        <w:rPr>
          <w:rStyle w:val="Char0"/>
          <w:rtl/>
        </w:rPr>
        <w:t>«</w:t>
      </w:r>
      <w:r w:rsidRPr="003A2E23">
        <w:rPr>
          <w:rStyle w:val="Char0"/>
          <w:rtl/>
        </w:rPr>
        <w:t>لن يفلح قوم ولّوا أمرهم امرأة</w:t>
      </w:r>
      <w:r w:rsidR="003A2E23" w:rsidRPr="003A2E23">
        <w:rPr>
          <w:rStyle w:val="Char0"/>
          <w:rtl/>
        </w:rPr>
        <w:t>»</w:t>
      </w:r>
      <w:r w:rsidRPr="00BF3F9A">
        <w:rPr>
          <w:rFonts w:cs="B Lotus"/>
          <w:sz w:val="28"/>
          <w:szCs w:val="28"/>
          <w:rtl/>
        </w:rPr>
        <w:t xml:space="preserve"> قومى كه كارشان را به زنى سپردند كه رهبر</w:t>
      </w:r>
      <w:r w:rsidR="00816233">
        <w:rPr>
          <w:rFonts w:cs="B Lotus"/>
          <w:sz w:val="28"/>
          <w:szCs w:val="28"/>
          <w:rtl/>
        </w:rPr>
        <w:t xml:space="preserve"> آن‌ها </w:t>
      </w:r>
      <w:r w:rsidRPr="00BF3F9A">
        <w:rPr>
          <w:rFonts w:cs="B Lotus"/>
          <w:sz w:val="28"/>
          <w:szCs w:val="28"/>
          <w:rtl/>
        </w:rPr>
        <w:t>شود</w:t>
      </w:r>
      <w:r w:rsidR="005035C2">
        <w:rPr>
          <w:rFonts w:cs="B Lotus" w:hint="cs"/>
          <w:sz w:val="28"/>
          <w:szCs w:val="28"/>
          <w:rtl/>
        </w:rPr>
        <w:t xml:space="preserve"> </w:t>
      </w:r>
      <w:r w:rsidRPr="00BF3F9A">
        <w:rPr>
          <w:rFonts w:cs="B Lotus"/>
          <w:sz w:val="28"/>
          <w:szCs w:val="28"/>
          <w:rtl/>
        </w:rPr>
        <w:t>{بخارى} هرگز موفق نخواهند شد.</w:t>
      </w:r>
    </w:p>
    <w:p w:rsidR="00F100A4" w:rsidRPr="00BF3F9A" w:rsidRDefault="00F100A4" w:rsidP="00140D96">
      <w:pPr>
        <w:ind w:firstLine="284"/>
        <w:jc w:val="both"/>
        <w:rPr>
          <w:rFonts w:cs="B Lotus"/>
          <w:sz w:val="28"/>
          <w:szCs w:val="28"/>
          <w:rtl/>
        </w:rPr>
      </w:pPr>
      <w:r w:rsidRPr="00BF3F9A">
        <w:rPr>
          <w:rFonts w:cs="B Lotus"/>
          <w:sz w:val="28"/>
          <w:szCs w:val="28"/>
          <w:rtl/>
        </w:rPr>
        <w:t>همچنين پست قضاوت و غيره ويژه مردان است.</w:t>
      </w:r>
    </w:p>
    <w:p w:rsidR="00F100A4" w:rsidRPr="00BF3F9A" w:rsidRDefault="00F100A4" w:rsidP="00F11173">
      <w:pPr>
        <w:ind w:firstLine="284"/>
        <w:jc w:val="both"/>
        <w:rPr>
          <w:rFonts w:cs="B Lotus"/>
          <w:sz w:val="28"/>
          <w:szCs w:val="28"/>
          <w:rtl/>
        </w:rPr>
      </w:pPr>
      <w:r w:rsidRPr="00BF3F9A">
        <w:rPr>
          <w:rFonts w:cs="B Lotus"/>
          <w:sz w:val="28"/>
          <w:szCs w:val="28"/>
          <w:rtl/>
        </w:rPr>
        <w:t>{زيرا اين</w:t>
      </w:r>
      <w:r w:rsidR="00B42274">
        <w:rPr>
          <w:rFonts w:cs="B Lotus"/>
          <w:sz w:val="28"/>
          <w:szCs w:val="28"/>
          <w:rtl/>
        </w:rPr>
        <w:t xml:space="preserve"> مسئوليت‌ها</w:t>
      </w:r>
      <w:r w:rsidRPr="00BF3F9A">
        <w:rPr>
          <w:rFonts w:cs="B Lotus"/>
          <w:sz w:val="28"/>
          <w:szCs w:val="28"/>
          <w:rtl/>
        </w:rPr>
        <w:t xml:space="preserve"> با فطرت زن و كار اساسى‏اى كه او بر عهده دارد يعنى زاد و ولد و خانه دارى و تربيت فرزندان و ساختن نسل مسلمانى كه از دين و وطنش دفاع كند متضاد مى‏باشند.} و نيز خداوند متعال فرموده است:</w:t>
      </w:r>
      <w:r w:rsidR="005035C2">
        <w:rPr>
          <w:rFonts w:cs="B Lotus" w:hint="cs"/>
          <w:sz w:val="28"/>
          <w:szCs w:val="28"/>
          <w:rtl/>
        </w:rPr>
        <w:t xml:space="preserve"> </w:t>
      </w:r>
      <w:r w:rsidR="005035C2">
        <w:rPr>
          <w:rFonts w:ascii="Traditional Arabic" w:hAnsi="Traditional Arabic" w:cs="Traditional Arabic"/>
          <w:sz w:val="28"/>
          <w:szCs w:val="28"/>
          <w:rtl/>
        </w:rPr>
        <w:t>﴿</w:t>
      </w:r>
      <w:r w:rsidR="00F11173" w:rsidRPr="00F11173">
        <w:rPr>
          <w:rFonts w:cs="KFGQPC Uthmanic Script HAFS" w:hint="cs"/>
          <w:color w:val="000000"/>
          <w:sz w:val="28"/>
          <w:szCs w:val="28"/>
          <w:rtl/>
        </w:rPr>
        <w:t>وَبِمَآ أَنفَقُواْ مِنۡ أَمۡوَٰلِهِمۡۚ</w:t>
      </w:r>
      <w:r w:rsidR="005035C2">
        <w:rPr>
          <w:rFonts w:ascii="Traditional Arabic" w:hAnsi="Traditional Arabic" w:cs="Traditional Arabic"/>
          <w:sz w:val="28"/>
          <w:szCs w:val="28"/>
          <w:rtl/>
        </w:rPr>
        <w:t>﴾</w:t>
      </w:r>
      <w:r w:rsidR="005035C2">
        <w:rPr>
          <w:rFonts w:cs="B Lotus" w:hint="cs"/>
          <w:sz w:val="28"/>
          <w:szCs w:val="28"/>
          <w:rtl/>
        </w:rPr>
        <w:t>.</w:t>
      </w:r>
    </w:p>
    <w:p w:rsidR="00F100A4" w:rsidRDefault="00F100A4" w:rsidP="00F11173">
      <w:pPr>
        <w:ind w:firstLine="284"/>
        <w:jc w:val="both"/>
        <w:rPr>
          <w:rFonts w:cs="B Lotus"/>
          <w:sz w:val="28"/>
          <w:szCs w:val="28"/>
        </w:rPr>
      </w:pPr>
      <w:r w:rsidRPr="00BF3F9A">
        <w:rPr>
          <w:rFonts w:cs="B Lotus"/>
          <w:sz w:val="28"/>
          <w:szCs w:val="28"/>
          <w:rtl/>
        </w:rPr>
        <w:t>يعنى از آنجا كه مردان مهريه و مخارج زنان را مى‏پردازند و ديگر</w:t>
      </w:r>
      <w:r w:rsidR="00B42274">
        <w:rPr>
          <w:rFonts w:cs="B Lotus"/>
          <w:sz w:val="28"/>
          <w:szCs w:val="28"/>
          <w:rtl/>
        </w:rPr>
        <w:t xml:space="preserve"> مسئوليت‌ها</w:t>
      </w:r>
      <w:r w:rsidRPr="00BF3F9A">
        <w:rPr>
          <w:rFonts w:cs="B Lotus"/>
          <w:sz w:val="28"/>
          <w:szCs w:val="28"/>
          <w:rtl/>
        </w:rPr>
        <w:t>ى كه خداوند در قرآن و سنت پيامبرش براى مردان معين نموده تا براى زنان انجام دهند مى‏پردازند، حق سرپرستى با</w:t>
      </w:r>
      <w:r w:rsidR="003A2E23">
        <w:rPr>
          <w:rFonts w:cs="B Lotus"/>
          <w:sz w:val="28"/>
          <w:szCs w:val="28"/>
          <w:rtl/>
        </w:rPr>
        <w:t xml:space="preserve"> آن‌هاست</w:t>
      </w:r>
      <w:r w:rsidRPr="00BF3F9A">
        <w:rPr>
          <w:rFonts w:cs="B Lotus"/>
          <w:sz w:val="28"/>
          <w:szCs w:val="28"/>
          <w:rtl/>
        </w:rPr>
        <w:t>. و چون مردان در بسيارى از زمينه‏ها برتراند، شايسته است كه سرپرست و قيم باشند، آن گونه كه خداوند متعال فرموده است:</w:t>
      </w:r>
      <w:r w:rsidR="00C21260">
        <w:rPr>
          <w:rFonts w:cs="B Lotus" w:hint="cs"/>
          <w:sz w:val="28"/>
          <w:szCs w:val="28"/>
          <w:rtl/>
        </w:rPr>
        <w:t xml:space="preserve"> </w:t>
      </w:r>
      <w:r w:rsidR="00C21260">
        <w:rPr>
          <w:rFonts w:ascii="Traditional Arabic" w:hAnsi="Traditional Arabic" w:cs="Traditional Arabic"/>
          <w:sz w:val="28"/>
          <w:szCs w:val="28"/>
          <w:rtl/>
        </w:rPr>
        <w:t>﴿</w:t>
      </w:r>
      <w:r w:rsidR="00F11173" w:rsidRPr="00F11173">
        <w:rPr>
          <w:rFonts w:cs="KFGQPC Uthmanic Script HAFS"/>
          <w:color w:val="000000"/>
          <w:sz w:val="28"/>
          <w:szCs w:val="28"/>
          <w:rtl/>
        </w:rPr>
        <w:t>وَلِلرِّجَالِ عَلَيۡهِنَّ دَرَجَة</w:t>
      </w:r>
      <w:r w:rsidR="00F11173" w:rsidRPr="00F11173">
        <w:rPr>
          <w:rFonts w:cs="KFGQPC Uthmanic Script HAFS" w:hint="cs"/>
          <w:color w:val="000000"/>
          <w:sz w:val="28"/>
          <w:szCs w:val="28"/>
          <w:rtl/>
        </w:rPr>
        <w:t>ٞ</w:t>
      </w:r>
      <w:r w:rsidR="00C21260">
        <w:rPr>
          <w:rFonts w:ascii="Traditional Arabic" w:hAnsi="Traditional Arabic" w:cs="Traditional Arabic"/>
          <w:sz w:val="28"/>
          <w:szCs w:val="28"/>
          <w:rtl/>
        </w:rPr>
        <w:t>﴾</w:t>
      </w:r>
      <w:r w:rsidR="00C21260">
        <w:rPr>
          <w:rFonts w:cs="B Lotus" w:hint="cs"/>
          <w:sz w:val="28"/>
          <w:szCs w:val="28"/>
          <w:rtl/>
        </w:rPr>
        <w:t xml:space="preserve"> </w:t>
      </w:r>
      <w:r w:rsidR="00C21260" w:rsidRPr="00081C97">
        <w:rPr>
          <w:rFonts w:ascii="mylotus" w:hAnsi="mylotus" w:cs="mylotus"/>
          <w:sz w:val="26"/>
          <w:szCs w:val="26"/>
          <w:rtl/>
        </w:rPr>
        <w:t>[</w:t>
      </w:r>
      <w:r w:rsidR="00C21260">
        <w:rPr>
          <w:rFonts w:ascii="mylotus" w:hAnsi="mylotus" w:cs="mylotus" w:hint="cs"/>
          <w:sz w:val="26"/>
          <w:szCs w:val="26"/>
          <w:rtl/>
        </w:rPr>
        <w:t>البقرة: 228</w:t>
      </w:r>
      <w:r w:rsidR="00C21260" w:rsidRPr="00081C97">
        <w:rPr>
          <w:rFonts w:ascii="mylotus" w:hAnsi="mylotus" w:cs="mylotus"/>
          <w:sz w:val="26"/>
          <w:szCs w:val="26"/>
          <w:rtl/>
        </w:rPr>
        <w:t>]</w:t>
      </w:r>
      <w:r w:rsidR="00C21260">
        <w:rPr>
          <w:rFonts w:cs="B Lotus" w:hint="cs"/>
          <w:sz w:val="28"/>
          <w:szCs w:val="28"/>
          <w:rtl/>
        </w:rPr>
        <w:t>.</w:t>
      </w:r>
      <w:r w:rsidRPr="00BF3F9A">
        <w:rPr>
          <w:rFonts w:cs="B Lotus"/>
          <w:sz w:val="28"/>
          <w:szCs w:val="28"/>
          <w:rtl/>
        </w:rPr>
        <w:t xml:space="preserve"> </w:t>
      </w:r>
      <w:r w:rsidR="00C21260">
        <w:rPr>
          <w:rFonts w:ascii="Traditional Arabic" w:hAnsi="Traditional Arabic" w:cs="Traditional Arabic"/>
          <w:sz w:val="28"/>
          <w:szCs w:val="28"/>
          <w:rtl/>
        </w:rPr>
        <w:t>«</w:t>
      </w:r>
      <w:r w:rsidRPr="00BF3F9A">
        <w:rPr>
          <w:rFonts w:cs="B Lotus"/>
          <w:sz w:val="28"/>
          <w:szCs w:val="28"/>
          <w:rtl/>
        </w:rPr>
        <w:t>مردان را بر زنان</w:t>
      </w:r>
      <w:r w:rsidR="00C21260">
        <w:rPr>
          <w:rFonts w:cs="B Lotus" w:hint="cs"/>
          <w:sz w:val="28"/>
          <w:szCs w:val="28"/>
          <w:rtl/>
        </w:rPr>
        <w:t xml:space="preserve"> </w:t>
      </w:r>
      <w:r w:rsidRPr="00BF3F9A">
        <w:rPr>
          <w:rFonts w:cs="B Lotus"/>
          <w:sz w:val="28"/>
          <w:szCs w:val="28"/>
          <w:rtl/>
        </w:rPr>
        <w:t>(در برخى از موارد) برترى است</w:t>
      </w:r>
      <w:r w:rsidR="00C21260">
        <w:rPr>
          <w:rFonts w:ascii="Traditional Arabic" w:hAnsi="Traditional Arabic" w:cs="Traditional Arabic"/>
          <w:sz w:val="28"/>
          <w:szCs w:val="28"/>
          <w:rtl/>
        </w:rPr>
        <w:t>»</w:t>
      </w:r>
      <w:r w:rsidRPr="00BF3F9A">
        <w:rPr>
          <w:rFonts w:cs="B Lotus"/>
          <w:sz w:val="28"/>
          <w:szCs w:val="28"/>
          <w:rtl/>
        </w:rPr>
        <w:t>.</w:t>
      </w:r>
    </w:p>
    <w:p w:rsidR="0010383D" w:rsidRPr="00BF3F9A" w:rsidRDefault="0010383D" w:rsidP="00F11173">
      <w:pPr>
        <w:ind w:firstLine="284"/>
        <w:jc w:val="both"/>
        <w:rPr>
          <w:rFonts w:cs="B Lotus"/>
          <w:sz w:val="28"/>
          <w:szCs w:val="28"/>
          <w:rtl/>
        </w:rPr>
      </w:pPr>
    </w:p>
    <w:p w:rsidR="00F100A4" w:rsidRPr="00BF3F9A" w:rsidRDefault="00F100A4" w:rsidP="00553D42">
      <w:pPr>
        <w:pStyle w:val="a1"/>
        <w:rPr>
          <w:rtl/>
        </w:rPr>
      </w:pPr>
      <w:r w:rsidRPr="00BF3F9A">
        <w:rPr>
          <w:rtl/>
        </w:rPr>
        <w:t xml:space="preserve"> </w:t>
      </w:r>
      <w:bookmarkStart w:id="9" w:name="_Toc331502348"/>
      <w:r w:rsidRPr="00BF3F9A">
        <w:rPr>
          <w:rtl/>
        </w:rPr>
        <w:t>سر به راه كردن زنى كه از شوهرش سرپيچى مى‏كند</w:t>
      </w:r>
      <w:bookmarkEnd w:id="9"/>
    </w:p>
    <w:p w:rsidR="00F100A4" w:rsidRPr="00BF3F9A" w:rsidRDefault="00F100A4" w:rsidP="00AA6BE7">
      <w:pPr>
        <w:ind w:firstLine="284"/>
        <w:jc w:val="both"/>
        <w:rPr>
          <w:rFonts w:cs="B Lotus"/>
          <w:sz w:val="28"/>
          <w:szCs w:val="28"/>
          <w:rtl/>
        </w:rPr>
      </w:pPr>
      <w:r w:rsidRPr="00BF3F9A">
        <w:rPr>
          <w:rFonts w:cs="B Lotus"/>
          <w:sz w:val="28"/>
          <w:szCs w:val="28"/>
          <w:rtl/>
        </w:rPr>
        <w:t>خداوند متعال فرموده است:</w:t>
      </w:r>
      <w:r w:rsidR="00C21260">
        <w:rPr>
          <w:rFonts w:cs="B Lotus" w:hint="cs"/>
          <w:sz w:val="28"/>
          <w:szCs w:val="28"/>
          <w:rtl/>
        </w:rPr>
        <w:t xml:space="preserve"> </w:t>
      </w:r>
      <w:r w:rsidR="00C21260">
        <w:rPr>
          <w:rFonts w:ascii="Traditional Arabic" w:hAnsi="Traditional Arabic" w:cs="Traditional Arabic"/>
          <w:sz w:val="28"/>
          <w:szCs w:val="28"/>
          <w:rtl/>
        </w:rPr>
        <w:t>﴿</w:t>
      </w:r>
      <w:r w:rsidR="00AA6BE7" w:rsidRPr="00AA6BE7">
        <w:rPr>
          <w:rFonts w:cs="KFGQPC Uthmanic Script HAFS"/>
          <w:color w:val="000000"/>
          <w:sz w:val="28"/>
          <w:szCs w:val="28"/>
          <w:rtl/>
        </w:rPr>
        <w:t>وَٱلَّٰتِي تَخَافُونَ نُشُوزَهُنَّ فَعِظُوهُنَّ</w:t>
      </w:r>
      <w:r w:rsidR="00C21260">
        <w:rPr>
          <w:rFonts w:ascii="Traditional Arabic" w:hAnsi="Traditional Arabic" w:cs="Traditional Arabic"/>
          <w:sz w:val="28"/>
          <w:szCs w:val="28"/>
          <w:rtl/>
        </w:rPr>
        <w:t>﴾</w:t>
      </w:r>
      <w:r w:rsidR="00C21260">
        <w:rPr>
          <w:rFonts w:cs="B Lotus" w:hint="cs"/>
          <w:sz w:val="28"/>
          <w:szCs w:val="28"/>
          <w:rtl/>
        </w:rPr>
        <w:t xml:space="preserve"> </w:t>
      </w:r>
      <w:r w:rsidR="00C21260" w:rsidRPr="00081C97">
        <w:rPr>
          <w:rFonts w:ascii="mylotus" w:hAnsi="mylotus" w:cs="mylotus"/>
          <w:sz w:val="26"/>
          <w:szCs w:val="26"/>
          <w:rtl/>
        </w:rPr>
        <w:t>[</w:t>
      </w:r>
      <w:r w:rsidR="00C21260">
        <w:rPr>
          <w:rFonts w:ascii="mylotus" w:hAnsi="mylotus" w:cs="mylotus" w:hint="cs"/>
          <w:sz w:val="26"/>
          <w:szCs w:val="26"/>
          <w:rtl/>
        </w:rPr>
        <w:t>النساء: 34</w:t>
      </w:r>
      <w:r w:rsidR="00C21260" w:rsidRPr="00081C97">
        <w:rPr>
          <w:rFonts w:ascii="mylotus" w:hAnsi="mylotus" w:cs="mylotus"/>
          <w:sz w:val="26"/>
          <w:szCs w:val="26"/>
          <w:rtl/>
        </w:rPr>
        <w:t>]</w:t>
      </w:r>
      <w:r w:rsidR="00C21260">
        <w:rPr>
          <w:rFonts w:cs="B Lotus" w:hint="cs"/>
          <w:sz w:val="28"/>
          <w:szCs w:val="28"/>
          <w:rtl/>
        </w:rPr>
        <w:t>.</w:t>
      </w:r>
      <w:r w:rsidRPr="00BF3F9A">
        <w:rPr>
          <w:rFonts w:cs="B Lotus"/>
          <w:sz w:val="28"/>
          <w:szCs w:val="28"/>
          <w:rtl/>
        </w:rPr>
        <w:t xml:space="preserve"> يعنى زنانى كه شما مى‏ترسيد كه از شوهر خود سرپيچى كنند.</w:t>
      </w:r>
    </w:p>
    <w:p w:rsidR="00F100A4" w:rsidRPr="00BF3F9A" w:rsidRDefault="00F100A4" w:rsidP="00264B6D">
      <w:pPr>
        <w:ind w:firstLine="284"/>
        <w:jc w:val="both"/>
        <w:rPr>
          <w:rFonts w:cs="B Lotus"/>
          <w:sz w:val="28"/>
          <w:szCs w:val="28"/>
          <w:rtl/>
        </w:rPr>
      </w:pPr>
      <w:r w:rsidRPr="00BF3F9A">
        <w:rPr>
          <w:rFonts w:cs="B Lotus"/>
          <w:sz w:val="28"/>
          <w:szCs w:val="28"/>
          <w:rtl/>
        </w:rPr>
        <w:t xml:space="preserve"> ناشزه و سركش زنى است: كه خود را از شوهر بالاتر مى‏داند، يا دستورش را نمى‏پذيرد و از شوهر روى گردان و متنفر باشد هرگاه يكى از اين حالت‏ها كه نشانه نشوز و سركشى زن هستند از او سرزند شوهر بايد نخست به پند و اندرز متوسل شود و او را از عذاب الهى بترساند، زيرا خداوند حق شوهر و اطاعت از شوهر را براى زن واجب گردانيده و نافرمانى از شوهر را حرام قرار داده است. پيامبر</w:t>
      </w:r>
      <w:r w:rsidR="003A2E23">
        <w:rPr>
          <w:rFonts w:cs="B Lotus"/>
          <w:sz w:val="28"/>
          <w:szCs w:val="28"/>
        </w:rPr>
        <w:sym w:font="AGA Arabesque" w:char="F072"/>
      </w:r>
      <w:r w:rsidRPr="00BF3F9A">
        <w:rPr>
          <w:rFonts w:cs="B Lotus"/>
          <w:sz w:val="28"/>
          <w:szCs w:val="28"/>
          <w:rtl/>
        </w:rPr>
        <w:t xml:space="preserve"> فرموده است: </w:t>
      </w:r>
      <w:r w:rsidR="003A2E23" w:rsidRPr="003A2E23">
        <w:rPr>
          <w:rStyle w:val="Char0"/>
          <w:rtl/>
        </w:rPr>
        <w:t>«</w:t>
      </w:r>
      <w:r w:rsidRPr="003A2E23">
        <w:rPr>
          <w:rStyle w:val="Char0"/>
          <w:rtl/>
        </w:rPr>
        <w:t xml:space="preserve">لو كنت </w:t>
      </w:r>
      <w:r w:rsidR="00264B6D">
        <w:rPr>
          <w:rStyle w:val="Char0"/>
          <w:rFonts w:hint="cs"/>
          <w:rtl/>
        </w:rPr>
        <w:t>أ</w:t>
      </w:r>
      <w:r w:rsidRPr="003A2E23">
        <w:rPr>
          <w:rStyle w:val="Char0"/>
          <w:rtl/>
        </w:rPr>
        <w:t xml:space="preserve">مرا </w:t>
      </w:r>
      <w:r w:rsidR="00264B6D">
        <w:rPr>
          <w:rStyle w:val="Char0"/>
          <w:rFonts w:hint="cs"/>
          <w:rtl/>
        </w:rPr>
        <w:t>أ</w:t>
      </w:r>
      <w:r w:rsidRPr="003A2E23">
        <w:rPr>
          <w:rStyle w:val="Char0"/>
          <w:rtl/>
        </w:rPr>
        <w:t>ن يسجدوا ل</w:t>
      </w:r>
      <w:r w:rsidR="003A2E23">
        <w:rPr>
          <w:rStyle w:val="Char0"/>
          <w:rFonts w:hint="cs"/>
          <w:rtl/>
        </w:rPr>
        <w:t>أ</w:t>
      </w:r>
      <w:r w:rsidRPr="003A2E23">
        <w:rPr>
          <w:rStyle w:val="Char0"/>
          <w:rtl/>
        </w:rPr>
        <w:t>حد ل</w:t>
      </w:r>
      <w:r w:rsidR="003A2E23">
        <w:rPr>
          <w:rStyle w:val="Char0"/>
          <w:rFonts w:hint="cs"/>
          <w:rtl/>
        </w:rPr>
        <w:t>أ</w:t>
      </w:r>
      <w:r w:rsidRPr="003A2E23">
        <w:rPr>
          <w:rStyle w:val="Char0"/>
          <w:rtl/>
        </w:rPr>
        <w:t xml:space="preserve">مرت المرأة </w:t>
      </w:r>
      <w:r w:rsidR="00264B6D">
        <w:rPr>
          <w:rStyle w:val="Char0"/>
          <w:rFonts w:hint="cs"/>
          <w:rtl/>
        </w:rPr>
        <w:t>أ</w:t>
      </w:r>
      <w:r w:rsidRPr="003A2E23">
        <w:rPr>
          <w:rStyle w:val="Char0"/>
          <w:rtl/>
        </w:rPr>
        <w:t>ن تسجد لزوجها</w:t>
      </w:r>
      <w:r w:rsidR="003A2E23" w:rsidRPr="003A2E23">
        <w:rPr>
          <w:rStyle w:val="Char0"/>
          <w:rtl/>
        </w:rPr>
        <w:t>»</w:t>
      </w:r>
      <w:r w:rsidRPr="00BF3F9A">
        <w:rPr>
          <w:rFonts w:cs="B Lotus"/>
          <w:sz w:val="28"/>
          <w:szCs w:val="28"/>
          <w:rtl/>
        </w:rPr>
        <w:t xml:space="preserve"> اگر كسى را دستور مى‏دادم تا براى ديگرى</w:t>
      </w:r>
      <w:r w:rsidR="003A2E23">
        <w:rPr>
          <w:rFonts w:cs="B Lotus" w:hint="cs"/>
          <w:sz w:val="28"/>
          <w:szCs w:val="28"/>
          <w:rtl/>
        </w:rPr>
        <w:t xml:space="preserve"> </w:t>
      </w:r>
      <w:r w:rsidRPr="00BF3F9A">
        <w:rPr>
          <w:rFonts w:cs="B Lotus"/>
          <w:sz w:val="28"/>
          <w:szCs w:val="28"/>
          <w:rtl/>
        </w:rPr>
        <w:t>{بروايت ترمذى}سجده كند زن را دستور مى‏دادم تا شوهرش را سجده كند.</w:t>
      </w:r>
    </w:p>
    <w:p w:rsidR="00F100A4" w:rsidRPr="00BF3F9A" w:rsidRDefault="00F100A4" w:rsidP="003F2719">
      <w:pPr>
        <w:ind w:firstLine="284"/>
        <w:jc w:val="both"/>
        <w:rPr>
          <w:rFonts w:cs="B Lotus"/>
          <w:sz w:val="28"/>
          <w:szCs w:val="28"/>
          <w:rtl/>
        </w:rPr>
      </w:pPr>
      <w:r w:rsidRPr="00BF3F9A">
        <w:rPr>
          <w:rFonts w:cs="B Lotus"/>
          <w:sz w:val="28"/>
          <w:szCs w:val="28"/>
          <w:rtl/>
        </w:rPr>
        <w:t>و نيز پيامبر</w:t>
      </w:r>
      <w:r w:rsidR="003A2E23">
        <w:rPr>
          <w:rFonts w:cs="B Lotus"/>
          <w:sz w:val="28"/>
          <w:szCs w:val="28"/>
        </w:rPr>
        <w:sym w:font="AGA Arabesque" w:char="F072"/>
      </w:r>
      <w:r w:rsidRPr="00BF3F9A">
        <w:rPr>
          <w:rFonts w:cs="B Lotus"/>
          <w:sz w:val="28"/>
          <w:szCs w:val="28"/>
          <w:rtl/>
        </w:rPr>
        <w:t xml:space="preserve"> فرموده است: </w:t>
      </w:r>
      <w:r w:rsidR="003A2E23" w:rsidRPr="003A2E23">
        <w:rPr>
          <w:rStyle w:val="Char0"/>
          <w:rtl/>
        </w:rPr>
        <w:t>«</w:t>
      </w:r>
      <w:r w:rsidR="00264B6D">
        <w:rPr>
          <w:rStyle w:val="Char0"/>
          <w:rFonts w:hint="cs"/>
          <w:rtl/>
        </w:rPr>
        <w:t>إ</w:t>
      </w:r>
      <w:r w:rsidRPr="003A2E23">
        <w:rPr>
          <w:rStyle w:val="Char0"/>
          <w:rtl/>
        </w:rPr>
        <w:t xml:space="preserve">ذا دعا الرجل </w:t>
      </w:r>
      <w:r w:rsidR="003F2719">
        <w:rPr>
          <w:rStyle w:val="Char0"/>
          <w:rFonts w:hint="cs"/>
          <w:rtl/>
        </w:rPr>
        <w:t>ا</w:t>
      </w:r>
      <w:r w:rsidRPr="003A2E23">
        <w:rPr>
          <w:rStyle w:val="Char0"/>
          <w:rtl/>
        </w:rPr>
        <w:t xml:space="preserve">مرأته </w:t>
      </w:r>
      <w:r w:rsidR="003A2E23">
        <w:rPr>
          <w:rStyle w:val="Char0"/>
          <w:rFonts w:hint="cs"/>
          <w:rtl/>
        </w:rPr>
        <w:t>إ</w:t>
      </w:r>
      <w:r w:rsidRPr="003A2E23">
        <w:rPr>
          <w:rStyle w:val="Char0"/>
          <w:rtl/>
        </w:rPr>
        <w:t>لى فراش</w:t>
      </w:r>
      <w:r w:rsidR="00264B6D">
        <w:rPr>
          <w:rStyle w:val="Char0"/>
          <w:rFonts w:hint="cs"/>
          <w:rtl/>
        </w:rPr>
        <w:t>ة</w:t>
      </w:r>
      <w:r w:rsidRPr="003A2E23">
        <w:rPr>
          <w:rStyle w:val="Char0"/>
          <w:rtl/>
        </w:rPr>
        <w:t xml:space="preserve"> فأبت عليه، لعنتها الملائكة حتى تصبح</w:t>
      </w:r>
      <w:r w:rsidR="003A2E23" w:rsidRPr="003A2E23">
        <w:rPr>
          <w:rStyle w:val="Char0"/>
          <w:rtl/>
        </w:rPr>
        <w:t>»</w:t>
      </w:r>
      <w:r w:rsidR="003A2E23">
        <w:rPr>
          <w:rFonts w:cs="B Lotus" w:hint="cs"/>
          <w:sz w:val="28"/>
          <w:szCs w:val="28"/>
          <w:rtl/>
        </w:rPr>
        <w:t xml:space="preserve"> </w:t>
      </w:r>
      <w:r w:rsidRPr="00BF3F9A">
        <w:rPr>
          <w:rFonts w:cs="B Lotus"/>
          <w:sz w:val="28"/>
          <w:szCs w:val="28"/>
          <w:rtl/>
        </w:rPr>
        <w:t xml:space="preserve">{بخارى} و در حديثى ديگر فرموده: </w:t>
      </w:r>
      <w:r w:rsidR="003A2E23" w:rsidRPr="003A2E23">
        <w:rPr>
          <w:rStyle w:val="Char0"/>
          <w:rtl/>
        </w:rPr>
        <w:t>«</w:t>
      </w:r>
      <w:r w:rsidR="003A2E23">
        <w:rPr>
          <w:rStyle w:val="Char0"/>
          <w:rFonts w:hint="cs"/>
          <w:rtl/>
        </w:rPr>
        <w:t>إ</w:t>
      </w:r>
      <w:r w:rsidRPr="003A2E23">
        <w:rPr>
          <w:rStyle w:val="Char0"/>
          <w:rtl/>
        </w:rPr>
        <w:t>ذا باتت المرأة هاجرة فراش زوجها</w:t>
      </w:r>
      <w:r w:rsidR="003A2E23" w:rsidRPr="003A2E23">
        <w:rPr>
          <w:rStyle w:val="Char0"/>
          <w:rtl/>
        </w:rPr>
        <w:t>»</w:t>
      </w:r>
      <w:r w:rsidRPr="00BF3F9A">
        <w:rPr>
          <w:rFonts w:cs="B Lotus"/>
          <w:sz w:val="28"/>
          <w:szCs w:val="28"/>
          <w:rtl/>
        </w:rPr>
        <w:t xml:space="preserve"> نافرمانى زن از شوهر بويژه هنگامى كه شوهر از زن بخواهد كه با زنش نزديكى كند و با او همخوابى كند اين خطر را در پى خواهد داشت كه شوهر به زنا مبتلا شود يا اينكه اين عمل باعث شود كه زن را طلاق دهد و با زنى ديگر ازدواج كند. </w:t>
      </w:r>
      <w:r w:rsidR="003A2E23" w:rsidRPr="003A2E23">
        <w:rPr>
          <w:rStyle w:val="Char0"/>
          <w:rtl/>
        </w:rPr>
        <w:t>«</w:t>
      </w:r>
      <w:r w:rsidRPr="003A2E23">
        <w:rPr>
          <w:rStyle w:val="Char0"/>
          <w:rtl/>
        </w:rPr>
        <w:t>لعنتها الملائكة حتى تصبح</w:t>
      </w:r>
      <w:r w:rsidR="003A2E23" w:rsidRPr="003A2E23">
        <w:rPr>
          <w:rStyle w:val="Char0"/>
          <w:rtl/>
        </w:rPr>
        <w:t>»</w:t>
      </w:r>
      <w:r w:rsidRPr="00BF3F9A">
        <w:rPr>
          <w:rFonts w:cs="B Lotus"/>
          <w:sz w:val="28"/>
          <w:szCs w:val="28"/>
          <w:rtl/>
        </w:rPr>
        <w:t xml:space="preserve"> هرگاه زنى شب را جدا از بستر شوهرش سپرى</w:t>
      </w:r>
      <w:r w:rsidR="003A2E23">
        <w:rPr>
          <w:rFonts w:cs="B Lotus" w:hint="cs"/>
          <w:sz w:val="28"/>
          <w:szCs w:val="28"/>
          <w:rtl/>
        </w:rPr>
        <w:t xml:space="preserve"> </w:t>
      </w:r>
      <w:r w:rsidRPr="00BF3F9A">
        <w:rPr>
          <w:rFonts w:cs="B Lotus"/>
          <w:sz w:val="28"/>
          <w:szCs w:val="28"/>
          <w:rtl/>
        </w:rPr>
        <w:t>{مسلم} كند فرشتگان تا صبح او را لعنت مى‏كنند.</w:t>
      </w:r>
    </w:p>
    <w:p w:rsidR="00F100A4" w:rsidRPr="00BF3F9A" w:rsidRDefault="00F100A4" w:rsidP="00AA6BE7">
      <w:pPr>
        <w:ind w:firstLine="284"/>
        <w:jc w:val="both"/>
        <w:rPr>
          <w:rFonts w:cs="B Lotus"/>
          <w:sz w:val="28"/>
          <w:szCs w:val="28"/>
          <w:rtl/>
        </w:rPr>
      </w:pPr>
      <w:r w:rsidRPr="00BF3F9A">
        <w:rPr>
          <w:rFonts w:cs="B Lotus"/>
          <w:sz w:val="28"/>
          <w:szCs w:val="28"/>
          <w:rtl/>
        </w:rPr>
        <w:t>همچنين خداوند در مورد مرحله بعدى تأديب مى‏فرمايد:</w:t>
      </w:r>
      <w:r w:rsidR="003A2E23">
        <w:rPr>
          <w:rFonts w:cs="B Lotus" w:hint="cs"/>
          <w:sz w:val="28"/>
          <w:szCs w:val="28"/>
          <w:rtl/>
        </w:rPr>
        <w:t xml:space="preserve"> </w:t>
      </w:r>
      <w:r w:rsidR="003A2E23">
        <w:rPr>
          <w:rFonts w:ascii="Traditional Arabic" w:hAnsi="Traditional Arabic" w:cs="Traditional Arabic"/>
          <w:sz w:val="28"/>
          <w:szCs w:val="28"/>
          <w:rtl/>
        </w:rPr>
        <w:t>﴿</w:t>
      </w:r>
      <w:r w:rsidR="00AA6BE7" w:rsidRPr="00AA6BE7">
        <w:rPr>
          <w:rFonts w:cs="KFGQPC Uthmanic Script HAFS"/>
          <w:color w:val="000000"/>
          <w:sz w:val="28"/>
          <w:szCs w:val="28"/>
          <w:rtl/>
        </w:rPr>
        <w:t>وَٱهۡجُرُوهُنَّ فِي ٱلۡمَضَاجِعِ</w:t>
      </w:r>
      <w:r w:rsidR="003A2E23">
        <w:rPr>
          <w:rFonts w:ascii="Traditional Arabic" w:hAnsi="Traditional Arabic" w:cs="Traditional Arabic"/>
          <w:sz w:val="28"/>
          <w:szCs w:val="28"/>
          <w:rtl/>
        </w:rPr>
        <w:t>﴾</w:t>
      </w:r>
      <w:r w:rsidRPr="00BF3F9A">
        <w:rPr>
          <w:rFonts w:cs="B Lotus"/>
          <w:sz w:val="28"/>
          <w:szCs w:val="28"/>
          <w:rtl/>
        </w:rPr>
        <w:t xml:space="preserve"> (بخاطر تأديب</w:t>
      </w:r>
      <w:r w:rsidR="00816233">
        <w:rPr>
          <w:rFonts w:cs="B Lotus"/>
          <w:sz w:val="28"/>
          <w:szCs w:val="28"/>
          <w:rtl/>
        </w:rPr>
        <w:t xml:space="preserve"> آن‌ها </w:t>
      </w:r>
      <w:r w:rsidRPr="00BF3F9A">
        <w:rPr>
          <w:rFonts w:cs="B Lotus"/>
          <w:sz w:val="28"/>
          <w:szCs w:val="28"/>
          <w:rtl/>
        </w:rPr>
        <w:t>را در بسترهاى خواب تنها بگذاريد.)</w:t>
      </w:r>
    </w:p>
    <w:p w:rsidR="00F100A4" w:rsidRPr="00BF3F9A" w:rsidRDefault="00F100A4" w:rsidP="00140D96">
      <w:pPr>
        <w:ind w:firstLine="284"/>
        <w:jc w:val="both"/>
        <w:rPr>
          <w:rFonts w:cs="B Lotus"/>
          <w:sz w:val="28"/>
          <w:szCs w:val="28"/>
          <w:rtl/>
        </w:rPr>
      </w:pPr>
      <w:r w:rsidRPr="00BF3F9A">
        <w:rPr>
          <w:rFonts w:cs="B Lotus"/>
          <w:sz w:val="28"/>
          <w:szCs w:val="28"/>
          <w:rtl/>
        </w:rPr>
        <w:t xml:space="preserve"> ابن عباس مى‏گويد منظور از هجرت و ترك اين است كه با زنش نزديكى نكند اما در بسترش با او بخوابد پشت به او كرده و در مورد آميزش، با همسرش چيزى نگويد.</w:t>
      </w:r>
    </w:p>
    <w:p w:rsidR="00F100A4" w:rsidRPr="00BF3F9A" w:rsidRDefault="00F100A4" w:rsidP="001F2A4D">
      <w:pPr>
        <w:ind w:firstLine="284"/>
        <w:jc w:val="both"/>
        <w:rPr>
          <w:rFonts w:cs="B Lotus"/>
          <w:sz w:val="28"/>
          <w:szCs w:val="28"/>
          <w:rtl/>
        </w:rPr>
      </w:pPr>
      <w:r w:rsidRPr="00BF3F9A">
        <w:rPr>
          <w:rFonts w:cs="B Lotus"/>
          <w:sz w:val="28"/>
          <w:szCs w:val="28"/>
          <w:rtl/>
        </w:rPr>
        <w:t xml:space="preserve"> در مرحله سوم خداوند در مورد تأديب زن ناشزه فرموده است:</w:t>
      </w:r>
      <w:r w:rsidR="000E280D">
        <w:rPr>
          <w:rFonts w:cs="B Lotus" w:hint="cs"/>
          <w:sz w:val="28"/>
          <w:szCs w:val="28"/>
          <w:rtl/>
        </w:rPr>
        <w:t xml:space="preserve"> </w:t>
      </w:r>
      <w:r w:rsidR="000E280D">
        <w:rPr>
          <w:rFonts w:ascii="Traditional Arabic" w:hAnsi="Traditional Arabic" w:cs="Traditional Arabic"/>
          <w:sz w:val="28"/>
          <w:szCs w:val="28"/>
          <w:rtl/>
        </w:rPr>
        <w:t>﴿</w:t>
      </w:r>
      <w:r w:rsidR="001F2A4D" w:rsidRPr="001F2A4D">
        <w:rPr>
          <w:rFonts w:cs="KFGQPC Uthmanic Script HAFS"/>
          <w:color w:val="000000"/>
          <w:sz w:val="28"/>
          <w:szCs w:val="28"/>
          <w:rtl/>
        </w:rPr>
        <w:t>وَٱضۡرِبُوهُنَّۖ</w:t>
      </w:r>
      <w:r w:rsidR="000E280D">
        <w:rPr>
          <w:rFonts w:ascii="Traditional Arabic" w:hAnsi="Traditional Arabic" w:cs="Traditional Arabic"/>
          <w:sz w:val="28"/>
          <w:szCs w:val="28"/>
          <w:rtl/>
        </w:rPr>
        <w:t>﴾</w:t>
      </w:r>
      <w:r w:rsidRPr="00BF3F9A">
        <w:rPr>
          <w:rFonts w:cs="B Lotus"/>
          <w:sz w:val="28"/>
          <w:szCs w:val="28"/>
          <w:rtl/>
        </w:rPr>
        <w:t xml:space="preserve"> يعنى اگر زنان با موعظه و ترك همخوابى اصلاح نشدند شما مردان مى‏توانيد</w:t>
      </w:r>
      <w:r w:rsidR="00816233">
        <w:rPr>
          <w:rFonts w:cs="B Lotus"/>
          <w:sz w:val="28"/>
          <w:szCs w:val="28"/>
          <w:rtl/>
        </w:rPr>
        <w:t xml:space="preserve"> آن‌ها </w:t>
      </w:r>
      <w:r w:rsidRPr="00BF3F9A">
        <w:rPr>
          <w:rFonts w:cs="B Lotus"/>
          <w:sz w:val="28"/>
          <w:szCs w:val="28"/>
          <w:rtl/>
        </w:rPr>
        <w:t>را تنبيه بدنى نماييد البته تنبيهى كه چنان موثر نباشد كه باعث نقض عضوى بشود و از زدن به سر و صورتش نيز بپرهيزد. زيرا پيامبر</w:t>
      </w:r>
      <w:r w:rsidR="000E280D">
        <w:rPr>
          <w:rFonts w:cs="B Lotus"/>
          <w:sz w:val="28"/>
          <w:szCs w:val="28"/>
        </w:rPr>
        <w:sym w:font="AGA Arabesque" w:char="F072"/>
      </w:r>
      <w:r w:rsidRPr="00BF3F9A">
        <w:rPr>
          <w:rFonts w:cs="B Lotus"/>
          <w:sz w:val="28"/>
          <w:szCs w:val="28"/>
          <w:rtl/>
        </w:rPr>
        <w:t xml:space="preserve"> فرموده است: </w:t>
      </w:r>
      <w:r w:rsidR="000E280D" w:rsidRPr="000E280D">
        <w:rPr>
          <w:rStyle w:val="Char0"/>
          <w:rtl/>
        </w:rPr>
        <w:t>«</w:t>
      </w:r>
      <w:r w:rsidRPr="000E280D">
        <w:rPr>
          <w:rStyle w:val="Char0"/>
          <w:rtl/>
        </w:rPr>
        <w:t>و</w:t>
      </w:r>
      <w:r w:rsidR="000E280D">
        <w:rPr>
          <w:rStyle w:val="Char0"/>
          <w:rFonts w:hint="cs"/>
          <w:rtl/>
        </w:rPr>
        <w:t>إ</w:t>
      </w:r>
      <w:r w:rsidRPr="000E280D">
        <w:rPr>
          <w:rStyle w:val="Char0"/>
          <w:rtl/>
        </w:rPr>
        <w:t xml:space="preserve">ذا ضرب </w:t>
      </w:r>
      <w:r w:rsidR="000E280D">
        <w:rPr>
          <w:rStyle w:val="Char0"/>
          <w:rFonts w:hint="cs"/>
          <w:rtl/>
        </w:rPr>
        <w:t>أ</w:t>
      </w:r>
      <w:r w:rsidRPr="000E280D">
        <w:rPr>
          <w:rStyle w:val="Char0"/>
          <w:rtl/>
        </w:rPr>
        <w:t>حدكم فليجتنب الوجه، ف</w:t>
      </w:r>
      <w:r w:rsidR="000E280D">
        <w:rPr>
          <w:rStyle w:val="Char0"/>
          <w:rFonts w:hint="cs"/>
          <w:rtl/>
        </w:rPr>
        <w:t>إ</w:t>
      </w:r>
      <w:r w:rsidRPr="000E280D">
        <w:rPr>
          <w:rStyle w:val="Char0"/>
          <w:rtl/>
        </w:rPr>
        <w:t>ن اللّه خلق آدم على صورته</w:t>
      </w:r>
      <w:r w:rsidR="000E280D" w:rsidRPr="000E280D">
        <w:rPr>
          <w:rStyle w:val="Char0"/>
          <w:rtl/>
        </w:rPr>
        <w:t>»</w:t>
      </w:r>
      <w:r w:rsidRPr="00BF3F9A">
        <w:rPr>
          <w:rFonts w:cs="B Lotus"/>
          <w:sz w:val="28"/>
          <w:szCs w:val="28"/>
          <w:rtl/>
        </w:rPr>
        <w:t xml:space="preserve"> </w:t>
      </w:r>
      <w:r w:rsidR="000E280D">
        <w:rPr>
          <w:rFonts w:cs="B Lotus" w:hint="cs"/>
          <w:sz w:val="28"/>
          <w:szCs w:val="28"/>
          <w:rtl/>
        </w:rPr>
        <w:t>«</w:t>
      </w:r>
      <w:r w:rsidRPr="00BF3F9A">
        <w:rPr>
          <w:rFonts w:cs="B Lotus"/>
          <w:sz w:val="28"/>
          <w:szCs w:val="28"/>
          <w:rtl/>
        </w:rPr>
        <w:t xml:space="preserve">شيخ آلبانى؛ اين حديث را صحيح دانسته و در </w:t>
      </w:r>
      <w:r w:rsidRPr="000E280D">
        <w:rPr>
          <w:rFonts w:ascii="mylotus" w:hAnsi="mylotus" w:cs="mylotus"/>
          <w:sz w:val="28"/>
          <w:szCs w:val="28"/>
          <w:rtl/>
        </w:rPr>
        <w:t>«الصحيحة»</w:t>
      </w:r>
      <w:r w:rsidRPr="00BF3F9A">
        <w:rPr>
          <w:rFonts w:cs="B Lotus"/>
          <w:sz w:val="28"/>
          <w:szCs w:val="28"/>
          <w:rtl/>
        </w:rPr>
        <w:t xml:space="preserve"> آن را ذكر كرده است.»</w:t>
      </w:r>
    </w:p>
    <w:p w:rsidR="00F100A4" w:rsidRPr="00BF3F9A" w:rsidRDefault="000E280D" w:rsidP="000E280D">
      <w:pPr>
        <w:ind w:firstLine="284"/>
        <w:jc w:val="both"/>
        <w:rPr>
          <w:rFonts w:cs="B Lotus"/>
          <w:sz w:val="28"/>
          <w:szCs w:val="28"/>
          <w:rtl/>
        </w:rPr>
      </w:pPr>
      <w:r w:rsidRPr="000E280D">
        <w:rPr>
          <w:rStyle w:val="Char0"/>
          <w:rtl/>
        </w:rPr>
        <w:t>«</w:t>
      </w:r>
      <w:r w:rsidRPr="000E280D">
        <w:rPr>
          <w:rStyle w:val="Char0"/>
          <w:rFonts w:hint="cs"/>
          <w:rtl/>
        </w:rPr>
        <w:t>إ</w:t>
      </w:r>
      <w:r w:rsidR="00F100A4" w:rsidRPr="000E280D">
        <w:rPr>
          <w:rStyle w:val="Char0"/>
          <w:rtl/>
        </w:rPr>
        <w:t xml:space="preserve">ذا قاتل </w:t>
      </w:r>
      <w:r w:rsidRPr="000E280D">
        <w:rPr>
          <w:rStyle w:val="Char0"/>
          <w:rFonts w:hint="cs"/>
          <w:rtl/>
        </w:rPr>
        <w:t>أ</w:t>
      </w:r>
      <w:r w:rsidR="00F100A4" w:rsidRPr="000E280D">
        <w:rPr>
          <w:rStyle w:val="Char0"/>
          <w:rtl/>
        </w:rPr>
        <w:t xml:space="preserve">حدكم </w:t>
      </w:r>
      <w:r w:rsidRPr="000E280D">
        <w:rPr>
          <w:rStyle w:val="Char0"/>
          <w:rFonts w:hint="cs"/>
          <w:rtl/>
        </w:rPr>
        <w:t>أ</w:t>
      </w:r>
      <w:r w:rsidR="00F100A4" w:rsidRPr="000E280D">
        <w:rPr>
          <w:rStyle w:val="Char0"/>
          <w:rtl/>
        </w:rPr>
        <w:t>خاه فليجتنب الوجه</w:t>
      </w:r>
      <w:r w:rsidRPr="000E280D">
        <w:rPr>
          <w:rStyle w:val="Char0"/>
          <w:rtl/>
        </w:rPr>
        <w:t>»</w:t>
      </w:r>
      <w:r w:rsidR="00F100A4" w:rsidRPr="00BF3F9A">
        <w:rPr>
          <w:rFonts w:cs="B Lotus"/>
          <w:sz w:val="28"/>
          <w:szCs w:val="28"/>
          <w:rtl/>
        </w:rPr>
        <w:t xml:space="preserve"> هرگاه كسى از شما با برادر{مسلم} مسلمانش درگير شد از زدن به چهره‏اش پرهيز نمايد.</w:t>
      </w:r>
    </w:p>
    <w:p w:rsidR="00F100A4" w:rsidRPr="00BF3F9A" w:rsidRDefault="00056A02" w:rsidP="00264B6D">
      <w:pPr>
        <w:ind w:firstLine="284"/>
        <w:jc w:val="both"/>
        <w:rPr>
          <w:rFonts w:cs="B Lotus"/>
          <w:sz w:val="28"/>
          <w:szCs w:val="28"/>
          <w:rtl/>
        </w:rPr>
      </w:pPr>
      <w:r w:rsidRPr="00056A02">
        <w:rPr>
          <w:rStyle w:val="Char0"/>
          <w:rtl/>
        </w:rPr>
        <w:t>«</w:t>
      </w:r>
      <w:r>
        <w:rPr>
          <w:rStyle w:val="Char0"/>
          <w:rFonts w:hint="cs"/>
          <w:rtl/>
        </w:rPr>
        <w:t>إ</w:t>
      </w:r>
      <w:r w:rsidR="00F100A4" w:rsidRPr="00056A02">
        <w:rPr>
          <w:rStyle w:val="Char0"/>
          <w:rtl/>
        </w:rPr>
        <w:t xml:space="preserve">ذا ضرب </w:t>
      </w:r>
      <w:r>
        <w:rPr>
          <w:rStyle w:val="Char0"/>
          <w:rFonts w:hint="cs"/>
          <w:rtl/>
        </w:rPr>
        <w:t>أ</w:t>
      </w:r>
      <w:r w:rsidR="00F100A4" w:rsidRPr="00056A02">
        <w:rPr>
          <w:rStyle w:val="Char0"/>
          <w:rtl/>
        </w:rPr>
        <w:t xml:space="preserve">حدكم فليجتنب الوجه، ولا تقل فلج اللّه وجهك، ووجهه من </w:t>
      </w:r>
      <w:r w:rsidR="00264B6D">
        <w:rPr>
          <w:rStyle w:val="Char0"/>
          <w:rFonts w:hint="cs"/>
          <w:rtl/>
        </w:rPr>
        <w:t>أ</w:t>
      </w:r>
      <w:r w:rsidR="00F100A4" w:rsidRPr="00056A02">
        <w:rPr>
          <w:rStyle w:val="Char0"/>
          <w:rtl/>
        </w:rPr>
        <w:t>شبه وجهك ف</w:t>
      </w:r>
      <w:r>
        <w:rPr>
          <w:rStyle w:val="Char0"/>
          <w:rFonts w:hint="cs"/>
          <w:rtl/>
        </w:rPr>
        <w:t>إ</w:t>
      </w:r>
      <w:r w:rsidR="00F100A4" w:rsidRPr="00056A02">
        <w:rPr>
          <w:rStyle w:val="Char0"/>
          <w:rtl/>
        </w:rPr>
        <w:t>ن اللّه خلق آدم على صورته</w:t>
      </w:r>
      <w:r w:rsidRPr="00056A02">
        <w:rPr>
          <w:rStyle w:val="Char0"/>
          <w:rtl/>
        </w:rPr>
        <w:t>»</w:t>
      </w:r>
      <w:r w:rsidR="00F100A4" w:rsidRPr="00BF3F9A">
        <w:rPr>
          <w:rFonts w:cs="B Lotus"/>
          <w:sz w:val="28"/>
          <w:szCs w:val="28"/>
          <w:rtl/>
        </w:rPr>
        <w:t xml:space="preserve"> هرگاه كسى از شما كسى‏{حسن رواه احمد} را زد، از زدن بر چهره‏اش بپرهيزد و نگويد خداوند چهره ات را زشت نمايد و چهره كسى را كه چون توست زشت كند زيرا خداوند آدم را بر صورتش آفريده است.</w:t>
      </w:r>
    </w:p>
    <w:p w:rsidR="00F100A4" w:rsidRPr="00BF3F9A" w:rsidRDefault="00F100A4" w:rsidP="001F2A4D">
      <w:pPr>
        <w:ind w:firstLine="284"/>
        <w:jc w:val="both"/>
        <w:rPr>
          <w:rFonts w:cs="B Lotus"/>
          <w:sz w:val="28"/>
          <w:szCs w:val="28"/>
          <w:rtl/>
        </w:rPr>
      </w:pPr>
      <w:r w:rsidRPr="00BF3F9A">
        <w:rPr>
          <w:rFonts w:cs="B Lotus"/>
          <w:sz w:val="28"/>
          <w:szCs w:val="28"/>
          <w:rtl/>
        </w:rPr>
        <w:t>خداوند متعال فرموده است:</w:t>
      </w:r>
      <w:r w:rsidR="009625B1">
        <w:rPr>
          <w:rFonts w:cs="B Lotus" w:hint="cs"/>
          <w:sz w:val="28"/>
          <w:szCs w:val="28"/>
          <w:rtl/>
        </w:rPr>
        <w:t xml:space="preserve"> </w:t>
      </w:r>
      <w:r w:rsidR="009625B1">
        <w:rPr>
          <w:rFonts w:ascii="Traditional Arabic" w:hAnsi="Traditional Arabic" w:cs="Traditional Arabic"/>
          <w:sz w:val="28"/>
          <w:szCs w:val="28"/>
          <w:rtl/>
        </w:rPr>
        <w:t>﴿</w:t>
      </w:r>
      <w:r w:rsidR="001F2A4D" w:rsidRPr="001F2A4D">
        <w:rPr>
          <w:rFonts w:cs="KFGQPC Uthmanic Script HAFS"/>
          <w:color w:val="000000"/>
          <w:sz w:val="28"/>
          <w:szCs w:val="28"/>
          <w:rtl/>
        </w:rPr>
        <w:t>فَإِنۡ أَطَعۡنَكُمۡ فَلَا تَبۡغُواْ عَلَيۡهِنَّ سَبِيلًاۗ</w:t>
      </w:r>
      <w:r w:rsidR="009625B1">
        <w:rPr>
          <w:rFonts w:ascii="Traditional Arabic" w:hAnsi="Traditional Arabic" w:cs="Traditional Arabic"/>
          <w:sz w:val="28"/>
          <w:szCs w:val="28"/>
          <w:rtl/>
        </w:rPr>
        <w:t>﴾</w:t>
      </w:r>
    </w:p>
    <w:p w:rsidR="00F100A4" w:rsidRPr="00BF3F9A" w:rsidRDefault="00F100A4" w:rsidP="00140D96">
      <w:pPr>
        <w:ind w:firstLine="284"/>
        <w:jc w:val="both"/>
        <w:rPr>
          <w:rFonts w:cs="B Lotus"/>
          <w:sz w:val="28"/>
          <w:szCs w:val="28"/>
          <w:rtl/>
        </w:rPr>
      </w:pPr>
      <w:r w:rsidRPr="00BF3F9A">
        <w:rPr>
          <w:rFonts w:cs="B Lotus"/>
          <w:sz w:val="28"/>
          <w:szCs w:val="28"/>
          <w:rtl/>
        </w:rPr>
        <w:t xml:space="preserve"> يعنى اگر زن از شوهرش اطاعت كند شوهر حق تنبيه بدنى يا ترك گفتن زن را ندارد.</w:t>
      </w:r>
    </w:p>
    <w:p w:rsidR="00F100A4" w:rsidRPr="00BF3F9A" w:rsidRDefault="009625B1" w:rsidP="00F6293C">
      <w:pPr>
        <w:ind w:firstLine="284"/>
        <w:jc w:val="both"/>
        <w:rPr>
          <w:rFonts w:cs="B Lotus"/>
          <w:sz w:val="28"/>
          <w:szCs w:val="28"/>
          <w:rtl/>
        </w:rPr>
      </w:pPr>
      <w:r>
        <w:rPr>
          <w:rFonts w:ascii="Traditional Arabic" w:hAnsi="Traditional Arabic" w:cs="Traditional Arabic"/>
          <w:sz w:val="28"/>
          <w:szCs w:val="28"/>
          <w:rtl/>
        </w:rPr>
        <w:t>﴿</w:t>
      </w:r>
      <w:r w:rsidR="00F6293C" w:rsidRPr="00F6293C">
        <w:rPr>
          <w:rFonts w:cs="KFGQPC Uthmanic Script HAFS"/>
          <w:color w:val="000000"/>
          <w:sz w:val="28"/>
          <w:szCs w:val="28"/>
          <w:rtl/>
        </w:rPr>
        <w:t>إِنَّ ٱللَّهَ كَانَ عَلِيّ</w:t>
      </w:r>
      <w:r w:rsidR="00F6293C" w:rsidRPr="00F6293C">
        <w:rPr>
          <w:rFonts w:ascii="Jameel Noori Nastaleeq" w:hAnsi="Jameel Noori Nastaleeq" w:cs="KFGQPC Uthmanic Script HAFS" w:hint="cs"/>
          <w:color w:val="000000"/>
          <w:sz w:val="28"/>
          <w:szCs w:val="28"/>
          <w:rtl/>
        </w:rPr>
        <w:t>ٗ</w:t>
      </w:r>
      <w:r w:rsidR="00F6293C" w:rsidRPr="00F6293C">
        <w:rPr>
          <w:rFonts w:cs="KFGQPC Uthmanic Script HAFS" w:hint="cs"/>
          <w:color w:val="000000"/>
          <w:sz w:val="28"/>
          <w:szCs w:val="28"/>
          <w:rtl/>
        </w:rPr>
        <w:t>ا كَبِير</w:t>
      </w:r>
      <w:r w:rsidR="00F6293C" w:rsidRPr="00F6293C">
        <w:rPr>
          <w:rFonts w:ascii="Jameel Noori Nastaleeq" w:hAnsi="Jameel Noori Nastaleeq" w:cs="KFGQPC Uthmanic Script HAFS" w:hint="cs"/>
          <w:color w:val="000000"/>
          <w:sz w:val="28"/>
          <w:szCs w:val="28"/>
          <w:rtl/>
        </w:rPr>
        <w:t>ٗ</w:t>
      </w:r>
      <w:r w:rsidR="00F6293C" w:rsidRPr="00F6293C">
        <w:rPr>
          <w:rFonts w:cs="KFGQPC Uthmanic Script HAFS" w:hint="cs"/>
          <w:color w:val="000000"/>
          <w:sz w:val="28"/>
          <w:szCs w:val="28"/>
          <w:rtl/>
        </w:rPr>
        <w:t>ا ٣٤</w:t>
      </w:r>
      <w:r>
        <w:rPr>
          <w:rFonts w:ascii="Traditional Arabic" w:hAnsi="Traditional Arabic" w:cs="Traditional Arabic"/>
          <w:sz w:val="28"/>
          <w:szCs w:val="28"/>
          <w:rtl/>
        </w:rPr>
        <w:t>﴾</w:t>
      </w:r>
      <w:r w:rsidR="00F100A4" w:rsidRPr="00BF3F9A">
        <w:rPr>
          <w:rFonts w:cs="B Lotus"/>
          <w:sz w:val="28"/>
          <w:szCs w:val="28"/>
          <w:rtl/>
        </w:rPr>
        <w:t xml:space="preserve"> </w:t>
      </w:r>
      <w:r>
        <w:rPr>
          <w:rFonts w:ascii="Traditional Arabic" w:hAnsi="Traditional Arabic" w:cs="Traditional Arabic"/>
          <w:sz w:val="28"/>
          <w:szCs w:val="28"/>
          <w:rtl/>
        </w:rPr>
        <w:t>«</w:t>
      </w:r>
      <w:r w:rsidR="00F100A4" w:rsidRPr="00BF3F9A">
        <w:rPr>
          <w:rFonts w:cs="B Lotus"/>
          <w:sz w:val="28"/>
          <w:szCs w:val="28"/>
          <w:rtl/>
        </w:rPr>
        <w:t>همانا خداوند بسيار بلند و بزرگ است</w:t>
      </w:r>
      <w:r>
        <w:rPr>
          <w:rFonts w:ascii="Traditional Arabic" w:hAnsi="Traditional Arabic" w:cs="Traditional Arabic"/>
          <w:sz w:val="28"/>
          <w:szCs w:val="28"/>
          <w:rtl/>
        </w:rPr>
        <w:t>»</w:t>
      </w:r>
      <w:r w:rsidR="00F100A4" w:rsidRPr="00BF3F9A">
        <w:rPr>
          <w:rFonts w:cs="B Lotus"/>
          <w:sz w:val="28"/>
          <w:szCs w:val="28"/>
          <w:rtl/>
        </w:rPr>
        <w:t>.</w:t>
      </w:r>
    </w:p>
    <w:p w:rsidR="00F100A4" w:rsidRPr="00BF3F9A" w:rsidRDefault="00F100A4" w:rsidP="009625B1">
      <w:pPr>
        <w:ind w:firstLine="284"/>
        <w:jc w:val="both"/>
        <w:rPr>
          <w:rFonts w:cs="B Lotus"/>
          <w:sz w:val="28"/>
          <w:szCs w:val="28"/>
          <w:rtl/>
        </w:rPr>
      </w:pPr>
      <w:r w:rsidRPr="00BF3F9A">
        <w:rPr>
          <w:rFonts w:cs="B Lotus"/>
          <w:sz w:val="28"/>
          <w:szCs w:val="28"/>
          <w:rtl/>
        </w:rPr>
        <w:t>{اين آيه نيز دليلى ديگر بر اين است كه خداوند بالاى عرش خودش است همچنان آيات و احاديث صحيح ديگر نيز بر همين دلالت دارد.} اين آيه تهديدى است براى مردان كه اگر بدون دليل بر زنان تعدى و ظلم كنند خداوند بالا و بزرگ است و انتقام</w:t>
      </w:r>
      <w:r w:rsidR="00816233">
        <w:rPr>
          <w:rFonts w:cs="B Lotus"/>
          <w:sz w:val="28"/>
          <w:szCs w:val="28"/>
          <w:rtl/>
        </w:rPr>
        <w:t xml:space="preserve"> آن‌ها </w:t>
      </w:r>
      <w:r w:rsidRPr="00BF3F9A">
        <w:rPr>
          <w:rFonts w:cs="B Lotus"/>
          <w:sz w:val="28"/>
          <w:szCs w:val="28"/>
          <w:rtl/>
        </w:rPr>
        <w:t>را از هر كسى كه بر</w:t>
      </w:r>
      <w:r w:rsidR="00816233">
        <w:rPr>
          <w:rFonts w:cs="B Lotus"/>
          <w:sz w:val="28"/>
          <w:szCs w:val="28"/>
          <w:rtl/>
        </w:rPr>
        <w:t xml:space="preserve"> آن‌ها </w:t>
      </w:r>
      <w:r w:rsidRPr="00BF3F9A">
        <w:rPr>
          <w:rFonts w:cs="B Lotus"/>
          <w:sz w:val="28"/>
          <w:szCs w:val="28"/>
          <w:rtl/>
        </w:rPr>
        <w:t>ظلم كند خواهد گرفت.</w:t>
      </w:r>
    </w:p>
    <w:p w:rsidR="00F100A4" w:rsidRPr="00BF3F9A" w:rsidRDefault="00F100A4" w:rsidP="00F6293C">
      <w:pPr>
        <w:ind w:firstLine="284"/>
        <w:jc w:val="both"/>
        <w:rPr>
          <w:rFonts w:cs="B Lotus"/>
          <w:sz w:val="28"/>
          <w:szCs w:val="28"/>
          <w:rtl/>
        </w:rPr>
      </w:pPr>
      <w:r w:rsidRPr="00BF3F9A">
        <w:rPr>
          <w:rFonts w:cs="B Lotus"/>
          <w:sz w:val="28"/>
          <w:szCs w:val="28"/>
          <w:rtl/>
        </w:rPr>
        <w:t>تحكيم آشتى يا جدايى: خداوند متعال فرموده است:</w:t>
      </w:r>
      <w:r w:rsidR="00C21260">
        <w:rPr>
          <w:rFonts w:cs="B Lotus" w:hint="cs"/>
          <w:sz w:val="28"/>
          <w:szCs w:val="28"/>
          <w:rtl/>
        </w:rPr>
        <w:t xml:space="preserve"> </w:t>
      </w:r>
      <w:r w:rsidR="00C21260">
        <w:rPr>
          <w:rFonts w:ascii="Traditional Arabic" w:hAnsi="Traditional Arabic" w:cs="Traditional Arabic"/>
          <w:sz w:val="28"/>
          <w:szCs w:val="28"/>
          <w:rtl/>
        </w:rPr>
        <w:t>﴿</w:t>
      </w:r>
      <w:r w:rsidR="00F6293C" w:rsidRPr="00F6293C">
        <w:rPr>
          <w:rFonts w:cs="KFGQPC Uthmanic Script HAFS" w:hint="cs"/>
          <w:color w:val="000000"/>
          <w:sz w:val="28"/>
          <w:szCs w:val="28"/>
          <w:rtl/>
        </w:rPr>
        <w:t>وَإ</w:t>
      </w:r>
      <w:r w:rsidR="00F6293C" w:rsidRPr="00F6293C">
        <w:rPr>
          <w:rFonts w:cs="KFGQPC Uthmanic Script HAFS"/>
          <w:color w:val="000000"/>
          <w:sz w:val="28"/>
          <w:szCs w:val="28"/>
          <w:rtl/>
        </w:rPr>
        <w:t>ِنۡ خِفۡتُمۡ شِقَاقَ بَيۡنِهِمَا فَٱبۡعَثُواْ حَكَم</w:t>
      </w:r>
      <w:r w:rsidR="00F6293C" w:rsidRPr="00F6293C">
        <w:rPr>
          <w:rFonts w:ascii="Jameel Noori Nastaleeq" w:hAnsi="Jameel Noori Nastaleeq" w:cs="KFGQPC Uthmanic Script HAFS" w:hint="cs"/>
          <w:color w:val="000000"/>
          <w:sz w:val="28"/>
          <w:szCs w:val="28"/>
          <w:rtl/>
        </w:rPr>
        <w:t>ٗ</w:t>
      </w:r>
      <w:r w:rsidR="00F6293C" w:rsidRPr="00F6293C">
        <w:rPr>
          <w:rFonts w:cs="KFGQPC Uthmanic Script HAFS" w:hint="cs"/>
          <w:color w:val="000000"/>
          <w:sz w:val="28"/>
          <w:szCs w:val="28"/>
          <w:rtl/>
        </w:rPr>
        <w:t>ا مِّنۡ أَهۡلِهِۦ وَحَكَم</w:t>
      </w:r>
      <w:r w:rsidR="00F6293C" w:rsidRPr="00F6293C">
        <w:rPr>
          <w:rFonts w:ascii="Jameel Noori Nastaleeq" w:hAnsi="Jameel Noori Nastaleeq" w:cs="KFGQPC Uthmanic Script HAFS" w:hint="cs"/>
          <w:color w:val="000000"/>
          <w:sz w:val="28"/>
          <w:szCs w:val="28"/>
          <w:rtl/>
        </w:rPr>
        <w:t>ٗ</w:t>
      </w:r>
      <w:r w:rsidR="00F6293C" w:rsidRPr="00F6293C">
        <w:rPr>
          <w:rFonts w:cs="KFGQPC Uthmanic Script HAFS" w:hint="cs"/>
          <w:color w:val="000000"/>
          <w:sz w:val="28"/>
          <w:szCs w:val="28"/>
          <w:rtl/>
        </w:rPr>
        <w:t>ا مِّنۡ أَهۡلِهَآ</w:t>
      </w:r>
      <w:r w:rsidR="00F6293C" w:rsidRPr="00F6293C">
        <w:rPr>
          <w:rFonts w:cs="KFGQPC Uthmanic Script HAFS"/>
          <w:color w:val="000000"/>
          <w:sz w:val="28"/>
          <w:szCs w:val="28"/>
          <w:rtl/>
        </w:rPr>
        <w:t xml:space="preserve"> إِن يُرِيدَآ إِصۡلَٰح</w:t>
      </w:r>
      <w:r w:rsidR="00F6293C" w:rsidRPr="00F6293C">
        <w:rPr>
          <w:rFonts w:ascii="Jameel Noori Nastaleeq" w:hAnsi="Jameel Noori Nastaleeq" w:cs="KFGQPC Uthmanic Script HAFS" w:hint="cs"/>
          <w:color w:val="000000"/>
          <w:sz w:val="28"/>
          <w:szCs w:val="28"/>
          <w:rtl/>
        </w:rPr>
        <w:t>ٗ</w:t>
      </w:r>
      <w:r w:rsidR="00F6293C" w:rsidRPr="00F6293C">
        <w:rPr>
          <w:rFonts w:cs="KFGQPC Uthmanic Script HAFS" w:hint="cs"/>
          <w:color w:val="000000"/>
          <w:sz w:val="28"/>
          <w:szCs w:val="28"/>
          <w:rtl/>
        </w:rPr>
        <w:t>ا يُوَفِّقِ ٱ</w:t>
      </w:r>
      <w:r w:rsidR="00F6293C" w:rsidRPr="00F6293C">
        <w:rPr>
          <w:rFonts w:cs="KFGQPC Uthmanic Script HAFS"/>
          <w:color w:val="000000"/>
          <w:sz w:val="28"/>
          <w:szCs w:val="28"/>
          <w:rtl/>
        </w:rPr>
        <w:t>للَّهُ بَيۡنَهُمَا</w:t>
      </w:r>
      <w:r w:rsidR="00F6293C" w:rsidRPr="00F6293C">
        <w:rPr>
          <w:rFonts w:cs="KFGQPC Uthmanic Script HAFS" w:hint="cs"/>
          <w:color w:val="000000"/>
          <w:sz w:val="28"/>
          <w:szCs w:val="28"/>
          <w:rtl/>
        </w:rPr>
        <w:t>ٓ</w:t>
      </w:r>
      <w:r w:rsidR="00F6293C" w:rsidRPr="00F6293C">
        <w:rPr>
          <w:rFonts w:cs="KFGQPC Uthmanic Script HAFS"/>
          <w:color w:val="000000"/>
          <w:sz w:val="28"/>
          <w:szCs w:val="28"/>
          <w:rtl/>
        </w:rPr>
        <w:t>ۗ إِنَّ ٱللَّهَ كَانَ عَلِيمًا خَبِير</w:t>
      </w:r>
      <w:r w:rsidR="00F6293C" w:rsidRPr="00F6293C">
        <w:rPr>
          <w:rFonts w:ascii="Jameel Noori Nastaleeq" w:hAnsi="Jameel Noori Nastaleeq" w:cs="KFGQPC Uthmanic Script HAFS" w:hint="cs"/>
          <w:color w:val="000000"/>
          <w:sz w:val="28"/>
          <w:szCs w:val="28"/>
          <w:rtl/>
        </w:rPr>
        <w:t>ٗ</w:t>
      </w:r>
      <w:r w:rsidR="00F6293C" w:rsidRPr="00F6293C">
        <w:rPr>
          <w:rFonts w:cs="KFGQPC Uthmanic Script HAFS" w:hint="cs"/>
          <w:color w:val="000000"/>
          <w:sz w:val="28"/>
          <w:szCs w:val="28"/>
          <w:rtl/>
        </w:rPr>
        <w:t>ا ٣٥</w:t>
      </w:r>
      <w:r w:rsidR="00C21260">
        <w:rPr>
          <w:rFonts w:ascii="Traditional Arabic" w:hAnsi="Traditional Arabic" w:cs="Traditional Arabic"/>
          <w:sz w:val="28"/>
          <w:szCs w:val="28"/>
          <w:rtl/>
        </w:rPr>
        <w:t>﴾</w:t>
      </w:r>
      <w:r w:rsidR="00C21260">
        <w:rPr>
          <w:rFonts w:cs="B Lotus" w:hint="cs"/>
          <w:sz w:val="28"/>
          <w:szCs w:val="28"/>
          <w:rtl/>
        </w:rPr>
        <w:t xml:space="preserve"> </w:t>
      </w:r>
      <w:r w:rsidR="00C21260" w:rsidRPr="00081C97">
        <w:rPr>
          <w:rFonts w:ascii="mylotus" w:hAnsi="mylotus" w:cs="mylotus"/>
          <w:sz w:val="26"/>
          <w:szCs w:val="26"/>
          <w:rtl/>
        </w:rPr>
        <w:t>[</w:t>
      </w:r>
      <w:r w:rsidR="00C21260">
        <w:rPr>
          <w:rFonts w:ascii="mylotus" w:hAnsi="mylotus" w:cs="mylotus" w:hint="cs"/>
          <w:sz w:val="26"/>
          <w:szCs w:val="26"/>
          <w:rtl/>
        </w:rPr>
        <w:t>النساء: 35</w:t>
      </w:r>
      <w:r w:rsidR="00C21260" w:rsidRPr="00081C97">
        <w:rPr>
          <w:rFonts w:ascii="mylotus" w:hAnsi="mylotus" w:cs="mylotus"/>
          <w:sz w:val="26"/>
          <w:szCs w:val="26"/>
          <w:rtl/>
        </w:rPr>
        <w:t>]</w:t>
      </w:r>
      <w:r w:rsidR="00C21260">
        <w:rPr>
          <w:rFonts w:cs="B Lotus" w:hint="cs"/>
          <w:sz w:val="28"/>
          <w:szCs w:val="28"/>
          <w:rtl/>
        </w:rPr>
        <w:t>.</w:t>
      </w:r>
    </w:p>
    <w:p w:rsidR="00F100A4" w:rsidRPr="00BF3F9A" w:rsidRDefault="00F100A4" w:rsidP="00140D96">
      <w:pPr>
        <w:ind w:firstLine="284"/>
        <w:jc w:val="both"/>
        <w:rPr>
          <w:rFonts w:cs="B Lotus"/>
          <w:sz w:val="28"/>
          <w:szCs w:val="28"/>
          <w:rtl/>
        </w:rPr>
      </w:pPr>
      <w:r w:rsidRPr="00BF3F9A">
        <w:rPr>
          <w:rFonts w:cs="B Lotus"/>
          <w:sz w:val="28"/>
          <w:szCs w:val="28"/>
          <w:rtl/>
        </w:rPr>
        <w:t>خداوند در آيات فوق مرحله بعدى اصلاح زن را بيان داشته است كه اگر زن و شوهر از يكديگر تنفر و بيزارى پيدا كردند در آنصورت افراد معتمد از خويشاوندان زن و از معتمدان خويشاوندان شوهر براى داورى جمع بشوند و در مورد اختلاف زن و شوهر چاره‏اى بيانديشند.</w:t>
      </w:r>
    </w:p>
    <w:p w:rsidR="00F100A4" w:rsidRPr="00BF3F9A" w:rsidRDefault="00F100A4" w:rsidP="00F6293C">
      <w:pPr>
        <w:ind w:firstLine="284"/>
        <w:jc w:val="both"/>
        <w:rPr>
          <w:rFonts w:cs="B Lotus"/>
          <w:sz w:val="28"/>
          <w:szCs w:val="28"/>
          <w:rtl/>
        </w:rPr>
      </w:pPr>
      <w:r w:rsidRPr="00BF3F9A">
        <w:rPr>
          <w:rFonts w:cs="B Lotus"/>
          <w:sz w:val="28"/>
          <w:szCs w:val="28"/>
          <w:rtl/>
        </w:rPr>
        <w:t xml:space="preserve"> يا</w:t>
      </w:r>
      <w:r w:rsidR="00816233">
        <w:rPr>
          <w:rFonts w:cs="B Lotus"/>
          <w:sz w:val="28"/>
          <w:szCs w:val="28"/>
          <w:rtl/>
        </w:rPr>
        <w:t xml:space="preserve"> آن‌ها </w:t>
      </w:r>
      <w:r w:rsidRPr="00BF3F9A">
        <w:rPr>
          <w:rFonts w:cs="B Lotus"/>
          <w:sz w:val="28"/>
          <w:szCs w:val="28"/>
          <w:rtl/>
        </w:rPr>
        <w:t>را با يكديگر آشتى بدهند  يا</w:t>
      </w:r>
      <w:r w:rsidR="00816233">
        <w:rPr>
          <w:rFonts w:cs="B Lotus"/>
          <w:sz w:val="28"/>
          <w:szCs w:val="28"/>
          <w:rtl/>
        </w:rPr>
        <w:t xml:space="preserve"> آن‌ها </w:t>
      </w:r>
      <w:r w:rsidRPr="00BF3F9A">
        <w:rPr>
          <w:rFonts w:cs="B Lotus"/>
          <w:sz w:val="28"/>
          <w:szCs w:val="28"/>
          <w:rtl/>
        </w:rPr>
        <w:t>را از هم جدا كنند، هر چه را كه</w:t>
      </w:r>
      <w:r w:rsidR="00816233">
        <w:rPr>
          <w:rFonts w:cs="B Lotus"/>
          <w:sz w:val="28"/>
          <w:szCs w:val="28"/>
          <w:rtl/>
        </w:rPr>
        <w:t xml:space="preserve"> آن‌ها </w:t>
      </w:r>
      <w:r w:rsidRPr="00BF3F9A">
        <w:rPr>
          <w:rFonts w:cs="B Lotus"/>
          <w:sz w:val="28"/>
          <w:szCs w:val="28"/>
          <w:rtl/>
        </w:rPr>
        <w:t>مصلحت زن و شوهر تشخيص مى‏دهند، طلاق يا توافق، همان كار را بكنند</w:t>
      </w:r>
      <w:r w:rsidR="00B34992">
        <w:rPr>
          <w:rFonts w:cs="B Lotus" w:hint="cs"/>
          <w:sz w:val="28"/>
          <w:szCs w:val="28"/>
          <w:rtl/>
        </w:rPr>
        <w:t xml:space="preserve"> </w:t>
      </w:r>
      <w:r w:rsidR="00B34992">
        <w:rPr>
          <w:rFonts w:ascii="Traditional Arabic" w:hAnsi="Traditional Arabic" w:cs="Traditional Arabic"/>
          <w:sz w:val="28"/>
          <w:szCs w:val="28"/>
          <w:rtl/>
        </w:rPr>
        <w:t>﴿</w:t>
      </w:r>
      <w:r w:rsidR="00F6293C" w:rsidRPr="00F6293C">
        <w:rPr>
          <w:rFonts w:cs="KFGQPC Uthmanic Script HAFS"/>
          <w:color w:val="000000"/>
          <w:sz w:val="28"/>
          <w:szCs w:val="28"/>
          <w:rtl/>
        </w:rPr>
        <w:t>إِن يُرِيدَآ إِصۡلَٰح</w:t>
      </w:r>
      <w:r w:rsidR="00F6293C" w:rsidRPr="00F6293C">
        <w:rPr>
          <w:rFonts w:ascii="Jameel Noori Nastaleeq" w:hAnsi="Jameel Noori Nastaleeq" w:cs="KFGQPC Uthmanic Script HAFS" w:hint="cs"/>
          <w:color w:val="000000"/>
          <w:sz w:val="28"/>
          <w:szCs w:val="28"/>
          <w:rtl/>
        </w:rPr>
        <w:t>ٗ</w:t>
      </w:r>
      <w:r w:rsidR="00F6293C" w:rsidRPr="00F6293C">
        <w:rPr>
          <w:rFonts w:cs="KFGQPC Uthmanic Script HAFS" w:hint="cs"/>
          <w:color w:val="000000"/>
          <w:sz w:val="28"/>
          <w:szCs w:val="28"/>
          <w:rtl/>
        </w:rPr>
        <w:t>ا يُوَفِّقِ ٱ</w:t>
      </w:r>
      <w:r w:rsidR="00F6293C" w:rsidRPr="00F6293C">
        <w:rPr>
          <w:rFonts w:cs="KFGQPC Uthmanic Script HAFS"/>
          <w:color w:val="000000"/>
          <w:sz w:val="28"/>
          <w:szCs w:val="28"/>
          <w:rtl/>
        </w:rPr>
        <w:t>للَّهُ بَيۡنَهُمَا</w:t>
      </w:r>
      <w:r w:rsidR="00F6293C" w:rsidRPr="00F6293C">
        <w:rPr>
          <w:rFonts w:cs="KFGQPC Uthmanic Script HAFS" w:hint="cs"/>
          <w:color w:val="000000"/>
          <w:sz w:val="28"/>
          <w:szCs w:val="28"/>
          <w:rtl/>
        </w:rPr>
        <w:t>ٓ</w:t>
      </w:r>
      <w:r w:rsidR="00F6293C" w:rsidRPr="00F6293C">
        <w:rPr>
          <w:rFonts w:cs="KFGQPC Uthmanic Script HAFS"/>
          <w:color w:val="000000"/>
          <w:sz w:val="28"/>
          <w:szCs w:val="28"/>
          <w:rtl/>
        </w:rPr>
        <w:t>ۗ</w:t>
      </w:r>
      <w:r w:rsidR="00B34992">
        <w:rPr>
          <w:rFonts w:ascii="Traditional Arabic" w:hAnsi="Traditional Arabic" w:cs="Traditional Arabic"/>
          <w:sz w:val="28"/>
          <w:szCs w:val="28"/>
          <w:rtl/>
        </w:rPr>
        <w:t>﴾</w:t>
      </w:r>
    </w:p>
    <w:p w:rsidR="00F100A4" w:rsidRPr="00BF3F9A" w:rsidRDefault="00F100A4" w:rsidP="00140D96">
      <w:pPr>
        <w:ind w:firstLine="284"/>
        <w:jc w:val="both"/>
        <w:rPr>
          <w:rFonts w:cs="B Lotus"/>
          <w:sz w:val="28"/>
          <w:szCs w:val="28"/>
          <w:rtl/>
        </w:rPr>
      </w:pPr>
      <w:r w:rsidRPr="00BF3F9A">
        <w:rPr>
          <w:rFonts w:cs="B Lotus"/>
          <w:sz w:val="28"/>
          <w:szCs w:val="28"/>
          <w:rtl/>
        </w:rPr>
        <w:t>هر دو داور نگاه كنند اگر مقصر شوهر است زنش را از او بگيرند و نفقه زن را بر گردنش لازم كنند و اگر بدى و كوتاهى از طرف زن است او را نزد شوهرش باز بگردانند. (نگاه كنيد تفسير ابن كثير)</w:t>
      </w:r>
    </w:p>
    <w:p w:rsidR="00F100A4" w:rsidRPr="00BF3F9A" w:rsidRDefault="00F100A4" w:rsidP="00140D96">
      <w:pPr>
        <w:ind w:firstLine="284"/>
        <w:jc w:val="both"/>
        <w:rPr>
          <w:rFonts w:cs="B Lotus"/>
          <w:sz w:val="28"/>
          <w:szCs w:val="28"/>
          <w:rtl/>
        </w:rPr>
      </w:pPr>
      <w:r w:rsidRPr="00BF3F9A">
        <w:rPr>
          <w:rFonts w:cs="B Lotus"/>
          <w:sz w:val="28"/>
          <w:szCs w:val="28"/>
          <w:rtl/>
        </w:rPr>
        <w:t xml:space="preserve"> آنچه بيان گرديد از نشانه‏هاى تجليل مقام زن بود كه در سوره نساء بيان شده است.</w:t>
      </w:r>
    </w:p>
    <w:p w:rsidR="00F100A4" w:rsidRPr="00BF3F9A" w:rsidRDefault="00F100A4" w:rsidP="00553D42">
      <w:pPr>
        <w:pStyle w:val="a1"/>
        <w:rPr>
          <w:rtl/>
        </w:rPr>
      </w:pPr>
      <w:r w:rsidRPr="00BF3F9A">
        <w:rPr>
          <w:rtl/>
        </w:rPr>
        <w:t xml:space="preserve"> </w:t>
      </w:r>
      <w:bookmarkStart w:id="10" w:name="_Toc331502349"/>
      <w:r w:rsidRPr="00BF3F9A">
        <w:rPr>
          <w:rtl/>
        </w:rPr>
        <w:t>تجليل اسلام از مقام مادر</w:t>
      </w:r>
      <w:bookmarkEnd w:id="10"/>
    </w:p>
    <w:p w:rsidR="00F100A4" w:rsidRPr="00BF3F9A" w:rsidRDefault="00F100A4" w:rsidP="00F6293C">
      <w:pPr>
        <w:ind w:firstLine="284"/>
        <w:jc w:val="both"/>
        <w:rPr>
          <w:rFonts w:cs="B Lotus"/>
          <w:sz w:val="28"/>
          <w:szCs w:val="28"/>
          <w:rtl/>
        </w:rPr>
      </w:pPr>
      <w:r w:rsidRPr="00BF3F9A">
        <w:rPr>
          <w:rFonts w:cs="B Lotus"/>
          <w:sz w:val="28"/>
          <w:szCs w:val="28"/>
          <w:rtl/>
        </w:rPr>
        <w:t xml:space="preserve"> خداوند متعال فرموده است:</w:t>
      </w:r>
      <w:r w:rsidR="00C21260">
        <w:rPr>
          <w:rFonts w:cs="B Lotus" w:hint="cs"/>
          <w:sz w:val="28"/>
          <w:szCs w:val="28"/>
          <w:rtl/>
        </w:rPr>
        <w:t xml:space="preserve"> </w:t>
      </w:r>
      <w:r w:rsidR="00C21260">
        <w:rPr>
          <w:rFonts w:ascii="Traditional Arabic" w:hAnsi="Traditional Arabic" w:cs="Traditional Arabic"/>
          <w:sz w:val="28"/>
          <w:szCs w:val="28"/>
          <w:rtl/>
        </w:rPr>
        <w:t>﴿</w:t>
      </w:r>
      <w:r w:rsidR="00F6293C" w:rsidRPr="00F6293C">
        <w:rPr>
          <w:rFonts w:cs="KFGQPC Uthmanic Script HAFS" w:hint="cs"/>
          <w:color w:val="000000"/>
          <w:sz w:val="28"/>
          <w:szCs w:val="28"/>
          <w:rtl/>
        </w:rPr>
        <w:t>۞وَٱعۡبُدُواْ ٱ</w:t>
      </w:r>
      <w:r w:rsidR="00F6293C" w:rsidRPr="00F6293C">
        <w:rPr>
          <w:rFonts w:cs="KFGQPC Uthmanic Script HAFS"/>
          <w:color w:val="000000"/>
          <w:sz w:val="28"/>
          <w:szCs w:val="28"/>
          <w:rtl/>
        </w:rPr>
        <w:t>للَّهَ وَلَا تُشۡرِكُواْ بِهِۦ شَيۡ‍ٔ</w:t>
      </w:r>
      <w:r w:rsidR="00F6293C" w:rsidRPr="00F6293C">
        <w:rPr>
          <w:rFonts w:ascii="Jameel Noori Nastaleeq" w:hAnsi="Jameel Noori Nastaleeq" w:cs="KFGQPC Uthmanic Script HAFS" w:hint="cs"/>
          <w:color w:val="000000"/>
          <w:sz w:val="28"/>
          <w:szCs w:val="28"/>
          <w:rtl/>
        </w:rPr>
        <w:t>ٗ</w:t>
      </w:r>
      <w:r w:rsidR="00F6293C" w:rsidRPr="00F6293C">
        <w:rPr>
          <w:rFonts w:cs="KFGQPC Uthmanic Script HAFS" w:hint="cs"/>
          <w:color w:val="000000"/>
          <w:sz w:val="28"/>
          <w:szCs w:val="28"/>
          <w:rtl/>
        </w:rPr>
        <w:t xml:space="preserve">اۖ </w:t>
      </w:r>
      <w:r w:rsidR="00F6293C" w:rsidRPr="00F6293C">
        <w:rPr>
          <w:rFonts w:cs="KFGQPC Uthmanic Script HAFS"/>
          <w:color w:val="000000"/>
          <w:sz w:val="28"/>
          <w:szCs w:val="28"/>
          <w:rtl/>
        </w:rPr>
        <w:t>وَبِٱلۡوَٰلِدَيۡنِ إِحۡسَٰن</w:t>
      </w:r>
      <w:r w:rsidR="00F6293C" w:rsidRPr="00F6293C">
        <w:rPr>
          <w:rFonts w:ascii="Jameel Noori Nastaleeq" w:hAnsi="Jameel Noori Nastaleeq" w:cs="KFGQPC Uthmanic Script HAFS" w:hint="cs"/>
          <w:color w:val="000000"/>
          <w:sz w:val="28"/>
          <w:szCs w:val="28"/>
          <w:rtl/>
        </w:rPr>
        <w:t>ٗ</w:t>
      </w:r>
      <w:r w:rsidR="00F6293C" w:rsidRPr="00F6293C">
        <w:rPr>
          <w:rFonts w:cs="KFGQPC Uthmanic Script HAFS" w:hint="cs"/>
          <w:color w:val="000000"/>
          <w:sz w:val="28"/>
          <w:szCs w:val="28"/>
          <w:rtl/>
        </w:rPr>
        <w:t>ا</w:t>
      </w:r>
      <w:r w:rsidR="00C21260">
        <w:rPr>
          <w:rFonts w:ascii="Traditional Arabic" w:hAnsi="Traditional Arabic" w:cs="Traditional Arabic"/>
          <w:sz w:val="28"/>
          <w:szCs w:val="28"/>
          <w:rtl/>
        </w:rPr>
        <w:t>﴾</w:t>
      </w:r>
      <w:r w:rsidR="00C21260">
        <w:rPr>
          <w:rFonts w:cs="B Lotus" w:hint="cs"/>
          <w:sz w:val="28"/>
          <w:szCs w:val="28"/>
          <w:rtl/>
        </w:rPr>
        <w:t xml:space="preserve"> </w:t>
      </w:r>
      <w:r w:rsidR="00C21260" w:rsidRPr="00081C97">
        <w:rPr>
          <w:rFonts w:ascii="mylotus" w:hAnsi="mylotus" w:cs="mylotus"/>
          <w:sz w:val="26"/>
          <w:szCs w:val="26"/>
          <w:rtl/>
        </w:rPr>
        <w:t>[</w:t>
      </w:r>
      <w:r w:rsidR="00C21260">
        <w:rPr>
          <w:rFonts w:ascii="mylotus" w:hAnsi="mylotus" w:cs="mylotus" w:hint="cs"/>
          <w:sz w:val="26"/>
          <w:szCs w:val="26"/>
          <w:rtl/>
        </w:rPr>
        <w:t>النساء: 36</w:t>
      </w:r>
      <w:r w:rsidR="00C21260" w:rsidRPr="00081C97">
        <w:rPr>
          <w:rFonts w:ascii="mylotus" w:hAnsi="mylotus" w:cs="mylotus"/>
          <w:sz w:val="26"/>
          <w:szCs w:val="26"/>
          <w:rtl/>
        </w:rPr>
        <w:t>]</w:t>
      </w:r>
      <w:r w:rsidR="00C21260">
        <w:rPr>
          <w:rFonts w:cs="B Lotus" w:hint="cs"/>
          <w:sz w:val="28"/>
          <w:szCs w:val="28"/>
          <w:rtl/>
        </w:rPr>
        <w:t>.</w:t>
      </w:r>
      <w:r w:rsidRPr="00BF3F9A">
        <w:rPr>
          <w:rFonts w:cs="B Lotus"/>
          <w:sz w:val="28"/>
          <w:szCs w:val="28"/>
          <w:rtl/>
        </w:rPr>
        <w:t xml:space="preserve"> تنها خدا را عبادت كنيد و هيچ چيزى را شريك او</w:t>
      </w:r>
      <w:r w:rsidR="00C21260">
        <w:rPr>
          <w:rFonts w:cs="B Lotus" w:hint="cs"/>
          <w:sz w:val="28"/>
          <w:szCs w:val="28"/>
          <w:rtl/>
        </w:rPr>
        <w:t xml:space="preserve"> </w:t>
      </w:r>
      <w:r w:rsidRPr="00BF3F9A">
        <w:rPr>
          <w:rFonts w:cs="B Lotus"/>
          <w:sz w:val="28"/>
          <w:szCs w:val="28"/>
          <w:rtl/>
        </w:rPr>
        <w:t>مكنيد و با پدر و مادر خود نيكى كنيد.</w:t>
      </w:r>
    </w:p>
    <w:p w:rsidR="00F100A4" w:rsidRPr="00BF3F9A" w:rsidRDefault="00F100A4" w:rsidP="00140D96">
      <w:pPr>
        <w:ind w:firstLine="284"/>
        <w:jc w:val="both"/>
        <w:rPr>
          <w:rFonts w:cs="B Lotus"/>
          <w:sz w:val="28"/>
          <w:szCs w:val="28"/>
          <w:rtl/>
        </w:rPr>
      </w:pPr>
      <w:r w:rsidRPr="00BF3F9A">
        <w:rPr>
          <w:rFonts w:cs="B Lotus"/>
          <w:sz w:val="28"/>
          <w:szCs w:val="28"/>
          <w:rtl/>
        </w:rPr>
        <w:t>يعنى با پدر و مادر به نيكى و نرمى بايد رفتار كرد، و در پاسخ گفتن به</w:t>
      </w:r>
      <w:r w:rsidR="00816233">
        <w:rPr>
          <w:rFonts w:cs="B Lotus"/>
          <w:sz w:val="28"/>
          <w:szCs w:val="28"/>
          <w:rtl/>
        </w:rPr>
        <w:t xml:space="preserve"> آن‌ها </w:t>
      </w:r>
      <w:r w:rsidRPr="00BF3F9A">
        <w:rPr>
          <w:rFonts w:cs="B Lotus"/>
          <w:sz w:val="28"/>
          <w:szCs w:val="28"/>
          <w:rtl/>
        </w:rPr>
        <w:t>نبايد درشتى نمود نبايد نگاه را به سوى</w:t>
      </w:r>
      <w:r w:rsidR="00816233">
        <w:rPr>
          <w:rFonts w:cs="B Lotus"/>
          <w:sz w:val="28"/>
          <w:szCs w:val="28"/>
          <w:rtl/>
        </w:rPr>
        <w:t xml:space="preserve"> آن‌ها </w:t>
      </w:r>
      <w:r w:rsidRPr="00BF3F9A">
        <w:rPr>
          <w:rFonts w:cs="B Lotus"/>
          <w:sz w:val="28"/>
          <w:szCs w:val="28"/>
          <w:rtl/>
        </w:rPr>
        <w:t>تيز كرد، نبايد سر</w:t>
      </w:r>
      <w:r w:rsidR="00816233">
        <w:rPr>
          <w:rFonts w:cs="B Lotus"/>
          <w:sz w:val="28"/>
          <w:szCs w:val="28"/>
          <w:rtl/>
        </w:rPr>
        <w:t xml:space="preserve"> آن‌ها </w:t>
      </w:r>
      <w:r w:rsidRPr="00BF3F9A">
        <w:rPr>
          <w:rFonts w:cs="B Lotus"/>
          <w:sz w:val="28"/>
          <w:szCs w:val="28"/>
          <w:rtl/>
        </w:rPr>
        <w:t>داد كشيد بلكه چنان در مقابل</w:t>
      </w:r>
      <w:r w:rsidR="00816233">
        <w:rPr>
          <w:rFonts w:cs="B Lotus"/>
          <w:sz w:val="28"/>
          <w:szCs w:val="28"/>
          <w:rtl/>
        </w:rPr>
        <w:t xml:space="preserve"> آن‌ها </w:t>
      </w:r>
      <w:r w:rsidRPr="00BF3F9A">
        <w:rPr>
          <w:rFonts w:cs="B Lotus"/>
          <w:sz w:val="28"/>
          <w:szCs w:val="28"/>
          <w:rtl/>
        </w:rPr>
        <w:t>خود را پايين بگيريد كه غلام و نوكر در برابر مولايش خود را ضعيف و ناتوان نشان مى‏دهد.</w:t>
      </w:r>
    </w:p>
    <w:p w:rsidR="00F100A4" w:rsidRDefault="00F100A4" w:rsidP="00140D96">
      <w:pPr>
        <w:ind w:firstLine="284"/>
        <w:jc w:val="both"/>
        <w:rPr>
          <w:rFonts w:cs="B Lotus"/>
          <w:sz w:val="28"/>
          <w:szCs w:val="28"/>
          <w:rtl/>
        </w:rPr>
      </w:pPr>
      <w:r w:rsidRPr="00BF3F9A">
        <w:rPr>
          <w:rFonts w:cs="B Lotus"/>
          <w:sz w:val="28"/>
          <w:szCs w:val="28"/>
          <w:rtl/>
        </w:rPr>
        <w:t>همچنين خداوند متعال فرموده است:</w:t>
      </w:r>
    </w:p>
    <w:p w:rsidR="00C21260" w:rsidRPr="00BF3F9A" w:rsidRDefault="00C21260" w:rsidP="00C21260">
      <w:pPr>
        <w:ind w:firstLine="284"/>
        <w:jc w:val="both"/>
        <w:rPr>
          <w:rFonts w:cs="B Lotus"/>
          <w:sz w:val="28"/>
          <w:szCs w:val="28"/>
          <w:rtl/>
        </w:rPr>
      </w:pPr>
      <w:r>
        <w:rPr>
          <w:rFonts w:ascii="Traditional Arabic" w:hAnsi="Traditional Arabic" w:cs="Traditional Arabic"/>
          <w:sz w:val="28"/>
          <w:szCs w:val="28"/>
          <w:rtl/>
        </w:rPr>
        <w:t>﴿</w:t>
      </w:r>
      <w:r w:rsidR="00205844" w:rsidRPr="00205844">
        <w:rPr>
          <w:rFonts w:cs="KFGQPC Uthmanic Script HAFS"/>
          <w:color w:val="000000"/>
          <w:sz w:val="28"/>
          <w:szCs w:val="28"/>
          <w:rtl/>
        </w:rPr>
        <w:t>۞وَقَضَىٰ رَبُّكَ أَلَّا تَعۡبُدُوٓاْ إِلَّآ إِيَّاهُ وَبِٱلۡوَٰلِدَيۡنِ إِحۡسَٰنًاۚ إِمَّا يَبۡلُغَنَّ عِندَكَ ٱلۡكِبَرَ أَحَدُهُمَآ أَوۡ كِلَاهُمَا فَلَا تَقُل لَّهُمَآ أُفّ</w:t>
      </w:r>
      <w:r w:rsidR="00205844" w:rsidRPr="00205844">
        <w:rPr>
          <w:rFonts w:ascii="Jameel Noori Nastaleeq" w:hAnsi="Jameel Noori Nastaleeq" w:cs="KFGQPC Uthmanic Script HAFS" w:hint="cs"/>
          <w:color w:val="000000"/>
          <w:sz w:val="28"/>
          <w:szCs w:val="28"/>
          <w:rtl/>
        </w:rPr>
        <w:t>ٖ</w:t>
      </w:r>
      <w:r w:rsidR="00205844" w:rsidRPr="00205844">
        <w:rPr>
          <w:rFonts w:cs="KFGQPC Uthmanic Script HAFS" w:hint="cs"/>
          <w:color w:val="000000"/>
          <w:sz w:val="28"/>
          <w:szCs w:val="28"/>
          <w:rtl/>
        </w:rPr>
        <w:t xml:space="preserve"> وَلَا تَن</w:t>
      </w:r>
      <w:r w:rsidR="00205844" w:rsidRPr="00205844">
        <w:rPr>
          <w:rFonts w:cs="KFGQPC Uthmanic Script HAFS"/>
          <w:color w:val="000000"/>
          <w:sz w:val="28"/>
          <w:szCs w:val="28"/>
          <w:rtl/>
        </w:rPr>
        <w:t>ۡهَرۡهُمَا وَقُل لَّهُمَا قَوۡل</w:t>
      </w:r>
      <w:r w:rsidR="00205844" w:rsidRPr="00205844">
        <w:rPr>
          <w:rFonts w:ascii="Jameel Noori Nastaleeq" w:hAnsi="Jameel Noori Nastaleeq" w:cs="KFGQPC Uthmanic Script HAFS" w:hint="cs"/>
          <w:color w:val="000000"/>
          <w:sz w:val="28"/>
          <w:szCs w:val="28"/>
          <w:rtl/>
        </w:rPr>
        <w:t>ٗ</w:t>
      </w:r>
      <w:r w:rsidR="00205844" w:rsidRPr="00205844">
        <w:rPr>
          <w:rFonts w:cs="KFGQPC Uthmanic Script HAFS" w:hint="cs"/>
          <w:color w:val="000000"/>
          <w:sz w:val="28"/>
          <w:szCs w:val="28"/>
          <w:rtl/>
        </w:rPr>
        <w:t>ا كَرِيم</w:t>
      </w:r>
      <w:r w:rsidR="00205844" w:rsidRPr="00205844">
        <w:rPr>
          <w:rFonts w:ascii="Jameel Noori Nastaleeq" w:hAnsi="Jameel Noori Nastaleeq" w:cs="KFGQPC Uthmanic Script HAFS" w:hint="cs"/>
          <w:color w:val="000000"/>
          <w:sz w:val="28"/>
          <w:szCs w:val="28"/>
          <w:rtl/>
        </w:rPr>
        <w:t>ٗ</w:t>
      </w:r>
      <w:r w:rsidR="00205844" w:rsidRPr="00205844">
        <w:rPr>
          <w:rFonts w:cs="KFGQPC Uthmanic Script HAFS" w:hint="cs"/>
          <w:color w:val="000000"/>
          <w:sz w:val="28"/>
          <w:szCs w:val="28"/>
          <w:rtl/>
        </w:rPr>
        <w:t xml:space="preserve">ا ٢٣ وَٱخۡفِضۡ لَهُمَا </w:t>
      </w:r>
      <w:r w:rsidR="00205844" w:rsidRPr="00205844">
        <w:rPr>
          <w:rFonts w:cs="KFGQPC Uthmanic Script HAFS"/>
          <w:color w:val="000000"/>
          <w:sz w:val="28"/>
          <w:szCs w:val="28"/>
          <w:rtl/>
        </w:rPr>
        <w:t>جَنَاحَ ٱلذُّلِّ مِنَ ٱلرَّحۡمَةِ وَقُل رَّبِّ ٱرۡحَمۡهُمَا كَمَا رَبَّيَانِي صَغِير</w:t>
      </w:r>
      <w:r w:rsidR="00205844" w:rsidRPr="00205844">
        <w:rPr>
          <w:rFonts w:ascii="Jameel Noori Nastaleeq" w:hAnsi="Jameel Noori Nastaleeq" w:cs="KFGQPC Uthmanic Script HAFS" w:hint="cs"/>
          <w:color w:val="000000"/>
          <w:sz w:val="28"/>
          <w:szCs w:val="28"/>
          <w:rtl/>
        </w:rPr>
        <w:t>ٗ</w:t>
      </w:r>
      <w:r w:rsidR="00205844" w:rsidRPr="00205844">
        <w:rPr>
          <w:rFonts w:cs="KFGQPC Uthmanic Script HAFS" w:hint="cs"/>
          <w:color w:val="000000"/>
          <w:sz w:val="28"/>
          <w:szCs w:val="28"/>
          <w:rtl/>
        </w:rPr>
        <w:t>ا ٢٤</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الإسراء: 23 - 24</w:t>
      </w:r>
      <w:r w:rsidRPr="00081C97">
        <w:rPr>
          <w:rFonts w:ascii="mylotus" w:hAnsi="mylotus" w:cs="mylotus"/>
          <w:sz w:val="26"/>
          <w:szCs w:val="26"/>
          <w:rtl/>
        </w:rPr>
        <w:t>]</w:t>
      </w:r>
      <w:r>
        <w:rPr>
          <w:rFonts w:cs="B Lotus" w:hint="cs"/>
          <w:sz w:val="28"/>
          <w:szCs w:val="28"/>
          <w:rtl/>
        </w:rPr>
        <w:t>.</w:t>
      </w:r>
    </w:p>
    <w:p w:rsidR="00F100A4" w:rsidRPr="00BF3F9A" w:rsidRDefault="00F100A4" w:rsidP="00140D96">
      <w:pPr>
        <w:ind w:firstLine="284"/>
        <w:jc w:val="both"/>
        <w:rPr>
          <w:rFonts w:cs="B Lotus"/>
          <w:sz w:val="28"/>
          <w:szCs w:val="28"/>
          <w:rtl/>
        </w:rPr>
      </w:pPr>
      <w:r w:rsidRPr="00BF3F9A">
        <w:rPr>
          <w:rFonts w:cs="B Lotus"/>
          <w:sz w:val="28"/>
          <w:szCs w:val="28"/>
          <w:rtl/>
        </w:rPr>
        <w:t>پروردگارت فرمان داده است كه جز او را نپرستيد و به پدر و مادر نيكى كنيد. هرگاه يكى از آن دو و يا هر دوى ايشان نزد تو به سن پيرى برسند اُف به آنان مگو و بر ايشان داد مزن و با سخنان محترمانه با آن دو سخن بگو و بال تواضع و مهربانى را بر ايشان فرود آور و بگو: پروردگارا ايشان را مرحمت بفرما همانگونه كه آنان در كوچكى مرا بزرگ نمودند.</w:t>
      </w:r>
    </w:p>
    <w:p w:rsidR="00F100A4" w:rsidRPr="00BF3F9A" w:rsidRDefault="00F100A4" w:rsidP="00403824">
      <w:pPr>
        <w:ind w:firstLine="284"/>
        <w:jc w:val="both"/>
        <w:rPr>
          <w:rFonts w:cs="B Lotus"/>
          <w:sz w:val="28"/>
          <w:szCs w:val="28"/>
          <w:rtl/>
        </w:rPr>
      </w:pPr>
      <w:r w:rsidRPr="00BF3F9A">
        <w:rPr>
          <w:rFonts w:cs="B Lotus"/>
          <w:sz w:val="28"/>
          <w:szCs w:val="28"/>
          <w:rtl/>
        </w:rPr>
        <w:t>خداوند در اين دو آيه بندگان خود را به عبادت و يگانه پرستى خود فرا خوانده است، و همراه با امر به عبادت خود نيكى به پدر و مادر را ذكر كرده است، كه اين خود بيانگر اهميت اكرام به پدر و مادر است. همچنين فرزند مجاز نيست سخن زجرآورى مانند كلمه «اف» كه كمترين مراتب سخن زشت را دارد به پدر و مادر خود بگويد و نبايد فرزندان بر پدر و مادر خويش پرخاش كنند و سخن زشتى نسبت به پدر و ماد خود به زبان بياورند، بلكه والدين و به ويژه مادر خود را با نرمى و مهربانى و</w:t>
      </w:r>
      <w:r w:rsidR="00B34992">
        <w:rPr>
          <w:rFonts w:cs="B Lotus"/>
          <w:sz w:val="28"/>
          <w:szCs w:val="28"/>
          <w:rtl/>
        </w:rPr>
        <w:t xml:space="preserve"> سخن‌ها</w:t>
      </w:r>
      <w:r w:rsidRPr="00BF3F9A">
        <w:rPr>
          <w:rFonts w:cs="B Lotus"/>
          <w:sz w:val="28"/>
          <w:szCs w:val="28"/>
          <w:rtl/>
        </w:rPr>
        <w:t>ى نيكو مورد خطاب قرار دهند.</w:t>
      </w:r>
    </w:p>
    <w:p w:rsidR="00F100A4" w:rsidRPr="00BF3F9A" w:rsidRDefault="00F100A4" w:rsidP="00B34992">
      <w:pPr>
        <w:ind w:firstLine="284"/>
        <w:jc w:val="both"/>
        <w:rPr>
          <w:rFonts w:cs="B Lotus"/>
          <w:sz w:val="28"/>
          <w:szCs w:val="28"/>
          <w:rtl/>
        </w:rPr>
      </w:pPr>
      <w:r w:rsidRPr="00BF3F9A">
        <w:rPr>
          <w:rFonts w:cs="B Lotus"/>
          <w:sz w:val="28"/>
          <w:szCs w:val="28"/>
          <w:rtl/>
        </w:rPr>
        <w:t>مردى نزد پيامبر</w:t>
      </w:r>
      <w:r w:rsidR="00B34992">
        <w:rPr>
          <w:rFonts w:cs="B Lotus"/>
          <w:sz w:val="28"/>
          <w:szCs w:val="28"/>
        </w:rPr>
        <w:sym w:font="AGA Arabesque" w:char="F072"/>
      </w:r>
      <w:r w:rsidRPr="00BF3F9A">
        <w:rPr>
          <w:rFonts w:cs="B Lotus"/>
          <w:sz w:val="28"/>
          <w:szCs w:val="28"/>
          <w:rtl/>
        </w:rPr>
        <w:t xml:space="preserve"> آمد و گفت: </w:t>
      </w:r>
      <w:r w:rsidR="00B34992" w:rsidRPr="00B34992">
        <w:rPr>
          <w:rStyle w:val="Char0"/>
          <w:rtl/>
        </w:rPr>
        <w:t>«</w:t>
      </w:r>
      <w:r w:rsidRPr="00B34992">
        <w:rPr>
          <w:rStyle w:val="Char0"/>
          <w:rtl/>
        </w:rPr>
        <w:t>يا رسول اللّه</w:t>
      </w:r>
      <w:r w:rsidR="003F2719">
        <w:rPr>
          <w:rStyle w:val="Char0"/>
          <w:rFonts w:hint="cs"/>
          <w:rtl/>
        </w:rPr>
        <w:t>!</w:t>
      </w:r>
      <w:r w:rsidRPr="00B34992">
        <w:rPr>
          <w:rStyle w:val="Char0"/>
          <w:rtl/>
        </w:rPr>
        <w:t xml:space="preserve"> من </w:t>
      </w:r>
      <w:r w:rsidR="00B34992">
        <w:rPr>
          <w:rStyle w:val="Char0"/>
          <w:rFonts w:hint="cs"/>
          <w:rtl/>
        </w:rPr>
        <w:t>أ</w:t>
      </w:r>
      <w:r w:rsidRPr="00B34992">
        <w:rPr>
          <w:rStyle w:val="Char0"/>
          <w:rtl/>
        </w:rPr>
        <w:t>حق بحسن صحابت</w:t>
      </w:r>
      <w:r w:rsidR="00B34992">
        <w:rPr>
          <w:rStyle w:val="Char0"/>
          <w:rFonts w:hint="cs"/>
          <w:rtl/>
        </w:rPr>
        <w:t>ي</w:t>
      </w:r>
      <w:r w:rsidRPr="00B34992">
        <w:rPr>
          <w:rStyle w:val="Char0"/>
          <w:rtl/>
        </w:rPr>
        <w:t xml:space="preserve">؟ قال </w:t>
      </w:r>
      <w:r w:rsidR="00B34992">
        <w:rPr>
          <w:rStyle w:val="Char0"/>
          <w:rFonts w:hint="cs"/>
          <w:rtl/>
        </w:rPr>
        <w:t>أ</w:t>
      </w:r>
      <w:r w:rsidRPr="00B34992">
        <w:rPr>
          <w:rStyle w:val="Char0"/>
          <w:rtl/>
        </w:rPr>
        <w:t>مك: قال</w:t>
      </w:r>
      <w:r w:rsidR="00B34992">
        <w:rPr>
          <w:rStyle w:val="Char0"/>
          <w:rFonts w:hint="cs"/>
          <w:rtl/>
        </w:rPr>
        <w:t>:</w:t>
      </w:r>
      <w:r w:rsidRPr="00B34992">
        <w:rPr>
          <w:rStyle w:val="Char0"/>
          <w:rtl/>
        </w:rPr>
        <w:t xml:space="preserve"> ثم من؟ قال</w:t>
      </w:r>
      <w:r w:rsidR="00B34992">
        <w:rPr>
          <w:rStyle w:val="Char0"/>
          <w:rFonts w:hint="cs"/>
          <w:rtl/>
        </w:rPr>
        <w:t>:</w:t>
      </w:r>
      <w:r w:rsidRPr="00B34992">
        <w:rPr>
          <w:rStyle w:val="Char0"/>
          <w:rtl/>
        </w:rPr>
        <w:t xml:space="preserve"> </w:t>
      </w:r>
      <w:r w:rsidR="00B34992">
        <w:rPr>
          <w:rStyle w:val="Char0"/>
          <w:rFonts w:hint="cs"/>
          <w:rtl/>
        </w:rPr>
        <w:t>أ</w:t>
      </w:r>
      <w:r w:rsidRPr="00B34992">
        <w:rPr>
          <w:rStyle w:val="Char0"/>
          <w:rtl/>
        </w:rPr>
        <w:t>مك قال</w:t>
      </w:r>
      <w:r w:rsidR="00B34992">
        <w:rPr>
          <w:rStyle w:val="Char0"/>
          <w:rFonts w:hint="cs"/>
          <w:rtl/>
        </w:rPr>
        <w:t>:</w:t>
      </w:r>
      <w:r w:rsidRPr="00B34992">
        <w:rPr>
          <w:rStyle w:val="Char0"/>
          <w:rtl/>
        </w:rPr>
        <w:t xml:space="preserve"> ثم من؟ قال</w:t>
      </w:r>
      <w:r w:rsidR="00B34992">
        <w:rPr>
          <w:rStyle w:val="Char0"/>
          <w:rFonts w:hint="cs"/>
          <w:rtl/>
        </w:rPr>
        <w:t>:</w:t>
      </w:r>
      <w:r w:rsidRPr="00B34992">
        <w:rPr>
          <w:rStyle w:val="Char0"/>
          <w:rtl/>
        </w:rPr>
        <w:t xml:space="preserve"> </w:t>
      </w:r>
      <w:r w:rsidR="00B34992">
        <w:rPr>
          <w:rStyle w:val="Char0"/>
          <w:rFonts w:hint="cs"/>
          <w:rtl/>
        </w:rPr>
        <w:t>أ</w:t>
      </w:r>
      <w:r w:rsidRPr="00B34992">
        <w:rPr>
          <w:rStyle w:val="Char0"/>
          <w:rtl/>
        </w:rPr>
        <w:t>مك قال</w:t>
      </w:r>
      <w:r w:rsidR="00B34992">
        <w:rPr>
          <w:rStyle w:val="Char0"/>
          <w:rFonts w:hint="cs"/>
          <w:rtl/>
        </w:rPr>
        <w:t>:</w:t>
      </w:r>
      <w:r w:rsidRPr="00B34992">
        <w:rPr>
          <w:rStyle w:val="Char0"/>
          <w:rtl/>
        </w:rPr>
        <w:t xml:space="preserve"> ثم من</w:t>
      </w:r>
      <w:r w:rsidR="00B34992">
        <w:rPr>
          <w:rStyle w:val="Char0"/>
          <w:rFonts w:hint="cs"/>
          <w:rtl/>
        </w:rPr>
        <w:t>؟</w:t>
      </w:r>
      <w:r w:rsidRPr="00B34992">
        <w:rPr>
          <w:rStyle w:val="Char0"/>
          <w:rtl/>
        </w:rPr>
        <w:t xml:space="preserve"> قال</w:t>
      </w:r>
      <w:r w:rsidR="00B34992">
        <w:rPr>
          <w:rStyle w:val="Char0"/>
          <w:rFonts w:hint="cs"/>
          <w:rtl/>
        </w:rPr>
        <w:t>:</w:t>
      </w:r>
      <w:r w:rsidRPr="00B34992">
        <w:rPr>
          <w:rStyle w:val="Char0"/>
          <w:rtl/>
        </w:rPr>
        <w:t xml:space="preserve"> </w:t>
      </w:r>
      <w:r w:rsidR="00B34992">
        <w:rPr>
          <w:rStyle w:val="Char0"/>
          <w:rFonts w:hint="cs"/>
          <w:rtl/>
        </w:rPr>
        <w:t>أ</w:t>
      </w:r>
      <w:r w:rsidRPr="00B34992">
        <w:rPr>
          <w:rStyle w:val="Char0"/>
          <w:rtl/>
        </w:rPr>
        <w:t>بوك</w:t>
      </w:r>
      <w:r w:rsidR="00B34992" w:rsidRPr="00B34992">
        <w:rPr>
          <w:rStyle w:val="Char0"/>
          <w:rtl/>
        </w:rPr>
        <w:t>»</w:t>
      </w:r>
      <w:r w:rsidRPr="00BF3F9A">
        <w:rPr>
          <w:rFonts w:cs="B Lotus"/>
          <w:sz w:val="28"/>
          <w:szCs w:val="28"/>
          <w:rtl/>
        </w:rPr>
        <w:t>. چه كسى به خوشرفتارى من سزاوار است؟ فرمود: مادرت، گفت:</w:t>
      </w:r>
      <w:r w:rsidR="00B34992">
        <w:rPr>
          <w:rFonts w:cs="B Lotus" w:hint="cs"/>
          <w:sz w:val="28"/>
          <w:szCs w:val="28"/>
          <w:rtl/>
        </w:rPr>
        <w:t xml:space="preserve"> </w:t>
      </w:r>
      <w:r w:rsidRPr="00BF3F9A">
        <w:rPr>
          <w:rFonts w:cs="B Lotus"/>
          <w:sz w:val="28"/>
          <w:szCs w:val="28"/>
          <w:rtl/>
        </w:rPr>
        <w:t>{متفق عليه} پس از او چه كسى؟ گفت: مادرت، گفت: باز كدام؟ گفت: مادرت، و پس از آن فرمود پدرت.</w:t>
      </w:r>
    </w:p>
    <w:p w:rsidR="00F100A4" w:rsidRPr="00BF3F9A" w:rsidRDefault="00F100A4" w:rsidP="00C21260">
      <w:pPr>
        <w:ind w:firstLine="284"/>
        <w:jc w:val="both"/>
        <w:rPr>
          <w:rFonts w:cs="B Lotus"/>
          <w:sz w:val="28"/>
          <w:szCs w:val="28"/>
          <w:rtl/>
        </w:rPr>
      </w:pPr>
      <w:r w:rsidRPr="00BF3F9A">
        <w:rPr>
          <w:rFonts w:cs="B Lotus"/>
          <w:sz w:val="28"/>
          <w:szCs w:val="28"/>
          <w:rtl/>
        </w:rPr>
        <w:t>مى‏بينيم كه پيامبر</w:t>
      </w:r>
      <w:r w:rsidR="00C21260">
        <w:rPr>
          <w:rFonts w:cs="B Lotus"/>
          <w:sz w:val="28"/>
          <w:szCs w:val="28"/>
        </w:rPr>
        <w:sym w:font="AGA Arabesque" w:char="F072"/>
      </w:r>
      <w:r w:rsidRPr="00BF3F9A">
        <w:rPr>
          <w:rFonts w:cs="B Lotus"/>
          <w:sz w:val="28"/>
          <w:szCs w:val="28"/>
          <w:rtl/>
        </w:rPr>
        <w:t xml:space="preserve"> سه بار سفارش كرد كه با مادر نيكى كنيد و اين تجليل و احترامى است كه مادر، در اسلام مستحق آن گرديده است.</w:t>
      </w:r>
    </w:p>
    <w:p w:rsidR="00F100A4" w:rsidRPr="00BF3F9A" w:rsidRDefault="00F100A4" w:rsidP="006756DE">
      <w:pPr>
        <w:pStyle w:val="a1"/>
        <w:rPr>
          <w:rtl/>
        </w:rPr>
      </w:pPr>
      <w:bookmarkStart w:id="11" w:name="_Toc331502350"/>
      <w:r w:rsidRPr="00BF3F9A">
        <w:rPr>
          <w:rtl/>
        </w:rPr>
        <w:t>حق زن و شوهر نسبت به يكديگر</w:t>
      </w:r>
      <w:bookmarkEnd w:id="11"/>
    </w:p>
    <w:p w:rsidR="00F100A4" w:rsidRPr="00BF3F9A" w:rsidRDefault="00F100A4" w:rsidP="009E662C">
      <w:pPr>
        <w:ind w:firstLine="284"/>
        <w:jc w:val="both"/>
        <w:rPr>
          <w:rFonts w:cs="B Lotus"/>
          <w:sz w:val="28"/>
          <w:szCs w:val="28"/>
          <w:rtl/>
        </w:rPr>
      </w:pPr>
      <w:r w:rsidRPr="00BF3F9A">
        <w:rPr>
          <w:rFonts w:cs="B Lotus"/>
          <w:sz w:val="28"/>
          <w:szCs w:val="28"/>
          <w:rtl/>
        </w:rPr>
        <w:t>اسلام حقوقى را براى زن در نظر گرفته است و شوهر نيز حقوقى بر گردن زن دارد. پيامبر</w:t>
      </w:r>
      <w:r w:rsidR="009E662C">
        <w:rPr>
          <w:rFonts w:cs="B Lotus"/>
          <w:sz w:val="28"/>
          <w:szCs w:val="28"/>
        </w:rPr>
        <w:sym w:font="AGA Arabesque" w:char="F072"/>
      </w:r>
      <w:r w:rsidRPr="00BF3F9A">
        <w:rPr>
          <w:rFonts w:cs="B Lotus"/>
          <w:sz w:val="28"/>
          <w:szCs w:val="28"/>
          <w:rtl/>
        </w:rPr>
        <w:t xml:space="preserve"> در ميدان عرفات در بزرگ‏ترين اجتماع مسلمانان در </w:t>
      </w:r>
      <w:r w:rsidRPr="009E662C">
        <w:rPr>
          <w:rFonts w:ascii="mylotus" w:hAnsi="mylotus" w:cs="mylotus"/>
          <w:sz w:val="28"/>
          <w:szCs w:val="28"/>
          <w:rtl/>
        </w:rPr>
        <w:t>حجة</w:t>
      </w:r>
      <w:r w:rsidRPr="00BF3F9A">
        <w:rPr>
          <w:rFonts w:cs="B Lotus"/>
          <w:sz w:val="28"/>
          <w:szCs w:val="28"/>
          <w:rtl/>
        </w:rPr>
        <w:t xml:space="preserve"> الوداع هنگامى كه براى مردم سخنرانى مى‏كرد حقوق زن و شوهر را بيان نمود و فرمود:</w:t>
      </w:r>
    </w:p>
    <w:p w:rsidR="00F100A4" w:rsidRPr="00BF3F9A" w:rsidRDefault="00F100A4" w:rsidP="00264B6D">
      <w:pPr>
        <w:pStyle w:val="a0"/>
        <w:rPr>
          <w:rtl/>
        </w:rPr>
      </w:pPr>
      <w:r w:rsidRPr="00BF3F9A">
        <w:rPr>
          <w:rtl/>
        </w:rPr>
        <w:t>فاتقوا اللّه ف</w:t>
      </w:r>
      <w:r w:rsidR="009E662C">
        <w:rPr>
          <w:rFonts w:hint="cs"/>
          <w:rtl/>
        </w:rPr>
        <w:t>ي</w:t>
      </w:r>
      <w:r w:rsidRPr="00BF3F9A">
        <w:rPr>
          <w:rtl/>
        </w:rPr>
        <w:t xml:space="preserve"> النساء ف</w:t>
      </w:r>
      <w:r w:rsidR="00264B6D">
        <w:rPr>
          <w:rFonts w:hint="cs"/>
          <w:rtl/>
        </w:rPr>
        <w:t>إ</w:t>
      </w:r>
      <w:r w:rsidRPr="00BF3F9A">
        <w:rPr>
          <w:rtl/>
        </w:rPr>
        <w:t xml:space="preserve">نكم </w:t>
      </w:r>
      <w:r w:rsidR="009E662C">
        <w:rPr>
          <w:rFonts w:hint="cs"/>
          <w:rtl/>
        </w:rPr>
        <w:t>أ</w:t>
      </w:r>
      <w:r w:rsidRPr="00BF3F9A">
        <w:rPr>
          <w:rtl/>
        </w:rPr>
        <w:t>خذتموهن ب</w:t>
      </w:r>
      <w:r w:rsidR="009E662C">
        <w:rPr>
          <w:rFonts w:hint="cs"/>
          <w:rtl/>
        </w:rPr>
        <w:t>أ</w:t>
      </w:r>
      <w:r w:rsidRPr="00BF3F9A">
        <w:rPr>
          <w:rtl/>
        </w:rPr>
        <w:t>مان اللّه، و</w:t>
      </w:r>
      <w:r w:rsidR="009E662C">
        <w:rPr>
          <w:rFonts w:hint="cs"/>
          <w:rtl/>
        </w:rPr>
        <w:t>أ</w:t>
      </w:r>
      <w:r w:rsidRPr="00BF3F9A">
        <w:rPr>
          <w:rtl/>
        </w:rPr>
        <w:t xml:space="preserve">ستحللتم فروجهن بكلمة اللّه ولكم عليهن </w:t>
      </w:r>
      <w:r w:rsidR="009E662C">
        <w:rPr>
          <w:rFonts w:hint="cs"/>
          <w:rtl/>
        </w:rPr>
        <w:t>إ</w:t>
      </w:r>
      <w:r w:rsidRPr="00BF3F9A">
        <w:rPr>
          <w:rtl/>
        </w:rPr>
        <w:t xml:space="preserve">لا يوطئن فرشكم </w:t>
      </w:r>
      <w:r w:rsidR="009E662C">
        <w:rPr>
          <w:rFonts w:hint="cs"/>
          <w:rtl/>
        </w:rPr>
        <w:t>أ</w:t>
      </w:r>
      <w:r w:rsidRPr="00BF3F9A">
        <w:rPr>
          <w:rtl/>
        </w:rPr>
        <w:t>حدا تكرهونه ف</w:t>
      </w:r>
      <w:r w:rsidR="009E662C">
        <w:rPr>
          <w:rFonts w:hint="cs"/>
          <w:rtl/>
        </w:rPr>
        <w:t>إ</w:t>
      </w:r>
      <w:r w:rsidRPr="00BF3F9A">
        <w:rPr>
          <w:rtl/>
        </w:rPr>
        <w:t>ن ظن ذلك ف</w:t>
      </w:r>
      <w:r w:rsidR="009E662C">
        <w:rPr>
          <w:rFonts w:hint="cs"/>
          <w:rtl/>
        </w:rPr>
        <w:t>أ</w:t>
      </w:r>
      <w:r w:rsidRPr="00BF3F9A">
        <w:rPr>
          <w:rtl/>
        </w:rPr>
        <w:t>ضربوهن غير مبرج (شديد) وعليكم رزقهن وكسوتهن بالمعروف.</w:t>
      </w:r>
    </w:p>
    <w:p w:rsidR="00F100A4" w:rsidRPr="00BF3F9A" w:rsidRDefault="00F100A4" w:rsidP="00264B6D">
      <w:pPr>
        <w:pStyle w:val="a0"/>
        <w:rPr>
          <w:rtl/>
        </w:rPr>
      </w:pPr>
      <w:r w:rsidRPr="00BF3F9A">
        <w:rPr>
          <w:rtl/>
        </w:rPr>
        <w:t xml:space="preserve">وقد تركت فيكم ما -لن تضلوا بعده- </w:t>
      </w:r>
      <w:r w:rsidR="00264B6D">
        <w:rPr>
          <w:rFonts w:hint="cs"/>
          <w:rtl/>
        </w:rPr>
        <w:t>إ</w:t>
      </w:r>
      <w:r w:rsidRPr="00BF3F9A">
        <w:rPr>
          <w:rtl/>
        </w:rPr>
        <w:t xml:space="preserve">ن </w:t>
      </w:r>
      <w:r w:rsidR="00264B6D">
        <w:rPr>
          <w:rFonts w:hint="cs"/>
          <w:rtl/>
        </w:rPr>
        <w:t>أ</w:t>
      </w:r>
      <w:r w:rsidRPr="00BF3F9A">
        <w:rPr>
          <w:rtl/>
        </w:rPr>
        <w:t>عتصتم به كتاب اللّه وأنتم تسألون عنّ</w:t>
      </w:r>
      <w:r w:rsidR="009E662C">
        <w:rPr>
          <w:rFonts w:hint="cs"/>
          <w:rtl/>
        </w:rPr>
        <w:t>ي</w:t>
      </w:r>
      <w:r w:rsidRPr="00BF3F9A">
        <w:rPr>
          <w:rtl/>
        </w:rPr>
        <w:t xml:space="preserve"> فقال بأصبعه السبابة يرفعها ف</w:t>
      </w:r>
      <w:r w:rsidR="009E662C">
        <w:rPr>
          <w:rFonts w:hint="cs"/>
          <w:rtl/>
        </w:rPr>
        <w:t>ي</w:t>
      </w:r>
      <w:r w:rsidRPr="00BF3F9A">
        <w:rPr>
          <w:rtl/>
        </w:rPr>
        <w:t xml:space="preserve"> السماء وينكتها</w:t>
      </w:r>
      <w:r w:rsidR="009E662C">
        <w:rPr>
          <w:rFonts w:hint="cs"/>
          <w:rtl/>
        </w:rPr>
        <w:t xml:space="preserve"> </w:t>
      </w:r>
      <w:r w:rsidRPr="00BF3F9A">
        <w:rPr>
          <w:rtl/>
        </w:rPr>
        <w:t xml:space="preserve">(يميلها) </w:t>
      </w:r>
      <w:r w:rsidR="009E662C">
        <w:rPr>
          <w:rFonts w:hint="cs"/>
          <w:rtl/>
        </w:rPr>
        <w:t>إ</w:t>
      </w:r>
      <w:r w:rsidRPr="00BF3F9A">
        <w:rPr>
          <w:rtl/>
        </w:rPr>
        <w:t xml:space="preserve">لى الناس: اللهم </w:t>
      </w:r>
      <w:r w:rsidR="009E662C">
        <w:rPr>
          <w:rFonts w:hint="cs"/>
          <w:rtl/>
        </w:rPr>
        <w:t>أ</w:t>
      </w:r>
      <w:r w:rsidRPr="00BF3F9A">
        <w:rPr>
          <w:rtl/>
        </w:rPr>
        <w:t xml:space="preserve">شهد </w:t>
      </w:r>
      <w:r w:rsidRPr="00264B6D">
        <w:rPr>
          <w:rStyle w:val="Char2"/>
          <w:rtl/>
        </w:rPr>
        <w:t>(ثلاث مرات)</w:t>
      </w:r>
      <w:r w:rsidR="00264B6D" w:rsidRPr="00264B6D">
        <w:rPr>
          <w:rStyle w:val="Char2"/>
          <w:rFonts w:hint="cs"/>
          <w:rtl/>
        </w:rPr>
        <w:t>.</w:t>
      </w:r>
    </w:p>
    <w:p w:rsidR="00F100A4" w:rsidRPr="00BF3F9A" w:rsidRDefault="00F100A4" w:rsidP="009E662C">
      <w:pPr>
        <w:ind w:firstLine="284"/>
        <w:jc w:val="both"/>
        <w:rPr>
          <w:rFonts w:cs="B Lotus"/>
          <w:sz w:val="28"/>
          <w:szCs w:val="28"/>
          <w:rtl/>
        </w:rPr>
      </w:pPr>
      <w:r w:rsidRPr="00BF3F9A">
        <w:rPr>
          <w:rFonts w:cs="B Lotus"/>
          <w:sz w:val="28"/>
          <w:szCs w:val="28"/>
          <w:rtl/>
        </w:rPr>
        <w:t>{مسلم بروايت از جابر} «در مورد زنان از خدا بترسيد شما آنان را به امان خدا گرفته‏ايد و شرمگاه ايشان با كلمه خدا برايتان حلال شده است و حق شما بر</w:t>
      </w:r>
      <w:r w:rsidR="00816233">
        <w:rPr>
          <w:rFonts w:cs="B Lotus"/>
          <w:sz w:val="28"/>
          <w:szCs w:val="28"/>
          <w:rtl/>
        </w:rPr>
        <w:t xml:space="preserve"> آن‌ها </w:t>
      </w:r>
      <w:r w:rsidRPr="00BF3F9A">
        <w:rPr>
          <w:rFonts w:cs="B Lotus"/>
          <w:sz w:val="28"/>
          <w:szCs w:val="28"/>
          <w:rtl/>
        </w:rPr>
        <w:t>اين است كه بر گليم شما كسى را كه از او بدتان مى‏آيد ننشانند، اگر چنين كردند</w:t>
      </w:r>
      <w:r w:rsidR="00816233">
        <w:rPr>
          <w:rFonts w:cs="B Lotus"/>
          <w:sz w:val="28"/>
          <w:szCs w:val="28"/>
          <w:rtl/>
        </w:rPr>
        <w:t xml:space="preserve"> آن‌ها </w:t>
      </w:r>
      <w:r w:rsidRPr="00BF3F9A">
        <w:rPr>
          <w:rFonts w:cs="B Lotus"/>
          <w:sz w:val="28"/>
          <w:szCs w:val="28"/>
          <w:rtl/>
        </w:rPr>
        <w:t>را بزنيد اما نه زدن سختى. وحق</w:t>
      </w:r>
      <w:r w:rsidR="00816233">
        <w:rPr>
          <w:rFonts w:cs="B Lotus"/>
          <w:sz w:val="28"/>
          <w:szCs w:val="28"/>
          <w:rtl/>
        </w:rPr>
        <w:t xml:space="preserve"> آن‌ها </w:t>
      </w:r>
      <w:r w:rsidRPr="00BF3F9A">
        <w:rPr>
          <w:rFonts w:cs="B Lotus"/>
          <w:sz w:val="28"/>
          <w:szCs w:val="28"/>
          <w:rtl/>
        </w:rPr>
        <w:t>بر شما اين است كه لباس و خوراكشان را به خوبى تهيه نماييد.</w:t>
      </w:r>
    </w:p>
    <w:p w:rsidR="00F100A4" w:rsidRPr="00BF3F9A" w:rsidRDefault="00F100A4" w:rsidP="00403824">
      <w:pPr>
        <w:ind w:firstLine="284"/>
        <w:jc w:val="both"/>
        <w:rPr>
          <w:rFonts w:cs="B Lotus"/>
          <w:sz w:val="28"/>
          <w:szCs w:val="28"/>
          <w:rtl/>
        </w:rPr>
      </w:pPr>
      <w:r w:rsidRPr="00BF3F9A">
        <w:rPr>
          <w:rFonts w:cs="B Lotus"/>
          <w:sz w:val="28"/>
          <w:szCs w:val="28"/>
          <w:rtl/>
        </w:rPr>
        <w:t xml:space="preserve"> و در ميانتان چيزى گذارده‏ام كه اگر بدان چنگ بزنيد هرگز گمراه نخواهيد شد و آن كتاب خداوند است و شما از من مى‏پرسيد سپس در حالى كه انگشتانش را بطرف آسمان بالا و سپس پايين مى‏آورد فرمود: بار خدايا گواه باش (تا سه مرتبه).»</w:t>
      </w:r>
    </w:p>
    <w:p w:rsidR="00F100A4" w:rsidRPr="00BF3F9A" w:rsidRDefault="00F100A4" w:rsidP="006756DE">
      <w:pPr>
        <w:pStyle w:val="a1"/>
        <w:rPr>
          <w:rtl/>
        </w:rPr>
      </w:pPr>
      <w:bookmarkStart w:id="12" w:name="_Toc331502351"/>
      <w:r w:rsidRPr="00BF3F9A">
        <w:rPr>
          <w:rtl/>
        </w:rPr>
        <w:t>از فوائد خطبه بزرگ‏</w:t>
      </w:r>
      <w:r w:rsidR="006756DE">
        <w:rPr>
          <w:rFonts w:hint="cs"/>
          <w:rtl/>
        </w:rPr>
        <w:t xml:space="preserve"> </w:t>
      </w:r>
      <w:r w:rsidRPr="00BF3F9A">
        <w:rPr>
          <w:rtl/>
        </w:rPr>
        <w:t xml:space="preserve">(نكات برجسته خطبه </w:t>
      </w:r>
      <w:r w:rsidRPr="006756DE">
        <w:rPr>
          <w:rFonts w:cs="KFGQPC Uthman Taha Naskh"/>
          <w:rtl/>
        </w:rPr>
        <w:t>حجة</w:t>
      </w:r>
      <w:r w:rsidRPr="00BF3F9A">
        <w:rPr>
          <w:rtl/>
        </w:rPr>
        <w:t xml:space="preserve"> الوداع)</w:t>
      </w:r>
      <w:bookmarkEnd w:id="12"/>
    </w:p>
    <w:p w:rsidR="00F100A4" w:rsidRPr="00BF3F9A" w:rsidRDefault="00F100A4" w:rsidP="00264B6D">
      <w:pPr>
        <w:numPr>
          <w:ilvl w:val="0"/>
          <w:numId w:val="4"/>
        </w:numPr>
        <w:ind w:left="641" w:hanging="357"/>
        <w:jc w:val="both"/>
        <w:rPr>
          <w:rFonts w:cs="B Lotus"/>
          <w:sz w:val="28"/>
          <w:szCs w:val="28"/>
          <w:rtl/>
        </w:rPr>
      </w:pPr>
      <w:r w:rsidRPr="00BF3F9A">
        <w:rPr>
          <w:rFonts w:cs="B Lotus"/>
          <w:sz w:val="28"/>
          <w:szCs w:val="28"/>
          <w:rtl/>
        </w:rPr>
        <w:t>در اين خطبه پيامبر</w:t>
      </w:r>
      <w:r w:rsidR="009E662C">
        <w:rPr>
          <w:rFonts w:cs="B Lotus"/>
          <w:sz w:val="28"/>
          <w:szCs w:val="28"/>
        </w:rPr>
        <w:sym w:font="AGA Arabesque" w:char="F072"/>
      </w:r>
      <w:r w:rsidRPr="00BF3F9A">
        <w:rPr>
          <w:rFonts w:cs="B Lotus"/>
          <w:sz w:val="28"/>
          <w:szCs w:val="28"/>
          <w:rtl/>
        </w:rPr>
        <w:t xml:space="preserve"> مردم را به رعايت حقوق زنان تشويق نمود و در مورد زنان و خوبى با</w:t>
      </w:r>
      <w:r w:rsidR="00816233">
        <w:rPr>
          <w:rFonts w:cs="B Lotus"/>
          <w:sz w:val="28"/>
          <w:szCs w:val="28"/>
          <w:rtl/>
        </w:rPr>
        <w:t xml:space="preserve"> آن‌ها </w:t>
      </w:r>
      <w:r w:rsidRPr="00BF3F9A">
        <w:rPr>
          <w:rFonts w:cs="B Lotus"/>
          <w:sz w:val="28"/>
          <w:szCs w:val="28"/>
          <w:rtl/>
        </w:rPr>
        <w:t>در زندگى سفارش كرد، از آنحضرت احاديث زيادى نقل شده است كه: و مرد را از كوتاهى نسبت به حقوق زن برحذر داشته است.</w:t>
      </w:r>
    </w:p>
    <w:p w:rsidR="00F100A4" w:rsidRDefault="00F100A4" w:rsidP="00264B6D">
      <w:pPr>
        <w:numPr>
          <w:ilvl w:val="0"/>
          <w:numId w:val="4"/>
        </w:numPr>
        <w:ind w:left="641" w:hanging="357"/>
        <w:jc w:val="both"/>
        <w:rPr>
          <w:rFonts w:cs="B Lotus"/>
          <w:sz w:val="28"/>
          <w:szCs w:val="28"/>
          <w:rtl/>
        </w:rPr>
      </w:pPr>
      <w:r w:rsidRPr="00BF3F9A">
        <w:rPr>
          <w:rFonts w:cs="B Lotus"/>
          <w:sz w:val="28"/>
          <w:szCs w:val="28"/>
          <w:rtl/>
        </w:rPr>
        <w:t>زن با ازدواج شرعى حلال مى‏شود همانگونه كه خداوند فرموده است:</w:t>
      </w:r>
    </w:p>
    <w:p w:rsidR="00C21260" w:rsidRPr="00BF3F9A" w:rsidRDefault="00C21260" w:rsidP="00AD75BE">
      <w:pPr>
        <w:ind w:firstLine="284"/>
        <w:jc w:val="both"/>
        <w:rPr>
          <w:rFonts w:cs="B Lotus"/>
          <w:sz w:val="28"/>
          <w:szCs w:val="28"/>
          <w:rtl/>
        </w:rPr>
      </w:pPr>
      <w:r>
        <w:rPr>
          <w:rFonts w:ascii="Traditional Arabic" w:hAnsi="Traditional Arabic" w:cs="Traditional Arabic"/>
          <w:sz w:val="28"/>
          <w:szCs w:val="28"/>
          <w:rtl/>
        </w:rPr>
        <w:t>﴿</w:t>
      </w:r>
      <w:r w:rsidR="00AD75BE" w:rsidRPr="00AD75BE">
        <w:rPr>
          <w:rFonts w:cs="KFGQPC Uthmanic Script HAFS"/>
          <w:color w:val="000000"/>
          <w:sz w:val="28"/>
          <w:szCs w:val="28"/>
          <w:rtl/>
        </w:rPr>
        <w:t>فَٱنكِحُواْ مَا طَابَ لَكُم مِّنَ ٱلنِّسَآءِ مَثۡنَىٰ وَثُلَٰثَ وَرُبَٰعَۖ</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النساء: 13</w:t>
      </w:r>
      <w:r w:rsidRPr="00081C97">
        <w:rPr>
          <w:rFonts w:ascii="mylotus" w:hAnsi="mylotus" w:cs="mylotus"/>
          <w:sz w:val="26"/>
          <w:szCs w:val="26"/>
          <w:rtl/>
        </w:rPr>
        <w:t>]</w:t>
      </w:r>
      <w:r>
        <w:rPr>
          <w:rFonts w:cs="B Lotus" w:hint="cs"/>
          <w:sz w:val="28"/>
          <w:szCs w:val="28"/>
          <w:rtl/>
        </w:rPr>
        <w:t>.</w:t>
      </w:r>
    </w:p>
    <w:p w:rsidR="00F100A4" w:rsidRPr="00BF3F9A" w:rsidRDefault="00C21260" w:rsidP="00C21260">
      <w:pPr>
        <w:ind w:firstLine="284"/>
        <w:jc w:val="both"/>
        <w:rPr>
          <w:rFonts w:cs="B Lotus"/>
          <w:sz w:val="28"/>
          <w:szCs w:val="28"/>
          <w:rtl/>
        </w:rPr>
      </w:pPr>
      <w:r>
        <w:rPr>
          <w:rFonts w:ascii="Traditional Arabic" w:hAnsi="Traditional Arabic" w:cs="Traditional Arabic"/>
          <w:sz w:val="28"/>
          <w:szCs w:val="28"/>
          <w:rtl/>
        </w:rPr>
        <w:t>«</w:t>
      </w:r>
      <w:r w:rsidR="00F100A4" w:rsidRPr="00BF3F9A">
        <w:rPr>
          <w:rFonts w:cs="B Lotus"/>
          <w:sz w:val="28"/>
          <w:szCs w:val="28"/>
          <w:rtl/>
        </w:rPr>
        <w:t>دو يا سه يا چهار زن از آن</w:t>
      </w:r>
      <w:r>
        <w:rPr>
          <w:rFonts w:cs="B Lotus" w:hint="cs"/>
          <w:sz w:val="28"/>
          <w:szCs w:val="28"/>
          <w:rtl/>
        </w:rPr>
        <w:t>‌</w:t>
      </w:r>
      <w:r w:rsidR="00F100A4" w:rsidRPr="00BF3F9A">
        <w:rPr>
          <w:rFonts w:cs="B Lotus"/>
          <w:sz w:val="28"/>
          <w:szCs w:val="28"/>
          <w:rtl/>
        </w:rPr>
        <w:t>هائى كه مى‏پسنديد نكاح كنيد</w:t>
      </w:r>
      <w:r>
        <w:rPr>
          <w:rFonts w:ascii="Traditional Arabic" w:hAnsi="Traditional Arabic" w:cs="Traditional Arabic"/>
          <w:sz w:val="28"/>
          <w:szCs w:val="28"/>
          <w:rtl/>
        </w:rPr>
        <w:t>»</w:t>
      </w:r>
      <w:r w:rsidR="00F100A4" w:rsidRPr="00BF3F9A">
        <w:rPr>
          <w:rFonts w:cs="B Lotus"/>
          <w:sz w:val="28"/>
          <w:szCs w:val="28"/>
          <w:rtl/>
        </w:rPr>
        <w:t>.</w:t>
      </w:r>
    </w:p>
    <w:p w:rsidR="00F100A4" w:rsidRPr="00BF3F9A" w:rsidRDefault="00F100A4" w:rsidP="00264B6D">
      <w:pPr>
        <w:numPr>
          <w:ilvl w:val="0"/>
          <w:numId w:val="4"/>
        </w:numPr>
        <w:ind w:left="641" w:hanging="357"/>
        <w:jc w:val="both"/>
        <w:rPr>
          <w:rFonts w:cs="B Lotus"/>
          <w:sz w:val="28"/>
          <w:szCs w:val="28"/>
          <w:rtl/>
        </w:rPr>
      </w:pPr>
      <w:r w:rsidRPr="00BF3F9A">
        <w:rPr>
          <w:rFonts w:cs="B Lotus"/>
          <w:sz w:val="28"/>
          <w:szCs w:val="28"/>
          <w:rtl/>
        </w:rPr>
        <w:t>براى زن جايز نيست كسى را در خانه راه بدهد كه شوهرش از آمدن او ناراحت مى‏شود، چه آن شخص مرد نامحرمى باشد يا زنى باشد يا يكى از افراد محرم زن باشد (نووى)</w:t>
      </w:r>
    </w:p>
    <w:p w:rsidR="00F100A4" w:rsidRPr="00BF3F9A" w:rsidRDefault="00F100A4" w:rsidP="00264B6D">
      <w:pPr>
        <w:numPr>
          <w:ilvl w:val="0"/>
          <w:numId w:val="4"/>
        </w:numPr>
        <w:ind w:left="641" w:hanging="357"/>
        <w:jc w:val="both"/>
        <w:rPr>
          <w:rFonts w:cs="B Lotus"/>
          <w:sz w:val="28"/>
          <w:szCs w:val="28"/>
          <w:rtl/>
        </w:rPr>
      </w:pPr>
      <w:r w:rsidRPr="00BF3F9A">
        <w:rPr>
          <w:rFonts w:cs="B Lotus"/>
          <w:sz w:val="28"/>
          <w:szCs w:val="28"/>
          <w:rtl/>
        </w:rPr>
        <w:t>شوهر مى‏تواند تأديبا زنش را تنبيه نمايد ولى نه با شدت و از زدن به چهره و يا زشت كردن چهره پرهيز نمايد زيرا چهره بدست خداوند آفريده شده است و نيز ممكن است چشم و گوش آسيب ببينند.</w:t>
      </w:r>
    </w:p>
    <w:p w:rsidR="00F100A4" w:rsidRPr="00BF3F9A" w:rsidRDefault="00F100A4" w:rsidP="00264B6D">
      <w:pPr>
        <w:numPr>
          <w:ilvl w:val="0"/>
          <w:numId w:val="4"/>
        </w:numPr>
        <w:ind w:left="641" w:hanging="357"/>
        <w:jc w:val="both"/>
        <w:rPr>
          <w:rFonts w:cs="B Lotus"/>
          <w:sz w:val="28"/>
          <w:szCs w:val="28"/>
          <w:rtl/>
        </w:rPr>
      </w:pPr>
      <w:r w:rsidRPr="00BF3F9A">
        <w:rPr>
          <w:rFonts w:cs="B Lotus"/>
          <w:sz w:val="28"/>
          <w:szCs w:val="28"/>
          <w:rtl/>
        </w:rPr>
        <w:t>همچنين از اين خطبه (چنين) مستفاد مى‏شود كه همه حاضران به رسالت پيامبر و اتمام تبليغ آن گواهى دادند.</w:t>
      </w:r>
    </w:p>
    <w:p w:rsidR="00F100A4" w:rsidRPr="00BF3F9A" w:rsidRDefault="00F100A4" w:rsidP="00264B6D">
      <w:pPr>
        <w:numPr>
          <w:ilvl w:val="0"/>
          <w:numId w:val="4"/>
        </w:numPr>
        <w:ind w:left="641" w:hanging="357"/>
        <w:jc w:val="both"/>
        <w:rPr>
          <w:rFonts w:cs="B Lotus"/>
          <w:sz w:val="28"/>
          <w:szCs w:val="28"/>
          <w:rtl/>
        </w:rPr>
      </w:pPr>
      <w:r w:rsidRPr="00BF3F9A">
        <w:rPr>
          <w:rFonts w:cs="B Lotus"/>
          <w:sz w:val="28"/>
          <w:szCs w:val="28"/>
          <w:rtl/>
        </w:rPr>
        <w:t>و اشاره پيامبر</w:t>
      </w:r>
      <w:r w:rsidR="009E662C">
        <w:rPr>
          <w:rFonts w:cs="B Lotus"/>
          <w:sz w:val="28"/>
          <w:szCs w:val="28"/>
        </w:rPr>
        <w:sym w:font="AGA Arabesque" w:char="F072"/>
      </w:r>
      <w:r w:rsidRPr="00BF3F9A">
        <w:rPr>
          <w:rFonts w:cs="B Lotus"/>
          <w:sz w:val="28"/>
          <w:szCs w:val="28"/>
          <w:rtl/>
        </w:rPr>
        <w:t xml:space="preserve"> با انگشتش بطرف آسمان جهت گواه گرفتن خداوند بر تبليغ رسالت، دليل روشنى است بر علو و بالا بودن خداوند بر عرش.</w:t>
      </w:r>
    </w:p>
    <w:p w:rsidR="00F100A4" w:rsidRPr="00BF3F9A" w:rsidRDefault="00F100A4" w:rsidP="00403824">
      <w:pPr>
        <w:ind w:firstLine="284"/>
        <w:jc w:val="both"/>
        <w:rPr>
          <w:rFonts w:cs="B Lotus"/>
          <w:sz w:val="28"/>
          <w:szCs w:val="28"/>
          <w:rtl/>
        </w:rPr>
      </w:pPr>
      <w:r w:rsidRPr="00BF3F9A">
        <w:rPr>
          <w:rFonts w:cs="B Lotus"/>
          <w:sz w:val="28"/>
          <w:szCs w:val="28"/>
          <w:rtl/>
        </w:rPr>
        <w:t xml:space="preserve"> آيات و احاديث زيادى است كه به صراحت ثابت مى‏نمايند كه خداوند بر بالاى عرش مى‏باشد كه بر اساس آن ائمه چهارگانه (ابوحنيفه، شافعى، احمد بن حنبل، مالك) و ديگر علماى سلف نيز چنين نظر و عقيده‏اى دارند. اشتباه بزرگى است كه بعضى از مردم مى‏گويند خداوند در همه جا است چون بعضى جاها آلوده و كثيف هستند امكان ندارد كه حضور ذاتى خداوند را در همه جا تصور نمود.</w:t>
      </w:r>
    </w:p>
    <w:p w:rsidR="00F100A4" w:rsidRPr="00BF3F9A" w:rsidRDefault="00F100A4" w:rsidP="00AD75BE">
      <w:pPr>
        <w:ind w:firstLine="284"/>
        <w:jc w:val="both"/>
        <w:rPr>
          <w:rFonts w:cs="B Lotus"/>
          <w:sz w:val="28"/>
          <w:szCs w:val="28"/>
          <w:rtl/>
        </w:rPr>
      </w:pPr>
      <w:r w:rsidRPr="00BF3F9A">
        <w:rPr>
          <w:rFonts w:cs="B Lotus"/>
          <w:sz w:val="28"/>
          <w:szCs w:val="28"/>
          <w:rtl/>
        </w:rPr>
        <w:t xml:space="preserve"> اما اينكه بگوييم خداوند با علم خودش در هر كجا با ماست و در هر جا ما را مى‏بيند و سخنان ما را مى‏شنود، درست است چون خداوند به موسى و هارون فرمود:</w:t>
      </w:r>
      <w:r w:rsidR="00C21260">
        <w:rPr>
          <w:rFonts w:cs="B Lotus" w:hint="cs"/>
          <w:sz w:val="28"/>
          <w:szCs w:val="28"/>
          <w:rtl/>
        </w:rPr>
        <w:t xml:space="preserve"> </w:t>
      </w:r>
      <w:r w:rsidR="00C21260">
        <w:rPr>
          <w:rFonts w:ascii="Traditional Arabic" w:hAnsi="Traditional Arabic" w:cs="Traditional Arabic"/>
          <w:sz w:val="28"/>
          <w:szCs w:val="28"/>
          <w:rtl/>
        </w:rPr>
        <w:t>﴿</w:t>
      </w:r>
      <w:r w:rsidR="00AD75BE" w:rsidRPr="00AD75BE">
        <w:rPr>
          <w:rFonts w:cs="KFGQPC Uthmanic Script HAFS"/>
          <w:color w:val="000000"/>
          <w:sz w:val="28"/>
          <w:szCs w:val="28"/>
          <w:rtl/>
        </w:rPr>
        <w:t>إِنَّنِي مَعَكُمَآ أَسۡمَعُ وَأَرَىٰ</w:t>
      </w:r>
      <w:r w:rsidR="00AD75BE" w:rsidRPr="00AD75BE">
        <w:rPr>
          <w:rFonts w:cs="KFGQPC Uthmanic Script HAFS" w:hint="cs"/>
          <w:color w:val="000000"/>
          <w:sz w:val="28"/>
          <w:szCs w:val="28"/>
          <w:rtl/>
        </w:rPr>
        <w:t xml:space="preserve"> </w:t>
      </w:r>
      <w:r w:rsidR="00AD75BE" w:rsidRPr="00AD75BE">
        <w:rPr>
          <w:rFonts w:cs="KFGQPC Uthmanic Script HAFS"/>
          <w:color w:val="000000"/>
          <w:sz w:val="28"/>
          <w:szCs w:val="28"/>
          <w:rtl/>
        </w:rPr>
        <w:t>٤٦</w:t>
      </w:r>
      <w:r w:rsidR="00C21260">
        <w:rPr>
          <w:rFonts w:ascii="Traditional Arabic" w:hAnsi="Traditional Arabic" w:cs="Traditional Arabic"/>
          <w:sz w:val="28"/>
          <w:szCs w:val="28"/>
          <w:rtl/>
        </w:rPr>
        <w:t>﴾</w:t>
      </w:r>
      <w:r w:rsidR="00C21260">
        <w:rPr>
          <w:rFonts w:cs="B Lotus" w:hint="cs"/>
          <w:sz w:val="28"/>
          <w:szCs w:val="28"/>
          <w:rtl/>
        </w:rPr>
        <w:t xml:space="preserve"> </w:t>
      </w:r>
      <w:r w:rsidR="00C21260" w:rsidRPr="00081C97">
        <w:rPr>
          <w:rFonts w:ascii="mylotus" w:hAnsi="mylotus" w:cs="mylotus"/>
          <w:sz w:val="26"/>
          <w:szCs w:val="26"/>
          <w:rtl/>
        </w:rPr>
        <w:t>[</w:t>
      </w:r>
      <w:r w:rsidR="00C21260">
        <w:rPr>
          <w:rFonts w:ascii="mylotus" w:hAnsi="mylotus" w:cs="mylotus" w:hint="cs"/>
          <w:sz w:val="26"/>
          <w:szCs w:val="26"/>
          <w:rtl/>
        </w:rPr>
        <w:t>طه: 46</w:t>
      </w:r>
      <w:r w:rsidR="00C21260" w:rsidRPr="00081C97">
        <w:rPr>
          <w:rFonts w:ascii="mylotus" w:hAnsi="mylotus" w:cs="mylotus"/>
          <w:sz w:val="26"/>
          <w:szCs w:val="26"/>
          <w:rtl/>
        </w:rPr>
        <w:t>]</w:t>
      </w:r>
      <w:r w:rsidR="00C21260">
        <w:rPr>
          <w:rFonts w:cs="B Lotus" w:hint="cs"/>
          <w:sz w:val="28"/>
          <w:szCs w:val="28"/>
          <w:rtl/>
        </w:rPr>
        <w:t>.</w:t>
      </w:r>
      <w:r w:rsidRPr="00BF3F9A">
        <w:rPr>
          <w:rFonts w:cs="B Lotus"/>
          <w:sz w:val="28"/>
          <w:szCs w:val="28"/>
          <w:rtl/>
        </w:rPr>
        <w:t xml:space="preserve"> </w:t>
      </w:r>
      <w:r w:rsidR="00C21260">
        <w:rPr>
          <w:rFonts w:ascii="Traditional Arabic" w:hAnsi="Traditional Arabic" w:cs="Traditional Arabic"/>
          <w:sz w:val="28"/>
          <w:szCs w:val="28"/>
          <w:rtl/>
        </w:rPr>
        <w:t>«</w:t>
      </w:r>
      <w:r w:rsidRPr="00BF3F9A">
        <w:rPr>
          <w:rFonts w:cs="B Lotus"/>
          <w:sz w:val="28"/>
          <w:szCs w:val="28"/>
          <w:rtl/>
        </w:rPr>
        <w:t>من با شما هستم مى‏بينم و</w:t>
      </w:r>
      <w:r w:rsidR="00C21260">
        <w:rPr>
          <w:rFonts w:cs="B Lotus" w:hint="cs"/>
          <w:sz w:val="28"/>
          <w:szCs w:val="28"/>
          <w:rtl/>
        </w:rPr>
        <w:t xml:space="preserve"> </w:t>
      </w:r>
      <w:r w:rsidRPr="00BF3F9A">
        <w:rPr>
          <w:rFonts w:cs="B Lotus"/>
          <w:sz w:val="28"/>
          <w:szCs w:val="28"/>
          <w:rtl/>
        </w:rPr>
        <w:t>مى‏شنوم</w:t>
      </w:r>
      <w:r w:rsidR="00C21260">
        <w:rPr>
          <w:rFonts w:ascii="Traditional Arabic" w:hAnsi="Traditional Arabic" w:cs="Traditional Arabic"/>
          <w:sz w:val="28"/>
          <w:szCs w:val="28"/>
          <w:rtl/>
        </w:rPr>
        <w:t>»</w:t>
      </w:r>
      <w:r w:rsidRPr="00BF3F9A">
        <w:rPr>
          <w:rFonts w:cs="B Lotus"/>
          <w:sz w:val="28"/>
          <w:szCs w:val="28"/>
          <w:rtl/>
        </w:rPr>
        <w:t>.</w:t>
      </w:r>
    </w:p>
    <w:p w:rsidR="00F100A4" w:rsidRPr="00BF3F9A" w:rsidRDefault="00F100A4" w:rsidP="003F2719">
      <w:pPr>
        <w:pStyle w:val="a"/>
        <w:rPr>
          <w:rtl/>
        </w:rPr>
      </w:pPr>
      <w:bookmarkStart w:id="13" w:name="_Toc331502352"/>
      <w:r w:rsidRPr="00BF3F9A">
        <w:rPr>
          <w:rtl/>
        </w:rPr>
        <w:t>حكمت آفرينش مرد و زن‏</w:t>
      </w:r>
      <w:bookmarkEnd w:id="13"/>
    </w:p>
    <w:p w:rsidR="00F100A4" w:rsidRDefault="00F100A4" w:rsidP="00403824">
      <w:pPr>
        <w:ind w:firstLine="284"/>
        <w:jc w:val="both"/>
        <w:rPr>
          <w:rFonts w:cs="B Lotus"/>
          <w:sz w:val="28"/>
          <w:szCs w:val="28"/>
          <w:rtl/>
        </w:rPr>
      </w:pPr>
      <w:r w:rsidRPr="00B76A42">
        <w:rPr>
          <w:rFonts w:cs="B Lotus"/>
          <w:sz w:val="28"/>
          <w:szCs w:val="28"/>
          <w:rtl/>
        </w:rPr>
        <w:t>خداوند خلائق را (انسان</w:t>
      </w:r>
      <w:r w:rsidR="009E662C" w:rsidRPr="00B76A42">
        <w:rPr>
          <w:rFonts w:cs="B Lotus" w:hint="cs"/>
          <w:sz w:val="28"/>
          <w:szCs w:val="28"/>
          <w:rtl/>
        </w:rPr>
        <w:t>‌</w:t>
      </w:r>
      <w:r w:rsidRPr="00B76A42">
        <w:rPr>
          <w:rFonts w:cs="B Lotus"/>
          <w:sz w:val="28"/>
          <w:szCs w:val="28"/>
          <w:rtl/>
        </w:rPr>
        <w:t>ها</w:t>
      </w:r>
      <w:r w:rsidRPr="00BF3F9A">
        <w:rPr>
          <w:rFonts w:cs="B Lotus"/>
          <w:sz w:val="28"/>
          <w:szCs w:val="28"/>
          <w:rtl/>
        </w:rPr>
        <w:t xml:space="preserve"> و جن</w:t>
      </w:r>
      <w:r w:rsidR="009E662C">
        <w:rPr>
          <w:rFonts w:cs="B Lotus" w:hint="cs"/>
          <w:sz w:val="28"/>
          <w:szCs w:val="28"/>
          <w:rtl/>
        </w:rPr>
        <w:t>‌</w:t>
      </w:r>
      <w:r w:rsidRPr="00BF3F9A">
        <w:rPr>
          <w:rFonts w:cs="B Lotus"/>
          <w:sz w:val="28"/>
          <w:szCs w:val="28"/>
          <w:rtl/>
        </w:rPr>
        <w:t>ها) را براى هدف بزرگ عبادت آفريده است تا اينكه او را يگانه دانسته و فقط او را بپرستند.</w:t>
      </w:r>
    </w:p>
    <w:p w:rsidR="00E32A00" w:rsidRPr="00BF3F9A" w:rsidRDefault="00E32A00" w:rsidP="0028249D">
      <w:pPr>
        <w:ind w:firstLine="284"/>
        <w:jc w:val="both"/>
        <w:rPr>
          <w:rFonts w:cs="B Lotus"/>
          <w:sz w:val="28"/>
          <w:szCs w:val="28"/>
          <w:rtl/>
        </w:rPr>
      </w:pPr>
      <w:r>
        <w:rPr>
          <w:rFonts w:ascii="Traditional Arabic" w:hAnsi="Traditional Arabic" w:cs="Traditional Arabic"/>
          <w:sz w:val="28"/>
          <w:szCs w:val="28"/>
          <w:rtl/>
        </w:rPr>
        <w:t>﴿</w:t>
      </w:r>
      <w:r w:rsidR="0028249D" w:rsidRPr="0028249D">
        <w:rPr>
          <w:rFonts w:cs="KFGQPC Uthmanic Script HAFS"/>
          <w:color w:val="000000"/>
          <w:sz w:val="28"/>
          <w:szCs w:val="28"/>
          <w:rtl/>
        </w:rPr>
        <w:t>وَمَا خَلَقۡتُ ٱلۡجِنَّ وَٱلۡإِنسَ إِلَّا لِيَعۡبُدُونِ ٥٦</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الذاريات: 56</w:t>
      </w:r>
      <w:r w:rsidRPr="00081C97">
        <w:rPr>
          <w:rFonts w:ascii="mylotus" w:hAnsi="mylotus" w:cs="mylotus"/>
          <w:sz w:val="26"/>
          <w:szCs w:val="26"/>
          <w:rtl/>
        </w:rPr>
        <w:t>]</w:t>
      </w:r>
      <w:r>
        <w:rPr>
          <w:rFonts w:cs="B Lotus" w:hint="cs"/>
          <w:sz w:val="28"/>
          <w:szCs w:val="28"/>
          <w:rtl/>
        </w:rPr>
        <w:t>.</w:t>
      </w:r>
    </w:p>
    <w:p w:rsidR="00F100A4" w:rsidRPr="00BF3F9A" w:rsidRDefault="00E32A00" w:rsidP="00E32A00">
      <w:pPr>
        <w:ind w:firstLine="284"/>
        <w:jc w:val="both"/>
        <w:rPr>
          <w:rFonts w:cs="B Lotus"/>
          <w:sz w:val="28"/>
          <w:szCs w:val="28"/>
          <w:rtl/>
        </w:rPr>
      </w:pPr>
      <w:r>
        <w:rPr>
          <w:rFonts w:ascii="Traditional Arabic" w:hAnsi="Traditional Arabic" w:cs="Traditional Arabic"/>
          <w:sz w:val="28"/>
          <w:szCs w:val="28"/>
          <w:rtl/>
        </w:rPr>
        <w:t>«</w:t>
      </w:r>
      <w:r w:rsidR="00F100A4" w:rsidRPr="00BF3F9A">
        <w:rPr>
          <w:rFonts w:cs="B Lotus"/>
          <w:sz w:val="28"/>
          <w:szCs w:val="28"/>
          <w:rtl/>
        </w:rPr>
        <w:t>من پري</w:t>
      </w:r>
      <w:r w:rsidR="009E662C">
        <w:rPr>
          <w:rFonts w:cs="B Lotus" w:hint="cs"/>
          <w:sz w:val="28"/>
          <w:szCs w:val="28"/>
          <w:rtl/>
        </w:rPr>
        <w:t>‌</w:t>
      </w:r>
      <w:r w:rsidR="00F100A4" w:rsidRPr="00BF3F9A">
        <w:rPr>
          <w:rFonts w:cs="B Lotus"/>
          <w:sz w:val="28"/>
          <w:szCs w:val="28"/>
          <w:rtl/>
        </w:rPr>
        <w:t>ها و</w:t>
      </w:r>
      <w:r w:rsidR="00816233">
        <w:rPr>
          <w:rFonts w:cs="B Lotus"/>
          <w:sz w:val="28"/>
          <w:szCs w:val="28"/>
          <w:rtl/>
        </w:rPr>
        <w:t xml:space="preserve"> انسان‌ها</w:t>
      </w:r>
      <w:r w:rsidR="00F100A4" w:rsidRPr="00BF3F9A">
        <w:rPr>
          <w:rFonts w:cs="B Lotus"/>
          <w:sz w:val="28"/>
          <w:szCs w:val="28"/>
          <w:rtl/>
        </w:rPr>
        <w:t xml:space="preserve"> را جز</w:t>
      </w:r>
      <w:r>
        <w:rPr>
          <w:rFonts w:cs="B Lotus" w:hint="cs"/>
          <w:sz w:val="28"/>
          <w:szCs w:val="28"/>
          <w:rtl/>
        </w:rPr>
        <w:t xml:space="preserve"> </w:t>
      </w:r>
      <w:r w:rsidR="00F100A4" w:rsidRPr="00BF3F9A">
        <w:rPr>
          <w:rFonts w:cs="B Lotus"/>
          <w:sz w:val="28"/>
          <w:szCs w:val="28"/>
          <w:rtl/>
        </w:rPr>
        <w:t>براى پرستش خود نيافريده‏ام</w:t>
      </w:r>
      <w:r>
        <w:rPr>
          <w:rFonts w:ascii="Traditional Arabic" w:hAnsi="Traditional Arabic" w:cs="Traditional Arabic"/>
          <w:sz w:val="28"/>
          <w:szCs w:val="28"/>
          <w:rtl/>
        </w:rPr>
        <w:t>»</w:t>
      </w:r>
      <w:r w:rsidR="00F100A4" w:rsidRPr="00BF3F9A">
        <w:rPr>
          <w:rFonts w:cs="B Lotus"/>
          <w:sz w:val="28"/>
          <w:szCs w:val="28"/>
          <w:rtl/>
        </w:rPr>
        <w:t>.</w:t>
      </w:r>
    </w:p>
    <w:p w:rsidR="00F100A4" w:rsidRPr="00BF3F9A" w:rsidRDefault="00F100A4" w:rsidP="00C77298">
      <w:pPr>
        <w:ind w:firstLine="284"/>
        <w:jc w:val="both"/>
        <w:rPr>
          <w:rFonts w:cs="B Lotus"/>
          <w:sz w:val="28"/>
          <w:szCs w:val="28"/>
          <w:rtl/>
        </w:rPr>
      </w:pPr>
      <w:r w:rsidRPr="00BF3F9A">
        <w:rPr>
          <w:rFonts w:cs="B Lotus"/>
          <w:sz w:val="28"/>
          <w:szCs w:val="28"/>
          <w:rtl/>
        </w:rPr>
        <w:t>خداوند</w:t>
      </w:r>
      <w:r w:rsidR="00816233">
        <w:rPr>
          <w:rFonts w:cs="B Lotus"/>
          <w:sz w:val="28"/>
          <w:szCs w:val="28"/>
          <w:rtl/>
        </w:rPr>
        <w:t xml:space="preserve"> انسان‌ها</w:t>
      </w:r>
      <w:r w:rsidRPr="00BF3F9A">
        <w:rPr>
          <w:rFonts w:cs="B Lotus"/>
          <w:sz w:val="28"/>
          <w:szCs w:val="28"/>
          <w:rtl/>
        </w:rPr>
        <w:t xml:space="preserve"> را آفريده است و هر يكى را با ويژگى‏هاى خاصى از ديگرى جدا كرده است، توان و تحمل و نيروى مرد با زن متفاوت است؛ بنابراين وظيفه هر يك مناسب با فطرت و طبيعت اوست و خداوند بر حسب علم و درايت خويش هر يك از زن و مرد را وظيفه‏اى مناسب حال او داده است:</w:t>
      </w:r>
      <w:r w:rsidR="00E32A00">
        <w:rPr>
          <w:rFonts w:cs="B Lotus" w:hint="cs"/>
          <w:sz w:val="28"/>
          <w:szCs w:val="28"/>
          <w:rtl/>
        </w:rPr>
        <w:t xml:space="preserve"> </w:t>
      </w:r>
      <w:r w:rsidR="00E32A00">
        <w:rPr>
          <w:rFonts w:ascii="Traditional Arabic" w:hAnsi="Traditional Arabic" w:cs="Traditional Arabic"/>
          <w:sz w:val="28"/>
          <w:szCs w:val="28"/>
          <w:rtl/>
        </w:rPr>
        <w:t>﴿</w:t>
      </w:r>
      <w:r w:rsidR="00C77298" w:rsidRPr="00C77298">
        <w:rPr>
          <w:rFonts w:cs="KFGQPC Uthmanic Script HAFS"/>
          <w:color w:val="000000"/>
          <w:sz w:val="28"/>
          <w:szCs w:val="28"/>
          <w:rtl/>
        </w:rPr>
        <w:t>أَلَا يَعۡلَمُ مَنۡ خَلَقَ وَهُوَ ٱللَّطِيفُ ٱلۡخَبِيرُ ١٤</w:t>
      </w:r>
      <w:r w:rsidR="00E32A00">
        <w:rPr>
          <w:rFonts w:ascii="Traditional Arabic" w:hAnsi="Traditional Arabic" w:cs="Traditional Arabic"/>
          <w:sz w:val="28"/>
          <w:szCs w:val="28"/>
          <w:rtl/>
        </w:rPr>
        <w:t>﴾</w:t>
      </w:r>
      <w:r w:rsidR="00E32A00">
        <w:rPr>
          <w:rFonts w:cs="B Lotus" w:hint="cs"/>
          <w:sz w:val="28"/>
          <w:szCs w:val="28"/>
          <w:rtl/>
        </w:rPr>
        <w:t xml:space="preserve"> </w:t>
      </w:r>
      <w:r w:rsidR="00E32A00" w:rsidRPr="00081C97">
        <w:rPr>
          <w:rFonts w:ascii="mylotus" w:hAnsi="mylotus" w:cs="mylotus"/>
          <w:sz w:val="26"/>
          <w:szCs w:val="26"/>
          <w:rtl/>
        </w:rPr>
        <w:t>[</w:t>
      </w:r>
      <w:r w:rsidR="00E32A00">
        <w:rPr>
          <w:rFonts w:ascii="mylotus" w:hAnsi="mylotus" w:cs="mylotus" w:hint="cs"/>
          <w:sz w:val="26"/>
          <w:szCs w:val="26"/>
          <w:rtl/>
        </w:rPr>
        <w:t>الملك: 14</w:t>
      </w:r>
      <w:r w:rsidR="00E32A00" w:rsidRPr="00081C97">
        <w:rPr>
          <w:rFonts w:ascii="mylotus" w:hAnsi="mylotus" w:cs="mylotus"/>
          <w:sz w:val="26"/>
          <w:szCs w:val="26"/>
          <w:rtl/>
        </w:rPr>
        <w:t>]</w:t>
      </w:r>
      <w:r w:rsidR="00E32A00">
        <w:rPr>
          <w:rFonts w:cs="B Lotus" w:hint="cs"/>
          <w:sz w:val="28"/>
          <w:szCs w:val="28"/>
          <w:rtl/>
        </w:rPr>
        <w:t>.</w:t>
      </w:r>
      <w:r w:rsidRPr="00BF3F9A">
        <w:rPr>
          <w:rFonts w:cs="B Lotus"/>
          <w:sz w:val="28"/>
          <w:szCs w:val="28"/>
          <w:rtl/>
        </w:rPr>
        <w:t xml:space="preserve"> </w:t>
      </w:r>
      <w:r w:rsidR="00330E92">
        <w:rPr>
          <w:rFonts w:ascii="Traditional Arabic" w:hAnsi="Traditional Arabic" w:cs="Traditional Arabic"/>
          <w:sz w:val="28"/>
          <w:szCs w:val="28"/>
          <w:rtl/>
        </w:rPr>
        <w:t>«</w:t>
      </w:r>
      <w:r w:rsidRPr="00BF3F9A">
        <w:rPr>
          <w:rFonts w:cs="B Lotus"/>
          <w:sz w:val="28"/>
          <w:szCs w:val="28"/>
          <w:rtl/>
        </w:rPr>
        <w:t>مگر كسى كه مى‏آفريند</w:t>
      </w:r>
      <w:r w:rsidR="00E32A00">
        <w:rPr>
          <w:rFonts w:cs="B Lotus" w:hint="cs"/>
          <w:sz w:val="28"/>
          <w:szCs w:val="28"/>
          <w:rtl/>
        </w:rPr>
        <w:t xml:space="preserve"> </w:t>
      </w:r>
      <w:r w:rsidRPr="00BF3F9A">
        <w:rPr>
          <w:rFonts w:cs="B Lotus"/>
          <w:sz w:val="28"/>
          <w:szCs w:val="28"/>
          <w:rtl/>
        </w:rPr>
        <w:t>نمى‏داند، و حال اينكه او دقيق و باريك بين و بس آگاه است؟!</w:t>
      </w:r>
      <w:r w:rsidR="00330E92">
        <w:rPr>
          <w:rFonts w:ascii="Traditional Arabic" w:hAnsi="Traditional Arabic" w:cs="Traditional Arabic"/>
          <w:sz w:val="28"/>
          <w:szCs w:val="28"/>
          <w:rtl/>
        </w:rPr>
        <w:t>»</w:t>
      </w:r>
      <w:r w:rsidR="00330E92">
        <w:rPr>
          <w:rFonts w:cs="B Lotus" w:hint="cs"/>
          <w:sz w:val="28"/>
          <w:szCs w:val="28"/>
          <w:rtl/>
        </w:rPr>
        <w:t>.</w:t>
      </w:r>
    </w:p>
    <w:p w:rsidR="00F100A4" w:rsidRPr="00BF3F9A" w:rsidRDefault="00F100A4" w:rsidP="00403824">
      <w:pPr>
        <w:ind w:firstLine="284"/>
        <w:jc w:val="both"/>
        <w:rPr>
          <w:rFonts w:cs="B Lotus"/>
          <w:sz w:val="28"/>
          <w:szCs w:val="28"/>
          <w:rtl/>
        </w:rPr>
      </w:pPr>
      <w:r w:rsidRPr="00BF3F9A">
        <w:rPr>
          <w:rFonts w:cs="B Lotus"/>
          <w:sz w:val="28"/>
          <w:szCs w:val="28"/>
          <w:rtl/>
        </w:rPr>
        <w:t>وظيفه مرد بدست آوردن روزى و تلاش براى امرار معاش و تهيه مخارج خانواده و همسر است.</w:t>
      </w:r>
    </w:p>
    <w:p w:rsidR="00F100A4" w:rsidRPr="00BF3F9A" w:rsidRDefault="00F100A4" w:rsidP="00403824">
      <w:pPr>
        <w:ind w:firstLine="284"/>
        <w:jc w:val="both"/>
        <w:rPr>
          <w:rFonts w:cs="B Lotus"/>
          <w:sz w:val="28"/>
          <w:szCs w:val="28"/>
          <w:rtl/>
        </w:rPr>
      </w:pPr>
      <w:r w:rsidRPr="00BF3F9A">
        <w:rPr>
          <w:rFonts w:cs="B Lotus"/>
          <w:sz w:val="28"/>
          <w:szCs w:val="28"/>
          <w:rtl/>
        </w:rPr>
        <w:t>و اين كارى است كه زن بخوبى از عهده آن بر نمى‏آيد و وظيفه زن اين است كه در داخل خانه با خدمت و رفتار خويش اسباب با آرامش را براى شوهر برگشته از كار و زحمت، خويش فراهم نمايد.</w:t>
      </w:r>
    </w:p>
    <w:p w:rsidR="00F100A4" w:rsidRDefault="00F100A4" w:rsidP="00403824">
      <w:pPr>
        <w:ind w:firstLine="284"/>
        <w:jc w:val="both"/>
        <w:rPr>
          <w:rFonts w:cs="B Lotus"/>
          <w:sz w:val="28"/>
          <w:szCs w:val="28"/>
          <w:rtl/>
        </w:rPr>
      </w:pPr>
      <w:r w:rsidRPr="00BF3F9A">
        <w:rPr>
          <w:rFonts w:cs="B Lotus"/>
          <w:sz w:val="28"/>
          <w:szCs w:val="28"/>
          <w:rtl/>
        </w:rPr>
        <w:t xml:space="preserve"> خداوند متعال فرموده است:</w:t>
      </w:r>
    </w:p>
    <w:p w:rsidR="008941BE" w:rsidRPr="00BF3F9A" w:rsidRDefault="008941BE" w:rsidP="00180F2C">
      <w:pPr>
        <w:ind w:firstLine="284"/>
        <w:jc w:val="both"/>
        <w:rPr>
          <w:rFonts w:cs="B Lotus"/>
          <w:sz w:val="28"/>
          <w:szCs w:val="28"/>
          <w:rtl/>
        </w:rPr>
      </w:pPr>
      <w:r>
        <w:rPr>
          <w:rFonts w:ascii="Traditional Arabic" w:hAnsi="Traditional Arabic" w:cs="Traditional Arabic"/>
          <w:sz w:val="28"/>
          <w:szCs w:val="28"/>
          <w:rtl/>
        </w:rPr>
        <w:t>﴿</w:t>
      </w:r>
      <w:r w:rsidR="00180F2C" w:rsidRPr="00180F2C">
        <w:rPr>
          <w:rFonts w:cs="KFGQPC Uthmanic Script HAFS"/>
          <w:color w:val="000000"/>
          <w:sz w:val="28"/>
          <w:szCs w:val="28"/>
          <w:rtl/>
        </w:rPr>
        <w:t>وَمِنۡ ءَايَٰتِهِۦٓ أَنۡ خَلَقَ لَكُم مِّنۡ أَنفُسِكُمۡ أَزۡوَٰج</w:t>
      </w:r>
      <w:r w:rsidR="00180F2C" w:rsidRPr="00180F2C">
        <w:rPr>
          <w:rFonts w:ascii="Jameel Noori Nastaleeq" w:hAnsi="Jameel Noori Nastaleeq" w:cs="KFGQPC Uthmanic Script HAFS" w:hint="cs"/>
          <w:color w:val="000000"/>
          <w:sz w:val="28"/>
          <w:szCs w:val="28"/>
          <w:rtl/>
        </w:rPr>
        <w:t>ٗ</w:t>
      </w:r>
      <w:r w:rsidR="00180F2C" w:rsidRPr="00180F2C">
        <w:rPr>
          <w:rFonts w:cs="KFGQPC Uthmanic Script HAFS" w:hint="cs"/>
          <w:color w:val="000000"/>
          <w:sz w:val="28"/>
          <w:szCs w:val="28"/>
          <w:rtl/>
        </w:rPr>
        <w:t>ا لِّتَسۡكُنُوٓاْ إِلَيۡهَا وَجَعَلَ بَيۡنَكُم مَّوَدَّة</w:t>
      </w:r>
      <w:r w:rsidR="00180F2C" w:rsidRPr="00180F2C">
        <w:rPr>
          <w:rFonts w:ascii="Jameel Noori Nastaleeq" w:hAnsi="Jameel Noori Nastaleeq" w:cs="KFGQPC Uthmanic Script HAFS" w:hint="cs"/>
          <w:color w:val="000000"/>
          <w:sz w:val="28"/>
          <w:szCs w:val="28"/>
          <w:rtl/>
        </w:rPr>
        <w:t>ٗ</w:t>
      </w:r>
      <w:r w:rsidR="00180F2C" w:rsidRPr="00180F2C">
        <w:rPr>
          <w:rFonts w:cs="KFGQPC Uthmanic Script HAFS" w:hint="cs"/>
          <w:color w:val="000000"/>
          <w:sz w:val="28"/>
          <w:szCs w:val="28"/>
          <w:rtl/>
        </w:rPr>
        <w:t xml:space="preserve"> وَرَحۡمَةًۚ </w:t>
      </w:r>
      <w:r w:rsidR="00180F2C" w:rsidRPr="00180F2C">
        <w:rPr>
          <w:rFonts w:cs="KFGQPC Uthmanic Script HAFS"/>
          <w:color w:val="000000"/>
          <w:sz w:val="28"/>
          <w:szCs w:val="28"/>
          <w:rtl/>
        </w:rPr>
        <w:t>إِنَّ فِي ذَٰلِكَ لَأٓيَٰت</w:t>
      </w:r>
      <w:r w:rsidR="00180F2C" w:rsidRPr="00180F2C">
        <w:rPr>
          <w:rFonts w:ascii="Jameel Noori Nastaleeq" w:hAnsi="Jameel Noori Nastaleeq" w:cs="KFGQPC Uthmanic Script HAFS" w:hint="cs"/>
          <w:color w:val="000000"/>
          <w:sz w:val="28"/>
          <w:szCs w:val="28"/>
          <w:rtl/>
        </w:rPr>
        <w:t>ٖ</w:t>
      </w:r>
      <w:r w:rsidR="00180F2C" w:rsidRPr="00180F2C">
        <w:rPr>
          <w:rFonts w:cs="KFGQPC Uthmanic Script HAFS" w:hint="cs"/>
          <w:color w:val="000000"/>
          <w:sz w:val="28"/>
          <w:szCs w:val="28"/>
          <w:rtl/>
        </w:rPr>
        <w:t xml:space="preserve"> لِّقَوۡم</w:t>
      </w:r>
      <w:r w:rsidR="00180F2C" w:rsidRPr="00180F2C">
        <w:rPr>
          <w:rFonts w:ascii="Jameel Noori Nastaleeq" w:hAnsi="Jameel Noori Nastaleeq" w:cs="KFGQPC Uthmanic Script HAFS" w:hint="cs"/>
          <w:color w:val="000000"/>
          <w:sz w:val="28"/>
          <w:szCs w:val="28"/>
          <w:rtl/>
        </w:rPr>
        <w:t>ٖ</w:t>
      </w:r>
      <w:r w:rsidR="00180F2C" w:rsidRPr="00180F2C">
        <w:rPr>
          <w:rFonts w:cs="KFGQPC Uthmanic Script HAFS" w:hint="cs"/>
          <w:color w:val="000000"/>
          <w:sz w:val="28"/>
          <w:szCs w:val="28"/>
          <w:rtl/>
        </w:rPr>
        <w:t xml:space="preserve"> يَتَفَكَّرُونَ ٢١</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الروم: 21</w:t>
      </w:r>
      <w:r w:rsidRPr="00081C97">
        <w:rPr>
          <w:rFonts w:ascii="mylotus" w:hAnsi="mylotus" w:cs="mylotus"/>
          <w:sz w:val="26"/>
          <w:szCs w:val="26"/>
          <w:rtl/>
        </w:rPr>
        <w:t>]</w:t>
      </w:r>
      <w:r>
        <w:rPr>
          <w:rFonts w:cs="B Lotus" w:hint="cs"/>
          <w:sz w:val="28"/>
          <w:szCs w:val="28"/>
          <w:rtl/>
        </w:rPr>
        <w:t>.</w:t>
      </w:r>
    </w:p>
    <w:p w:rsidR="00F100A4" w:rsidRPr="00BF3F9A" w:rsidRDefault="00F100A4" w:rsidP="00403824">
      <w:pPr>
        <w:ind w:firstLine="284"/>
        <w:jc w:val="both"/>
        <w:rPr>
          <w:rFonts w:cs="B Lotus"/>
          <w:sz w:val="28"/>
          <w:szCs w:val="28"/>
          <w:rtl/>
        </w:rPr>
      </w:pPr>
      <w:r w:rsidRPr="00BF3F9A">
        <w:rPr>
          <w:rFonts w:cs="B Lotus"/>
          <w:sz w:val="28"/>
          <w:szCs w:val="28"/>
          <w:rtl/>
        </w:rPr>
        <w:t>و يكى از نشانه‏هاى قدرت خدا اين است كه از جنس خودتان همسرانى براى شما آفريد تا در كنار آنان بياراميد و در ميان شما و ايشان مهر و محبت انداخت، مسلما در اين نشانه‏ها دلائلى است براى افرادى كه مى‏انديشند.</w:t>
      </w:r>
    </w:p>
    <w:p w:rsidR="00F100A4" w:rsidRPr="00BF3F9A" w:rsidRDefault="00F100A4" w:rsidP="00403824">
      <w:pPr>
        <w:ind w:firstLine="284"/>
        <w:jc w:val="both"/>
        <w:rPr>
          <w:rFonts w:cs="B Lotus"/>
          <w:sz w:val="28"/>
          <w:szCs w:val="28"/>
          <w:rtl/>
        </w:rPr>
      </w:pPr>
      <w:r w:rsidRPr="00BF3F9A">
        <w:rPr>
          <w:rFonts w:cs="B Lotus"/>
          <w:sz w:val="28"/>
          <w:szCs w:val="28"/>
          <w:rtl/>
        </w:rPr>
        <w:t>يكى از وظايف زن به دنيا آوردن فرزند است و بايد فرزندانش را به خوبى تربيت كند زيرا مرد بيشتر بيرون از خانه به سر مى‏برد.</w:t>
      </w:r>
    </w:p>
    <w:p w:rsidR="00F100A4" w:rsidRPr="00BF3F9A" w:rsidRDefault="00F100A4" w:rsidP="00403824">
      <w:pPr>
        <w:ind w:firstLine="284"/>
        <w:jc w:val="both"/>
        <w:rPr>
          <w:rFonts w:cs="B Lotus"/>
          <w:sz w:val="28"/>
          <w:szCs w:val="28"/>
          <w:rtl/>
        </w:rPr>
      </w:pPr>
      <w:r w:rsidRPr="00BF3F9A">
        <w:rPr>
          <w:rFonts w:cs="B Lotus"/>
          <w:sz w:val="28"/>
          <w:szCs w:val="28"/>
          <w:rtl/>
        </w:rPr>
        <w:t xml:space="preserve"> بعضى از كارها هستند كه مرد به خوبى نمى‏تواند از عهده</w:t>
      </w:r>
      <w:r w:rsidR="00816233">
        <w:rPr>
          <w:rFonts w:cs="B Lotus"/>
          <w:sz w:val="28"/>
          <w:szCs w:val="28"/>
          <w:rtl/>
        </w:rPr>
        <w:t xml:space="preserve"> آن‌ها </w:t>
      </w:r>
      <w:r w:rsidRPr="00BF3F9A">
        <w:rPr>
          <w:rFonts w:cs="B Lotus"/>
          <w:sz w:val="28"/>
          <w:szCs w:val="28"/>
          <w:rtl/>
        </w:rPr>
        <w:t>برآيد مانند شستشو و آشپزى و نيز كارهايى كه انجام دادن آن براى مرد امكان‏پذير نيست. مانند بچه دار شدن و شير دادن به بچه. در يك مثال ساده زن و شوهر را مى‏توان به شب و روز تشبيه داد است كه هر يك جاى خود را دارد و هر كدام نقش و وظيفه خودش را انجام مى‏دهد، روز براى كار و تلاش و فعاليت و روشنايى و تهيه مخارج زندگى است، اما شب براى آرامش و خواب و استراحت است. پس شوهر به روز تشبيه داده شد و زن به شب. بنابراين مرد و زن هر يك نقشى جداگانه در زندگى دارد و هيچ يك نبايد تلاش كند كه به جاى ديگرى فعاليت نمايد و اگر زن بخواهد نقش مرد را در زندگى بازى كند نتيجه برعكس خواهد شد و پيامدهاى منفى براى فرزندان و خودشان و جامعه خواهد داشت. همانطور كه براى مرد نيز ممكن نيست مشاغل زن را به عهده گيرد.</w:t>
      </w:r>
    </w:p>
    <w:p w:rsidR="00F100A4" w:rsidRDefault="00F100A4" w:rsidP="00330E92">
      <w:pPr>
        <w:ind w:firstLine="284"/>
        <w:jc w:val="both"/>
        <w:rPr>
          <w:rFonts w:cs="B Lotus"/>
          <w:sz w:val="28"/>
          <w:szCs w:val="28"/>
          <w:rtl/>
        </w:rPr>
      </w:pPr>
      <w:r w:rsidRPr="00BF3F9A">
        <w:rPr>
          <w:rFonts w:cs="B Lotus"/>
          <w:sz w:val="28"/>
          <w:szCs w:val="28"/>
          <w:rtl/>
        </w:rPr>
        <w:t xml:space="preserve"> زيرا در آنصورت مرد و زن برعكس فطرت خود حركت كرده‏اند و</w:t>
      </w:r>
      <w:r w:rsidR="005F3964">
        <w:rPr>
          <w:rFonts w:cs="B Lotus" w:hint="cs"/>
          <w:sz w:val="28"/>
          <w:szCs w:val="28"/>
          <w:rtl/>
        </w:rPr>
        <w:t xml:space="preserve"> </w:t>
      </w:r>
      <w:r w:rsidRPr="00BF3F9A">
        <w:rPr>
          <w:rFonts w:cs="B Lotus"/>
          <w:sz w:val="28"/>
          <w:szCs w:val="28"/>
          <w:rtl/>
        </w:rPr>
        <w:t xml:space="preserve">{نگاه كنيد به كتاب </w:t>
      </w:r>
      <w:r w:rsidRPr="00330E92">
        <w:rPr>
          <w:rFonts w:ascii="mylotus" w:hAnsi="mylotus" w:cs="mylotus"/>
          <w:sz w:val="28"/>
          <w:szCs w:val="28"/>
          <w:rtl/>
        </w:rPr>
        <w:t>المرأة ف</w:t>
      </w:r>
      <w:r w:rsidR="00330E92">
        <w:rPr>
          <w:rFonts w:ascii="mylotus" w:hAnsi="mylotus" w:cs="mylotus" w:hint="cs"/>
          <w:sz w:val="28"/>
          <w:szCs w:val="28"/>
          <w:rtl/>
        </w:rPr>
        <w:t>ي</w:t>
      </w:r>
      <w:r w:rsidRPr="00330E92">
        <w:rPr>
          <w:rFonts w:ascii="mylotus" w:hAnsi="mylotus" w:cs="mylotus"/>
          <w:sz w:val="28"/>
          <w:szCs w:val="28"/>
          <w:rtl/>
        </w:rPr>
        <w:t xml:space="preserve"> الاسلام</w:t>
      </w:r>
      <w:r w:rsidRPr="00BF3F9A">
        <w:rPr>
          <w:rFonts w:cs="B Lotus"/>
          <w:sz w:val="28"/>
          <w:szCs w:val="28"/>
          <w:rtl/>
        </w:rPr>
        <w:t xml:space="preserve"> از شيخ فيصل مولوى} خداوند فرموده است:</w:t>
      </w:r>
    </w:p>
    <w:p w:rsidR="008941BE" w:rsidRPr="00BF3F9A" w:rsidRDefault="008941BE" w:rsidP="008C4F82">
      <w:pPr>
        <w:ind w:firstLine="284"/>
        <w:jc w:val="both"/>
        <w:rPr>
          <w:rFonts w:cs="B Lotus"/>
          <w:sz w:val="28"/>
          <w:szCs w:val="28"/>
          <w:rtl/>
        </w:rPr>
      </w:pPr>
      <w:r>
        <w:rPr>
          <w:rFonts w:ascii="Traditional Arabic" w:hAnsi="Traditional Arabic" w:cs="Traditional Arabic"/>
          <w:sz w:val="28"/>
          <w:szCs w:val="28"/>
          <w:rtl/>
        </w:rPr>
        <w:t>﴿</w:t>
      </w:r>
      <w:r w:rsidR="008C4F82" w:rsidRPr="008C4F82">
        <w:rPr>
          <w:rFonts w:cs="KFGQPC Uthmanic Script HAFS" w:hint="cs"/>
          <w:color w:val="000000"/>
          <w:sz w:val="28"/>
          <w:szCs w:val="28"/>
          <w:rtl/>
        </w:rPr>
        <w:t>فِطۡرَتَ ٱ</w:t>
      </w:r>
      <w:r w:rsidR="008C4F82" w:rsidRPr="008C4F82">
        <w:rPr>
          <w:rFonts w:cs="KFGQPC Uthmanic Script HAFS"/>
          <w:color w:val="000000"/>
          <w:sz w:val="28"/>
          <w:szCs w:val="28"/>
          <w:rtl/>
        </w:rPr>
        <w:t>للَّهِ ٱلَّتِي فَطَرَ ٱلنَّاسَ عَلَيۡهَاۚ لَا تَبۡدِيلَ لِخَلۡقِ ٱللَّهِۚ ذَٰلِكَ ٱلدِّينُ ٱلۡقَيِّمُ وَلَٰكِنَّ أَكۡثَرَ ٱلنَّاسِ لَا يَعۡلَمُونَ ٣٠</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الروم: 30</w:t>
      </w:r>
      <w:r w:rsidRPr="00081C97">
        <w:rPr>
          <w:rFonts w:ascii="mylotus" w:hAnsi="mylotus" w:cs="mylotus"/>
          <w:sz w:val="26"/>
          <w:szCs w:val="26"/>
          <w:rtl/>
        </w:rPr>
        <w:t>]</w:t>
      </w:r>
      <w:r>
        <w:rPr>
          <w:rFonts w:cs="B Lotus" w:hint="cs"/>
          <w:sz w:val="28"/>
          <w:szCs w:val="28"/>
          <w:rtl/>
        </w:rPr>
        <w:t>.</w:t>
      </w:r>
    </w:p>
    <w:p w:rsidR="00F100A4" w:rsidRPr="00BF3F9A" w:rsidRDefault="004B3412" w:rsidP="004B3412">
      <w:pPr>
        <w:ind w:firstLine="284"/>
        <w:jc w:val="both"/>
        <w:rPr>
          <w:rFonts w:cs="B Lotus"/>
          <w:sz w:val="28"/>
          <w:szCs w:val="28"/>
          <w:rtl/>
        </w:rPr>
      </w:pPr>
      <w:r>
        <w:rPr>
          <w:rFonts w:ascii="Traditional Arabic" w:hAnsi="Traditional Arabic" w:cs="Traditional Arabic"/>
          <w:sz w:val="28"/>
          <w:szCs w:val="28"/>
          <w:rtl/>
        </w:rPr>
        <w:t>«</w:t>
      </w:r>
      <w:r w:rsidR="00F100A4" w:rsidRPr="00BF3F9A">
        <w:rPr>
          <w:rFonts w:cs="B Lotus"/>
          <w:sz w:val="28"/>
          <w:szCs w:val="28"/>
          <w:rtl/>
        </w:rPr>
        <w:t>اين سرشتى است كه خداوند مردمان را بر آن سرشته است. نبايد سرشت خدا را تغيير داد، اين است دين و آئين محكم و استوار، وليكن اكثر مردم نمى‏دانند</w:t>
      </w:r>
      <w:r>
        <w:rPr>
          <w:rFonts w:ascii="Traditional Arabic" w:hAnsi="Traditional Arabic" w:cs="Traditional Arabic"/>
          <w:sz w:val="28"/>
          <w:szCs w:val="28"/>
          <w:rtl/>
        </w:rPr>
        <w:t>»</w:t>
      </w:r>
      <w:r w:rsidR="00F100A4" w:rsidRPr="00BF3F9A">
        <w:rPr>
          <w:rFonts w:cs="B Lotus"/>
          <w:sz w:val="28"/>
          <w:szCs w:val="28"/>
          <w:rtl/>
        </w:rPr>
        <w:t>.</w:t>
      </w:r>
    </w:p>
    <w:p w:rsidR="00F100A4" w:rsidRPr="00BF3F9A" w:rsidRDefault="00F100A4" w:rsidP="003F2719">
      <w:pPr>
        <w:pStyle w:val="a1"/>
        <w:widowControl w:val="0"/>
        <w:rPr>
          <w:rtl/>
        </w:rPr>
      </w:pPr>
      <w:bookmarkStart w:id="14" w:name="_Toc331502353"/>
      <w:r w:rsidRPr="00BF3F9A">
        <w:rPr>
          <w:rtl/>
        </w:rPr>
        <w:t>چرا وظايف مرد با زن تفاوت دارد؟</w:t>
      </w:r>
      <w:bookmarkEnd w:id="14"/>
    </w:p>
    <w:p w:rsidR="00F100A4" w:rsidRPr="00BF3F9A" w:rsidRDefault="00F100A4" w:rsidP="003F2719">
      <w:pPr>
        <w:widowControl w:val="0"/>
        <w:ind w:firstLine="284"/>
        <w:jc w:val="both"/>
        <w:rPr>
          <w:rFonts w:cs="B Lotus"/>
          <w:sz w:val="28"/>
          <w:szCs w:val="28"/>
          <w:rtl/>
        </w:rPr>
      </w:pPr>
      <w:r w:rsidRPr="00BF3F9A">
        <w:rPr>
          <w:rFonts w:cs="B Lotus"/>
          <w:sz w:val="28"/>
          <w:szCs w:val="28"/>
          <w:rtl/>
        </w:rPr>
        <w:t>به علت اختلاف بودن وظايف مرد و زن، در برخى از احكام شرع نيز هر يك از</w:t>
      </w:r>
      <w:r w:rsidR="00816233">
        <w:rPr>
          <w:rFonts w:cs="B Lotus"/>
          <w:sz w:val="28"/>
          <w:szCs w:val="28"/>
          <w:rtl/>
        </w:rPr>
        <w:t xml:space="preserve"> آن‌ها </w:t>
      </w:r>
      <w:r w:rsidRPr="00BF3F9A">
        <w:rPr>
          <w:rFonts w:cs="B Lotus"/>
          <w:sz w:val="28"/>
          <w:szCs w:val="28"/>
          <w:rtl/>
        </w:rPr>
        <w:t>حكمجداگانه‏اى دارد.</w:t>
      </w:r>
    </w:p>
    <w:p w:rsidR="00F100A4" w:rsidRDefault="00F100A4" w:rsidP="003F2719">
      <w:pPr>
        <w:widowControl w:val="0"/>
        <w:numPr>
          <w:ilvl w:val="0"/>
          <w:numId w:val="6"/>
        </w:numPr>
        <w:ind w:left="641" w:hanging="357"/>
        <w:jc w:val="both"/>
        <w:rPr>
          <w:rFonts w:cs="B Lotus"/>
          <w:sz w:val="28"/>
          <w:szCs w:val="28"/>
          <w:rtl/>
        </w:rPr>
      </w:pPr>
      <w:r w:rsidRPr="00BF3F9A">
        <w:rPr>
          <w:rFonts w:cs="B Lotus"/>
          <w:sz w:val="28"/>
          <w:szCs w:val="28"/>
          <w:rtl/>
        </w:rPr>
        <w:t>گواهى دادن: اسلام براى گواهى دادن وجود دو مرد را شرط قرار داده است اگر دو مرد نباشند آنگاه گواهى يك مرد و دو زن قبول است، همانگونه كه خداوند در قرآن فرموده است:</w:t>
      </w:r>
    </w:p>
    <w:p w:rsidR="00F100A4" w:rsidRPr="00BF3F9A" w:rsidRDefault="008941BE" w:rsidP="00ED6806">
      <w:pPr>
        <w:ind w:firstLine="284"/>
        <w:jc w:val="both"/>
        <w:rPr>
          <w:rFonts w:cs="B Lotus"/>
          <w:sz w:val="28"/>
          <w:szCs w:val="28"/>
          <w:rtl/>
        </w:rPr>
      </w:pPr>
      <w:r>
        <w:rPr>
          <w:rFonts w:ascii="Traditional Arabic" w:hAnsi="Traditional Arabic" w:cs="Traditional Arabic"/>
          <w:sz w:val="28"/>
          <w:szCs w:val="28"/>
          <w:rtl/>
        </w:rPr>
        <w:t>﴿</w:t>
      </w:r>
      <w:r w:rsidR="00ED6806" w:rsidRPr="00ED6806">
        <w:rPr>
          <w:rFonts w:cs="KFGQPC Uthmanic Script HAFS"/>
          <w:color w:val="000000"/>
          <w:sz w:val="28"/>
          <w:szCs w:val="28"/>
          <w:rtl/>
        </w:rPr>
        <w:t>فَرَجُل</w:t>
      </w:r>
      <w:r w:rsidR="00ED6806" w:rsidRPr="00ED6806">
        <w:rPr>
          <w:rFonts w:cs="KFGQPC Uthmanic Script HAFS" w:hint="cs"/>
          <w:color w:val="000000"/>
          <w:sz w:val="28"/>
          <w:szCs w:val="28"/>
          <w:rtl/>
        </w:rPr>
        <w:t>ٞ وَٱمۡرَأَتَ</w:t>
      </w:r>
      <w:r w:rsidR="00ED6806" w:rsidRPr="00ED6806">
        <w:rPr>
          <w:rFonts w:cs="KFGQPC Uthmanic Script HAFS"/>
          <w:color w:val="000000"/>
          <w:sz w:val="28"/>
          <w:szCs w:val="28"/>
          <w:rtl/>
        </w:rPr>
        <w:t>انِ مِمَّن تَرۡضَوۡنَ مِنَ ٱلشُّهَدَآءِ</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البقرة: 282</w:t>
      </w:r>
      <w:r w:rsidRPr="00081C97">
        <w:rPr>
          <w:rFonts w:ascii="mylotus" w:hAnsi="mylotus" w:cs="mylotus"/>
          <w:sz w:val="26"/>
          <w:szCs w:val="26"/>
          <w:rtl/>
        </w:rPr>
        <w:t>]</w:t>
      </w:r>
      <w:r>
        <w:rPr>
          <w:rFonts w:cs="B Lotus" w:hint="cs"/>
          <w:sz w:val="28"/>
          <w:szCs w:val="28"/>
          <w:rtl/>
        </w:rPr>
        <w:t>.</w:t>
      </w:r>
      <w:r w:rsidR="00ED6806">
        <w:rPr>
          <w:rFonts w:cs="B Lotus" w:hint="cs"/>
          <w:sz w:val="28"/>
          <w:szCs w:val="28"/>
          <w:rtl/>
        </w:rPr>
        <w:t xml:space="preserve"> </w:t>
      </w:r>
      <w:r w:rsidR="004B3412">
        <w:rPr>
          <w:rFonts w:ascii="Traditional Arabic" w:hAnsi="Traditional Arabic" w:cs="Traditional Arabic"/>
          <w:sz w:val="28"/>
          <w:szCs w:val="28"/>
          <w:rtl/>
        </w:rPr>
        <w:t>«</w:t>
      </w:r>
      <w:r w:rsidR="00F100A4" w:rsidRPr="00BF3F9A">
        <w:rPr>
          <w:rFonts w:cs="B Lotus"/>
          <w:sz w:val="28"/>
          <w:szCs w:val="28"/>
          <w:rtl/>
        </w:rPr>
        <w:t>و اگر دو مرد نبود</w:t>
      </w:r>
      <w:r>
        <w:rPr>
          <w:rFonts w:cs="B Lotus" w:hint="cs"/>
          <w:sz w:val="28"/>
          <w:szCs w:val="28"/>
          <w:rtl/>
        </w:rPr>
        <w:t xml:space="preserve"> </w:t>
      </w:r>
      <w:r w:rsidR="00F100A4" w:rsidRPr="00BF3F9A">
        <w:rPr>
          <w:rFonts w:cs="B Lotus"/>
          <w:sz w:val="28"/>
          <w:szCs w:val="28"/>
          <w:rtl/>
        </w:rPr>
        <w:t>يك مرد و دو زن از ميان كسانى گواه بگيريد كه مورد رضايت و اطمينان شما هستند</w:t>
      </w:r>
      <w:r w:rsidR="004B3412">
        <w:rPr>
          <w:rFonts w:ascii="Traditional Arabic" w:hAnsi="Traditional Arabic" w:cs="Traditional Arabic"/>
          <w:sz w:val="28"/>
          <w:szCs w:val="28"/>
          <w:rtl/>
        </w:rPr>
        <w:t>»</w:t>
      </w:r>
      <w:r w:rsidR="00F100A4" w:rsidRPr="00BF3F9A">
        <w:rPr>
          <w:rFonts w:cs="B Lotus"/>
          <w:sz w:val="28"/>
          <w:szCs w:val="28"/>
          <w:rtl/>
        </w:rPr>
        <w:t>.</w:t>
      </w:r>
    </w:p>
    <w:p w:rsidR="00F100A4" w:rsidRPr="00BF3F9A" w:rsidRDefault="00F100A4" w:rsidP="00F01C7A">
      <w:pPr>
        <w:ind w:firstLine="284"/>
        <w:jc w:val="both"/>
        <w:rPr>
          <w:rFonts w:cs="B Lotus"/>
          <w:sz w:val="28"/>
          <w:szCs w:val="28"/>
          <w:rtl/>
        </w:rPr>
      </w:pPr>
      <w:r w:rsidRPr="00BF3F9A">
        <w:rPr>
          <w:rFonts w:cs="B Lotus"/>
          <w:sz w:val="28"/>
          <w:szCs w:val="28"/>
          <w:rtl/>
        </w:rPr>
        <w:t>اسلام گواهى زن را در مقابل يك مرد با توجه به فطرت زن قرار داده است كه معمولا زن به امور و جرائم و خريد و فروش و ديون و غيره كمتر اهميت مى‏دهد. زيرا زن به سبب مشغول بودن به تربيت فرزندان و امور خانه دارى و نيز شير دادن بچه و يا مريضى قاعدگى و يا نفاس سخت فراموش‏كار است. بنابراين اگر دو زن باشند يكديگر را يادآورى مى‏كنند و اينگونه حق بهتر ثابت مى‏شود و بر كسى ظلمى نمى‏شود. خداوند فرموده است:</w:t>
      </w:r>
      <w:r w:rsidR="008941BE">
        <w:rPr>
          <w:rFonts w:cs="B Lotus" w:hint="cs"/>
          <w:sz w:val="28"/>
          <w:szCs w:val="28"/>
          <w:rtl/>
        </w:rPr>
        <w:t xml:space="preserve"> </w:t>
      </w:r>
      <w:r w:rsidR="008941BE">
        <w:rPr>
          <w:rFonts w:ascii="Traditional Arabic" w:hAnsi="Traditional Arabic" w:cs="Traditional Arabic"/>
          <w:sz w:val="28"/>
          <w:szCs w:val="28"/>
          <w:rtl/>
        </w:rPr>
        <w:t>﴿</w:t>
      </w:r>
      <w:r w:rsidR="00F01C7A" w:rsidRPr="00F01C7A">
        <w:rPr>
          <w:rFonts w:cs="KFGQPC Uthmanic Script HAFS"/>
          <w:color w:val="000000"/>
          <w:sz w:val="28"/>
          <w:szCs w:val="28"/>
          <w:rtl/>
        </w:rPr>
        <w:t>أَن تَضِلَّ إِحۡدَىٰهُمَا فَتُذَكِّرَ إِحۡدَىٰهُمَا ٱلۡأُخۡرَىٰۚ</w:t>
      </w:r>
      <w:r w:rsidR="008941BE">
        <w:rPr>
          <w:rFonts w:ascii="Traditional Arabic" w:hAnsi="Traditional Arabic" w:cs="Traditional Arabic"/>
          <w:sz w:val="28"/>
          <w:szCs w:val="28"/>
          <w:rtl/>
        </w:rPr>
        <w:t>﴾</w:t>
      </w:r>
      <w:r w:rsidR="008941BE">
        <w:rPr>
          <w:rFonts w:cs="B Lotus" w:hint="cs"/>
          <w:sz w:val="28"/>
          <w:szCs w:val="28"/>
          <w:rtl/>
        </w:rPr>
        <w:t xml:space="preserve"> </w:t>
      </w:r>
      <w:r w:rsidR="008941BE" w:rsidRPr="00081C97">
        <w:rPr>
          <w:rFonts w:ascii="mylotus" w:hAnsi="mylotus" w:cs="mylotus"/>
          <w:sz w:val="26"/>
          <w:szCs w:val="26"/>
          <w:rtl/>
        </w:rPr>
        <w:t>[</w:t>
      </w:r>
      <w:r w:rsidR="008941BE">
        <w:rPr>
          <w:rFonts w:ascii="mylotus" w:hAnsi="mylotus" w:cs="mylotus" w:hint="cs"/>
          <w:sz w:val="26"/>
          <w:szCs w:val="26"/>
          <w:rtl/>
        </w:rPr>
        <w:t>البقرة: 282</w:t>
      </w:r>
      <w:r w:rsidR="008941BE" w:rsidRPr="00081C97">
        <w:rPr>
          <w:rFonts w:ascii="mylotus" w:hAnsi="mylotus" w:cs="mylotus"/>
          <w:sz w:val="26"/>
          <w:szCs w:val="26"/>
          <w:rtl/>
        </w:rPr>
        <w:t>]</w:t>
      </w:r>
      <w:r w:rsidR="008941BE">
        <w:rPr>
          <w:rFonts w:cs="B Lotus" w:hint="cs"/>
          <w:sz w:val="28"/>
          <w:szCs w:val="28"/>
          <w:rtl/>
        </w:rPr>
        <w:t>.</w:t>
      </w:r>
      <w:r w:rsidRPr="00BF3F9A">
        <w:rPr>
          <w:rFonts w:cs="B Lotus"/>
          <w:sz w:val="28"/>
          <w:szCs w:val="28"/>
          <w:rtl/>
        </w:rPr>
        <w:t xml:space="preserve"> </w:t>
      </w:r>
      <w:r w:rsidR="004B3412">
        <w:rPr>
          <w:rFonts w:ascii="Traditional Arabic" w:hAnsi="Traditional Arabic" w:cs="Traditional Arabic"/>
          <w:sz w:val="28"/>
          <w:szCs w:val="28"/>
          <w:rtl/>
        </w:rPr>
        <w:t>«</w:t>
      </w:r>
      <w:r w:rsidRPr="00BF3F9A">
        <w:rPr>
          <w:rFonts w:cs="B Lotus"/>
          <w:sz w:val="28"/>
          <w:szCs w:val="28"/>
          <w:rtl/>
        </w:rPr>
        <w:t>تا اگر يكى (در امر گواهى دادن)</w:t>
      </w:r>
      <w:r w:rsidR="008941BE">
        <w:rPr>
          <w:rFonts w:cs="B Lotus" w:hint="cs"/>
          <w:sz w:val="28"/>
          <w:szCs w:val="28"/>
          <w:rtl/>
        </w:rPr>
        <w:t xml:space="preserve"> </w:t>
      </w:r>
      <w:r w:rsidRPr="00BF3F9A">
        <w:rPr>
          <w:rFonts w:cs="B Lotus"/>
          <w:sz w:val="28"/>
          <w:szCs w:val="28"/>
          <w:rtl/>
        </w:rPr>
        <w:t>انحرافى پيدا كرد ديگر بدو يادآورى خواهد كرد</w:t>
      </w:r>
      <w:r w:rsidR="004B3412">
        <w:rPr>
          <w:rFonts w:ascii="Traditional Arabic" w:hAnsi="Traditional Arabic" w:cs="Traditional Arabic"/>
          <w:sz w:val="28"/>
          <w:szCs w:val="28"/>
          <w:rtl/>
        </w:rPr>
        <w:t>»</w:t>
      </w:r>
      <w:r w:rsidRPr="00BF3F9A">
        <w:rPr>
          <w:rFonts w:cs="B Lotus"/>
          <w:sz w:val="28"/>
          <w:szCs w:val="28"/>
          <w:rtl/>
        </w:rPr>
        <w:t>.</w:t>
      </w:r>
    </w:p>
    <w:p w:rsidR="00F100A4" w:rsidRPr="00BF3F9A" w:rsidRDefault="00F100A4" w:rsidP="00403824">
      <w:pPr>
        <w:ind w:firstLine="284"/>
        <w:jc w:val="both"/>
        <w:rPr>
          <w:rFonts w:cs="B Lotus"/>
          <w:sz w:val="28"/>
          <w:szCs w:val="28"/>
          <w:rtl/>
        </w:rPr>
      </w:pPr>
      <w:r w:rsidRPr="00BF3F9A">
        <w:rPr>
          <w:rFonts w:cs="B Lotus"/>
          <w:sz w:val="28"/>
          <w:szCs w:val="28"/>
          <w:rtl/>
        </w:rPr>
        <w:t>اسلام گواهى زن را پذيرفته است و آن را كاملا رد نكرده بلكه لازم قرار داده است كه در شهادت دو تا زن باشند كه يكديگر را در صورتى كه فراموش كنند تذكر دهند تا مبادا حقى ضايع شود و يا بر كسى ظلمى صورت بگيرد.</w:t>
      </w:r>
    </w:p>
    <w:p w:rsidR="00F100A4" w:rsidRPr="00BF3F9A" w:rsidRDefault="00F100A4" w:rsidP="005F3964">
      <w:pPr>
        <w:numPr>
          <w:ilvl w:val="0"/>
          <w:numId w:val="6"/>
        </w:numPr>
        <w:ind w:left="641" w:hanging="357"/>
        <w:jc w:val="both"/>
        <w:rPr>
          <w:rFonts w:cs="B Lotus"/>
          <w:sz w:val="28"/>
          <w:szCs w:val="28"/>
          <w:rtl/>
        </w:rPr>
      </w:pPr>
      <w:r w:rsidRPr="00BF3F9A">
        <w:rPr>
          <w:rFonts w:cs="B Lotus"/>
          <w:sz w:val="28"/>
          <w:szCs w:val="28"/>
          <w:rtl/>
        </w:rPr>
        <w:t>ميراث:</w:t>
      </w:r>
      <w:r w:rsidR="008941BE">
        <w:rPr>
          <w:rFonts w:cs="B Lotus" w:hint="cs"/>
          <w:sz w:val="28"/>
          <w:szCs w:val="28"/>
          <w:rtl/>
        </w:rPr>
        <w:t xml:space="preserve"> </w:t>
      </w:r>
      <w:r w:rsidR="008941BE">
        <w:rPr>
          <w:rFonts w:ascii="Traditional Arabic" w:hAnsi="Traditional Arabic" w:cs="Traditional Arabic"/>
          <w:sz w:val="28"/>
          <w:szCs w:val="28"/>
          <w:rtl/>
        </w:rPr>
        <w:t>﴿</w:t>
      </w:r>
      <w:r w:rsidR="00F01C7A" w:rsidRPr="00F01C7A">
        <w:rPr>
          <w:rFonts w:cs="KFGQPC Uthmanic Script HAFS"/>
          <w:color w:val="000000"/>
          <w:sz w:val="28"/>
          <w:szCs w:val="28"/>
          <w:rtl/>
        </w:rPr>
        <w:t>لِلذَّكَرِ مِثۡلُ حَظِّ ٱلۡأُنثَيَيۡنِۚ</w:t>
      </w:r>
      <w:r w:rsidR="008941BE">
        <w:rPr>
          <w:rFonts w:ascii="Traditional Arabic" w:hAnsi="Traditional Arabic" w:cs="Traditional Arabic"/>
          <w:sz w:val="28"/>
          <w:szCs w:val="28"/>
          <w:rtl/>
        </w:rPr>
        <w:t>﴾</w:t>
      </w:r>
      <w:r w:rsidR="008941BE">
        <w:rPr>
          <w:rFonts w:cs="B Lotus" w:hint="cs"/>
          <w:sz w:val="28"/>
          <w:szCs w:val="28"/>
          <w:rtl/>
        </w:rPr>
        <w:t xml:space="preserve"> </w:t>
      </w:r>
      <w:r w:rsidR="008941BE" w:rsidRPr="00081C97">
        <w:rPr>
          <w:rFonts w:ascii="mylotus" w:hAnsi="mylotus" w:cs="mylotus"/>
          <w:sz w:val="26"/>
          <w:szCs w:val="26"/>
          <w:rtl/>
        </w:rPr>
        <w:t>[</w:t>
      </w:r>
      <w:r w:rsidR="008941BE">
        <w:rPr>
          <w:rFonts w:ascii="mylotus" w:hAnsi="mylotus" w:cs="mylotus" w:hint="cs"/>
          <w:sz w:val="26"/>
          <w:szCs w:val="26"/>
          <w:rtl/>
        </w:rPr>
        <w:t>النساء: 11</w:t>
      </w:r>
      <w:r w:rsidR="008941BE" w:rsidRPr="00081C97">
        <w:rPr>
          <w:rFonts w:ascii="mylotus" w:hAnsi="mylotus" w:cs="mylotus"/>
          <w:sz w:val="26"/>
          <w:szCs w:val="26"/>
          <w:rtl/>
        </w:rPr>
        <w:t>]</w:t>
      </w:r>
      <w:r w:rsidR="008941BE">
        <w:rPr>
          <w:rFonts w:cs="B Lotus" w:hint="cs"/>
          <w:sz w:val="28"/>
          <w:szCs w:val="28"/>
          <w:rtl/>
        </w:rPr>
        <w:t>.</w:t>
      </w:r>
      <w:r w:rsidRPr="00BF3F9A">
        <w:rPr>
          <w:rFonts w:cs="B Lotus"/>
          <w:sz w:val="28"/>
          <w:szCs w:val="28"/>
          <w:rtl/>
        </w:rPr>
        <w:t xml:space="preserve"> </w:t>
      </w:r>
      <w:r w:rsidR="004B3412">
        <w:rPr>
          <w:rFonts w:ascii="Traditional Arabic" w:hAnsi="Traditional Arabic" w:cs="Traditional Arabic"/>
          <w:sz w:val="28"/>
          <w:szCs w:val="28"/>
          <w:rtl/>
        </w:rPr>
        <w:t>«</w:t>
      </w:r>
      <w:r w:rsidRPr="00BF3F9A">
        <w:rPr>
          <w:rFonts w:cs="B Lotus"/>
          <w:sz w:val="28"/>
          <w:szCs w:val="28"/>
          <w:rtl/>
        </w:rPr>
        <w:t>بهره يك مرد به اندازه بهره</w:t>
      </w:r>
      <w:r w:rsidR="00ED5792">
        <w:rPr>
          <w:rFonts w:cs="B Lotus" w:hint="cs"/>
          <w:sz w:val="28"/>
          <w:szCs w:val="28"/>
          <w:rtl/>
        </w:rPr>
        <w:t xml:space="preserve"> </w:t>
      </w:r>
      <w:r w:rsidRPr="00BF3F9A">
        <w:rPr>
          <w:rFonts w:cs="B Lotus"/>
          <w:sz w:val="28"/>
          <w:szCs w:val="28"/>
          <w:rtl/>
        </w:rPr>
        <w:t>دو زن است</w:t>
      </w:r>
      <w:r w:rsidR="004B3412">
        <w:rPr>
          <w:rFonts w:ascii="Traditional Arabic" w:hAnsi="Traditional Arabic" w:cs="Traditional Arabic"/>
          <w:sz w:val="28"/>
          <w:szCs w:val="28"/>
          <w:rtl/>
        </w:rPr>
        <w:t>»</w:t>
      </w:r>
      <w:r w:rsidRPr="00BF3F9A">
        <w:rPr>
          <w:rFonts w:cs="B Lotus"/>
          <w:sz w:val="28"/>
          <w:szCs w:val="28"/>
          <w:rtl/>
        </w:rPr>
        <w:t>.</w:t>
      </w:r>
    </w:p>
    <w:p w:rsidR="00F100A4" w:rsidRPr="00BF3F9A" w:rsidRDefault="00F100A4" w:rsidP="00403824">
      <w:pPr>
        <w:ind w:firstLine="284"/>
        <w:jc w:val="both"/>
        <w:rPr>
          <w:rFonts w:cs="B Lotus"/>
          <w:sz w:val="28"/>
          <w:szCs w:val="28"/>
          <w:rtl/>
        </w:rPr>
      </w:pPr>
      <w:r w:rsidRPr="00BF3F9A">
        <w:rPr>
          <w:rFonts w:cs="B Lotus"/>
          <w:sz w:val="28"/>
          <w:szCs w:val="28"/>
          <w:rtl/>
        </w:rPr>
        <w:t xml:space="preserve"> خداوند سهميه مرد را از ارث دو برابر سهميه زن قرار داده است نه بخاطر اينكه حق زن را ضايع كند بلكه براى حفظ حقوق زن چنين كرده است زيرا مرد مؤظف است مخارج زن را تهيه نمايد و مهريه‏اش را بپردازد و در صورت عدت، نفقه زن بر شوهر لازم است.</w:t>
      </w:r>
    </w:p>
    <w:p w:rsidR="00F100A4" w:rsidRPr="00BF3F9A" w:rsidRDefault="00F100A4" w:rsidP="00403824">
      <w:pPr>
        <w:ind w:firstLine="284"/>
        <w:jc w:val="both"/>
        <w:rPr>
          <w:rFonts w:cs="B Lotus"/>
          <w:sz w:val="28"/>
          <w:szCs w:val="28"/>
          <w:rtl/>
        </w:rPr>
      </w:pPr>
      <w:r w:rsidRPr="00BF3F9A">
        <w:rPr>
          <w:rFonts w:cs="B Lotus"/>
          <w:sz w:val="28"/>
          <w:szCs w:val="28"/>
          <w:rtl/>
        </w:rPr>
        <w:t xml:space="preserve"> با توجه به اينست كه خداوند سهميه مرد را دو برابر قرار داده است، و در اين حكم هيچ نوع توهينى به زن و يا تضييع حقى نشده است.</w:t>
      </w:r>
    </w:p>
    <w:p w:rsidR="00F100A4" w:rsidRPr="00BF3F9A" w:rsidRDefault="00F100A4" w:rsidP="005F3964">
      <w:pPr>
        <w:numPr>
          <w:ilvl w:val="0"/>
          <w:numId w:val="6"/>
        </w:numPr>
        <w:ind w:left="641" w:hanging="357"/>
        <w:jc w:val="both"/>
        <w:rPr>
          <w:rFonts w:cs="B Lotus"/>
          <w:sz w:val="28"/>
          <w:szCs w:val="28"/>
          <w:rtl/>
        </w:rPr>
      </w:pPr>
      <w:r w:rsidRPr="00BF3F9A">
        <w:rPr>
          <w:rFonts w:cs="B Lotus"/>
          <w:sz w:val="28"/>
          <w:szCs w:val="28"/>
          <w:rtl/>
        </w:rPr>
        <w:t>تفاوت ديه: اسلام ديه مرد را دو برابر ديه زن مقرر نموده چون اگر مقتول مرد باشد خانواده‏اش مردى را از دست داده‏اند كه مخارج</w:t>
      </w:r>
      <w:r w:rsidR="00816233">
        <w:rPr>
          <w:rFonts w:cs="B Lotus"/>
          <w:sz w:val="28"/>
          <w:szCs w:val="28"/>
          <w:rtl/>
        </w:rPr>
        <w:t xml:space="preserve"> آن‌ها </w:t>
      </w:r>
      <w:r w:rsidRPr="00BF3F9A">
        <w:rPr>
          <w:rFonts w:cs="B Lotus"/>
          <w:sz w:val="28"/>
          <w:szCs w:val="28"/>
          <w:rtl/>
        </w:rPr>
        <w:t>راتامين مى‏كرده است اما اگر مقتول زن باشد خانواده‏اش فردى را از دست داده‏اند كه موظف به تهيه مخارج نبوده است بنابر اين اختلاف ديه بر حسب اختلاف وظيفه زن و مرد است.</w:t>
      </w:r>
    </w:p>
    <w:p w:rsidR="00F100A4" w:rsidRPr="00BF3F9A" w:rsidRDefault="00F100A4" w:rsidP="005F3964">
      <w:pPr>
        <w:numPr>
          <w:ilvl w:val="0"/>
          <w:numId w:val="6"/>
        </w:numPr>
        <w:ind w:left="641" w:hanging="357"/>
        <w:jc w:val="both"/>
        <w:rPr>
          <w:rFonts w:cs="B Lotus"/>
          <w:sz w:val="28"/>
          <w:szCs w:val="28"/>
          <w:rtl/>
        </w:rPr>
      </w:pPr>
      <w:r w:rsidRPr="00BF3F9A">
        <w:rPr>
          <w:rFonts w:cs="B Lotus"/>
          <w:sz w:val="28"/>
          <w:szCs w:val="28"/>
          <w:rtl/>
        </w:rPr>
        <w:t>رياست، حكومت و امارت: از ويژگى‏هاى رئيس حكومت در اسلام اين است كه بتواند در نماز امامت كند و در جنگ لشكر را فرماندهى نمايد و زن بر حسب فطرتش كه عاطفه و دلسوزى بر او غالب است و به خاطر ضعف جسمى توان چنين كارى را ندارد. زيرا مدت‏ها حامله مى‏شود و ديگر حالات مخصوص دارد مانند بيمارى ماهانه و غيره كه از انجام وظايف فوق عاجز مى‏ماند.</w:t>
      </w:r>
    </w:p>
    <w:p w:rsidR="00F100A4" w:rsidRPr="00BF3F9A" w:rsidRDefault="00F100A4" w:rsidP="005F3964">
      <w:pPr>
        <w:numPr>
          <w:ilvl w:val="0"/>
          <w:numId w:val="6"/>
        </w:numPr>
        <w:ind w:left="641" w:hanging="357"/>
        <w:jc w:val="both"/>
        <w:rPr>
          <w:rFonts w:cs="B Lotus"/>
          <w:sz w:val="28"/>
          <w:szCs w:val="28"/>
          <w:rtl/>
        </w:rPr>
      </w:pPr>
      <w:r w:rsidRPr="00BF3F9A">
        <w:rPr>
          <w:rFonts w:cs="B Lotus"/>
          <w:sz w:val="28"/>
          <w:szCs w:val="28"/>
          <w:rtl/>
        </w:rPr>
        <w:t>طلاق: از آنجا كه مرد به زن مهريه مى‏دهد و در مدت عدت نفقه‏اش را مى‏پردازد و به خاطر اينكه عقلش كاملتر و تحملش بيشتر است و در صورت بروز مشكل و ناراحتى، صبورتر است هيچگاه به خاطر ناراحتى معمولى اقدام به طلاق زنش نمى‏كند. و اگر همچنانكه طلاق در اختيار مرد است بدست زن هم مى‏بود آمار طلاق چندين برابر افزايش مى‏يافت. همچنانكه در كشورهاى غربى اين چنين است. بنابر اين اسلام تنها طلاق را به اختيار مرد گذاشته است.</w:t>
      </w:r>
    </w:p>
    <w:p w:rsidR="00F100A4" w:rsidRDefault="00F100A4" w:rsidP="004B3412">
      <w:pPr>
        <w:ind w:firstLine="284"/>
        <w:jc w:val="both"/>
        <w:rPr>
          <w:rFonts w:cs="B Lotus"/>
          <w:sz w:val="28"/>
          <w:szCs w:val="28"/>
          <w:rtl/>
        </w:rPr>
      </w:pPr>
      <w:r w:rsidRPr="00BF3F9A">
        <w:rPr>
          <w:rFonts w:cs="B Lotus"/>
          <w:sz w:val="28"/>
          <w:szCs w:val="28"/>
          <w:rtl/>
        </w:rPr>
        <w:t>{كتاب فقه ا</w:t>
      </w:r>
      <w:r w:rsidRPr="004B3412">
        <w:rPr>
          <w:rFonts w:ascii="mylotus" w:hAnsi="mylotus" w:cs="mylotus"/>
          <w:sz w:val="28"/>
          <w:szCs w:val="28"/>
          <w:rtl/>
        </w:rPr>
        <w:t>لسنة</w:t>
      </w:r>
      <w:r w:rsidRPr="00BF3F9A">
        <w:rPr>
          <w:rFonts w:cs="B Lotus"/>
          <w:sz w:val="28"/>
          <w:szCs w:val="28"/>
          <w:rtl/>
        </w:rPr>
        <w:t xml:space="preserve"> سيد سابق} به نظر من طلاق در حقيقت نعمتى از جانب خدا است كه به زن مسلمان ارزانى شده زيرا طلاق زن را از زندگى رنجبار و از دست شوهر ظالم كه انصاف ندارد يا احكام اسلام را بجاى نمى‏آورد نجات مى‏دهد. همچنين اگر زن و شوهر با هم اختلاف داشته باشند يا مشكلات ديگرى بر سر راه زندگى</w:t>
      </w:r>
      <w:r w:rsidR="00816233">
        <w:rPr>
          <w:rFonts w:cs="B Lotus"/>
          <w:sz w:val="28"/>
          <w:szCs w:val="28"/>
          <w:rtl/>
        </w:rPr>
        <w:t xml:space="preserve"> آن‌ها </w:t>
      </w:r>
      <w:r w:rsidRPr="00BF3F9A">
        <w:rPr>
          <w:rFonts w:cs="B Lotus"/>
          <w:sz w:val="28"/>
          <w:szCs w:val="28"/>
          <w:rtl/>
        </w:rPr>
        <w:t>وجود داشته باشد، راهى جز جدايى ندارند طلاق در چنين مواقعى مشكل را حل مى‏كند و اسلام طلاق را چند مرحله قرار داده است كه خداوند متعال</w:t>
      </w:r>
      <w:r w:rsidR="004F1298">
        <w:rPr>
          <w:rFonts w:cs="B Lotus"/>
          <w:sz w:val="28"/>
          <w:szCs w:val="28"/>
          <w:rtl/>
        </w:rPr>
        <w:t xml:space="preserve"> آن را </w:t>
      </w:r>
      <w:r w:rsidRPr="00BF3F9A">
        <w:rPr>
          <w:rFonts w:cs="B Lotus"/>
          <w:sz w:val="28"/>
          <w:szCs w:val="28"/>
          <w:rtl/>
        </w:rPr>
        <w:t>چنين بيان داشته است:</w:t>
      </w:r>
    </w:p>
    <w:p w:rsidR="00ED5792" w:rsidRPr="00BF3F9A" w:rsidRDefault="00ED5792" w:rsidP="005D2C43">
      <w:pPr>
        <w:ind w:firstLine="284"/>
        <w:jc w:val="both"/>
        <w:rPr>
          <w:rFonts w:cs="B Lotus"/>
          <w:sz w:val="28"/>
          <w:szCs w:val="28"/>
          <w:rtl/>
        </w:rPr>
      </w:pPr>
      <w:r>
        <w:rPr>
          <w:rFonts w:ascii="Traditional Arabic" w:hAnsi="Traditional Arabic" w:cs="Traditional Arabic"/>
          <w:sz w:val="28"/>
          <w:szCs w:val="28"/>
          <w:rtl/>
        </w:rPr>
        <w:t>﴿</w:t>
      </w:r>
      <w:r w:rsidR="005D2C43" w:rsidRPr="005D2C43">
        <w:rPr>
          <w:rFonts w:cs="KFGQPC Uthmanic Script HAFS"/>
          <w:color w:val="000000"/>
          <w:sz w:val="28"/>
          <w:szCs w:val="28"/>
          <w:rtl/>
        </w:rPr>
        <w:t>ٱلطَّلَٰقُ مَرَّتَانِۖ فَإِمۡسَاكُۢ بِمَعۡرُوفٍ أَوۡ تَسۡرِيحُۢ بِإِحۡسَٰن</w:t>
      </w:r>
      <w:r w:rsidR="005D2C43" w:rsidRPr="005D2C43">
        <w:rPr>
          <w:rFonts w:ascii="Jameel Noori Nastaleeq" w:hAnsi="Jameel Noori Nastaleeq" w:cs="KFGQPC Uthmanic Script HAFS" w:hint="cs"/>
          <w:color w:val="000000"/>
          <w:sz w:val="28"/>
          <w:szCs w:val="28"/>
          <w:rtl/>
        </w:rPr>
        <w:t>ٖ</w:t>
      </w:r>
      <w:r w:rsidR="005D2C43" w:rsidRPr="005D2C43">
        <w:rPr>
          <w:rFonts w:cs="KFGQPC Uthmanic Script HAFS" w:hint="cs"/>
          <w:color w:val="000000"/>
          <w:sz w:val="28"/>
          <w:szCs w:val="28"/>
          <w:rtl/>
        </w:rPr>
        <w:t>ۗ</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البقرة: 229</w:t>
      </w:r>
      <w:r w:rsidRPr="00081C97">
        <w:rPr>
          <w:rFonts w:ascii="mylotus" w:hAnsi="mylotus" w:cs="mylotus"/>
          <w:sz w:val="26"/>
          <w:szCs w:val="26"/>
          <w:rtl/>
        </w:rPr>
        <w:t>]</w:t>
      </w:r>
      <w:r>
        <w:rPr>
          <w:rFonts w:cs="B Lotus" w:hint="cs"/>
          <w:sz w:val="28"/>
          <w:szCs w:val="28"/>
          <w:rtl/>
        </w:rPr>
        <w:t>.</w:t>
      </w:r>
    </w:p>
    <w:p w:rsidR="00F100A4" w:rsidRPr="00BF3F9A" w:rsidRDefault="005842E1" w:rsidP="005842E1">
      <w:pPr>
        <w:ind w:firstLine="284"/>
        <w:jc w:val="both"/>
        <w:rPr>
          <w:rFonts w:cs="B Lotus"/>
          <w:sz w:val="28"/>
          <w:szCs w:val="28"/>
          <w:rtl/>
        </w:rPr>
      </w:pPr>
      <w:r>
        <w:rPr>
          <w:rFonts w:ascii="Traditional Arabic" w:hAnsi="Traditional Arabic" w:cs="Traditional Arabic"/>
          <w:sz w:val="28"/>
          <w:szCs w:val="28"/>
          <w:rtl/>
        </w:rPr>
        <w:t>«</w:t>
      </w:r>
      <w:r w:rsidR="00F100A4" w:rsidRPr="00BF3F9A">
        <w:rPr>
          <w:rFonts w:cs="B Lotus"/>
          <w:sz w:val="28"/>
          <w:szCs w:val="28"/>
          <w:rtl/>
        </w:rPr>
        <w:t>طلاق (رجعى) دو بار است (و بعد از آن) يا نگهدارى بگونه‏اى شايسته و يا رها كردن</w:t>
      </w:r>
      <w:r>
        <w:rPr>
          <w:rFonts w:ascii="Traditional Arabic" w:hAnsi="Traditional Arabic" w:cs="Traditional Arabic"/>
          <w:sz w:val="28"/>
          <w:szCs w:val="28"/>
          <w:rtl/>
        </w:rPr>
        <w:t>»</w:t>
      </w:r>
      <w:r w:rsidR="00F100A4" w:rsidRPr="00BF3F9A">
        <w:rPr>
          <w:rFonts w:cs="B Lotus"/>
          <w:sz w:val="28"/>
          <w:szCs w:val="28"/>
          <w:rtl/>
        </w:rPr>
        <w:t>.</w:t>
      </w:r>
    </w:p>
    <w:p w:rsidR="00F100A4" w:rsidRPr="00BF3F9A" w:rsidRDefault="00F100A4" w:rsidP="00403824">
      <w:pPr>
        <w:ind w:firstLine="284"/>
        <w:jc w:val="both"/>
        <w:rPr>
          <w:rFonts w:cs="B Lotus"/>
          <w:sz w:val="28"/>
          <w:szCs w:val="28"/>
          <w:rtl/>
        </w:rPr>
      </w:pPr>
      <w:r w:rsidRPr="00BF3F9A">
        <w:rPr>
          <w:rFonts w:cs="B Lotus"/>
          <w:sz w:val="28"/>
          <w:szCs w:val="28"/>
          <w:rtl/>
        </w:rPr>
        <w:t>بعد از طلاق اول، شوهر حق دارد كه به زنش مراجعه كند و به سوى او برگردد و همچنين بعد از طلاق دوم اما بعد از طلاق سوم زن براى آن مرد حرام مى‏شود تا زمانى كه با شوهر ديگرى ازدواج كند و آن شوهر او را طلاق دهد آن وقت شوهر اولى مى‏تواند بار دوم با عقد جديد آن زن را نكاح كند.</w:t>
      </w:r>
    </w:p>
    <w:p w:rsidR="00F100A4" w:rsidRPr="00BF3F9A" w:rsidRDefault="00F100A4" w:rsidP="003F2719">
      <w:pPr>
        <w:pStyle w:val="a"/>
        <w:rPr>
          <w:rtl/>
        </w:rPr>
      </w:pPr>
      <w:r w:rsidRPr="00BF3F9A">
        <w:rPr>
          <w:rtl/>
        </w:rPr>
        <w:t xml:space="preserve"> </w:t>
      </w:r>
      <w:bookmarkStart w:id="15" w:name="_Toc331502354"/>
      <w:r w:rsidRPr="00BF3F9A">
        <w:rPr>
          <w:rtl/>
        </w:rPr>
        <w:t>حجاب زن مسلمان‏</w:t>
      </w:r>
      <w:bookmarkEnd w:id="15"/>
    </w:p>
    <w:p w:rsidR="00F100A4" w:rsidRDefault="00F100A4" w:rsidP="00403824">
      <w:pPr>
        <w:ind w:firstLine="284"/>
        <w:jc w:val="both"/>
        <w:rPr>
          <w:rFonts w:cs="B Lotus"/>
          <w:sz w:val="28"/>
          <w:szCs w:val="28"/>
          <w:rtl/>
        </w:rPr>
      </w:pPr>
      <w:r w:rsidRPr="00BF3F9A">
        <w:rPr>
          <w:rFonts w:cs="B Lotus"/>
          <w:sz w:val="28"/>
          <w:szCs w:val="28"/>
          <w:rtl/>
        </w:rPr>
        <w:t xml:space="preserve"> خداوند متعال فرموده است:</w:t>
      </w:r>
    </w:p>
    <w:p w:rsidR="00ED5792" w:rsidRPr="00BF3F9A" w:rsidRDefault="00ED5792" w:rsidP="00074037">
      <w:pPr>
        <w:ind w:firstLine="284"/>
        <w:jc w:val="both"/>
        <w:rPr>
          <w:rFonts w:cs="B Lotus"/>
          <w:sz w:val="28"/>
          <w:szCs w:val="28"/>
          <w:rtl/>
        </w:rPr>
      </w:pPr>
      <w:r>
        <w:rPr>
          <w:rFonts w:ascii="Traditional Arabic" w:hAnsi="Traditional Arabic" w:cs="Traditional Arabic"/>
          <w:sz w:val="28"/>
          <w:szCs w:val="28"/>
          <w:rtl/>
        </w:rPr>
        <w:t>﴿</w:t>
      </w:r>
      <w:r w:rsidR="00074037" w:rsidRPr="00074037">
        <w:rPr>
          <w:rFonts w:cs="KFGQPC Uthmanic Script HAFS"/>
          <w:color w:val="000000"/>
          <w:sz w:val="28"/>
          <w:szCs w:val="28"/>
          <w:rtl/>
        </w:rPr>
        <w:t>يَٰٓأَيُّهَا ٱلنَّبِيُّ قُل لِّأَزۡوَٰجِكَ وَبَنَاتِكَ وَنِسَآءِ ٱلۡمُؤۡمِنِينَ يُدۡنِينَ عَلَيۡهِنَّ مِن جَلَٰبِيبِهِنَّۚ ذَٰلِكَ أَدۡنَىٰٓ أَن يُعۡرَفۡنَ فَلَا يُؤۡذَيۡنَۗ وَكَانَ ٱللَّهُ غَفُور</w:t>
      </w:r>
      <w:r w:rsidR="00074037" w:rsidRPr="00074037">
        <w:rPr>
          <w:rFonts w:ascii="Jameel Noori Nastaleeq" w:hAnsi="Jameel Noori Nastaleeq" w:cs="KFGQPC Uthmanic Script HAFS" w:hint="cs"/>
          <w:color w:val="000000"/>
          <w:sz w:val="28"/>
          <w:szCs w:val="28"/>
          <w:rtl/>
        </w:rPr>
        <w:t>ٗ</w:t>
      </w:r>
      <w:r w:rsidR="00074037" w:rsidRPr="00074037">
        <w:rPr>
          <w:rFonts w:cs="KFGQPC Uthmanic Script HAFS" w:hint="cs"/>
          <w:color w:val="000000"/>
          <w:sz w:val="28"/>
          <w:szCs w:val="28"/>
          <w:rtl/>
        </w:rPr>
        <w:t>ا رَّحِيم</w:t>
      </w:r>
      <w:r w:rsidR="00074037" w:rsidRPr="00074037">
        <w:rPr>
          <w:rFonts w:ascii="Jameel Noori Nastaleeq" w:hAnsi="Jameel Noori Nastaleeq" w:cs="KFGQPC Uthmanic Script HAFS" w:hint="cs"/>
          <w:color w:val="000000"/>
          <w:sz w:val="28"/>
          <w:szCs w:val="28"/>
          <w:rtl/>
        </w:rPr>
        <w:t>ٗ</w:t>
      </w:r>
      <w:r w:rsidR="00074037" w:rsidRPr="00074037">
        <w:rPr>
          <w:rFonts w:cs="KFGQPC Uthmanic Script HAFS" w:hint="cs"/>
          <w:color w:val="000000"/>
          <w:sz w:val="28"/>
          <w:szCs w:val="28"/>
          <w:rtl/>
        </w:rPr>
        <w:t>ا ٥٩</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الأحزاب: 59</w:t>
      </w:r>
      <w:r w:rsidRPr="00081C97">
        <w:rPr>
          <w:rFonts w:ascii="mylotus" w:hAnsi="mylotus" w:cs="mylotus"/>
          <w:sz w:val="26"/>
          <w:szCs w:val="26"/>
          <w:rtl/>
        </w:rPr>
        <w:t>]</w:t>
      </w:r>
      <w:r>
        <w:rPr>
          <w:rFonts w:cs="B Lotus" w:hint="cs"/>
          <w:sz w:val="28"/>
          <w:szCs w:val="28"/>
          <w:rtl/>
        </w:rPr>
        <w:t>.</w:t>
      </w:r>
    </w:p>
    <w:p w:rsidR="00F100A4" w:rsidRPr="00BF3F9A" w:rsidRDefault="00ED5792" w:rsidP="00403824">
      <w:pPr>
        <w:ind w:firstLine="284"/>
        <w:jc w:val="both"/>
        <w:rPr>
          <w:rFonts w:cs="B Lotus"/>
          <w:sz w:val="28"/>
          <w:szCs w:val="28"/>
          <w:rtl/>
        </w:rPr>
      </w:pPr>
      <w:r>
        <w:rPr>
          <w:rFonts w:ascii="Traditional Arabic" w:hAnsi="Traditional Arabic" w:cs="Traditional Arabic"/>
          <w:sz w:val="28"/>
          <w:szCs w:val="28"/>
          <w:rtl/>
        </w:rPr>
        <w:t>«</w:t>
      </w:r>
      <w:r w:rsidR="00F100A4" w:rsidRPr="00BF3F9A">
        <w:rPr>
          <w:rFonts w:cs="B Lotus"/>
          <w:sz w:val="28"/>
          <w:szCs w:val="28"/>
          <w:rtl/>
        </w:rPr>
        <w:t>اى پيغمبر! به همسران و دختران خود و به زنان مومنان بگو كه چادرهاى خود را جمع و جور بر خويش افكنند تااينكه باز شناخته شوند و در نتيجه مورد اذيت قرار نگيرند</w:t>
      </w:r>
      <w:r>
        <w:rPr>
          <w:rFonts w:ascii="Traditional Arabic" w:hAnsi="Traditional Arabic" w:cs="Traditional Arabic"/>
          <w:sz w:val="28"/>
          <w:szCs w:val="28"/>
          <w:rtl/>
        </w:rPr>
        <w:t>»</w:t>
      </w:r>
      <w:r w:rsidR="00F100A4" w:rsidRPr="00BF3F9A">
        <w:rPr>
          <w:rFonts w:cs="B Lotus"/>
          <w:sz w:val="28"/>
          <w:szCs w:val="28"/>
          <w:rtl/>
        </w:rPr>
        <w:t>.</w:t>
      </w:r>
    </w:p>
    <w:p w:rsidR="00F100A4" w:rsidRDefault="00F100A4" w:rsidP="00403824">
      <w:pPr>
        <w:ind w:firstLine="284"/>
        <w:jc w:val="both"/>
        <w:rPr>
          <w:rFonts w:cs="B Lotus"/>
          <w:sz w:val="28"/>
          <w:szCs w:val="28"/>
          <w:rtl/>
        </w:rPr>
      </w:pPr>
      <w:r w:rsidRPr="00BF3F9A">
        <w:rPr>
          <w:rFonts w:cs="B Lotus"/>
          <w:sz w:val="28"/>
          <w:szCs w:val="28"/>
          <w:rtl/>
        </w:rPr>
        <w:t>قرآن دستور داده كه زن سرش را بايد بپوشاند:</w:t>
      </w:r>
    </w:p>
    <w:p w:rsidR="00ED5792" w:rsidRPr="00BF3F9A" w:rsidRDefault="00ED5792" w:rsidP="00074037">
      <w:pPr>
        <w:ind w:firstLine="284"/>
        <w:jc w:val="both"/>
        <w:rPr>
          <w:rFonts w:cs="B Lotus"/>
          <w:sz w:val="28"/>
          <w:szCs w:val="28"/>
          <w:rtl/>
        </w:rPr>
      </w:pPr>
      <w:r>
        <w:rPr>
          <w:rFonts w:ascii="Traditional Arabic" w:hAnsi="Traditional Arabic" w:cs="Traditional Arabic"/>
          <w:sz w:val="28"/>
          <w:szCs w:val="28"/>
          <w:rtl/>
        </w:rPr>
        <w:t>﴿</w:t>
      </w:r>
      <w:r w:rsidR="00074037" w:rsidRPr="00074037">
        <w:rPr>
          <w:rFonts w:cs="KFGQPC Uthmanic Script HAFS"/>
          <w:color w:val="000000"/>
          <w:sz w:val="28"/>
          <w:szCs w:val="28"/>
          <w:rtl/>
        </w:rPr>
        <w:t>وَلَا يَضۡرِبۡنَ بِأَرۡجُلِهِنَّ لِيُعۡلَمَ مَا يُخۡفِينَ مِن زِينَتِهِنَّۚ</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النور: 31</w:t>
      </w:r>
      <w:r w:rsidRPr="00081C97">
        <w:rPr>
          <w:rFonts w:ascii="mylotus" w:hAnsi="mylotus" w:cs="mylotus"/>
          <w:sz w:val="26"/>
          <w:szCs w:val="26"/>
          <w:rtl/>
        </w:rPr>
        <w:t>]</w:t>
      </w:r>
      <w:r>
        <w:rPr>
          <w:rFonts w:cs="B Lotus" w:hint="cs"/>
          <w:sz w:val="28"/>
          <w:szCs w:val="28"/>
          <w:rtl/>
        </w:rPr>
        <w:t>.</w:t>
      </w:r>
    </w:p>
    <w:p w:rsidR="00F100A4" w:rsidRPr="00BF3F9A" w:rsidRDefault="005842E1" w:rsidP="005842E1">
      <w:pPr>
        <w:ind w:firstLine="284"/>
        <w:jc w:val="both"/>
        <w:rPr>
          <w:rFonts w:cs="B Lotus"/>
          <w:sz w:val="28"/>
          <w:szCs w:val="28"/>
          <w:rtl/>
        </w:rPr>
      </w:pPr>
      <w:r>
        <w:rPr>
          <w:rFonts w:ascii="Traditional Arabic" w:hAnsi="Traditional Arabic" w:cs="Traditional Arabic"/>
          <w:sz w:val="28"/>
          <w:szCs w:val="28"/>
          <w:rtl/>
        </w:rPr>
        <w:t>«</w:t>
      </w:r>
      <w:r w:rsidR="00F100A4" w:rsidRPr="00BF3F9A">
        <w:rPr>
          <w:rFonts w:cs="B Lotus"/>
          <w:sz w:val="28"/>
          <w:szCs w:val="28"/>
          <w:rtl/>
        </w:rPr>
        <w:t>چارقد و روسرى‏هاى خود را بر يقه‏ها و گريبانشان آويزان كنند و زينت خود را نمودار نسازند</w:t>
      </w:r>
      <w:r>
        <w:rPr>
          <w:rFonts w:ascii="Traditional Arabic" w:hAnsi="Traditional Arabic" w:cs="Traditional Arabic"/>
          <w:sz w:val="28"/>
          <w:szCs w:val="28"/>
          <w:rtl/>
        </w:rPr>
        <w:t>»</w:t>
      </w:r>
      <w:r w:rsidR="00F100A4" w:rsidRPr="00BF3F9A">
        <w:rPr>
          <w:rFonts w:cs="B Lotus"/>
          <w:sz w:val="28"/>
          <w:szCs w:val="28"/>
          <w:rtl/>
        </w:rPr>
        <w:t>.</w:t>
      </w:r>
    </w:p>
    <w:p w:rsidR="00F100A4" w:rsidRDefault="00F100A4" w:rsidP="00403824">
      <w:pPr>
        <w:ind w:firstLine="284"/>
        <w:jc w:val="both"/>
        <w:rPr>
          <w:rFonts w:cs="B Lotus"/>
          <w:sz w:val="28"/>
          <w:szCs w:val="28"/>
        </w:rPr>
      </w:pPr>
      <w:r w:rsidRPr="00BF3F9A">
        <w:rPr>
          <w:rFonts w:cs="B Lotus"/>
          <w:sz w:val="28"/>
          <w:szCs w:val="28"/>
          <w:rtl/>
        </w:rPr>
        <w:t>زنان در دوران جاهليت روسرى خود را به پشت مى‏انداختند و گردن و سينه و گوشهايشان با گوشواره‏ها نمايان بود، خداوند از اين كارها نهى كرد و به زنان مؤمن دستور داد كه خود را بپوشانند.</w:t>
      </w:r>
    </w:p>
    <w:p w:rsidR="0010383D" w:rsidRPr="00BF3F9A" w:rsidRDefault="0010383D" w:rsidP="00403824">
      <w:pPr>
        <w:ind w:firstLine="284"/>
        <w:jc w:val="both"/>
        <w:rPr>
          <w:rFonts w:cs="B Lotus"/>
          <w:sz w:val="28"/>
          <w:szCs w:val="28"/>
          <w:rtl/>
        </w:rPr>
      </w:pPr>
    </w:p>
    <w:p w:rsidR="00F100A4" w:rsidRPr="00BF3F9A" w:rsidRDefault="00F100A4" w:rsidP="003B443C">
      <w:pPr>
        <w:pStyle w:val="a1"/>
        <w:rPr>
          <w:rtl/>
        </w:rPr>
      </w:pPr>
      <w:r w:rsidRPr="00BF3F9A">
        <w:rPr>
          <w:rtl/>
        </w:rPr>
        <w:t xml:space="preserve"> </w:t>
      </w:r>
      <w:bookmarkStart w:id="16" w:name="_Toc331502355"/>
      <w:r w:rsidRPr="00BF3F9A">
        <w:rPr>
          <w:rtl/>
        </w:rPr>
        <w:t>شرايط حجاب‏</w:t>
      </w:r>
      <w:bookmarkEnd w:id="16"/>
    </w:p>
    <w:p w:rsidR="00F100A4" w:rsidRPr="00BF3F9A" w:rsidRDefault="00F100A4" w:rsidP="00080A40">
      <w:pPr>
        <w:numPr>
          <w:ilvl w:val="0"/>
          <w:numId w:val="8"/>
        </w:numPr>
        <w:jc w:val="both"/>
        <w:rPr>
          <w:rFonts w:cs="B Lotus"/>
          <w:sz w:val="28"/>
          <w:szCs w:val="28"/>
          <w:rtl/>
        </w:rPr>
      </w:pPr>
      <w:r w:rsidRPr="00BF3F9A">
        <w:rPr>
          <w:rFonts w:cs="B Lotus"/>
          <w:sz w:val="28"/>
          <w:szCs w:val="28"/>
          <w:rtl/>
        </w:rPr>
        <w:t>حجاب بايد تمام بدن زن حتى صورتش را بپوشاند.</w:t>
      </w:r>
    </w:p>
    <w:p w:rsidR="00F100A4" w:rsidRPr="00BF3F9A" w:rsidRDefault="00F100A4" w:rsidP="00080A40">
      <w:pPr>
        <w:numPr>
          <w:ilvl w:val="0"/>
          <w:numId w:val="8"/>
        </w:numPr>
        <w:jc w:val="both"/>
        <w:rPr>
          <w:rFonts w:cs="B Lotus"/>
          <w:sz w:val="28"/>
          <w:szCs w:val="28"/>
          <w:rtl/>
        </w:rPr>
      </w:pPr>
      <w:r w:rsidRPr="00BF3F9A">
        <w:rPr>
          <w:rFonts w:cs="B Lotus"/>
          <w:sz w:val="28"/>
          <w:szCs w:val="28"/>
          <w:rtl/>
        </w:rPr>
        <w:t>لباس و حجاب نبايد چندان تنگ باشد كه پستان</w:t>
      </w:r>
      <w:r w:rsidR="005842E1">
        <w:rPr>
          <w:rFonts w:cs="B Lotus" w:hint="cs"/>
          <w:sz w:val="28"/>
          <w:szCs w:val="28"/>
          <w:rtl/>
        </w:rPr>
        <w:t>‌</w:t>
      </w:r>
      <w:r w:rsidRPr="00BF3F9A">
        <w:rPr>
          <w:rFonts w:cs="B Lotus"/>
          <w:sz w:val="28"/>
          <w:szCs w:val="28"/>
          <w:rtl/>
        </w:rPr>
        <w:t>ها يا ديگر قسمت‏هاى بدن برجسته و نمايان شوند.</w:t>
      </w:r>
    </w:p>
    <w:p w:rsidR="00F100A4" w:rsidRPr="00BF3F9A" w:rsidRDefault="00F100A4" w:rsidP="00080A40">
      <w:pPr>
        <w:numPr>
          <w:ilvl w:val="0"/>
          <w:numId w:val="8"/>
        </w:numPr>
        <w:jc w:val="both"/>
        <w:rPr>
          <w:rFonts w:cs="B Lotus"/>
          <w:sz w:val="28"/>
          <w:szCs w:val="28"/>
          <w:rtl/>
        </w:rPr>
      </w:pPr>
      <w:r w:rsidRPr="00BF3F9A">
        <w:rPr>
          <w:rFonts w:cs="B Lotus"/>
          <w:sz w:val="28"/>
          <w:szCs w:val="28"/>
          <w:rtl/>
        </w:rPr>
        <w:t>لباس زن نبايد آنقدر نازك و شفاف باشد كه بدن نمايان شود.</w:t>
      </w:r>
    </w:p>
    <w:p w:rsidR="00F100A4" w:rsidRPr="00BF3F9A" w:rsidRDefault="00F100A4" w:rsidP="00080A40">
      <w:pPr>
        <w:numPr>
          <w:ilvl w:val="0"/>
          <w:numId w:val="8"/>
        </w:numPr>
        <w:jc w:val="both"/>
        <w:rPr>
          <w:rFonts w:cs="B Lotus"/>
          <w:sz w:val="28"/>
          <w:szCs w:val="28"/>
          <w:rtl/>
        </w:rPr>
      </w:pPr>
      <w:r w:rsidRPr="00BF3F9A">
        <w:rPr>
          <w:rFonts w:cs="B Lotus"/>
          <w:sz w:val="28"/>
          <w:szCs w:val="28"/>
          <w:rtl/>
        </w:rPr>
        <w:t>لباس زن نبايد با لباس</w:t>
      </w:r>
      <w:r w:rsidR="005C59CD">
        <w:rPr>
          <w:rFonts w:cs="B Lotus"/>
          <w:sz w:val="28"/>
          <w:szCs w:val="28"/>
          <w:rtl/>
        </w:rPr>
        <w:t xml:space="preserve"> زن‌ها</w:t>
      </w:r>
      <w:r w:rsidRPr="00BF3F9A">
        <w:rPr>
          <w:rFonts w:cs="B Lotus"/>
          <w:sz w:val="28"/>
          <w:szCs w:val="28"/>
          <w:rtl/>
        </w:rPr>
        <w:t>ى كافر شبيه باشد زيرا پيامبر</w:t>
      </w:r>
      <w:r w:rsidR="005842E1">
        <w:rPr>
          <w:rFonts w:cs="B Lotus"/>
          <w:sz w:val="28"/>
          <w:szCs w:val="28"/>
        </w:rPr>
        <w:sym w:font="AGA Arabesque" w:char="F072"/>
      </w:r>
      <w:r w:rsidRPr="00BF3F9A">
        <w:rPr>
          <w:rFonts w:cs="B Lotus"/>
          <w:sz w:val="28"/>
          <w:szCs w:val="28"/>
          <w:rtl/>
        </w:rPr>
        <w:t xml:space="preserve"> فرموده است: </w:t>
      </w:r>
      <w:r w:rsidR="005842E1" w:rsidRPr="005842E1">
        <w:rPr>
          <w:rStyle w:val="Char0"/>
          <w:rtl/>
        </w:rPr>
        <w:t>«</w:t>
      </w:r>
      <w:r w:rsidRPr="005842E1">
        <w:rPr>
          <w:rStyle w:val="Char0"/>
          <w:rtl/>
        </w:rPr>
        <w:t>من تشبه بقوم فهو منهم</w:t>
      </w:r>
      <w:r w:rsidR="005842E1" w:rsidRPr="005842E1">
        <w:rPr>
          <w:rStyle w:val="Char0"/>
          <w:rtl/>
        </w:rPr>
        <w:t>»</w:t>
      </w:r>
    </w:p>
    <w:p w:rsidR="00F100A4" w:rsidRPr="00BF3F9A" w:rsidRDefault="00F100A4" w:rsidP="005842E1">
      <w:pPr>
        <w:ind w:firstLine="284"/>
        <w:jc w:val="both"/>
        <w:rPr>
          <w:rFonts w:cs="B Lotus"/>
          <w:sz w:val="28"/>
          <w:szCs w:val="28"/>
          <w:rtl/>
        </w:rPr>
      </w:pPr>
      <w:r w:rsidRPr="00BF3F9A">
        <w:rPr>
          <w:rFonts w:cs="B Lotus"/>
          <w:sz w:val="28"/>
          <w:szCs w:val="28"/>
          <w:rtl/>
        </w:rPr>
        <w:t>{به روايت ابو داود شيخ آلبانى اين حديث را صحيح قرار داده است</w:t>
      </w:r>
      <w:r w:rsidR="005842E1">
        <w:rPr>
          <w:rFonts w:cs="B Lotus" w:hint="cs"/>
          <w:sz w:val="28"/>
          <w:szCs w:val="28"/>
          <w:rtl/>
          <w:lang w:bidi="fa-IR"/>
        </w:rPr>
        <w:t>}</w:t>
      </w:r>
      <w:r w:rsidRPr="00BF3F9A">
        <w:rPr>
          <w:rFonts w:cs="B Lotus"/>
          <w:sz w:val="28"/>
          <w:szCs w:val="28"/>
          <w:rtl/>
        </w:rPr>
        <w:t>. زن نبايد لباس مردانه بپوشد زيرا در احاديث، زنان از پوشيدن لباس مردانه نهى شده‏اند.</w:t>
      </w:r>
    </w:p>
    <w:p w:rsidR="00F100A4" w:rsidRPr="00BF3F9A" w:rsidRDefault="00F100A4" w:rsidP="00080A40">
      <w:pPr>
        <w:numPr>
          <w:ilvl w:val="0"/>
          <w:numId w:val="8"/>
        </w:numPr>
        <w:jc w:val="both"/>
        <w:rPr>
          <w:rFonts w:cs="B Lotus"/>
          <w:sz w:val="28"/>
          <w:szCs w:val="28"/>
          <w:rtl/>
        </w:rPr>
      </w:pPr>
      <w:r w:rsidRPr="00BF3F9A">
        <w:rPr>
          <w:rFonts w:cs="B Lotus"/>
          <w:sz w:val="28"/>
          <w:szCs w:val="28"/>
          <w:rtl/>
        </w:rPr>
        <w:t>لباس زن نبايد درخشنده و رنگارنگ باشد كه توجه مردان را به خود جلب نمايد بهتر است كه لباس سياه متين بپوشند.</w:t>
      </w:r>
    </w:p>
    <w:p w:rsidR="00F100A4" w:rsidRPr="00BF3F9A" w:rsidRDefault="00F100A4" w:rsidP="003B443C">
      <w:pPr>
        <w:pStyle w:val="a1"/>
        <w:rPr>
          <w:rtl/>
        </w:rPr>
      </w:pPr>
      <w:bookmarkStart w:id="17" w:name="_Toc331502356"/>
      <w:r w:rsidRPr="00BF3F9A">
        <w:rPr>
          <w:rtl/>
        </w:rPr>
        <w:t>لباس مرد و زن‏</w:t>
      </w:r>
      <w:bookmarkEnd w:id="17"/>
    </w:p>
    <w:p w:rsidR="00F100A4" w:rsidRPr="00BF3F9A" w:rsidRDefault="00F100A4" w:rsidP="00080A40">
      <w:pPr>
        <w:ind w:firstLine="284"/>
        <w:jc w:val="both"/>
        <w:rPr>
          <w:rFonts w:cs="B Lotus"/>
          <w:sz w:val="28"/>
          <w:szCs w:val="28"/>
          <w:rtl/>
        </w:rPr>
      </w:pPr>
      <w:r w:rsidRPr="00BF3F9A">
        <w:rPr>
          <w:rFonts w:cs="B Lotus"/>
          <w:sz w:val="28"/>
          <w:szCs w:val="28"/>
          <w:rtl/>
        </w:rPr>
        <w:t>پيامبر</w:t>
      </w:r>
      <w:r w:rsidR="005842E1">
        <w:rPr>
          <w:rFonts w:cs="B Lotus"/>
          <w:sz w:val="28"/>
          <w:szCs w:val="28"/>
        </w:rPr>
        <w:sym w:font="AGA Arabesque" w:char="F072"/>
      </w:r>
      <w:r w:rsidRPr="00BF3F9A">
        <w:rPr>
          <w:rFonts w:cs="B Lotus"/>
          <w:sz w:val="28"/>
          <w:szCs w:val="28"/>
          <w:rtl/>
        </w:rPr>
        <w:t xml:space="preserve"> فرموده است: </w:t>
      </w:r>
      <w:r w:rsidR="008233C0" w:rsidRPr="008233C0">
        <w:rPr>
          <w:rStyle w:val="Char0"/>
          <w:rtl/>
        </w:rPr>
        <w:t>«</w:t>
      </w:r>
      <w:r w:rsidRPr="008233C0">
        <w:rPr>
          <w:rStyle w:val="Char0"/>
          <w:rtl/>
        </w:rPr>
        <w:t>من جر ثوب</w:t>
      </w:r>
      <w:r w:rsidR="00080A40">
        <w:rPr>
          <w:rStyle w:val="Char0"/>
          <w:rFonts w:hint="cs"/>
          <w:rtl/>
        </w:rPr>
        <w:t>ة</w:t>
      </w:r>
      <w:r w:rsidRPr="008233C0">
        <w:rPr>
          <w:rStyle w:val="Char0"/>
          <w:rtl/>
        </w:rPr>
        <w:t xml:space="preserve"> خيلاء لم ينظر اللّه </w:t>
      </w:r>
      <w:r w:rsidR="008233C0">
        <w:rPr>
          <w:rStyle w:val="Char0"/>
          <w:rFonts w:hint="cs"/>
          <w:rtl/>
        </w:rPr>
        <w:t>إ</w:t>
      </w:r>
      <w:r w:rsidRPr="008233C0">
        <w:rPr>
          <w:rStyle w:val="Char0"/>
          <w:rtl/>
        </w:rPr>
        <w:t xml:space="preserve">ليه يوم القيامة. فقالت </w:t>
      </w:r>
      <w:r w:rsidR="008233C0">
        <w:rPr>
          <w:rStyle w:val="Char0"/>
          <w:rFonts w:hint="cs"/>
          <w:rtl/>
        </w:rPr>
        <w:t>أ</w:t>
      </w:r>
      <w:r w:rsidRPr="008233C0">
        <w:rPr>
          <w:rStyle w:val="Char0"/>
          <w:rtl/>
        </w:rPr>
        <w:t xml:space="preserve">م سلمة: فكيف يصنع النساء بذيولهن؟ قال يرخين شبرا. قالت: </w:t>
      </w:r>
      <w:r w:rsidR="00080A40">
        <w:rPr>
          <w:rStyle w:val="Char0"/>
          <w:rFonts w:hint="cs"/>
          <w:rtl/>
        </w:rPr>
        <w:t>أ</w:t>
      </w:r>
      <w:r w:rsidRPr="008233C0">
        <w:rPr>
          <w:rStyle w:val="Char0"/>
          <w:rtl/>
        </w:rPr>
        <w:t xml:space="preserve">ذن تنكشف </w:t>
      </w:r>
      <w:r w:rsidR="008233C0">
        <w:rPr>
          <w:rStyle w:val="Char0"/>
          <w:rFonts w:hint="cs"/>
          <w:rtl/>
        </w:rPr>
        <w:t>أ</w:t>
      </w:r>
      <w:r w:rsidRPr="008233C0">
        <w:rPr>
          <w:rStyle w:val="Char0"/>
          <w:rtl/>
        </w:rPr>
        <w:t>قدامهن، قال: يرخين ذراعا، ثم لا يزدن</w:t>
      </w:r>
      <w:r w:rsidR="008233C0" w:rsidRPr="008233C0">
        <w:rPr>
          <w:rStyle w:val="Char0"/>
          <w:rtl/>
        </w:rPr>
        <w:t>»</w:t>
      </w:r>
      <w:r w:rsidR="00080A40" w:rsidRPr="00080A40">
        <w:rPr>
          <w:rFonts w:cs="B Lotus" w:hint="cs"/>
          <w:sz w:val="28"/>
          <w:szCs w:val="28"/>
          <w:vertAlign w:val="superscript"/>
          <w:rtl/>
        </w:rPr>
        <w:t>(</w:t>
      </w:r>
      <w:r w:rsidR="00080A40" w:rsidRPr="00080A40">
        <w:rPr>
          <w:rStyle w:val="FootnoteReference"/>
          <w:rFonts w:cs="B Lotus"/>
          <w:sz w:val="28"/>
          <w:szCs w:val="28"/>
          <w:rtl/>
        </w:rPr>
        <w:footnoteReference w:id="1"/>
      </w:r>
      <w:r w:rsidR="00080A40" w:rsidRPr="00080A40">
        <w:rPr>
          <w:rFonts w:cs="B Lotus" w:hint="cs"/>
          <w:sz w:val="28"/>
          <w:szCs w:val="28"/>
          <w:vertAlign w:val="superscript"/>
          <w:rtl/>
        </w:rPr>
        <w:t>)</w:t>
      </w:r>
      <w:r w:rsidRPr="00BF3F9A">
        <w:rPr>
          <w:rFonts w:cs="B Lotus"/>
          <w:sz w:val="28"/>
          <w:szCs w:val="28"/>
          <w:rtl/>
        </w:rPr>
        <w:t xml:space="preserve"> </w:t>
      </w:r>
      <w:r w:rsidR="008233C0">
        <w:rPr>
          <w:rFonts w:cs="B Lotus" w:hint="cs"/>
          <w:sz w:val="28"/>
          <w:szCs w:val="28"/>
          <w:rtl/>
        </w:rPr>
        <w:t>«</w:t>
      </w:r>
      <w:r w:rsidRPr="00BF3F9A">
        <w:rPr>
          <w:rFonts w:cs="B Lotus"/>
          <w:sz w:val="28"/>
          <w:szCs w:val="28"/>
          <w:rtl/>
        </w:rPr>
        <w:t>هركسى از روى تكبر</w:t>
      </w:r>
      <w:r w:rsidR="00080A40">
        <w:rPr>
          <w:rFonts w:cs="B Lotus" w:hint="cs"/>
          <w:sz w:val="28"/>
          <w:szCs w:val="28"/>
          <w:rtl/>
        </w:rPr>
        <w:t xml:space="preserve"> </w:t>
      </w:r>
      <w:r w:rsidRPr="00BF3F9A">
        <w:rPr>
          <w:rFonts w:cs="B Lotus"/>
          <w:sz w:val="28"/>
          <w:szCs w:val="28"/>
          <w:rtl/>
        </w:rPr>
        <w:t>لباسش را پائين كند كه به زمين بخورد خداوند در روز قيامت به او نگاه نمى‏كند. ام سلمه گفت زنان</w:t>
      </w:r>
      <w:r w:rsidR="000D3BB6">
        <w:rPr>
          <w:rFonts w:cs="B Lotus"/>
          <w:sz w:val="28"/>
          <w:szCs w:val="28"/>
          <w:rtl/>
        </w:rPr>
        <w:t xml:space="preserve"> دامن‌ها</w:t>
      </w:r>
      <w:r w:rsidRPr="00BF3F9A">
        <w:rPr>
          <w:rFonts w:cs="B Lotus"/>
          <w:sz w:val="28"/>
          <w:szCs w:val="28"/>
          <w:rtl/>
        </w:rPr>
        <w:t>ى خود را چكار كنند؟ فرمود يك وجب پايين كنند. ام سلمه گفت اگر چنين كنند</w:t>
      </w:r>
      <w:r w:rsidR="000D3BB6">
        <w:rPr>
          <w:rFonts w:cs="B Lotus"/>
          <w:sz w:val="28"/>
          <w:szCs w:val="28"/>
          <w:rtl/>
        </w:rPr>
        <w:t xml:space="preserve"> قدم‌ها</w:t>
      </w:r>
      <w:r w:rsidRPr="00BF3F9A">
        <w:rPr>
          <w:rFonts w:cs="B Lotus"/>
          <w:sz w:val="28"/>
          <w:szCs w:val="28"/>
          <w:rtl/>
        </w:rPr>
        <w:t>يشان ظاهر مى‏شود فرمود: يك گز پائين كنند و بيشتر از آن نكنند.</w:t>
      </w:r>
    </w:p>
    <w:p w:rsidR="00F100A4" w:rsidRPr="003F2719" w:rsidRDefault="00F100A4" w:rsidP="00403824">
      <w:pPr>
        <w:ind w:firstLine="284"/>
        <w:jc w:val="both"/>
        <w:rPr>
          <w:rFonts w:cs="B Lotus"/>
          <w:b/>
          <w:bCs/>
          <w:sz w:val="28"/>
          <w:szCs w:val="28"/>
          <w:rtl/>
        </w:rPr>
      </w:pPr>
      <w:r w:rsidRPr="003F2719">
        <w:rPr>
          <w:rFonts w:cs="B Lotus"/>
          <w:b/>
          <w:bCs/>
          <w:sz w:val="28"/>
          <w:szCs w:val="28"/>
          <w:rtl/>
        </w:rPr>
        <w:t>آنچه از حديث استنباط مى‏شود:</w:t>
      </w:r>
    </w:p>
    <w:p w:rsidR="00F100A4" w:rsidRPr="00BF3F9A" w:rsidRDefault="00F100A4" w:rsidP="00080A40">
      <w:pPr>
        <w:numPr>
          <w:ilvl w:val="0"/>
          <w:numId w:val="9"/>
        </w:numPr>
        <w:ind w:left="641" w:hanging="357"/>
        <w:jc w:val="both"/>
        <w:rPr>
          <w:rFonts w:cs="B Lotus"/>
          <w:sz w:val="28"/>
          <w:szCs w:val="28"/>
          <w:rtl/>
        </w:rPr>
      </w:pPr>
      <w:r w:rsidRPr="00BF3F9A">
        <w:rPr>
          <w:rFonts w:cs="B Lotus"/>
          <w:sz w:val="28"/>
          <w:szCs w:val="28"/>
          <w:rtl/>
        </w:rPr>
        <w:t>لباس زن بايد گشاد و دراز باشد طورى كه</w:t>
      </w:r>
      <w:r w:rsidR="000D3BB6">
        <w:rPr>
          <w:rFonts w:cs="B Lotus"/>
          <w:sz w:val="28"/>
          <w:szCs w:val="28"/>
          <w:rtl/>
        </w:rPr>
        <w:t xml:space="preserve"> قدم‌ها</w:t>
      </w:r>
      <w:r w:rsidRPr="00BF3F9A">
        <w:rPr>
          <w:rFonts w:cs="B Lotus"/>
          <w:sz w:val="28"/>
          <w:szCs w:val="28"/>
          <w:rtl/>
        </w:rPr>
        <w:t>يش را بپوشاند بر عكس مردان كه پيامبر</w:t>
      </w:r>
      <w:r w:rsidR="000D3BB6">
        <w:rPr>
          <w:rFonts w:cs="B Lotus"/>
          <w:sz w:val="28"/>
          <w:szCs w:val="28"/>
        </w:rPr>
        <w:sym w:font="AGA Arabesque" w:char="F072"/>
      </w:r>
      <w:r w:rsidRPr="00BF3F9A">
        <w:rPr>
          <w:rFonts w:cs="B Lotus"/>
          <w:sz w:val="28"/>
          <w:szCs w:val="28"/>
          <w:rtl/>
        </w:rPr>
        <w:t xml:space="preserve"> به</w:t>
      </w:r>
      <w:r w:rsidR="00816233">
        <w:rPr>
          <w:rFonts w:cs="B Lotus"/>
          <w:sz w:val="28"/>
          <w:szCs w:val="28"/>
          <w:rtl/>
        </w:rPr>
        <w:t xml:space="preserve"> آن‌ها </w:t>
      </w:r>
      <w:r w:rsidRPr="00BF3F9A">
        <w:rPr>
          <w:rFonts w:cs="B Lotus"/>
          <w:sz w:val="28"/>
          <w:szCs w:val="28"/>
          <w:rtl/>
        </w:rPr>
        <w:t>دستور داد تا شلوارشان را تا نصف ساق پا بالا بياورند و شلوارشان نبايد از شتالنگ پائين‏تر باشد زيرا پيامبر</w:t>
      </w:r>
      <w:r w:rsidR="000D3BB6">
        <w:rPr>
          <w:rFonts w:cs="B Lotus"/>
          <w:sz w:val="28"/>
          <w:szCs w:val="28"/>
        </w:rPr>
        <w:sym w:font="AGA Arabesque" w:char="F072"/>
      </w:r>
      <w:r w:rsidRPr="00BF3F9A">
        <w:rPr>
          <w:rFonts w:cs="B Lotus"/>
          <w:sz w:val="28"/>
          <w:szCs w:val="28"/>
          <w:rtl/>
        </w:rPr>
        <w:t xml:space="preserve"> فرموده است: </w:t>
      </w:r>
      <w:r w:rsidR="000D3BB6" w:rsidRPr="00080A40">
        <w:rPr>
          <w:rStyle w:val="Char0"/>
          <w:rtl/>
        </w:rPr>
        <w:t>«</w:t>
      </w:r>
      <w:r w:rsidRPr="00080A40">
        <w:rPr>
          <w:rStyle w:val="Char0"/>
          <w:rtl/>
        </w:rPr>
        <w:t xml:space="preserve">ما </w:t>
      </w:r>
      <w:r w:rsidR="00080A40">
        <w:rPr>
          <w:rStyle w:val="Char0"/>
          <w:rFonts w:hint="cs"/>
          <w:rtl/>
        </w:rPr>
        <w:t>أ</w:t>
      </w:r>
      <w:r w:rsidRPr="00080A40">
        <w:rPr>
          <w:rStyle w:val="Char0"/>
          <w:rtl/>
        </w:rPr>
        <w:t>سفل من الكعبين من ال</w:t>
      </w:r>
      <w:r w:rsidR="00080A40">
        <w:rPr>
          <w:rStyle w:val="Char0"/>
          <w:rFonts w:hint="cs"/>
          <w:rtl/>
        </w:rPr>
        <w:t>أ</w:t>
      </w:r>
      <w:r w:rsidRPr="00080A40">
        <w:rPr>
          <w:rStyle w:val="Char0"/>
          <w:rtl/>
        </w:rPr>
        <w:t>زار فف</w:t>
      </w:r>
      <w:r w:rsidR="00080A40">
        <w:rPr>
          <w:rStyle w:val="Char0"/>
          <w:rFonts w:hint="cs"/>
          <w:rtl/>
        </w:rPr>
        <w:t>ي</w:t>
      </w:r>
      <w:r w:rsidRPr="00080A40">
        <w:rPr>
          <w:rStyle w:val="Char0"/>
          <w:rtl/>
        </w:rPr>
        <w:t xml:space="preserve"> النار</w:t>
      </w:r>
      <w:r w:rsidR="000D3BB6" w:rsidRPr="00080A40">
        <w:rPr>
          <w:rStyle w:val="Char0"/>
          <w:rtl/>
        </w:rPr>
        <w:t>»</w:t>
      </w:r>
      <w:r w:rsidR="00080A40" w:rsidRPr="00080A40">
        <w:rPr>
          <w:rFonts w:cs="B Lotus" w:hint="cs"/>
          <w:sz w:val="28"/>
          <w:szCs w:val="28"/>
          <w:vertAlign w:val="superscript"/>
          <w:rtl/>
        </w:rPr>
        <w:t>(</w:t>
      </w:r>
      <w:r w:rsidR="00080A40" w:rsidRPr="00080A40">
        <w:rPr>
          <w:rStyle w:val="FootnoteReference"/>
          <w:rFonts w:cs="B Lotus"/>
          <w:sz w:val="28"/>
          <w:szCs w:val="28"/>
          <w:rtl/>
        </w:rPr>
        <w:footnoteReference w:id="2"/>
      </w:r>
      <w:r w:rsidR="00080A40" w:rsidRPr="00080A40">
        <w:rPr>
          <w:rFonts w:cs="B Lotus" w:hint="cs"/>
          <w:sz w:val="28"/>
          <w:szCs w:val="28"/>
          <w:vertAlign w:val="superscript"/>
          <w:rtl/>
        </w:rPr>
        <w:t>)</w:t>
      </w:r>
      <w:r w:rsidRPr="00BF3F9A">
        <w:rPr>
          <w:rFonts w:cs="B Lotus"/>
          <w:sz w:val="28"/>
          <w:szCs w:val="28"/>
          <w:rtl/>
        </w:rPr>
        <w:t xml:space="preserve"> </w:t>
      </w:r>
      <w:r w:rsidR="000D3BB6">
        <w:rPr>
          <w:rFonts w:cs="B Lotus" w:hint="cs"/>
          <w:sz w:val="28"/>
          <w:szCs w:val="28"/>
          <w:rtl/>
          <w:lang w:bidi="fa-IR"/>
        </w:rPr>
        <w:t>«</w:t>
      </w:r>
      <w:r w:rsidRPr="00BF3F9A">
        <w:rPr>
          <w:rFonts w:cs="B Lotus"/>
          <w:sz w:val="28"/>
          <w:szCs w:val="28"/>
          <w:rtl/>
        </w:rPr>
        <w:t>هر كسيكه شلوارش از</w:t>
      </w:r>
      <w:r w:rsidR="00ED5792">
        <w:rPr>
          <w:rFonts w:cs="B Lotus" w:hint="cs"/>
          <w:sz w:val="28"/>
          <w:szCs w:val="28"/>
          <w:rtl/>
        </w:rPr>
        <w:t xml:space="preserve"> </w:t>
      </w:r>
      <w:r w:rsidRPr="00BF3F9A">
        <w:rPr>
          <w:rFonts w:cs="B Lotus"/>
          <w:sz w:val="28"/>
          <w:szCs w:val="28"/>
          <w:rtl/>
        </w:rPr>
        <w:t>شتالنگ پايين‏تر باشد، همان قسمت پايش را آتش دوزخ فرا خواهد گرفت</w:t>
      </w:r>
      <w:r w:rsidR="000D3BB6">
        <w:rPr>
          <w:rFonts w:cs="B Lotus" w:hint="cs"/>
          <w:sz w:val="28"/>
          <w:szCs w:val="28"/>
          <w:rtl/>
        </w:rPr>
        <w:t>»</w:t>
      </w:r>
      <w:r w:rsidRPr="00BF3F9A">
        <w:rPr>
          <w:rFonts w:cs="B Lotus"/>
          <w:sz w:val="28"/>
          <w:szCs w:val="28"/>
          <w:rtl/>
        </w:rPr>
        <w:t>.</w:t>
      </w:r>
    </w:p>
    <w:p w:rsidR="00F100A4" w:rsidRPr="00BF3F9A" w:rsidRDefault="00F100A4" w:rsidP="00080A40">
      <w:pPr>
        <w:ind w:firstLine="284"/>
        <w:jc w:val="both"/>
        <w:rPr>
          <w:rFonts w:cs="B Lotus"/>
          <w:sz w:val="28"/>
          <w:szCs w:val="28"/>
          <w:rtl/>
        </w:rPr>
      </w:pPr>
      <w:r w:rsidRPr="00BF3F9A">
        <w:rPr>
          <w:rFonts w:cs="B Lotus"/>
          <w:sz w:val="28"/>
          <w:szCs w:val="28"/>
          <w:rtl/>
        </w:rPr>
        <w:t>در زمان حاضر وضعيت لباس پوشيدن مرد و زن برعكس شده، مردان پاچه‏هاى شلوار خود را زير پا مى‏گذارند و خود را با اين كار مستحق آتش جهنم مى‏كنند و زنان پاچه‏هاى شلوار را بالاى شتالنگ قرار مى‏دهند و با اين عمل، خود را از بهشت محروم مى‏كنند همانگونه كه پيامبر</w:t>
      </w:r>
      <w:r w:rsidR="005D4768">
        <w:rPr>
          <w:rFonts w:cs="B Lotus"/>
          <w:sz w:val="28"/>
          <w:szCs w:val="28"/>
        </w:rPr>
        <w:sym w:font="AGA Arabesque" w:char="F072"/>
      </w:r>
      <w:r w:rsidRPr="00BF3F9A">
        <w:rPr>
          <w:rFonts w:cs="B Lotus"/>
          <w:sz w:val="28"/>
          <w:szCs w:val="28"/>
          <w:rtl/>
        </w:rPr>
        <w:t xml:space="preserve"> فرموده است: </w:t>
      </w:r>
      <w:r w:rsidR="005D4768" w:rsidRPr="005D4768">
        <w:rPr>
          <w:rStyle w:val="Char0"/>
          <w:rtl/>
        </w:rPr>
        <w:t>«</w:t>
      </w:r>
      <w:r w:rsidRPr="005D4768">
        <w:rPr>
          <w:rStyle w:val="Char0"/>
          <w:rtl/>
        </w:rPr>
        <w:t>ونساء كاسيات عاريات، ممليات مائلات، رؤسهن كاسنمة البخت المائلة لا</w:t>
      </w:r>
      <w:r w:rsidR="005D4768">
        <w:rPr>
          <w:rStyle w:val="Char0"/>
          <w:rFonts w:hint="cs"/>
          <w:rtl/>
        </w:rPr>
        <w:t xml:space="preserve"> </w:t>
      </w:r>
      <w:r w:rsidRPr="005D4768">
        <w:rPr>
          <w:rStyle w:val="Char0"/>
          <w:rtl/>
        </w:rPr>
        <w:t>يدخلن الجنة ولا يجدن ريحها و</w:t>
      </w:r>
      <w:r w:rsidR="00080A40">
        <w:rPr>
          <w:rStyle w:val="Char0"/>
          <w:rFonts w:hint="cs"/>
          <w:rtl/>
        </w:rPr>
        <w:t>إ</w:t>
      </w:r>
      <w:r w:rsidRPr="005D4768">
        <w:rPr>
          <w:rStyle w:val="Char0"/>
          <w:rtl/>
        </w:rPr>
        <w:t>ن ريحها ليوجد من مسافة كذا وكذا</w:t>
      </w:r>
      <w:r w:rsidR="005D4768" w:rsidRPr="005D4768">
        <w:rPr>
          <w:rStyle w:val="Char0"/>
          <w:rtl/>
        </w:rPr>
        <w:t>»</w:t>
      </w:r>
      <w:r w:rsidR="00080A40" w:rsidRPr="00080A40">
        <w:rPr>
          <w:rFonts w:cs="B Lotus" w:hint="cs"/>
          <w:sz w:val="28"/>
          <w:szCs w:val="28"/>
          <w:vertAlign w:val="superscript"/>
          <w:rtl/>
        </w:rPr>
        <w:t>(</w:t>
      </w:r>
      <w:r w:rsidR="00080A40" w:rsidRPr="00080A40">
        <w:rPr>
          <w:rStyle w:val="FootnoteReference"/>
          <w:rFonts w:cs="B Lotus"/>
          <w:sz w:val="28"/>
          <w:szCs w:val="28"/>
          <w:rtl/>
        </w:rPr>
        <w:footnoteReference w:id="3"/>
      </w:r>
      <w:r w:rsidR="00080A40" w:rsidRPr="00080A40">
        <w:rPr>
          <w:rFonts w:cs="B Lotus" w:hint="cs"/>
          <w:sz w:val="28"/>
          <w:szCs w:val="28"/>
          <w:vertAlign w:val="superscript"/>
          <w:rtl/>
        </w:rPr>
        <w:t>)</w:t>
      </w:r>
      <w:r w:rsidRPr="00BF3F9A">
        <w:rPr>
          <w:rFonts w:cs="B Lotus"/>
          <w:sz w:val="28"/>
          <w:szCs w:val="28"/>
          <w:rtl/>
        </w:rPr>
        <w:t xml:space="preserve"> و زنانى كه لباس پوشيده‏اند اما عريان هستند هنگام راه رفتن خود را كج و راست مى‏نمايند سرهايشان به كوهان شتر مى‏ماند ايشان هرگز به بهشت وارد نمى‏شوند و بوى بهشت به مشامشان نمى‏رسد در حالى كه بوى بهشت از</w:t>
      </w:r>
      <w:r w:rsidR="005D4768">
        <w:rPr>
          <w:rFonts w:cs="B Lotus"/>
          <w:sz w:val="28"/>
          <w:szCs w:val="28"/>
          <w:rtl/>
        </w:rPr>
        <w:t xml:space="preserve"> مسافت‌ها</w:t>
      </w:r>
      <w:r w:rsidRPr="00BF3F9A">
        <w:rPr>
          <w:rFonts w:cs="B Lotus"/>
          <w:sz w:val="28"/>
          <w:szCs w:val="28"/>
          <w:rtl/>
        </w:rPr>
        <w:t>ى آنچنانى احساس مى‏شود.</w:t>
      </w:r>
    </w:p>
    <w:p w:rsidR="00F100A4" w:rsidRPr="00BF3F9A" w:rsidRDefault="00F100A4" w:rsidP="00403824">
      <w:pPr>
        <w:ind w:firstLine="284"/>
        <w:jc w:val="both"/>
        <w:rPr>
          <w:rFonts w:cs="B Lotus"/>
          <w:sz w:val="28"/>
          <w:szCs w:val="28"/>
          <w:rtl/>
        </w:rPr>
      </w:pPr>
      <w:r w:rsidRPr="00BF3F9A">
        <w:rPr>
          <w:rFonts w:cs="B Lotus"/>
          <w:sz w:val="28"/>
          <w:szCs w:val="28"/>
          <w:rtl/>
        </w:rPr>
        <w:t>يعنى زنى كه ساق پاى خود را عريان كند يا قسمتى از بدنش عريان باشد و يا</w:t>
      </w:r>
      <w:r w:rsidR="005D4768">
        <w:rPr>
          <w:rFonts w:cs="B Lotus"/>
          <w:sz w:val="28"/>
          <w:szCs w:val="28"/>
          <w:rtl/>
        </w:rPr>
        <w:t xml:space="preserve"> لباس‌ها</w:t>
      </w:r>
      <w:r w:rsidRPr="00BF3F9A">
        <w:rPr>
          <w:rFonts w:cs="B Lotus"/>
          <w:sz w:val="28"/>
          <w:szCs w:val="28"/>
          <w:rtl/>
        </w:rPr>
        <w:t>ى نازك و شفاف بپوشد و يا در راه رفتن، خود را كج كند و موهايش چون كوهان شتر پشت گردنش بسته باشند به بهشت وارد نمى‏شود تا زمانى كه سزاى اين اعمال خود را در جهنم نبيند.</w:t>
      </w:r>
    </w:p>
    <w:p w:rsidR="00F100A4" w:rsidRDefault="00F100A4" w:rsidP="00080A40">
      <w:pPr>
        <w:numPr>
          <w:ilvl w:val="0"/>
          <w:numId w:val="9"/>
        </w:numPr>
        <w:ind w:left="641" w:hanging="357"/>
        <w:jc w:val="both"/>
        <w:rPr>
          <w:rFonts w:cs="B Lotus"/>
          <w:sz w:val="28"/>
          <w:szCs w:val="28"/>
          <w:rtl/>
        </w:rPr>
      </w:pPr>
      <w:r w:rsidRPr="00BF3F9A">
        <w:rPr>
          <w:rFonts w:cs="B Lotus"/>
          <w:sz w:val="28"/>
          <w:szCs w:val="28"/>
          <w:rtl/>
        </w:rPr>
        <w:t>وقتى كه ظاهر كردن قدم زن جايز نيست ظاهر كردن چهره بطريق اولى جايز نخواهد بود، زيرا زن با چهره شناخته مى‏شود و بيشتر چهره به فتنه مبتلا مى‏كند بى‏حجابى زن، تقليد از كفار و بيگانگان و تشبه با</w:t>
      </w:r>
      <w:r w:rsidR="003A2E23">
        <w:rPr>
          <w:rFonts w:cs="B Lotus"/>
          <w:sz w:val="28"/>
          <w:szCs w:val="28"/>
          <w:rtl/>
        </w:rPr>
        <w:t xml:space="preserve"> آن‌هاست</w:t>
      </w:r>
      <w:r w:rsidRPr="00BF3F9A">
        <w:rPr>
          <w:rFonts w:cs="B Lotus"/>
          <w:sz w:val="28"/>
          <w:szCs w:val="28"/>
          <w:rtl/>
        </w:rPr>
        <w:t xml:space="preserve"> و در حديث آمده: </w:t>
      </w:r>
      <w:r w:rsidR="00FF02C9" w:rsidRPr="00FF02C9">
        <w:rPr>
          <w:rStyle w:val="Char0"/>
          <w:rtl/>
        </w:rPr>
        <w:t>«</w:t>
      </w:r>
      <w:r w:rsidRPr="00FF02C9">
        <w:rPr>
          <w:rStyle w:val="Char0"/>
          <w:rtl/>
        </w:rPr>
        <w:t>من تشبه بقوم فهو منهم</w:t>
      </w:r>
      <w:r w:rsidR="00FF02C9" w:rsidRPr="00FF02C9">
        <w:rPr>
          <w:rStyle w:val="Char0"/>
          <w:rtl/>
        </w:rPr>
        <w:t>»</w:t>
      </w:r>
      <w:r w:rsidR="00FF02C9">
        <w:rPr>
          <w:rFonts w:cs="B Lotus" w:hint="cs"/>
          <w:sz w:val="28"/>
          <w:szCs w:val="28"/>
          <w:rtl/>
        </w:rPr>
        <w:t xml:space="preserve"> </w:t>
      </w:r>
      <w:r w:rsidRPr="00BF3F9A">
        <w:rPr>
          <w:rFonts w:cs="B Lotus"/>
          <w:sz w:val="28"/>
          <w:szCs w:val="28"/>
          <w:rtl/>
        </w:rPr>
        <w:t>{ابوداود} مسلمين از كفار در اختراعات مفيد مانند ساختن تانك و هواپيما و ديگر چيزهايى كه براى امت اسلامى سودمند خواهد بود تقليد نمى‏كنند و فقط در چيزهايى تقليد مى‏كنند كه به ضررشان است همانگونه كه شاعر گفته است:</w:t>
      </w:r>
    </w:p>
    <w:tbl>
      <w:tblPr>
        <w:bidiVisual/>
        <w:tblW w:w="0" w:type="auto"/>
        <w:tblLook w:val="04A0" w:firstRow="1" w:lastRow="0" w:firstColumn="1" w:lastColumn="0" w:noHBand="0" w:noVBand="1"/>
      </w:tblPr>
      <w:tblGrid>
        <w:gridCol w:w="3623"/>
        <w:gridCol w:w="425"/>
        <w:gridCol w:w="3652"/>
      </w:tblGrid>
      <w:tr w:rsidR="00597641" w:rsidRPr="00083D14" w:rsidTr="00083D14">
        <w:tc>
          <w:tcPr>
            <w:tcW w:w="3623" w:type="dxa"/>
          </w:tcPr>
          <w:p w:rsidR="00597641" w:rsidRPr="00083D14" w:rsidRDefault="00F77A88" w:rsidP="00080A40">
            <w:pPr>
              <w:pStyle w:val="a2"/>
              <w:ind w:firstLine="0"/>
              <w:jc w:val="lowKashida"/>
              <w:rPr>
                <w:sz w:val="2"/>
                <w:szCs w:val="2"/>
                <w:rtl/>
              </w:rPr>
            </w:pPr>
            <w:r w:rsidRPr="00F77A88">
              <w:rPr>
                <w:rtl/>
              </w:rPr>
              <w:t>قلدو الغرب</w:t>
            </w:r>
            <w:r>
              <w:rPr>
                <w:rFonts w:hint="cs"/>
                <w:rtl/>
              </w:rPr>
              <w:t>ي</w:t>
            </w:r>
            <w:r w:rsidRPr="00F77A88">
              <w:rPr>
                <w:rtl/>
              </w:rPr>
              <w:t xml:space="preserve"> لكن بالفجور</w:t>
            </w:r>
            <w:r>
              <w:rPr>
                <w:rFonts w:hint="cs"/>
                <w:rtl/>
              </w:rPr>
              <w:br/>
            </w:r>
          </w:p>
        </w:tc>
        <w:tc>
          <w:tcPr>
            <w:tcW w:w="425" w:type="dxa"/>
          </w:tcPr>
          <w:p w:rsidR="00597641" w:rsidRDefault="00597641" w:rsidP="00083D14">
            <w:pPr>
              <w:pStyle w:val="a0"/>
              <w:ind w:firstLine="0"/>
              <w:jc w:val="lowKashida"/>
              <w:rPr>
                <w:rtl/>
              </w:rPr>
            </w:pPr>
          </w:p>
        </w:tc>
        <w:tc>
          <w:tcPr>
            <w:tcW w:w="3652" w:type="dxa"/>
          </w:tcPr>
          <w:p w:rsidR="00597641" w:rsidRPr="00083D14" w:rsidRDefault="00F77A88" w:rsidP="00080A40">
            <w:pPr>
              <w:pStyle w:val="a2"/>
              <w:ind w:firstLine="0"/>
              <w:jc w:val="lowKashida"/>
              <w:rPr>
                <w:sz w:val="2"/>
                <w:szCs w:val="2"/>
                <w:rtl/>
              </w:rPr>
            </w:pPr>
            <w:r w:rsidRPr="00F77A88">
              <w:rPr>
                <w:rtl/>
              </w:rPr>
              <w:t>وعن اللب استعاروا بالقشور</w:t>
            </w:r>
            <w:r>
              <w:rPr>
                <w:rFonts w:hint="cs"/>
                <w:rtl/>
              </w:rPr>
              <w:br/>
            </w:r>
          </w:p>
        </w:tc>
      </w:tr>
      <w:tr w:rsidR="00597641" w:rsidRPr="00083D14" w:rsidTr="00083D14">
        <w:tc>
          <w:tcPr>
            <w:tcW w:w="3623" w:type="dxa"/>
          </w:tcPr>
          <w:p w:rsidR="00597641" w:rsidRPr="00083D14" w:rsidRDefault="00F77A88" w:rsidP="00083D14">
            <w:pPr>
              <w:jc w:val="lowKashida"/>
              <w:rPr>
                <w:rFonts w:cs="B Lotus"/>
                <w:sz w:val="2"/>
                <w:szCs w:val="2"/>
                <w:rtl/>
              </w:rPr>
            </w:pPr>
            <w:r w:rsidRPr="00083D14">
              <w:rPr>
                <w:rFonts w:cs="B Lotus"/>
                <w:sz w:val="28"/>
                <w:szCs w:val="28"/>
                <w:rtl/>
              </w:rPr>
              <w:t>از غربي</w:t>
            </w:r>
            <w:r w:rsidRPr="00083D14">
              <w:rPr>
                <w:rFonts w:cs="B Lotus" w:hint="cs"/>
                <w:sz w:val="28"/>
                <w:szCs w:val="28"/>
                <w:rtl/>
              </w:rPr>
              <w:t>‌</w:t>
            </w:r>
            <w:r w:rsidRPr="00083D14">
              <w:rPr>
                <w:rFonts w:cs="B Lotus"/>
                <w:sz w:val="28"/>
                <w:szCs w:val="28"/>
                <w:rtl/>
              </w:rPr>
              <w:t>ها فقط در فساد تقليد كردند</w:t>
            </w:r>
            <w:r w:rsidRPr="00083D14">
              <w:rPr>
                <w:rFonts w:cs="B Lotus" w:hint="cs"/>
                <w:sz w:val="28"/>
                <w:szCs w:val="28"/>
                <w:rtl/>
              </w:rPr>
              <w:br/>
            </w:r>
          </w:p>
        </w:tc>
        <w:tc>
          <w:tcPr>
            <w:tcW w:w="425" w:type="dxa"/>
          </w:tcPr>
          <w:p w:rsidR="00597641" w:rsidRPr="00083D14" w:rsidRDefault="00597641" w:rsidP="00083D14">
            <w:pPr>
              <w:jc w:val="lowKashida"/>
              <w:rPr>
                <w:rFonts w:cs="B Lotus"/>
                <w:sz w:val="28"/>
                <w:szCs w:val="28"/>
                <w:rtl/>
              </w:rPr>
            </w:pPr>
          </w:p>
        </w:tc>
        <w:tc>
          <w:tcPr>
            <w:tcW w:w="3652" w:type="dxa"/>
          </w:tcPr>
          <w:p w:rsidR="00597641" w:rsidRPr="00083D14" w:rsidRDefault="00F77A88" w:rsidP="00083D14">
            <w:pPr>
              <w:jc w:val="lowKashida"/>
              <w:rPr>
                <w:rFonts w:cs="B Lotus"/>
                <w:sz w:val="2"/>
                <w:szCs w:val="2"/>
                <w:rtl/>
              </w:rPr>
            </w:pPr>
            <w:r w:rsidRPr="00083D14">
              <w:rPr>
                <w:rFonts w:cs="B Lotus"/>
                <w:sz w:val="28"/>
                <w:szCs w:val="28"/>
                <w:rtl/>
              </w:rPr>
              <w:t>مغز را گذاشته و پوست را گرفتند</w:t>
            </w:r>
            <w:r w:rsidRPr="00083D14">
              <w:rPr>
                <w:rFonts w:cs="B Lotus" w:hint="cs"/>
                <w:sz w:val="28"/>
                <w:szCs w:val="28"/>
                <w:rtl/>
              </w:rPr>
              <w:br/>
            </w:r>
          </w:p>
        </w:tc>
      </w:tr>
    </w:tbl>
    <w:p w:rsidR="00F100A4" w:rsidRPr="00BF3F9A" w:rsidRDefault="00F100A4" w:rsidP="00080A40">
      <w:pPr>
        <w:numPr>
          <w:ilvl w:val="0"/>
          <w:numId w:val="9"/>
        </w:numPr>
        <w:ind w:left="641" w:hanging="357"/>
        <w:jc w:val="both"/>
        <w:rPr>
          <w:rFonts w:cs="B Lotus"/>
          <w:sz w:val="28"/>
          <w:szCs w:val="28"/>
          <w:rtl/>
        </w:rPr>
      </w:pPr>
      <w:r w:rsidRPr="00BF3F9A">
        <w:rPr>
          <w:rFonts w:cs="B Lotus"/>
          <w:sz w:val="28"/>
          <w:szCs w:val="28"/>
          <w:rtl/>
        </w:rPr>
        <w:t>و نيز از احاديث پيامبر</w:t>
      </w:r>
      <w:r w:rsidR="00F77A88">
        <w:rPr>
          <w:rFonts w:cs="B Lotus"/>
          <w:sz w:val="28"/>
          <w:szCs w:val="28"/>
        </w:rPr>
        <w:sym w:font="AGA Arabesque" w:char="F072"/>
      </w:r>
      <w:r w:rsidRPr="00BF3F9A">
        <w:rPr>
          <w:rFonts w:cs="B Lotus"/>
          <w:sz w:val="28"/>
          <w:szCs w:val="28"/>
          <w:rtl/>
        </w:rPr>
        <w:t xml:space="preserve"> پوشاندن چهره زن ثابت مى‏شود كه فرمود: </w:t>
      </w:r>
      <w:r w:rsidR="00F77A88" w:rsidRPr="00F77A88">
        <w:rPr>
          <w:rStyle w:val="Char0"/>
          <w:rtl/>
        </w:rPr>
        <w:t>«</w:t>
      </w:r>
      <w:r w:rsidRPr="00F77A88">
        <w:rPr>
          <w:rStyle w:val="Char0"/>
          <w:rtl/>
        </w:rPr>
        <w:t>لا تنتقب المرأة المحرمة ولا تلبس القفازين</w:t>
      </w:r>
      <w:r w:rsidR="00F77A88" w:rsidRPr="00F77A88">
        <w:rPr>
          <w:rStyle w:val="Char0"/>
          <w:rtl/>
        </w:rPr>
        <w:t>»</w:t>
      </w:r>
      <w:r w:rsidR="00080A40" w:rsidRPr="00080A40">
        <w:rPr>
          <w:rFonts w:cs="B Lotus" w:hint="cs"/>
          <w:sz w:val="28"/>
          <w:szCs w:val="28"/>
          <w:vertAlign w:val="superscript"/>
          <w:rtl/>
        </w:rPr>
        <w:t>(</w:t>
      </w:r>
      <w:r w:rsidR="00080A40" w:rsidRPr="00080A40">
        <w:rPr>
          <w:rStyle w:val="FootnoteReference"/>
          <w:rFonts w:cs="B Lotus"/>
          <w:sz w:val="28"/>
          <w:szCs w:val="28"/>
          <w:rtl/>
        </w:rPr>
        <w:footnoteReference w:id="4"/>
      </w:r>
      <w:r w:rsidR="00080A40" w:rsidRPr="00080A40">
        <w:rPr>
          <w:rFonts w:cs="B Lotus" w:hint="cs"/>
          <w:sz w:val="28"/>
          <w:szCs w:val="28"/>
          <w:vertAlign w:val="superscript"/>
          <w:rtl/>
        </w:rPr>
        <w:t>)</w:t>
      </w:r>
      <w:r w:rsidRPr="00BF3F9A">
        <w:rPr>
          <w:rFonts w:cs="B Lotus"/>
          <w:sz w:val="28"/>
          <w:szCs w:val="28"/>
          <w:rtl/>
        </w:rPr>
        <w:t xml:space="preserve"> </w:t>
      </w:r>
      <w:r w:rsidR="00F77A88">
        <w:rPr>
          <w:rFonts w:ascii="Traditional Arabic" w:hAnsi="Traditional Arabic" w:cs="Traditional Arabic"/>
          <w:sz w:val="28"/>
          <w:szCs w:val="28"/>
          <w:rtl/>
        </w:rPr>
        <w:t>«</w:t>
      </w:r>
      <w:r w:rsidRPr="00BF3F9A">
        <w:rPr>
          <w:rFonts w:cs="B Lotus"/>
          <w:sz w:val="28"/>
          <w:szCs w:val="28"/>
          <w:rtl/>
        </w:rPr>
        <w:t>زن محرم كه در حالت</w:t>
      </w:r>
      <w:r w:rsidR="00F77A88">
        <w:rPr>
          <w:rFonts w:cs="B Lotus" w:hint="cs"/>
          <w:sz w:val="28"/>
          <w:szCs w:val="28"/>
          <w:rtl/>
        </w:rPr>
        <w:t xml:space="preserve"> </w:t>
      </w:r>
      <w:r w:rsidRPr="00BF3F9A">
        <w:rPr>
          <w:rFonts w:cs="B Lotus"/>
          <w:sz w:val="28"/>
          <w:szCs w:val="28"/>
          <w:rtl/>
        </w:rPr>
        <w:t>احرام است روپوش و دستكش نپوشد</w:t>
      </w:r>
      <w:r w:rsidR="00F77A88">
        <w:rPr>
          <w:rFonts w:ascii="Traditional Arabic" w:hAnsi="Traditional Arabic" w:cs="Traditional Arabic"/>
          <w:sz w:val="28"/>
          <w:szCs w:val="28"/>
          <w:rtl/>
        </w:rPr>
        <w:t>»</w:t>
      </w:r>
      <w:r w:rsidRPr="00BF3F9A">
        <w:rPr>
          <w:rFonts w:cs="B Lotus"/>
          <w:sz w:val="28"/>
          <w:szCs w:val="28"/>
          <w:rtl/>
        </w:rPr>
        <w:t>.</w:t>
      </w:r>
    </w:p>
    <w:p w:rsidR="00F100A4" w:rsidRPr="00BF3F9A" w:rsidRDefault="00F100A4" w:rsidP="00403824">
      <w:pPr>
        <w:ind w:firstLine="284"/>
        <w:jc w:val="both"/>
        <w:rPr>
          <w:rFonts w:cs="B Lotus"/>
          <w:sz w:val="28"/>
          <w:szCs w:val="28"/>
          <w:rtl/>
        </w:rPr>
      </w:pPr>
      <w:r w:rsidRPr="00BF3F9A">
        <w:rPr>
          <w:rFonts w:cs="B Lotus"/>
          <w:sz w:val="28"/>
          <w:szCs w:val="28"/>
          <w:rtl/>
        </w:rPr>
        <w:t>يعنى زنى كه در احرام نيست با روپوش چهره‏اش را بپوشاند و با دستكش</w:t>
      </w:r>
      <w:r w:rsidR="00F77A88">
        <w:rPr>
          <w:rFonts w:cs="B Lotus"/>
          <w:sz w:val="28"/>
          <w:szCs w:val="28"/>
          <w:rtl/>
        </w:rPr>
        <w:t xml:space="preserve"> دست‌ها</w:t>
      </w:r>
      <w:r w:rsidRPr="00BF3F9A">
        <w:rPr>
          <w:rFonts w:cs="B Lotus"/>
          <w:sz w:val="28"/>
          <w:szCs w:val="28"/>
          <w:rtl/>
        </w:rPr>
        <w:t>يش را بپوشاند.</w:t>
      </w:r>
    </w:p>
    <w:p w:rsidR="00F100A4" w:rsidRPr="00BF3F9A" w:rsidRDefault="00F100A4" w:rsidP="003B443C">
      <w:pPr>
        <w:pStyle w:val="a1"/>
        <w:rPr>
          <w:rtl/>
        </w:rPr>
      </w:pPr>
      <w:bookmarkStart w:id="18" w:name="_Toc331502357"/>
      <w:r w:rsidRPr="00BF3F9A">
        <w:rPr>
          <w:rtl/>
        </w:rPr>
        <w:t>حجاب حافظ كرامت زن است‏</w:t>
      </w:r>
      <w:bookmarkEnd w:id="18"/>
    </w:p>
    <w:p w:rsidR="00F100A4" w:rsidRPr="00BF3F9A" w:rsidRDefault="00F100A4" w:rsidP="00080A40">
      <w:pPr>
        <w:numPr>
          <w:ilvl w:val="0"/>
          <w:numId w:val="10"/>
        </w:numPr>
        <w:ind w:left="641" w:hanging="357"/>
        <w:jc w:val="both"/>
        <w:rPr>
          <w:rFonts w:cs="B Lotus"/>
          <w:sz w:val="28"/>
          <w:szCs w:val="28"/>
          <w:rtl/>
        </w:rPr>
      </w:pPr>
      <w:r w:rsidRPr="00BF3F9A">
        <w:rPr>
          <w:rFonts w:cs="B Lotus"/>
          <w:sz w:val="28"/>
          <w:szCs w:val="28"/>
          <w:rtl/>
        </w:rPr>
        <w:t>اسلام براى حفاظت زن از</w:t>
      </w:r>
      <w:r w:rsidR="00816233">
        <w:rPr>
          <w:rFonts w:cs="B Lotus"/>
          <w:sz w:val="28"/>
          <w:szCs w:val="28"/>
          <w:rtl/>
        </w:rPr>
        <w:t xml:space="preserve"> انسان‌ها</w:t>
      </w:r>
      <w:r w:rsidRPr="00BF3F9A">
        <w:rPr>
          <w:rFonts w:cs="B Lotus"/>
          <w:sz w:val="28"/>
          <w:szCs w:val="28"/>
          <w:rtl/>
        </w:rPr>
        <w:t>ى شرور و از نگاه افراد نامحرم و در امان بودن جامعه از آفات بى‏حجابى، حجاب را براى زن فرض گردانيده است.</w:t>
      </w:r>
    </w:p>
    <w:p w:rsidR="00F100A4" w:rsidRPr="00BF3F9A" w:rsidRDefault="00F100A4" w:rsidP="00080A40">
      <w:pPr>
        <w:numPr>
          <w:ilvl w:val="0"/>
          <w:numId w:val="10"/>
        </w:numPr>
        <w:ind w:left="641" w:hanging="357"/>
        <w:jc w:val="both"/>
        <w:rPr>
          <w:rFonts w:cs="B Lotus"/>
          <w:sz w:val="28"/>
          <w:szCs w:val="28"/>
          <w:rtl/>
        </w:rPr>
      </w:pPr>
      <w:r w:rsidRPr="00BF3F9A">
        <w:rPr>
          <w:rFonts w:cs="B Lotus"/>
          <w:sz w:val="28"/>
          <w:szCs w:val="28"/>
          <w:rtl/>
        </w:rPr>
        <w:t>حجاب دوستى و همدلى زن و شوهر را بيشتر مى‏كند، زيرا اگر حجاب نباشد هنگامى كه مرد زنى را ببيند كه از زنش زيباتر است روابط زن و شوهر با همديگر خراب مى‏شود و بسا اوقات به جدايى و طلاق منجر مى‏شود و سبب جدايى همان زن بى‏حجابى است كه شوهر آن زن را شيفته خود كرده و شوهر آن زن همواره عشق آن زن بى‏حجاب را در سر مى‏پروراند.</w:t>
      </w:r>
    </w:p>
    <w:p w:rsidR="00F100A4" w:rsidRPr="00BF3F9A" w:rsidRDefault="00F100A4" w:rsidP="00080A40">
      <w:pPr>
        <w:numPr>
          <w:ilvl w:val="0"/>
          <w:numId w:val="10"/>
        </w:numPr>
        <w:ind w:left="641" w:hanging="357"/>
        <w:jc w:val="both"/>
        <w:rPr>
          <w:rFonts w:cs="B Lotus"/>
          <w:sz w:val="28"/>
          <w:szCs w:val="28"/>
          <w:rtl/>
        </w:rPr>
      </w:pPr>
      <w:r w:rsidRPr="00BF3F9A">
        <w:rPr>
          <w:rFonts w:cs="B Lotus"/>
          <w:sz w:val="28"/>
          <w:szCs w:val="28"/>
          <w:rtl/>
        </w:rPr>
        <w:t>از ديدگاه اسلام زن مسلمان چون گوهر گرانبهايى است كه صاحب آن همواره تلاش مى‏نمايد آن را از معرض ديد مردم مخفى نگاه دارد.</w:t>
      </w:r>
    </w:p>
    <w:p w:rsidR="00F100A4" w:rsidRPr="00BF3F9A" w:rsidRDefault="00F100A4" w:rsidP="00080A40">
      <w:pPr>
        <w:numPr>
          <w:ilvl w:val="0"/>
          <w:numId w:val="10"/>
        </w:numPr>
        <w:ind w:left="641" w:hanging="357"/>
        <w:jc w:val="both"/>
        <w:rPr>
          <w:rFonts w:cs="B Lotus"/>
          <w:sz w:val="28"/>
          <w:szCs w:val="28"/>
          <w:rtl/>
        </w:rPr>
      </w:pPr>
      <w:r w:rsidRPr="00BF3F9A">
        <w:rPr>
          <w:rFonts w:cs="B Lotus"/>
          <w:sz w:val="28"/>
          <w:szCs w:val="28"/>
          <w:rtl/>
        </w:rPr>
        <w:t>يكى از خاور شناسان بنام خانم «فرانسوا زاگاجان» مى‏گويد: «اى زن شرقى! هوشيار باش، كسانى كه تو را صدا مى‏زنند و از تو مى‏خواهند كه پوشش و حجابت را بيرون بياورى و منادى برابرى با مرد هستند، مى‏خواهند تو را مسخره كنند همچنانكه قبل از تو ما را مسخره كردند.»</w:t>
      </w:r>
    </w:p>
    <w:p w:rsidR="00F100A4" w:rsidRPr="00BF3F9A" w:rsidRDefault="00F100A4" w:rsidP="00080A40">
      <w:pPr>
        <w:numPr>
          <w:ilvl w:val="0"/>
          <w:numId w:val="10"/>
        </w:numPr>
        <w:ind w:left="641" w:hanging="357"/>
        <w:jc w:val="both"/>
        <w:rPr>
          <w:rFonts w:cs="B Lotus"/>
          <w:sz w:val="28"/>
          <w:szCs w:val="28"/>
          <w:rtl/>
        </w:rPr>
      </w:pPr>
      <w:r w:rsidRPr="00BF3F9A">
        <w:rPr>
          <w:rFonts w:cs="B Lotus"/>
          <w:sz w:val="28"/>
          <w:szCs w:val="28"/>
          <w:rtl/>
        </w:rPr>
        <w:t>«فون هرمر» مى‏گويد: حجاب وسيله‏اى است كه كرامت و شرافت زن حفظ مى‏شود و از چنان احترام و جايگاه بزرگى برخوردار خواهد شد كه مورد رشك همگان قرار مى‏گيرد.</w:t>
      </w:r>
    </w:p>
    <w:p w:rsidR="00F100A4" w:rsidRPr="00BF3F9A" w:rsidRDefault="00F100A4" w:rsidP="003F2719">
      <w:pPr>
        <w:pStyle w:val="a"/>
        <w:rPr>
          <w:rtl/>
        </w:rPr>
      </w:pPr>
      <w:bookmarkStart w:id="19" w:name="_Toc331502358"/>
      <w:r w:rsidRPr="00BF3F9A">
        <w:rPr>
          <w:rtl/>
        </w:rPr>
        <w:t>تعدد همسر</w:t>
      </w:r>
      <w:bookmarkEnd w:id="19"/>
    </w:p>
    <w:p w:rsidR="00F100A4" w:rsidRPr="00BF3F9A" w:rsidRDefault="00F100A4" w:rsidP="00080A40">
      <w:pPr>
        <w:numPr>
          <w:ilvl w:val="0"/>
          <w:numId w:val="12"/>
        </w:numPr>
        <w:ind w:left="641" w:hanging="357"/>
        <w:jc w:val="both"/>
        <w:rPr>
          <w:rFonts w:cs="B Lotus"/>
          <w:sz w:val="28"/>
          <w:szCs w:val="28"/>
          <w:rtl/>
        </w:rPr>
      </w:pPr>
      <w:r w:rsidRPr="00BF3F9A">
        <w:rPr>
          <w:rFonts w:cs="B Lotus"/>
          <w:sz w:val="28"/>
          <w:szCs w:val="28"/>
          <w:rtl/>
        </w:rPr>
        <w:t>اسلام كه تعدد همسر و زندگى با چند زن را مباح دانسته، قبل از اينكه مصلحت مردان را در نظر بگيرد مصلحت زنان را در نظر گرفته است، زيرا با تعدد همسر بسيارى از دختران و بيوه‏هاى در خانه شوهران خود خوشبخت زندگى خواهند كرد و اگر ازدواج با بيش از يك زن جايز نمى‏بود اين زنان و دختران فقير و مستمند در خانه برادر و يا فرزند و غيره زندگى بسر كرده وروى دست مى‏ماندند.</w:t>
      </w:r>
    </w:p>
    <w:p w:rsidR="00F100A4" w:rsidRPr="00BF3F9A" w:rsidRDefault="00F100A4" w:rsidP="00080A40">
      <w:pPr>
        <w:numPr>
          <w:ilvl w:val="0"/>
          <w:numId w:val="12"/>
        </w:numPr>
        <w:ind w:left="641" w:hanging="357"/>
        <w:jc w:val="both"/>
        <w:rPr>
          <w:rFonts w:cs="B Lotus"/>
          <w:sz w:val="28"/>
          <w:szCs w:val="28"/>
          <w:rtl/>
        </w:rPr>
      </w:pPr>
      <w:r w:rsidRPr="00BF3F9A">
        <w:rPr>
          <w:rFonts w:cs="B Lotus"/>
          <w:sz w:val="28"/>
          <w:szCs w:val="28"/>
          <w:rtl/>
        </w:rPr>
        <w:t>دشمنان اسلام تلاش مى‏كنند با دعوت به اينكه نبايد با بيش از يك زن ازدواج نمود تعداد جمعيت مسلمانان كاهش يابد و بدينوسيله بتوانند بر مسلمين چيره شوند. و نيز بسيارى از زنان بر اثر ازدواج نكردن به فتنه و فساد و زنا مبتلا مى‏شوند. زيرا طبق سرشماريى كه انجام گرفته در سطح جهان زنان بيشتر از مردان هستند به ويژه وقتى مردان بر اثر</w:t>
      </w:r>
      <w:r w:rsidR="0060630D">
        <w:rPr>
          <w:rFonts w:cs="B Lotus"/>
          <w:sz w:val="28"/>
          <w:szCs w:val="28"/>
          <w:rtl/>
        </w:rPr>
        <w:t xml:space="preserve"> جنگ‌ها</w:t>
      </w:r>
      <w:r w:rsidRPr="00BF3F9A">
        <w:rPr>
          <w:rFonts w:cs="B Lotus"/>
          <w:sz w:val="28"/>
          <w:szCs w:val="28"/>
          <w:rtl/>
        </w:rPr>
        <w:t xml:space="preserve"> كشته مى‏شوند. به همين دليل بود كه بعد از جنگ جهانى اول، زنان در آلمان تظاهرات كردند و خواستار ازدواج يك مرد با چند زن شدند.</w:t>
      </w:r>
    </w:p>
    <w:p w:rsidR="00F100A4" w:rsidRPr="00BF3F9A" w:rsidRDefault="00F100A4" w:rsidP="00080A40">
      <w:pPr>
        <w:numPr>
          <w:ilvl w:val="0"/>
          <w:numId w:val="12"/>
        </w:numPr>
        <w:ind w:left="641" w:hanging="357"/>
        <w:jc w:val="both"/>
        <w:rPr>
          <w:rFonts w:cs="B Lotus"/>
          <w:sz w:val="28"/>
          <w:szCs w:val="28"/>
          <w:rtl/>
        </w:rPr>
      </w:pPr>
      <w:r w:rsidRPr="00BF3F9A">
        <w:rPr>
          <w:rFonts w:cs="B Lotus"/>
          <w:sz w:val="28"/>
          <w:szCs w:val="28"/>
          <w:rtl/>
        </w:rPr>
        <w:t>تعدد ازدواج و نكاح با بيش از يك زن موافق با شرايط اين زمان است زيرا تعداد جمعيت هر ملتى به اهميت آن در جهان مى‏افزايد و هر چند تعداد افرادش بيشتر باشد قدرتش بيشتر مى‏گردد و نيز</w:t>
      </w:r>
      <w:r w:rsidR="0060630D">
        <w:rPr>
          <w:rFonts w:cs="B Lotus"/>
          <w:sz w:val="28"/>
          <w:szCs w:val="28"/>
          <w:rtl/>
        </w:rPr>
        <w:t xml:space="preserve"> جنگ‌ها</w:t>
      </w:r>
      <w:r w:rsidRPr="00BF3F9A">
        <w:rPr>
          <w:rFonts w:cs="B Lotus"/>
          <w:sz w:val="28"/>
          <w:szCs w:val="28"/>
          <w:rtl/>
        </w:rPr>
        <w:t>ى فلسطين و عراق و بوسنى و هرزگوين و كشمير و افغانستان باعث گرديده كه تعداد مردان كم شود زيرا بسيارى از مردان در اين</w:t>
      </w:r>
      <w:r w:rsidR="0060630D">
        <w:rPr>
          <w:rFonts w:cs="B Lotus"/>
          <w:sz w:val="28"/>
          <w:szCs w:val="28"/>
          <w:rtl/>
        </w:rPr>
        <w:t xml:space="preserve"> جنگ‌ها</w:t>
      </w:r>
      <w:r w:rsidRPr="00BF3F9A">
        <w:rPr>
          <w:rFonts w:cs="B Lotus"/>
          <w:sz w:val="28"/>
          <w:szCs w:val="28"/>
          <w:rtl/>
        </w:rPr>
        <w:t xml:space="preserve"> كشته شدند و بر اثر اين</w:t>
      </w:r>
      <w:r w:rsidR="0060630D">
        <w:rPr>
          <w:rFonts w:cs="B Lotus"/>
          <w:sz w:val="28"/>
          <w:szCs w:val="28"/>
          <w:rtl/>
        </w:rPr>
        <w:t xml:space="preserve"> جنگ‌ها</w:t>
      </w:r>
      <w:r w:rsidRPr="00BF3F9A">
        <w:rPr>
          <w:rFonts w:cs="B Lotus"/>
          <w:sz w:val="28"/>
          <w:szCs w:val="28"/>
          <w:rtl/>
        </w:rPr>
        <w:t xml:space="preserve"> زنان بسيارى بيوه شده‏اند كه شوهرانشان را از دست داده‏اند بنابراين اسلام، از مسلمين مى‏خواهد كه</w:t>
      </w:r>
      <w:r w:rsidR="0060630D">
        <w:rPr>
          <w:rFonts w:cs="B Lotus"/>
          <w:sz w:val="28"/>
          <w:szCs w:val="28"/>
          <w:rtl/>
        </w:rPr>
        <w:t xml:space="preserve"> اين‌ها </w:t>
      </w:r>
      <w:r w:rsidRPr="00BF3F9A">
        <w:rPr>
          <w:rFonts w:cs="B Lotus"/>
          <w:sz w:val="28"/>
          <w:szCs w:val="28"/>
          <w:rtl/>
        </w:rPr>
        <w:t>را نگذارند كه از گرسنگى به فتنه و فساد مبتلا روى بياورند بلكه با بيش از يك زن ازدواج نمايند تا مشكل رفع گردد.</w:t>
      </w:r>
    </w:p>
    <w:p w:rsidR="00F100A4" w:rsidRPr="00BF3F9A" w:rsidRDefault="00F100A4" w:rsidP="003F2719">
      <w:pPr>
        <w:pStyle w:val="a"/>
        <w:rPr>
          <w:rtl/>
        </w:rPr>
      </w:pPr>
      <w:r w:rsidRPr="00BF3F9A">
        <w:rPr>
          <w:rtl/>
        </w:rPr>
        <w:t xml:space="preserve"> </w:t>
      </w:r>
      <w:bookmarkStart w:id="20" w:name="_Toc331502359"/>
      <w:r w:rsidRPr="00BF3F9A">
        <w:rPr>
          <w:rtl/>
        </w:rPr>
        <w:t>زن يا شمشير دو لبه‏</w:t>
      </w:r>
      <w:bookmarkEnd w:id="20"/>
    </w:p>
    <w:p w:rsidR="00F100A4" w:rsidRPr="00BF3F9A" w:rsidRDefault="00F100A4" w:rsidP="00080A40">
      <w:pPr>
        <w:numPr>
          <w:ilvl w:val="0"/>
          <w:numId w:val="14"/>
        </w:numPr>
        <w:ind w:left="641" w:hanging="357"/>
        <w:jc w:val="both"/>
        <w:rPr>
          <w:rFonts w:cs="B Lotus"/>
          <w:sz w:val="28"/>
          <w:szCs w:val="28"/>
          <w:rtl/>
        </w:rPr>
      </w:pPr>
      <w:r w:rsidRPr="00BF3F9A">
        <w:rPr>
          <w:rFonts w:cs="B Lotus"/>
          <w:sz w:val="28"/>
          <w:szCs w:val="28"/>
          <w:rtl/>
        </w:rPr>
        <w:t>دشمنان اسلام در هر زمان تلاش كرده‏اند كه به هر وسيله ممكن مسلمين را با احكام دين اسلام بيگانه كنند، يكى از مهمترين وسيله‏هايى كه دشمن براى بيگانه ساختن مسلمين از دينشان بكار گرفته استفاده ابزارى از زن بوده است. زيرا نيمى از جمعيت مسلمين را زنان تشكيل مى‏دهند و از طرفى زنان، مادر فرزندان و مردان مسلمان هستند كه</w:t>
      </w:r>
      <w:r w:rsidR="00816233">
        <w:rPr>
          <w:rFonts w:cs="B Lotus"/>
          <w:sz w:val="28"/>
          <w:szCs w:val="28"/>
          <w:rtl/>
        </w:rPr>
        <w:t xml:space="preserve"> آن‌ها </w:t>
      </w:r>
      <w:r w:rsidRPr="00BF3F9A">
        <w:rPr>
          <w:rFonts w:cs="B Lotus"/>
          <w:sz w:val="28"/>
          <w:szCs w:val="28"/>
          <w:rtl/>
        </w:rPr>
        <w:t>را تربيت مى‏كنند، بنابراين اگر زن صالح و نيكو باشد جامعه درست خواهد بود و اگر زن نادرست و فاسد گردد جامعه را نيز فساد در بر خواهد گرفت در نهايت جامعه فرو خواهد پاشيد اينجاست مى‏بينيم كه دشمنان اسلام تمام</w:t>
      </w:r>
      <w:r w:rsidR="0060630D">
        <w:rPr>
          <w:rFonts w:cs="B Lotus"/>
          <w:sz w:val="28"/>
          <w:szCs w:val="28"/>
          <w:rtl/>
        </w:rPr>
        <w:t xml:space="preserve"> تلاش‌ها</w:t>
      </w:r>
      <w:r w:rsidRPr="00BF3F9A">
        <w:rPr>
          <w:rFonts w:cs="B Lotus"/>
          <w:sz w:val="28"/>
          <w:szCs w:val="28"/>
          <w:rtl/>
        </w:rPr>
        <w:t xml:space="preserve">ى خود را بوسيله رسانه‏هاى جمعى؛ تلويزيون، ويديو، آنتن‏هاى ماهواره‏اى، تهيه و توزيع </w:t>
      </w:r>
      <w:r w:rsidR="0060630D">
        <w:rPr>
          <w:rFonts w:cs="B Lotus"/>
          <w:sz w:val="28"/>
          <w:szCs w:val="28"/>
          <w:rtl/>
        </w:rPr>
        <w:t>فيلم‌ها</w:t>
      </w:r>
      <w:r w:rsidRPr="00BF3F9A">
        <w:rPr>
          <w:rFonts w:cs="B Lotus"/>
          <w:sz w:val="28"/>
          <w:szCs w:val="28"/>
          <w:rtl/>
        </w:rPr>
        <w:t>ى غير اخلاقى براى به فساد كشاندن زن صرف مى‏نمايند.</w:t>
      </w:r>
    </w:p>
    <w:p w:rsidR="00F100A4" w:rsidRPr="00BF3F9A" w:rsidRDefault="00F100A4" w:rsidP="00080A40">
      <w:pPr>
        <w:numPr>
          <w:ilvl w:val="0"/>
          <w:numId w:val="14"/>
        </w:numPr>
        <w:ind w:left="641" w:hanging="357"/>
        <w:jc w:val="both"/>
        <w:rPr>
          <w:rFonts w:cs="B Lotus"/>
          <w:sz w:val="28"/>
          <w:szCs w:val="28"/>
          <w:rtl/>
        </w:rPr>
      </w:pPr>
      <w:r w:rsidRPr="00BF3F9A">
        <w:rPr>
          <w:rFonts w:cs="B Lotus"/>
          <w:sz w:val="28"/>
          <w:szCs w:val="28"/>
          <w:rtl/>
        </w:rPr>
        <w:t>شياطين غربى به كمك شياطين دست نشانده شرقى خود توانسته‏اند برخى از زنان مسلمان را بوسيله تبليغات فرهنگى به انحراف بكشند، و</w:t>
      </w:r>
      <w:r w:rsidR="00816233">
        <w:rPr>
          <w:rFonts w:cs="B Lotus"/>
          <w:sz w:val="28"/>
          <w:szCs w:val="28"/>
          <w:rtl/>
        </w:rPr>
        <w:t xml:space="preserve"> آن‌ها </w:t>
      </w:r>
      <w:r w:rsidRPr="00BF3F9A">
        <w:rPr>
          <w:rFonts w:cs="B Lotus"/>
          <w:sz w:val="28"/>
          <w:szCs w:val="28"/>
          <w:rtl/>
        </w:rPr>
        <w:t>را از رعايت حجاب و عفت و شرافت عارى كردند و به</w:t>
      </w:r>
      <w:r w:rsidR="0060630D">
        <w:rPr>
          <w:rFonts w:cs="B Lotus"/>
          <w:sz w:val="28"/>
          <w:szCs w:val="28"/>
          <w:rtl/>
        </w:rPr>
        <w:t xml:space="preserve"> ميدان‌ها</w:t>
      </w:r>
      <w:r w:rsidRPr="00BF3F9A">
        <w:rPr>
          <w:rFonts w:cs="B Lotus"/>
          <w:sz w:val="28"/>
          <w:szCs w:val="28"/>
          <w:rtl/>
        </w:rPr>
        <w:t>ى كار كشانيدند و از او وسيله‏اى تبليغاتى براى رونق بازارهايشان ساختند. كه در نتيجه فاسد شدن زن مسلمان، خانواده و جامعه نيز دچار انحراف اخلاقى گرديد و نصرت و امداد الهى از امت اسلامى برداشته شد و خشم و نارضايتى خداوند بر</w:t>
      </w:r>
      <w:r w:rsidR="00816233">
        <w:rPr>
          <w:rFonts w:cs="B Lotus"/>
          <w:sz w:val="28"/>
          <w:szCs w:val="28"/>
          <w:rtl/>
        </w:rPr>
        <w:t xml:space="preserve"> آن‌ها </w:t>
      </w:r>
      <w:r w:rsidRPr="00BF3F9A">
        <w:rPr>
          <w:rFonts w:cs="B Lotus"/>
          <w:sz w:val="28"/>
          <w:szCs w:val="28"/>
          <w:rtl/>
        </w:rPr>
        <w:t>وارد گرديد. و بعد از اينكه ما</w:t>
      </w:r>
      <w:r w:rsidR="0060630D">
        <w:rPr>
          <w:rFonts w:cs="B Lotus"/>
          <w:sz w:val="28"/>
          <w:szCs w:val="28"/>
          <w:rtl/>
        </w:rPr>
        <w:t xml:space="preserve"> مسلمان‌ها</w:t>
      </w:r>
      <w:r w:rsidRPr="00BF3F9A">
        <w:rPr>
          <w:rFonts w:cs="B Lotus"/>
          <w:sz w:val="28"/>
          <w:szCs w:val="28"/>
          <w:rtl/>
        </w:rPr>
        <w:t xml:space="preserve"> سر افرازترين</w:t>
      </w:r>
      <w:r w:rsidR="00816233">
        <w:rPr>
          <w:rFonts w:cs="B Lotus"/>
          <w:sz w:val="28"/>
          <w:szCs w:val="28"/>
          <w:rtl/>
        </w:rPr>
        <w:t xml:space="preserve"> ملت‌ها</w:t>
      </w:r>
      <w:r w:rsidRPr="00BF3F9A">
        <w:rPr>
          <w:rFonts w:cs="B Lotus"/>
          <w:sz w:val="28"/>
          <w:szCs w:val="28"/>
          <w:rtl/>
        </w:rPr>
        <w:t xml:space="preserve"> بوديم، اكنون ذليل‏ترين ملت هستيم و چه زيبا گفته است اميرالمؤمنين عمر بن الخطاب‏</w:t>
      </w:r>
      <w:r w:rsidR="00080A40">
        <w:rPr>
          <w:rFonts w:cs="B Lotus"/>
          <w:sz w:val="28"/>
          <w:szCs w:val="28"/>
        </w:rPr>
        <w:sym w:font="AGA Arabesque" w:char="F074"/>
      </w:r>
      <w:r w:rsidRPr="00BF3F9A">
        <w:rPr>
          <w:rFonts w:cs="B Lotus"/>
          <w:sz w:val="28"/>
          <w:szCs w:val="28"/>
          <w:rtl/>
        </w:rPr>
        <w:t>: «ما ملتى هستيم كه خداوند ما را بوسيله اسلام عزت بخشيد و اگر ما عزت و سر افرازى را در ديگر چيزها جستجو كنيم خداوند ما را ذليل خواهد كرد.»</w:t>
      </w:r>
    </w:p>
    <w:p w:rsidR="00F100A4" w:rsidRPr="00BF3F9A" w:rsidRDefault="00F100A4" w:rsidP="00080A40">
      <w:pPr>
        <w:numPr>
          <w:ilvl w:val="0"/>
          <w:numId w:val="14"/>
        </w:numPr>
        <w:ind w:left="641" w:hanging="357"/>
        <w:jc w:val="both"/>
        <w:rPr>
          <w:rFonts w:cs="B Lotus"/>
          <w:sz w:val="28"/>
          <w:szCs w:val="28"/>
          <w:rtl/>
        </w:rPr>
      </w:pPr>
      <w:r w:rsidRPr="00BF3F9A">
        <w:rPr>
          <w:rFonts w:cs="B Lotus"/>
          <w:sz w:val="28"/>
          <w:szCs w:val="28"/>
          <w:rtl/>
        </w:rPr>
        <w:t>فراموش نكنيم كه در گذشته نيز (و تاريخ و تمدن‏ها و ملل گذشته نشان مى‏دهد) انحراف زن يا منحرف شدن بويسيله زنان مهمترين اسباب فروپاشى و تكه پاره شدن تمدن‏هاى قديم بوده است، و بر اثر فساد زن در جامعه،</w:t>
      </w:r>
      <w:r w:rsidR="00080A40">
        <w:rPr>
          <w:rFonts w:cs="B Lotus"/>
          <w:sz w:val="28"/>
          <w:szCs w:val="28"/>
          <w:rtl/>
        </w:rPr>
        <w:t xml:space="preserve"> عذاب‌ها</w:t>
      </w:r>
      <w:r w:rsidRPr="00BF3F9A">
        <w:rPr>
          <w:rFonts w:cs="B Lotus"/>
          <w:sz w:val="28"/>
          <w:szCs w:val="28"/>
          <w:rtl/>
        </w:rPr>
        <w:t>ى الهى و امراض مهلك به سراغ آن</w:t>
      </w:r>
      <w:r w:rsidR="00816233">
        <w:rPr>
          <w:rFonts w:cs="B Lotus"/>
          <w:sz w:val="28"/>
          <w:szCs w:val="28"/>
          <w:rtl/>
        </w:rPr>
        <w:t xml:space="preserve"> ملت‌ها</w:t>
      </w:r>
      <w:r w:rsidRPr="00BF3F9A">
        <w:rPr>
          <w:rFonts w:cs="B Lotus"/>
          <w:sz w:val="28"/>
          <w:szCs w:val="28"/>
          <w:rtl/>
        </w:rPr>
        <w:t xml:space="preserve"> آمده است، همچنانكه يونان و روم و فارس و هندو و بابل و غيره در قديم بدان مبتلا شده‏اند</w:t>
      </w:r>
      <w:r w:rsidR="00080A40" w:rsidRPr="00080A40">
        <w:rPr>
          <w:rFonts w:cs="B Lotus" w:hint="cs"/>
          <w:sz w:val="28"/>
          <w:szCs w:val="28"/>
          <w:vertAlign w:val="superscript"/>
          <w:rtl/>
        </w:rPr>
        <w:t>(</w:t>
      </w:r>
      <w:r w:rsidR="00080A40" w:rsidRPr="00080A40">
        <w:rPr>
          <w:rStyle w:val="FootnoteReference"/>
          <w:rFonts w:cs="B Lotus"/>
          <w:sz w:val="28"/>
          <w:szCs w:val="28"/>
          <w:rtl/>
        </w:rPr>
        <w:footnoteReference w:id="5"/>
      </w:r>
      <w:r w:rsidR="00080A40" w:rsidRPr="00080A40">
        <w:rPr>
          <w:rFonts w:cs="B Lotus" w:hint="cs"/>
          <w:sz w:val="28"/>
          <w:szCs w:val="28"/>
          <w:vertAlign w:val="superscript"/>
          <w:rtl/>
        </w:rPr>
        <w:t>)</w:t>
      </w:r>
      <w:r w:rsidRPr="00BF3F9A">
        <w:rPr>
          <w:rFonts w:cs="B Lotus"/>
          <w:sz w:val="28"/>
          <w:szCs w:val="28"/>
          <w:rtl/>
        </w:rPr>
        <w:t>.</w:t>
      </w:r>
    </w:p>
    <w:p w:rsidR="00F100A4" w:rsidRPr="00BF3F9A" w:rsidRDefault="00F100A4" w:rsidP="004E7F6D">
      <w:pPr>
        <w:ind w:firstLine="284"/>
        <w:jc w:val="both"/>
        <w:rPr>
          <w:rFonts w:cs="B Lotus"/>
          <w:sz w:val="28"/>
          <w:szCs w:val="28"/>
          <w:rtl/>
        </w:rPr>
      </w:pPr>
      <w:r w:rsidRPr="00BF3F9A">
        <w:rPr>
          <w:rFonts w:cs="B Lotus"/>
          <w:sz w:val="28"/>
          <w:szCs w:val="28"/>
          <w:rtl/>
        </w:rPr>
        <w:t>چنانكه مى‏بينيم و مى‏شنويم كه همواره سيل‏هاى خروشان غضب الهى يكى از شهرهاى ايتاليا را كه به فساد و روسپيگرى معروف است تهديد</w:t>
      </w:r>
      <w:r w:rsidR="004E7F6D">
        <w:rPr>
          <w:rFonts w:cs="B Lotus" w:hint="cs"/>
          <w:sz w:val="28"/>
          <w:szCs w:val="28"/>
          <w:rtl/>
        </w:rPr>
        <w:t xml:space="preserve"> </w:t>
      </w:r>
      <w:r w:rsidRPr="00BF3F9A">
        <w:rPr>
          <w:rFonts w:cs="B Lotus"/>
          <w:sz w:val="28"/>
          <w:szCs w:val="28"/>
          <w:rtl/>
        </w:rPr>
        <w:t>{شهر ونيز در ايتاليا} مى‏كند. همچنين خشم و غصب الهى بصورت زلزله و</w:t>
      </w:r>
      <w:r w:rsidR="00080A40">
        <w:rPr>
          <w:rFonts w:cs="B Lotus"/>
          <w:sz w:val="28"/>
          <w:szCs w:val="28"/>
          <w:rtl/>
        </w:rPr>
        <w:t xml:space="preserve"> عذاب‌ها</w:t>
      </w:r>
      <w:r w:rsidRPr="00BF3F9A">
        <w:rPr>
          <w:rFonts w:cs="B Lotus"/>
          <w:sz w:val="28"/>
          <w:szCs w:val="28"/>
          <w:rtl/>
        </w:rPr>
        <w:t>ى ديگر و</w:t>
      </w:r>
      <w:r w:rsidR="0060630D">
        <w:rPr>
          <w:rFonts w:cs="B Lotus"/>
          <w:sz w:val="28"/>
          <w:szCs w:val="28"/>
          <w:rtl/>
        </w:rPr>
        <w:t xml:space="preserve"> جنگ‌ها</w:t>
      </w:r>
      <w:r w:rsidRPr="00BF3F9A">
        <w:rPr>
          <w:rFonts w:cs="B Lotus"/>
          <w:sz w:val="28"/>
          <w:szCs w:val="28"/>
          <w:rtl/>
        </w:rPr>
        <w:t>ى فلاكت‏بار و خونين دامنگير كشورهاى اسلامى نيز شده است و تا ما به خدا روى نياوريم و زنان امت توبه و استغفار ننمايند اين</w:t>
      </w:r>
      <w:r w:rsidR="00080A40">
        <w:rPr>
          <w:rFonts w:cs="B Lotus"/>
          <w:sz w:val="28"/>
          <w:szCs w:val="28"/>
          <w:rtl/>
        </w:rPr>
        <w:t xml:space="preserve"> عذاب‌ها</w:t>
      </w:r>
      <w:r w:rsidRPr="00BF3F9A">
        <w:rPr>
          <w:rFonts w:cs="B Lotus"/>
          <w:sz w:val="28"/>
          <w:szCs w:val="28"/>
          <w:rtl/>
        </w:rPr>
        <w:t xml:space="preserve"> همچنان ادامه خواهند داشت.</w:t>
      </w:r>
    </w:p>
    <w:p w:rsidR="00F100A4" w:rsidRPr="00BF3F9A" w:rsidRDefault="00F100A4" w:rsidP="00080A40">
      <w:pPr>
        <w:numPr>
          <w:ilvl w:val="0"/>
          <w:numId w:val="14"/>
        </w:numPr>
        <w:ind w:left="641" w:hanging="357"/>
        <w:jc w:val="both"/>
        <w:rPr>
          <w:rFonts w:cs="B Lotus"/>
          <w:sz w:val="28"/>
          <w:szCs w:val="28"/>
          <w:rtl/>
        </w:rPr>
      </w:pPr>
      <w:r w:rsidRPr="00BF3F9A">
        <w:rPr>
          <w:rFonts w:cs="B Lotus"/>
          <w:sz w:val="28"/>
          <w:szCs w:val="28"/>
          <w:rtl/>
        </w:rPr>
        <w:t>زن داراى استعداد خوبى است و اگر وظيفه‏اش را كه تربيت فرزندان جامعه است به خوبى انجام دهد، اين شايستگى را دارد كه امتى را بسازد.</w:t>
      </w:r>
    </w:p>
    <w:p w:rsidR="00F100A4" w:rsidRPr="00BF3F9A" w:rsidRDefault="00F100A4" w:rsidP="00080A40">
      <w:pPr>
        <w:ind w:firstLine="284"/>
        <w:jc w:val="both"/>
        <w:rPr>
          <w:rFonts w:cs="B Lotus"/>
          <w:sz w:val="28"/>
          <w:szCs w:val="28"/>
          <w:rtl/>
        </w:rPr>
      </w:pPr>
      <w:r w:rsidRPr="00BF3F9A">
        <w:rPr>
          <w:rFonts w:cs="B Lotus"/>
          <w:sz w:val="28"/>
          <w:szCs w:val="28"/>
          <w:rtl/>
        </w:rPr>
        <w:t>و برعكس اگر اخلاقش فاسد گردد و وظيفه‏هايى را كه بر عهده دارد رها كند مى‏تواند امتى را از بين ببرد. پيامبر</w:t>
      </w:r>
      <w:r w:rsidR="004E7F6D">
        <w:rPr>
          <w:rFonts w:cs="B Lotus"/>
          <w:sz w:val="28"/>
          <w:szCs w:val="28"/>
        </w:rPr>
        <w:sym w:font="AGA Arabesque" w:char="F072"/>
      </w:r>
      <w:r w:rsidRPr="00BF3F9A">
        <w:rPr>
          <w:rFonts w:cs="B Lotus"/>
          <w:sz w:val="28"/>
          <w:szCs w:val="28"/>
          <w:rtl/>
        </w:rPr>
        <w:t xml:space="preserve"> فرموده است: </w:t>
      </w:r>
      <w:r w:rsidR="004E7F6D" w:rsidRPr="004E7F6D">
        <w:rPr>
          <w:rStyle w:val="Char0"/>
          <w:rtl/>
        </w:rPr>
        <w:t>«</w:t>
      </w:r>
      <w:r w:rsidR="004E7F6D">
        <w:rPr>
          <w:rStyle w:val="Char0"/>
          <w:rFonts w:hint="cs"/>
          <w:rtl/>
        </w:rPr>
        <w:t>إ</w:t>
      </w:r>
      <w:r w:rsidRPr="004E7F6D">
        <w:rPr>
          <w:rStyle w:val="Char0"/>
          <w:rtl/>
        </w:rPr>
        <w:t>ن الدنيا حلوة خضرة، و</w:t>
      </w:r>
      <w:r w:rsidR="004E7F6D">
        <w:rPr>
          <w:rStyle w:val="Char0"/>
          <w:rFonts w:hint="cs"/>
          <w:rtl/>
        </w:rPr>
        <w:t>إ</w:t>
      </w:r>
      <w:r w:rsidRPr="004E7F6D">
        <w:rPr>
          <w:rStyle w:val="Char0"/>
          <w:rtl/>
        </w:rPr>
        <w:t>ن اللّه مستخلفكم فيها، فينظر كيف تعملون، فاتقوا الدنيا واتقوا النساء ف</w:t>
      </w:r>
      <w:r w:rsidR="008A1C76">
        <w:rPr>
          <w:rStyle w:val="Char0"/>
          <w:rFonts w:hint="cs"/>
          <w:rtl/>
        </w:rPr>
        <w:t>إ</w:t>
      </w:r>
      <w:r w:rsidRPr="004E7F6D">
        <w:rPr>
          <w:rStyle w:val="Char0"/>
          <w:rtl/>
        </w:rPr>
        <w:t xml:space="preserve">ن </w:t>
      </w:r>
      <w:r w:rsidR="008A1C76">
        <w:rPr>
          <w:rStyle w:val="Char0"/>
          <w:rFonts w:hint="cs"/>
          <w:rtl/>
        </w:rPr>
        <w:t>أ</w:t>
      </w:r>
      <w:r w:rsidRPr="004E7F6D">
        <w:rPr>
          <w:rStyle w:val="Char0"/>
          <w:rtl/>
        </w:rPr>
        <w:t>ول فتنة بن</w:t>
      </w:r>
      <w:r w:rsidR="008A1C76">
        <w:rPr>
          <w:rStyle w:val="Char0"/>
          <w:rFonts w:hint="cs"/>
          <w:rtl/>
        </w:rPr>
        <w:t>ي</w:t>
      </w:r>
      <w:r w:rsidRPr="004E7F6D">
        <w:rPr>
          <w:rStyle w:val="Char0"/>
          <w:rtl/>
        </w:rPr>
        <w:t xml:space="preserve"> </w:t>
      </w:r>
      <w:r w:rsidR="008A1C76">
        <w:rPr>
          <w:rStyle w:val="Char0"/>
          <w:rFonts w:hint="cs"/>
          <w:rtl/>
        </w:rPr>
        <w:t>إ</w:t>
      </w:r>
      <w:r w:rsidRPr="004E7F6D">
        <w:rPr>
          <w:rStyle w:val="Char0"/>
          <w:rtl/>
        </w:rPr>
        <w:t>سرائيل كانت ف</w:t>
      </w:r>
      <w:r w:rsidR="008A1C76">
        <w:rPr>
          <w:rStyle w:val="Char0"/>
          <w:rFonts w:hint="cs"/>
          <w:rtl/>
        </w:rPr>
        <w:t>ي</w:t>
      </w:r>
      <w:r w:rsidRPr="004E7F6D">
        <w:rPr>
          <w:rStyle w:val="Char0"/>
          <w:rtl/>
        </w:rPr>
        <w:t xml:space="preserve"> النساء</w:t>
      </w:r>
      <w:r w:rsidR="004E7F6D" w:rsidRPr="004E7F6D">
        <w:rPr>
          <w:rStyle w:val="Char0"/>
          <w:rtl/>
        </w:rPr>
        <w:t>»</w:t>
      </w:r>
      <w:r w:rsidR="00080A40" w:rsidRPr="00080A40">
        <w:rPr>
          <w:rFonts w:cs="B Lotus" w:hint="cs"/>
          <w:sz w:val="28"/>
          <w:szCs w:val="28"/>
          <w:vertAlign w:val="superscript"/>
          <w:rtl/>
        </w:rPr>
        <w:t>(</w:t>
      </w:r>
      <w:r w:rsidR="00080A40" w:rsidRPr="00080A40">
        <w:rPr>
          <w:rStyle w:val="FootnoteReference"/>
          <w:rFonts w:cs="B Lotus"/>
          <w:sz w:val="28"/>
          <w:szCs w:val="28"/>
          <w:rtl/>
        </w:rPr>
        <w:footnoteReference w:id="6"/>
      </w:r>
      <w:r w:rsidR="00080A40" w:rsidRPr="00080A40">
        <w:rPr>
          <w:rFonts w:cs="B Lotus" w:hint="cs"/>
          <w:sz w:val="28"/>
          <w:szCs w:val="28"/>
          <w:vertAlign w:val="superscript"/>
          <w:rtl/>
        </w:rPr>
        <w:t>)</w:t>
      </w:r>
      <w:r w:rsidRPr="00BF3F9A">
        <w:rPr>
          <w:rFonts w:cs="B Lotus"/>
          <w:sz w:val="28"/>
          <w:szCs w:val="28"/>
          <w:rtl/>
        </w:rPr>
        <w:t xml:space="preserve"> همانا دنيا سرسبز و</w:t>
      </w:r>
      <w:r w:rsidR="008A1C76">
        <w:rPr>
          <w:rFonts w:cs="B Lotus" w:hint="cs"/>
          <w:sz w:val="28"/>
          <w:szCs w:val="28"/>
          <w:rtl/>
        </w:rPr>
        <w:t xml:space="preserve"> </w:t>
      </w:r>
      <w:r w:rsidRPr="00BF3F9A">
        <w:rPr>
          <w:rFonts w:cs="B Lotus"/>
          <w:sz w:val="28"/>
          <w:szCs w:val="28"/>
          <w:rtl/>
        </w:rPr>
        <w:t>شيرين است و خداوند شما را بر آن خليفه گردانده تا ببينيد كه چگونه رفتار مى‏كنيد، پس بپرهيزيد از دنيا و بپرهيزيد از زنان زيرا اولين فتنهاى كه بنى اسرائيل بدان مبتلا شدند زنان بودند.</w:t>
      </w:r>
    </w:p>
    <w:p w:rsidR="00F100A4" w:rsidRPr="00BF3F9A" w:rsidRDefault="00F100A4" w:rsidP="00080A40">
      <w:pPr>
        <w:ind w:firstLine="284"/>
        <w:jc w:val="both"/>
        <w:rPr>
          <w:rFonts w:cs="B Lotus"/>
          <w:sz w:val="28"/>
          <w:szCs w:val="28"/>
          <w:rtl/>
        </w:rPr>
      </w:pPr>
      <w:r w:rsidRPr="00BF3F9A">
        <w:rPr>
          <w:rFonts w:cs="B Lotus"/>
          <w:sz w:val="28"/>
          <w:szCs w:val="28"/>
          <w:rtl/>
        </w:rPr>
        <w:t xml:space="preserve">و نيز فرموده: </w:t>
      </w:r>
      <w:r w:rsidR="008A1C76" w:rsidRPr="008A1C76">
        <w:rPr>
          <w:rStyle w:val="Char0"/>
          <w:rtl/>
        </w:rPr>
        <w:t>«</w:t>
      </w:r>
      <w:r w:rsidRPr="008A1C76">
        <w:rPr>
          <w:rStyle w:val="Char0"/>
          <w:rtl/>
        </w:rPr>
        <w:t>ما تركت من فتن</w:t>
      </w:r>
      <w:r w:rsidR="008A1C76">
        <w:rPr>
          <w:rStyle w:val="Char0"/>
          <w:rFonts w:hint="cs"/>
          <w:rtl/>
        </w:rPr>
        <w:t>ة</w:t>
      </w:r>
      <w:r w:rsidRPr="008A1C76">
        <w:rPr>
          <w:rStyle w:val="Char0"/>
          <w:rtl/>
        </w:rPr>
        <w:t xml:space="preserve"> بعد</w:t>
      </w:r>
      <w:r w:rsidR="008A1C76">
        <w:rPr>
          <w:rStyle w:val="Char0"/>
          <w:rFonts w:hint="cs"/>
          <w:rtl/>
        </w:rPr>
        <w:t>ي</w:t>
      </w:r>
      <w:r w:rsidRPr="008A1C76">
        <w:rPr>
          <w:rStyle w:val="Char0"/>
          <w:rtl/>
        </w:rPr>
        <w:t xml:space="preserve"> ف</w:t>
      </w:r>
      <w:r w:rsidR="008A1C76">
        <w:rPr>
          <w:rStyle w:val="Char0"/>
          <w:rFonts w:hint="cs"/>
          <w:rtl/>
        </w:rPr>
        <w:t>ي</w:t>
      </w:r>
      <w:r w:rsidRPr="008A1C76">
        <w:rPr>
          <w:rStyle w:val="Char0"/>
          <w:rtl/>
        </w:rPr>
        <w:t xml:space="preserve"> الناس اضر على الرجال من النساء</w:t>
      </w:r>
      <w:r w:rsidR="008A1C76" w:rsidRPr="008A1C76">
        <w:rPr>
          <w:rStyle w:val="Char0"/>
          <w:rtl/>
        </w:rPr>
        <w:t>»</w:t>
      </w:r>
      <w:r w:rsidR="00080A40" w:rsidRPr="00080A40">
        <w:rPr>
          <w:rFonts w:cs="B Lotus" w:hint="cs"/>
          <w:sz w:val="28"/>
          <w:szCs w:val="28"/>
          <w:vertAlign w:val="superscript"/>
          <w:rtl/>
        </w:rPr>
        <w:t>(</w:t>
      </w:r>
      <w:r w:rsidR="00080A40" w:rsidRPr="00080A40">
        <w:rPr>
          <w:rStyle w:val="FootnoteReference"/>
          <w:rFonts w:cs="B Lotus"/>
          <w:sz w:val="28"/>
          <w:szCs w:val="28"/>
          <w:rtl/>
        </w:rPr>
        <w:footnoteReference w:id="7"/>
      </w:r>
      <w:r w:rsidR="00080A40" w:rsidRPr="00080A40">
        <w:rPr>
          <w:rFonts w:cs="B Lotus" w:hint="cs"/>
          <w:sz w:val="28"/>
          <w:szCs w:val="28"/>
          <w:vertAlign w:val="superscript"/>
          <w:rtl/>
        </w:rPr>
        <w:t>)</w:t>
      </w:r>
      <w:r w:rsidRPr="00BF3F9A">
        <w:rPr>
          <w:rFonts w:cs="B Lotus"/>
          <w:sz w:val="28"/>
          <w:szCs w:val="28"/>
          <w:rtl/>
        </w:rPr>
        <w:t xml:space="preserve"> بعد از درگذشت من</w:t>
      </w:r>
      <w:r w:rsidR="008140A2">
        <w:rPr>
          <w:rFonts w:cs="B Lotus"/>
          <w:sz w:val="28"/>
          <w:szCs w:val="28"/>
          <w:rtl/>
        </w:rPr>
        <w:t xml:space="preserve"> خطرناك‌تر</w:t>
      </w:r>
      <w:r w:rsidRPr="00BF3F9A">
        <w:rPr>
          <w:rFonts w:cs="B Lotus"/>
          <w:sz w:val="28"/>
          <w:szCs w:val="28"/>
          <w:rtl/>
        </w:rPr>
        <w:t>ين فتنه‏اى كه براى مردان از همه</w:t>
      </w:r>
      <w:r w:rsidR="008A1C76">
        <w:rPr>
          <w:rFonts w:cs="B Lotus" w:hint="cs"/>
          <w:sz w:val="28"/>
          <w:szCs w:val="28"/>
          <w:rtl/>
        </w:rPr>
        <w:t xml:space="preserve"> </w:t>
      </w:r>
      <w:r w:rsidRPr="00BF3F9A">
        <w:rPr>
          <w:rFonts w:cs="B Lotus"/>
          <w:sz w:val="28"/>
          <w:szCs w:val="28"/>
          <w:rtl/>
        </w:rPr>
        <w:t>چيز</w:t>
      </w:r>
      <w:r w:rsidR="00080A40">
        <w:rPr>
          <w:rFonts w:cs="B Lotus" w:hint="cs"/>
          <w:sz w:val="28"/>
          <w:szCs w:val="28"/>
          <w:rtl/>
        </w:rPr>
        <w:t xml:space="preserve"> </w:t>
      </w:r>
      <w:r w:rsidRPr="00BF3F9A">
        <w:rPr>
          <w:rFonts w:cs="B Lotus"/>
          <w:sz w:val="28"/>
          <w:szCs w:val="28"/>
          <w:rtl/>
        </w:rPr>
        <w:t>مضرتر است زنان مى‏باشند.</w:t>
      </w:r>
    </w:p>
    <w:p w:rsidR="00F100A4" w:rsidRPr="00BF3F9A" w:rsidRDefault="00F100A4" w:rsidP="00403824">
      <w:pPr>
        <w:ind w:firstLine="284"/>
        <w:jc w:val="both"/>
        <w:rPr>
          <w:rFonts w:cs="B Lotus"/>
          <w:sz w:val="28"/>
          <w:szCs w:val="28"/>
          <w:rtl/>
        </w:rPr>
      </w:pPr>
      <w:r w:rsidRPr="00BF3F9A">
        <w:rPr>
          <w:rFonts w:cs="B Lotus"/>
          <w:sz w:val="28"/>
          <w:szCs w:val="28"/>
          <w:rtl/>
        </w:rPr>
        <w:t>6- مى‏توان گفت كه زن خوب، يك امت است زيرا نيمى از جمعيت مردم را زن تشكيل مى‏دهد و نيمى ديگر را نيز او به دنيا مى‏آورد و تربيت مى‏نمايد.</w:t>
      </w:r>
    </w:p>
    <w:p w:rsidR="00F100A4" w:rsidRPr="00BF3F9A" w:rsidRDefault="00F100A4" w:rsidP="003B443C">
      <w:pPr>
        <w:pStyle w:val="a1"/>
        <w:rPr>
          <w:rtl/>
        </w:rPr>
      </w:pPr>
      <w:bookmarkStart w:id="21" w:name="_Toc331502360"/>
      <w:r w:rsidRPr="00BF3F9A">
        <w:rPr>
          <w:rtl/>
        </w:rPr>
        <w:t>فساد مردان و زنان‏</w:t>
      </w:r>
      <w:bookmarkEnd w:id="21"/>
    </w:p>
    <w:p w:rsidR="00F100A4" w:rsidRPr="00BF3F9A" w:rsidRDefault="00F100A4" w:rsidP="00403824">
      <w:pPr>
        <w:ind w:firstLine="284"/>
        <w:jc w:val="both"/>
        <w:rPr>
          <w:rFonts w:cs="B Lotus"/>
          <w:sz w:val="28"/>
          <w:szCs w:val="28"/>
          <w:rtl/>
        </w:rPr>
      </w:pPr>
      <w:r w:rsidRPr="00BF3F9A">
        <w:rPr>
          <w:rFonts w:cs="B Lotus"/>
          <w:sz w:val="28"/>
          <w:szCs w:val="28"/>
          <w:rtl/>
        </w:rPr>
        <w:t>دشمنان اسلام براى به فساد كشاندن زن از روش‏ها و</w:t>
      </w:r>
      <w:r w:rsidR="008530C5">
        <w:rPr>
          <w:rFonts w:cs="B Lotus"/>
          <w:sz w:val="28"/>
          <w:szCs w:val="28"/>
          <w:rtl/>
        </w:rPr>
        <w:t xml:space="preserve"> راه‌ها</w:t>
      </w:r>
      <w:r w:rsidRPr="00BF3F9A">
        <w:rPr>
          <w:rFonts w:cs="B Lotus"/>
          <w:sz w:val="28"/>
          <w:szCs w:val="28"/>
          <w:rtl/>
        </w:rPr>
        <w:t>ى متعدد و بى‏شمارى استفاده كرده‏اند و هدف همه اين توطئه‏ها و نقشه‏هاى از پيش طراحى شده به انحراف كشاندن زن مسلمان و جدا كردن وى از دين و اخلاق و عفت است.</w:t>
      </w:r>
    </w:p>
    <w:p w:rsidR="00F100A4" w:rsidRPr="00BF3F9A" w:rsidRDefault="005D4768" w:rsidP="00403824">
      <w:pPr>
        <w:ind w:firstLine="284"/>
        <w:jc w:val="both"/>
        <w:rPr>
          <w:rFonts w:cs="B Lotus"/>
          <w:sz w:val="28"/>
          <w:szCs w:val="28"/>
          <w:rtl/>
        </w:rPr>
      </w:pPr>
      <w:r>
        <w:rPr>
          <w:rFonts w:cs="B Lotus"/>
          <w:sz w:val="28"/>
          <w:szCs w:val="28"/>
          <w:rtl/>
        </w:rPr>
        <w:t xml:space="preserve"> لباس‌ها</w:t>
      </w:r>
      <w:r w:rsidR="00F100A4" w:rsidRPr="00BF3F9A">
        <w:rPr>
          <w:rFonts w:cs="B Lotus"/>
          <w:sz w:val="28"/>
          <w:szCs w:val="28"/>
          <w:rtl/>
        </w:rPr>
        <w:t xml:space="preserve"> و مدهاى نيمه عريان يكى از اين وسيله‏هاى مهلك است، دشمنان خوب مى‏دانند كه زنان به پوشيدن پيراهن كوتاه كه بدن در آن نيمه عريان شود علاقه دارند...</w:t>
      </w:r>
    </w:p>
    <w:p w:rsidR="00F100A4" w:rsidRPr="00BF3F9A" w:rsidRDefault="00F100A4" w:rsidP="00403824">
      <w:pPr>
        <w:ind w:firstLine="284"/>
        <w:jc w:val="both"/>
        <w:rPr>
          <w:rFonts w:cs="B Lotus"/>
          <w:sz w:val="28"/>
          <w:szCs w:val="28"/>
          <w:rtl/>
        </w:rPr>
      </w:pPr>
      <w:r w:rsidRPr="00BF3F9A">
        <w:rPr>
          <w:rFonts w:cs="B Lotus"/>
          <w:sz w:val="28"/>
          <w:szCs w:val="28"/>
          <w:rtl/>
        </w:rPr>
        <w:t xml:space="preserve"> و نيز</w:t>
      </w:r>
      <w:r w:rsidR="00816233">
        <w:rPr>
          <w:rFonts w:cs="B Lotus"/>
          <w:sz w:val="28"/>
          <w:szCs w:val="28"/>
          <w:rtl/>
        </w:rPr>
        <w:t xml:space="preserve"> آن‌ها </w:t>
      </w:r>
      <w:r w:rsidRPr="00BF3F9A">
        <w:rPr>
          <w:rFonts w:cs="B Lotus"/>
          <w:sz w:val="28"/>
          <w:szCs w:val="28"/>
          <w:rtl/>
        </w:rPr>
        <w:t>مى‏دانند كه زنان به انواع وسايل آرايش علاقه‏منداند تا با ظاهر شدن در كارگاهها، كارخانه‏ها و مراكز تجارى به راحتى مردان را به فتنه مبتلا كند.</w:t>
      </w:r>
    </w:p>
    <w:p w:rsidR="00F100A4" w:rsidRPr="00BF3F9A" w:rsidRDefault="00F100A4" w:rsidP="00403824">
      <w:pPr>
        <w:ind w:firstLine="284"/>
        <w:jc w:val="both"/>
        <w:rPr>
          <w:rFonts w:cs="B Lotus"/>
          <w:sz w:val="28"/>
          <w:szCs w:val="28"/>
          <w:rtl/>
        </w:rPr>
      </w:pPr>
      <w:r w:rsidRPr="00BF3F9A">
        <w:rPr>
          <w:rFonts w:cs="B Lotus"/>
          <w:sz w:val="28"/>
          <w:szCs w:val="28"/>
          <w:rtl/>
        </w:rPr>
        <w:t xml:space="preserve"> زن هنگامى كه سر كارش مى‏رود طبق عرف روز انواع</w:t>
      </w:r>
      <w:r w:rsidR="005D4768">
        <w:rPr>
          <w:rFonts w:cs="B Lotus"/>
          <w:sz w:val="28"/>
          <w:szCs w:val="28"/>
          <w:rtl/>
        </w:rPr>
        <w:t xml:space="preserve"> لباس‌ها</w:t>
      </w:r>
      <w:r w:rsidRPr="00BF3F9A">
        <w:rPr>
          <w:rFonts w:cs="B Lotus"/>
          <w:sz w:val="28"/>
          <w:szCs w:val="28"/>
          <w:rtl/>
        </w:rPr>
        <w:t>ى جذاب و مدل</w:t>
      </w:r>
      <w:r w:rsidR="008140A2">
        <w:rPr>
          <w:rFonts w:cs="B Lotus" w:hint="cs"/>
          <w:sz w:val="28"/>
          <w:szCs w:val="28"/>
          <w:rtl/>
        </w:rPr>
        <w:t>‌</w:t>
      </w:r>
      <w:r w:rsidRPr="00BF3F9A">
        <w:rPr>
          <w:rFonts w:cs="B Lotus"/>
          <w:sz w:val="28"/>
          <w:szCs w:val="28"/>
          <w:rtl/>
        </w:rPr>
        <w:t>هاى مختلف را مى‏پوشد و نيز موهايش را به نمونه‏هاى مختلفى در آورده و شانه مى‏زند و ديگر</w:t>
      </w:r>
      <w:r w:rsidR="008140A2">
        <w:rPr>
          <w:rFonts w:cs="B Lotus"/>
          <w:sz w:val="28"/>
          <w:szCs w:val="28"/>
          <w:rtl/>
        </w:rPr>
        <w:t xml:space="preserve"> آرايش‌ها</w:t>
      </w:r>
      <w:r w:rsidRPr="00BF3F9A">
        <w:rPr>
          <w:rFonts w:cs="B Lotus"/>
          <w:sz w:val="28"/>
          <w:szCs w:val="28"/>
          <w:rtl/>
        </w:rPr>
        <w:t xml:space="preserve"> را براى زيبا جلوه دادن خود انجام مى‏دهد.</w:t>
      </w:r>
    </w:p>
    <w:p w:rsidR="00F100A4" w:rsidRPr="00BF3F9A" w:rsidRDefault="00F100A4" w:rsidP="008140A2">
      <w:pPr>
        <w:ind w:firstLine="284"/>
        <w:jc w:val="both"/>
        <w:rPr>
          <w:rFonts w:cs="B Lotus"/>
          <w:sz w:val="28"/>
          <w:szCs w:val="28"/>
          <w:rtl/>
        </w:rPr>
      </w:pPr>
      <w:r w:rsidRPr="00BF3F9A">
        <w:rPr>
          <w:rFonts w:cs="B Lotus"/>
          <w:sz w:val="28"/>
          <w:szCs w:val="28"/>
          <w:rtl/>
        </w:rPr>
        <w:t>خلاصه اينكه حقوق ماهيانه‏اش صرف مى‏شود تا او بتواند با قيافه‏اى زيبا و جذاب ظاهر شود. در ضمن اينكه بيشتر</w:t>
      </w:r>
      <w:r w:rsidR="005D4768">
        <w:rPr>
          <w:rFonts w:cs="B Lotus"/>
          <w:sz w:val="28"/>
          <w:szCs w:val="28"/>
          <w:rtl/>
        </w:rPr>
        <w:t xml:space="preserve"> لباس‌ها</w:t>
      </w:r>
      <w:r w:rsidRPr="00BF3F9A">
        <w:rPr>
          <w:rFonts w:cs="B Lotus"/>
          <w:sz w:val="28"/>
          <w:szCs w:val="28"/>
          <w:rtl/>
        </w:rPr>
        <w:t xml:space="preserve"> و وسايل آرايشى از كشورهاى بيگانه و دوستداران صهيونيزم وارد كشورهاى اسلامى مى‏شود. با اين چيزها سرمايه مسلمين را از دستشان خارج مى‏كنند كه در اثر آن هم ضرر مالى مى‏كنند و هم دچار</w:t>
      </w:r>
      <w:r w:rsidR="008140A2">
        <w:rPr>
          <w:rFonts w:cs="B Lotus"/>
          <w:sz w:val="28"/>
          <w:szCs w:val="28"/>
          <w:rtl/>
        </w:rPr>
        <w:t xml:space="preserve"> خسارت‌ها</w:t>
      </w:r>
      <w:r w:rsidRPr="00BF3F9A">
        <w:rPr>
          <w:rFonts w:cs="B Lotus"/>
          <w:sz w:val="28"/>
          <w:szCs w:val="28"/>
          <w:rtl/>
        </w:rPr>
        <w:t>ى اخلاقى مى‏شوند و بسيارى از زنان مسلمان با استفاده از</w:t>
      </w:r>
      <w:r w:rsidR="005D4768">
        <w:rPr>
          <w:rFonts w:cs="B Lotus"/>
          <w:sz w:val="28"/>
          <w:szCs w:val="28"/>
          <w:rtl/>
        </w:rPr>
        <w:t xml:space="preserve"> لباس‌ها</w:t>
      </w:r>
      <w:r w:rsidRPr="00BF3F9A">
        <w:rPr>
          <w:rFonts w:cs="B Lotus"/>
          <w:sz w:val="28"/>
          <w:szCs w:val="28"/>
          <w:rtl/>
        </w:rPr>
        <w:t>ى بيگانگان خود را مانند كفار و شبيه آنان در مى‏آورند و پيامبر</w:t>
      </w:r>
      <w:r w:rsidR="008140A2">
        <w:rPr>
          <w:rFonts w:cs="B Lotus"/>
          <w:sz w:val="28"/>
          <w:szCs w:val="28"/>
        </w:rPr>
        <w:sym w:font="AGA Arabesque" w:char="F072"/>
      </w:r>
      <w:r w:rsidRPr="00BF3F9A">
        <w:rPr>
          <w:rFonts w:cs="B Lotus"/>
          <w:sz w:val="28"/>
          <w:szCs w:val="28"/>
          <w:rtl/>
        </w:rPr>
        <w:t xml:space="preserve"> فرموده است:</w:t>
      </w:r>
    </w:p>
    <w:p w:rsidR="00F100A4" w:rsidRPr="00BF3F9A" w:rsidRDefault="008140A2" w:rsidP="00080A40">
      <w:pPr>
        <w:ind w:firstLine="284"/>
        <w:jc w:val="both"/>
        <w:rPr>
          <w:rFonts w:cs="B Lotus"/>
          <w:sz w:val="28"/>
          <w:szCs w:val="28"/>
          <w:rtl/>
        </w:rPr>
      </w:pPr>
      <w:r w:rsidRPr="008140A2">
        <w:rPr>
          <w:rStyle w:val="Char0"/>
          <w:rtl/>
        </w:rPr>
        <w:t>«</w:t>
      </w:r>
      <w:r w:rsidR="00F100A4" w:rsidRPr="008140A2">
        <w:rPr>
          <w:rStyle w:val="Char0"/>
          <w:rtl/>
        </w:rPr>
        <w:t xml:space="preserve">لتركبنّ سنن من قبلكم شبرا بشبرٍ وذراعا بذراعٍ حتى لو أن </w:t>
      </w:r>
      <w:r>
        <w:rPr>
          <w:rStyle w:val="Char0"/>
          <w:rFonts w:hint="cs"/>
          <w:rtl/>
        </w:rPr>
        <w:t>أ</w:t>
      </w:r>
      <w:r w:rsidR="00F100A4" w:rsidRPr="008140A2">
        <w:rPr>
          <w:rStyle w:val="Char0"/>
          <w:rtl/>
        </w:rPr>
        <w:t xml:space="preserve">حدهم دخل جحر ضب لدخلتم وحتى لو </w:t>
      </w:r>
      <w:r w:rsidR="00080A40">
        <w:rPr>
          <w:rStyle w:val="Char0"/>
          <w:rFonts w:hint="cs"/>
          <w:rtl/>
        </w:rPr>
        <w:t>أ</w:t>
      </w:r>
      <w:r w:rsidR="00F100A4" w:rsidRPr="008140A2">
        <w:rPr>
          <w:rStyle w:val="Char0"/>
          <w:rtl/>
        </w:rPr>
        <w:t xml:space="preserve">ن </w:t>
      </w:r>
      <w:r>
        <w:rPr>
          <w:rStyle w:val="Char0"/>
          <w:rFonts w:hint="cs"/>
          <w:rtl/>
        </w:rPr>
        <w:t>أ</w:t>
      </w:r>
      <w:r w:rsidR="00F100A4" w:rsidRPr="008140A2">
        <w:rPr>
          <w:rStyle w:val="Char0"/>
          <w:rtl/>
        </w:rPr>
        <w:t xml:space="preserve">حدهم جامع </w:t>
      </w:r>
      <w:r>
        <w:rPr>
          <w:rStyle w:val="Char0"/>
          <w:rFonts w:hint="cs"/>
          <w:rtl/>
        </w:rPr>
        <w:t>أ</w:t>
      </w:r>
      <w:r w:rsidR="00F100A4" w:rsidRPr="008140A2">
        <w:rPr>
          <w:rStyle w:val="Char0"/>
          <w:rtl/>
        </w:rPr>
        <w:t>مر</w:t>
      </w:r>
      <w:r>
        <w:rPr>
          <w:rStyle w:val="Char0"/>
          <w:rFonts w:hint="cs"/>
          <w:rtl/>
        </w:rPr>
        <w:t>أ</w:t>
      </w:r>
      <w:r w:rsidR="00F100A4" w:rsidRPr="008140A2">
        <w:rPr>
          <w:rStyle w:val="Char0"/>
          <w:rtl/>
        </w:rPr>
        <w:t>ته بالطريق لفعلتموه</w:t>
      </w:r>
      <w:r w:rsidRPr="008140A2">
        <w:rPr>
          <w:rStyle w:val="Char0"/>
          <w:rtl/>
        </w:rPr>
        <w:t>»</w:t>
      </w:r>
      <w:r w:rsidR="00080A40" w:rsidRPr="00080A40">
        <w:rPr>
          <w:rFonts w:cs="B Lotus" w:hint="cs"/>
          <w:sz w:val="28"/>
          <w:szCs w:val="28"/>
          <w:vertAlign w:val="superscript"/>
          <w:rtl/>
        </w:rPr>
        <w:t>(</w:t>
      </w:r>
      <w:r w:rsidR="00080A40" w:rsidRPr="00080A40">
        <w:rPr>
          <w:rStyle w:val="FootnoteReference"/>
          <w:rFonts w:cs="B Lotus"/>
          <w:sz w:val="28"/>
          <w:szCs w:val="28"/>
          <w:rtl/>
        </w:rPr>
        <w:footnoteReference w:id="8"/>
      </w:r>
      <w:r w:rsidR="00080A40" w:rsidRPr="00080A40">
        <w:rPr>
          <w:rFonts w:cs="B Lotus" w:hint="cs"/>
          <w:sz w:val="28"/>
          <w:szCs w:val="28"/>
          <w:vertAlign w:val="superscript"/>
          <w:rtl/>
        </w:rPr>
        <w:t>)</w:t>
      </w:r>
      <w:r>
        <w:rPr>
          <w:rFonts w:cs="B Lotus" w:hint="cs"/>
          <w:sz w:val="28"/>
          <w:szCs w:val="28"/>
          <w:rtl/>
        </w:rPr>
        <w:t xml:space="preserve"> </w:t>
      </w:r>
      <w:r w:rsidR="00F100A4" w:rsidRPr="00BF3F9A">
        <w:rPr>
          <w:rFonts w:cs="B Lotus"/>
          <w:sz w:val="28"/>
          <w:szCs w:val="28"/>
          <w:rtl/>
        </w:rPr>
        <w:t>شما از شيوه زندگى امت‏هاى گذشته وجب به وجب و گز به گز پيروى خواهيد كرد حتى اگر يكى از</w:t>
      </w:r>
      <w:r w:rsidR="00816233">
        <w:rPr>
          <w:rFonts w:cs="B Lotus"/>
          <w:sz w:val="28"/>
          <w:szCs w:val="28"/>
          <w:rtl/>
        </w:rPr>
        <w:t xml:space="preserve"> آن‌ها </w:t>
      </w:r>
      <w:r w:rsidR="00F100A4" w:rsidRPr="00BF3F9A">
        <w:rPr>
          <w:rFonts w:cs="B Lotus"/>
          <w:sz w:val="28"/>
          <w:szCs w:val="28"/>
          <w:rtl/>
        </w:rPr>
        <w:t>در سوراخ سوسمارى داخل شده شما هم داخل خواهيد شد و حتى اگر كسى از</w:t>
      </w:r>
      <w:r w:rsidR="00816233">
        <w:rPr>
          <w:rFonts w:cs="B Lotus"/>
          <w:sz w:val="28"/>
          <w:szCs w:val="28"/>
          <w:rtl/>
        </w:rPr>
        <w:t xml:space="preserve"> آن‌ها </w:t>
      </w:r>
      <w:r w:rsidR="00F100A4" w:rsidRPr="00BF3F9A">
        <w:rPr>
          <w:rFonts w:cs="B Lotus"/>
          <w:sz w:val="28"/>
          <w:szCs w:val="28"/>
          <w:rtl/>
        </w:rPr>
        <w:t>با زنش سر راه آميزش كرده شما هم چنان خواهى كرد.</w:t>
      </w:r>
    </w:p>
    <w:p w:rsidR="00F100A4" w:rsidRPr="00BF3F9A" w:rsidRDefault="00F100A4" w:rsidP="00080A40">
      <w:pPr>
        <w:ind w:firstLine="284"/>
        <w:jc w:val="both"/>
        <w:rPr>
          <w:rFonts w:cs="B Lotus"/>
          <w:sz w:val="28"/>
          <w:szCs w:val="28"/>
          <w:rtl/>
        </w:rPr>
      </w:pPr>
      <w:r w:rsidRPr="00BF3F9A">
        <w:rPr>
          <w:rFonts w:cs="B Lotus"/>
          <w:sz w:val="28"/>
          <w:szCs w:val="28"/>
          <w:rtl/>
        </w:rPr>
        <w:t xml:space="preserve">و نيز فرمود: </w:t>
      </w:r>
      <w:r w:rsidR="008140A2" w:rsidRPr="008140A2">
        <w:rPr>
          <w:rStyle w:val="Char0"/>
          <w:rtl/>
        </w:rPr>
        <w:t>«</w:t>
      </w:r>
      <w:r w:rsidRPr="008140A2">
        <w:rPr>
          <w:rStyle w:val="Char0"/>
          <w:rtl/>
        </w:rPr>
        <w:t>ما تركت فتنة بعد</w:t>
      </w:r>
      <w:r w:rsidR="008140A2">
        <w:rPr>
          <w:rStyle w:val="Char0"/>
          <w:rFonts w:hint="cs"/>
          <w:rtl/>
        </w:rPr>
        <w:t>ي</w:t>
      </w:r>
      <w:r w:rsidRPr="008140A2">
        <w:rPr>
          <w:rStyle w:val="Char0"/>
          <w:rtl/>
        </w:rPr>
        <w:t xml:space="preserve"> اضر على الرجال من النساء</w:t>
      </w:r>
      <w:r w:rsidR="008140A2" w:rsidRPr="008140A2">
        <w:rPr>
          <w:rStyle w:val="Char0"/>
          <w:rtl/>
        </w:rPr>
        <w:t>»</w:t>
      </w:r>
      <w:r w:rsidR="00080A40" w:rsidRPr="00080A40">
        <w:rPr>
          <w:rFonts w:cs="B Lotus" w:hint="cs"/>
          <w:sz w:val="28"/>
          <w:szCs w:val="28"/>
          <w:vertAlign w:val="superscript"/>
          <w:rtl/>
        </w:rPr>
        <w:t>(</w:t>
      </w:r>
      <w:r w:rsidR="00080A40" w:rsidRPr="00080A40">
        <w:rPr>
          <w:rStyle w:val="FootnoteReference"/>
          <w:rFonts w:cs="B Lotus"/>
          <w:sz w:val="28"/>
          <w:szCs w:val="28"/>
          <w:rtl/>
        </w:rPr>
        <w:footnoteReference w:id="9"/>
      </w:r>
      <w:r w:rsidR="00080A40" w:rsidRPr="00080A40">
        <w:rPr>
          <w:rFonts w:cs="B Lotus" w:hint="cs"/>
          <w:sz w:val="28"/>
          <w:szCs w:val="28"/>
          <w:vertAlign w:val="superscript"/>
          <w:rtl/>
        </w:rPr>
        <w:t>)</w:t>
      </w:r>
      <w:r w:rsidRPr="00BF3F9A">
        <w:rPr>
          <w:rFonts w:cs="B Lotus"/>
          <w:sz w:val="28"/>
          <w:szCs w:val="28"/>
          <w:rtl/>
        </w:rPr>
        <w:t xml:space="preserve"> بعد از درگذشت من زنان</w:t>
      </w:r>
      <w:r w:rsidR="008140A2">
        <w:rPr>
          <w:rFonts w:cs="B Lotus"/>
          <w:sz w:val="28"/>
          <w:szCs w:val="28"/>
          <w:rtl/>
        </w:rPr>
        <w:t xml:space="preserve"> خطرناك‌تر</w:t>
      </w:r>
      <w:r w:rsidRPr="00BF3F9A">
        <w:rPr>
          <w:rFonts w:cs="B Lotus"/>
          <w:sz w:val="28"/>
          <w:szCs w:val="28"/>
          <w:rtl/>
        </w:rPr>
        <w:t>ين فتنه براى مردان خواهند بود.</w:t>
      </w:r>
    </w:p>
    <w:p w:rsidR="00F100A4" w:rsidRPr="00BF3F9A" w:rsidRDefault="00F100A4" w:rsidP="003F2719">
      <w:pPr>
        <w:pStyle w:val="a"/>
        <w:rPr>
          <w:rtl/>
        </w:rPr>
      </w:pPr>
      <w:bookmarkStart w:id="22" w:name="_Toc331502361"/>
      <w:r w:rsidRPr="00BF3F9A">
        <w:rPr>
          <w:rtl/>
        </w:rPr>
        <w:t>مسئوليت زن مسلمان‏</w:t>
      </w:r>
      <w:bookmarkEnd w:id="22"/>
    </w:p>
    <w:p w:rsidR="00F100A4" w:rsidRPr="00BF3F9A" w:rsidRDefault="00F100A4" w:rsidP="00080A40">
      <w:pPr>
        <w:numPr>
          <w:ilvl w:val="0"/>
          <w:numId w:val="15"/>
        </w:numPr>
        <w:ind w:left="641" w:hanging="357"/>
        <w:jc w:val="both"/>
        <w:rPr>
          <w:rFonts w:cs="B Lotus"/>
          <w:sz w:val="28"/>
          <w:szCs w:val="28"/>
          <w:rtl/>
        </w:rPr>
      </w:pPr>
      <w:r w:rsidRPr="003F2719">
        <w:rPr>
          <w:rFonts w:cs="B Lotus"/>
          <w:b/>
          <w:bCs/>
          <w:sz w:val="28"/>
          <w:szCs w:val="28"/>
          <w:rtl/>
        </w:rPr>
        <w:t>اسلام به زن كرامت بخشيده و كار بسيار مهمى را در خانه‏اش به عهده زن گذاشته است</w:t>
      </w:r>
      <w:r w:rsidRPr="00BF3F9A">
        <w:rPr>
          <w:rFonts w:cs="B Lotus"/>
          <w:sz w:val="28"/>
          <w:szCs w:val="28"/>
          <w:rtl/>
        </w:rPr>
        <w:t xml:space="preserve">. آن كار بزرگ، </w:t>
      </w:r>
      <w:r w:rsidRPr="003F2719">
        <w:rPr>
          <w:rFonts w:cs="B Lotus"/>
          <w:b/>
          <w:bCs/>
          <w:sz w:val="28"/>
          <w:szCs w:val="28"/>
          <w:rtl/>
        </w:rPr>
        <w:t>تربيت فرزندان است</w:t>
      </w:r>
      <w:r w:rsidRPr="00BF3F9A">
        <w:rPr>
          <w:rFonts w:cs="B Lotus"/>
          <w:sz w:val="28"/>
          <w:szCs w:val="28"/>
          <w:rtl/>
        </w:rPr>
        <w:t>، چه مى‏دانى؟ شايد كودكى را كه مادر تربيت مى‏كند آينده درخشان و بزرگى خواهد داشت، شايد اين كودك در آينده رياست حكومت يا فرماندهى ارتش را بدست بگيرد يا هر كار بزرگى كه قوام جامعه به آن مرتبط است انجام دهد، اينجاست كه يكى از دانشمندان گفته است: زنى كه با دستانش گهواره كودكى را تكان مى‏دهد، در واقع كره زمين را مى‏جنباند.</w:t>
      </w:r>
    </w:p>
    <w:p w:rsidR="00F100A4" w:rsidRDefault="00F100A4" w:rsidP="00403824">
      <w:pPr>
        <w:ind w:firstLine="284"/>
        <w:jc w:val="both"/>
        <w:rPr>
          <w:rFonts w:cs="B Lotus"/>
          <w:sz w:val="28"/>
          <w:szCs w:val="28"/>
          <w:rtl/>
        </w:rPr>
      </w:pPr>
      <w:r w:rsidRPr="00BF3F9A">
        <w:rPr>
          <w:rFonts w:cs="B Lotus"/>
          <w:sz w:val="28"/>
          <w:szCs w:val="28"/>
          <w:rtl/>
        </w:rPr>
        <w:t xml:space="preserve"> و شاعر چه زيبا سروده است:</w:t>
      </w:r>
    </w:p>
    <w:tbl>
      <w:tblPr>
        <w:bidiVisual/>
        <w:tblW w:w="0" w:type="auto"/>
        <w:tblLook w:val="04A0" w:firstRow="1" w:lastRow="0" w:firstColumn="1" w:lastColumn="0" w:noHBand="0" w:noVBand="1"/>
      </w:tblPr>
      <w:tblGrid>
        <w:gridCol w:w="3623"/>
        <w:gridCol w:w="425"/>
        <w:gridCol w:w="3652"/>
      </w:tblGrid>
      <w:tr w:rsidR="00B42274" w:rsidRPr="00083D14" w:rsidTr="00083D14">
        <w:tc>
          <w:tcPr>
            <w:tcW w:w="3623" w:type="dxa"/>
          </w:tcPr>
          <w:p w:rsidR="00B42274" w:rsidRPr="00083D14" w:rsidRDefault="00B42274" w:rsidP="00080A40">
            <w:pPr>
              <w:pStyle w:val="a2"/>
              <w:ind w:firstLine="0"/>
              <w:jc w:val="lowKashida"/>
              <w:rPr>
                <w:sz w:val="2"/>
                <w:szCs w:val="2"/>
                <w:rtl/>
              </w:rPr>
            </w:pPr>
            <w:r w:rsidRPr="00B42274">
              <w:rPr>
                <w:rtl/>
              </w:rPr>
              <w:t>ال</w:t>
            </w:r>
            <w:r w:rsidR="003F2719">
              <w:rPr>
                <w:rFonts w:hint="cs"/>
                <w:rtl/>
              </w:rPr>
              <w:t>أ</w:t>
            </w:r>
            <w:r w:rsidRPr="00B42274">
              <w:rPr>
                <w:rtl/>
              </w:rPr>
              <w:t xml:space="preserve">م مدرسة </w:t>
            </w:r>
            <w:r>
              <w:rPr>
                <w:rFonts w:hint="cs"/>
                <w:rtl/>
              </w:rPr>
              <w:t>إ</w:t>
            </w:r>
            <w:r w:rsidRPr="00B42274">
              <w:rPr>
                <w:rtl/>
              </w:rPr>
              <w:t xml:space="preserve">ذا </w:t>
            </w:r>
            <w:r w:rsidR="00080A40">
              <w:rPr>
                <w:rFonts w:hint="cs"/>
                <w:rtl/>
              </w:rPr>
              <w:t>أ</w:t>
            </w:r>
            <w:r w:rsidRPr="00B42274">
              <w:rPr>
                <w:rtl/>
              </w:rPr>
              <w:t>عددتها</w:t>
            </w:r>
            <w:r>
              <w:rPr>
                <w:rFonts w:hint="cs"/>
                <w:rtl/>
              </w:rPr>
              <w:br/>
            </w:r>
          </w:p>
        </w:tc>
        <w:tc>
          <w:tcPr>
            <w:tcW w:w="425" w:type="dxa"/>
          </w:tcPr>
          <w:p w:rsidR="00B42274" w:rsidRDefault="00B42274" w:rsidP="00083D14">
            <w:pPr>
              <w:pStyle w:val="a0"/>
              <w:ind w:firstLine="0"/>
              <w:jc w:val="lowKashida"/>
              <w:rPr>
                <w:rtl/>
              </w:rPr>
            </w:pPr>
          </w:p>
        </w:tc>
        <w:tc>
          <w:tcPr>
            <w:tcW w:w="3652" w:type="dxa"/>
          </w:tcPr>
          <w:p w:rsidR="00B42274" w:rsidRPr="00083D14" w:rsidRDefault="00080A40" w:rsidP="00080A40">
            <w:pPr>
              <w:pStyle w:val="a2"/>
              <w:ind w:firstLine="0"/>
              <w:jc w:val="lowKashida"/>
              <w:rPr>
                <w:sz w:val="2"/>
                <w:szCs w:val="2"/>
                <w:rtl/>
              </w:rPr>
            </w:pPr>
            <w:r>
              <w:rPr>
                <w:rFonts w:hint="cs"/>
                <w:rtl/>
              </w:rPr>
              <w:t>أ</w:t>
            </w:r>
            <w:r w:rsidR="00B42274" w:rsidRPr="00B42274">
              <w:rPr>
                <w:rtl/>
              </w:rPr>
              <w:t>عددت شعبا طيب ال</w:t>
            </w:r>
            <w:r>
              <w:rPr>
                <w:rFonts w:hint="cs"/>
                <w:rtl/>
              </w:rPr>
              <w:t>أ</w:t>
            </w:r>
            <w:r w:rsidR="00B42274" w:rsidRPr="00B42274">
              <w:rPr>
                <w:rtl/>
              </w:rPr>
              <w:t>عراق</w:t>
            </w:r>
            <w:r w:rsidR="00B42274">
              <w:rPr>
                <w:rFonts w:hint="cs"/>
                <w:rtl/>
              </w:rPr>
              <w:br/>
            </w:r>
          </w:p>
        </w:tc>
      </w:tr>
    </w:tbl>
    <w:p w:rsidR="00F100A4" w:rsidRPr="00BF3F9A" w:rsidRDefault="00F100A4" w:rsidP="00403824">
      <w:pPr>
        <w:ind w:firstLine="284"/>
        <w:jc w:val="both"/>
        <w:rPr>
          <w:rFonts w:cs="B Lotus"/>
          <w:sz w:val="28"/>
          <w:szCs w:val="28"/>
          <w:rtl/>
        </w:rPr>
      </w:pPr>
      <w:r w:rsidRPr="00BF3F9A">
        <w:rPr>
          <w:rFonts w:cs="B Lotus"/>
          <w:sz w:val="28"/>
          <w:szCs w:val="28"/>
          <w:rtl/>
        </w:rPr>
        <w:t>يعنى: مادر مدرسه‏اى است كه با ساختن آن مى‏توانى نسل داراى ريشه پاكى را تربيت نمايى.</w:t>
      </w:r>
    </w:p>
    <w:p w:rsidR="00F100A4" w:rsidRPr="00BF3F9A" w:rsidRDefault="00F100A4" w:rsidP="00403824">
      <w:pPr>
        <w:ind w:firstLine="284"/>
        <w:jc w:val="both"/>
        <w:rPr>
          <w:rFonts w:cs="B Lotus"/>
          <w:sz w:val="28"/>
          <w:szCs w:val="28"/>
          <w:rtl/>
        </w:rPr>
      </w:pPr>
      <w:r w:rsidRPr="00BF3F9A">
        <w:rPr>
          <w:rFonts w:cs="B Lotus"/>
          <w:sz w:val="28"/>
          <w:szCs w:val="28"/>
          <w:rtl/>
        </w:rPr>
        <w:t>زن اگر در خانه‏اش فرزندان خود را خوب تربيت كند كار بسيار بزرگى انجام داده است كارى كه وظيفه و شغل فطرى زن مى‏باشد و او به آن علاقه‏مند است و</w:t>
      </w:r>
      <w:r w:rsidR="004F1298">
        <w:rPr>
          <w:rFonts w:cs="B Lotus"/>
          <w:sz w:val="28"/>
          <w:szCs w:val="28"/>
          <w:rtl/>
        </w:rPr>
        <w:t xml:space="preserve"> آن را </w:t>
      </w:r>
      <w:r w:rsidRPr="00BF3F9A">
        <w:rPr>
          <w:rFonts w:cs="B Lotus"/>
          <w:sz w:val="28"/>
          <w:szCs w:val="28"/>
          <w:rtl/>
        </w:rPr>
        <w:t>دوست دارد.</w:t>
      </w:r>
    </w:p>
    <w:p w:rsidR="00F100A4" w:rsidRPr="00BF3F9A" w:rsidRDefault="00F100A4" w:rsidP="00080A40">
      <w:pPr>
        <w:numPr>
          <w:ilvl w:val="0"/>
          <w:numId w:val="15"/>
        </w:numPr>
        <w:ind w:left="641" w:hanging="357"/>
        <w:jc w:val="both"/>
        <w:rPr>
          <w:rFonts w:cs="B Lotus"/>
          <w:sz w:val="28"/>
          <w:szCs w:val="28"/>
          <w:rtl/>
        </w:rPr>
      </w:pPr>
      <w:r w:rsidRPr="003F2719">
        <w:rPr>
          <w:rFonts w:cs="B Lotus"/>
          <w:b/>
          <w:bCs/>
          <w:sz w:val="28"/>
          <w:szCs w:val="28"/>
          <w:rtl/>
        </w:rPr>
        <w:t>خانه دارى:</w:t>
      </w:r>
      <w:r w:rsidRPr="00BF3F9A">
        <w:rPr>
          <w:rFonts w:cs="B Lotus"/>
          <w:sz w:val="28"/>
          <w:szCs w:val="28"/>
          <w:rtl/>
        </w:rPr>
        <w:t xml:space="preserve"> يكى از</w:t>
      </w:r>
      <w:r w:rsidR="00B42274">
        <w:rPr>
          <w:rFonts w:cs="B Lotus"/>
          <w:sz w:val="28"/>
          <w:szCs w:val="28"/>
          <w:rtl/>
        </w:rPr>
        <w:t xml:space="preserve"> مسئوليت‌ها</w:t>
      </w:r>
      <w:r w:rsidRPr="00BF3F9A">
        <w:rPr>
          <w:rFonts w:cs="B Lotus"/>
          <w:sz w:val="28"/>
          <w:szCs w:val="28"/>
          <w:rtl/>
        </w:rPr>
        <w:t xml:space="preserve">ى مهم زن خانه دارى است او فضاى داخل خانه را براى خود، فرزندان و شوهرش تبديل به بهشتى مى‏سازد كه همه در آن احساس آرامش كنند، مسئول تهيه مخارج و ديگر نيازهاى منزل و همسرش مى‏باشد. </w:t>
      </w:r>
    </w:p>
    <w:p w:rsidR="00F100A4" w:rsidRPr="00BF3F9A" w:rsidRDefault="00F100A4" w:rsidP="00403824">
      <w:pPr>
        <w:ind w:firstLine="284"/>
        <w:jc w:val="both"/>
        <w:rPr>
          <w:rFonts w:cs="B Lotus"/>
          <w:sz w:val="28"/>
          <w:szCs w:val="28"/>
          <w:rtl/>
        </w:rPr>
      </w:pPr>
      <w:r w:rsidRPr="00BF3F9A">
        <w:rPr>
          <w:rFonts w:cs="B Lotus"/>
          <w:sz w:val="28"/>
          <w:szCs w:val="28"/>
          <w:rtl/>
        </w:rPr>
        <w:t xml:space="preserve"> پس مرد مسئول زنش مى‏باشد و زن مسئول خانه است و هر يك از</w:t>
      </w:r>
      <w:r w:rsidR="00816233">
        <w:rPr>
          <w:rFonts w:cs="B Lotus"/>
          <w:sz w:val="28"/>
          <w:szCs w:val="28"/>
          <w:rtl/>
        </w:rPr>
        <w:t xml:space="preserve"> آن‌ها </w:t>
      </w:r>
      <w:r w:rsidRPr="00BF3F9A">
        <w:rPr>
          <w:rFonts w:cs="B Lotus"/>
          <w:sz w:val="28"/>
          <w:szCs w:val="28"/>
          <w:rtl/>
        </w:rPr>
        <w:t>طبق ويژگى‏هاى فطرى خود از وظيفه محول شده خود مسئول است.</w:t>
      </w:r>
    </w:p>
    <w:p w:rsidR="00F100A4" w:rsidRPr="00BF3F9A" w:rsidRDefault="00F100A4" w:rsidP="00080A40">
      <w:pPr>
        <w:ind w:firstLine="284"/>
        <w:jc w:val="both"/>
        <w:rPr>
          <w:rFonts w:cs="B Lotus"/>
          <w:sz w:val="28"/>
          <w:szCs w:val="28"/>
          <w:rtl/>
        </w:rPr>
      </w:pPr>
      <w:r w:rsidRPr="00BF3F9A">
        <w:rPr>
          <w:rFonts w:cs="B Lotus"/>
          <w:sz w:val="28"/>
          <w:szCs w:val="28"/>
          <w:rtl/>
        </w:rPr>
        <w:t xml:space="preserve"> پيامبر</w:t>
      </w:r>
      <w:r w:rsidR="00B42274">
        <w:rPr>
          <w:rFonts w:cs="B Lotus"/>
          <w:sz w:val="28"/>
          <w:szCs w:val="28"/>
        </w:rPr>
        <w:sym w:font="AGA Arabesque" w:char="F072"/>
      </w:r>
      <w:r w:rsidRPr="00BF3F9A">
        <w:rPr>
          <w:rFonts w:cs="B Lotus"/>
          <w:sz w:val="28"/>
          <w:szCs w:val="28"/>
          <w:rtl/>
        </w:rPr>
        <w:t xml:space="preserve"> فرموده: </w:t>
      </w:r>
      <w:r w:rsidR="00B42274" w:rsidRPr="00B42274">
        <w:rPr>
          <w:rStyle w:val="Char0"/>
          <w:rtl/>
        </w:rPr>
        <w:t>«</w:t>
      </w:r>
      <w:r w:rsidRPr="00B42274">
        <w:rPr>
          <w:rStyle w:val="Char0"/>
          <w:rtl/>
        </w:rPr>
        <w:t>كلكم راع وكلكم مسئول عن رعيته فالام راع وه</w:t>
      </w:r>
      <w:r w:rsidR="00B42274">
        <w:rPr>
          <w:rStyle w:val="Char0"/>
          <w:rFonts w:hint="cs"/>
          <w:rtl/>
        </w:rPr>
        <w:t>ي</w:t>
      </w:r>
      <w:r w:rsidRPr="00B42274">
        <w:rPr>
          <w:rStyle w:val="Char0"/>
          <w:rtl/>
        </w:rPr>
        <w:t xml:space="preserve"> مسئولة عن رعيته والرجل راع ف</w:t>
      </w:r>
      <w:r w:rsidR="00B42274">
        <w:rPr>
          <w:rStyle w:val="Char0"/>
          <w:rFonts w:hint="cs"/>
          <w:rtl/>
        </w:rPr>
        <w:t>ي</w:t>
      </w:r>
      <w:r w:rsidRPr="00B42274">
        <w:rPr>
          <w:rStyle w:val="Char0"/>
          <w:rtl/>
        </w:rPr>
        <w:t xml:space="preserve"> </w:t>
      </w:r>
      <w:r w:rsidR="00B42274">
        <w:rPr>
          <w:rStyle w:val="Char0"/>
          <w:rFonts w:hint="cs"/>
          <w:rtl/>
        </w:rPr>
        <w:t>أ</w:t>
      </w:r>
      <w:r w:rsidRPr="00B42274">
        <w:rPr>
          <w:rStyle w:val="Char0"/>
          <w:rtl/>
        </w:rPr>
        <w:t>هله وهو مسئول عن رعيته والمرأة راعية ف</w:t>
      </w:r>
      <w:r w:rsidR="00B42274">
        <w:rPr>
          <w:rStyle w:val="Char0"/>
          <w:rFonts w:hint="cs"/>
          <w:rtl/>
        </w:rPr>
        <w:t>ي</w:t>
      </w:r>
      <w:r w:rsidRPr="00B42274">
        <w:rPr>
          <w:rStyle w:val="Char0"/>
          <w:rtl/>
        </w:rPr>
        <w:t xml:space="preserve"> بيت زوجها وه</w:t>
      </w:r>
      <w:r w:rsidR="00B42274">
        <w:rPr>
          <w:rStyle w:val="Char0"/>
          <w:rFonts w:hint="cs"/>
          <w:rtl/>
        </w:rPr>
        <w:t>ي</w:t>
      </w:r>
      <w:r w:rsidRPr="00B42274">
        <w:rPr>
          <w:rStyle w:val="Char0"/>
          <w:rtl/>
        </w:rPr>
        <w:t xml:space="preserve"> مسئولة عن رعيتها</w:t>
      </w:r>
      <w:r w:rsidR="00B42274" w:rsidRPr="00B42274">
        <w:rPr>
          <w:rStyle w:val="Char0"/>
          <w:rtl/>
        </w:rPr>
        <w:t>»</w:t>
      </w:r>
      <w:r w:rsidR="00080A40" w:rsidRPr="00080A40">
        <w:rPr>
          <w:rFonts w:cs="B Lotus" w:hint="cs"/>
          <w:sz w:val="28"/>
          <w:szCs w:val="28"/>
          <w:vertAlign w:val="superscript"/>
          <w:rtl/>
        </w:rPr>
        <w:t>(</w:t>
      </w:r>
      <w:r w:rsidR="00080A40" w:rsidRPr="00080A40">
        <w:rPr>
          <w:rStyle w:val="FootnoteReference"/>
          <w:rFonts w:cs="B Lotus"/>
          <w:sz w:val="28"/>
          <w:szCs w:val="28"/>
          <w:rtl/>
        </w:rPr>
        <w:footnoteReference w:id="10"/>
      </w:r>
      <w:r w:rsidR="00080A40" w:rsidRPr="00080A40">
        <w:rPr>
          <w:rFonts w:cs="B Lotus" w:hint="cs"/>
          <w:sz w:val="28"/>
          <w:szCs w:val="28"/>
          <w:vertAlign w:val="superscript"/>
          <w:rtl/>
        </w:rPr>
        <w:t>)</w:t>
      </w:r>
      <w:r w:rsidRPr="00BF3F9A">
        <w:rPr>
          <w:rFonts w:cs="B Lotus"/>
          <w:sz w:val="28"/>
          <w:szCs w:val="28"/>
          <w:rtl/>
        </w:rPr>
        <w:t xml:space="preserve"> همه تان شبانيد و هم از</w:t>
      </w:r>
      <w:r w:rsidR="00B42274">
        <w:rPr>
          <w:rFonts w:cs="B Lotus" w:hint="cs"/>
          <w:sz w:val="28"/>
          <w:szCs w:val="28"/>
          <w:rtl/>
        </w:rPr>
        <w:t xml:space="preserve"> </w:t>
      </w:r>
      <w:r w:rsidRPr="00BF3F9A">
        <w:rPr>
          <w:rFonts w:cs="B Lotus"/>
          <w:sz w:val="28"/>
          <w:szCs w:val="28"/>
          <w:rtl/>
        </w:rPr>
        <w:t>زير دستان خود مسئول هستيد مادر شبان است و از زير دست خود مسئول است و مرد در خانه‏اش شبان است و از زير دست خود مسئول مى‏باشد و زن در خانه شوهرش مسئول است و از آن پرسيده خواهد شد.</w:t>
      </w:r>
    </w:p>
    <w:p w:rsidR="00F100A4" w:rsidRPr="00BF3F9A" w:rsidRDefault="00F100A4" w:rsidP="003F2719">
      <w:pPr>
        <w:pStyle w:val="a"/>
        <w:rPr>
          <w:rtl/>
        </w:rPr>
      </w:pPr>
      <w:r w:rsidRPr="00BF3F9A">
        <w:rPr>
          <w:rtl/>
        </w:rPr>
        <w:t xml:space="preserve"> </w:t>
      </w:r>
      <w:bookmarkStart w:id="23" w:name="_Toc331502362"/>
      <w:r w:rsidRPr="00BF3F9A">
        <w:rPr>
          <w:rtl/>
        </w:rPr>
        <w:t>نتيجه كارهاى زن بيرون از خانه‏</w:t>
      </w:r>
      <w:bookmarkEnd w:id="23"/>
    </w:p>
    <w:p w:rsidR="00F100A4" w:rsidRPr="00BF3F9A" w:rsidRDefault="00F100A4" w:rsidP="003F2719">
      <w:pPr>
        <w:widowControl w:val="0"/>
        <w:ind w:firstLine="284"/>
        <w:jc w:val="both"/>
        <w:rPr>
          <w:rFonts w:cs="B Lotus"/>
          <w:sz w:val="28"/>
          <w:szCs w:val="28"/>
          <w:rtl/>
        </w:rPr>
      </w:pPr>
      <w:r w:rsidRPr="00BF3F9A">
        <w:rPr>
          <w:rFonts w:cs="B Lotus"/>
          <w:sz w:val="28"/>
          <w:szCs w:val="28"/>
          <w:rtl/>
        </w:rPr>
        <w:t>كار كردن زن بيرون از خانه نتيجه‏هاى منفى براى زن و خانواده و جامعه در بر خواهد داشت كه مى‏توان آن را بدينصورت خلاصه نمود:</w:t>
      </w:r>
    </w:p>
    <w:p w:rsidR="00F100A4" w:rsidRPr="00BF3F9A" w:rsidRDefault="00F100A4" w:rsidP="003F2719">
      <w:pPr>
        <w:widowControl w:val="0"/>
        <w:numPr>
          <w:ilvl w:val="0"/>
          <w:numId w:val="16"/>
        </w:numPr>
        <w:ind w:left="641" w:hanging="357"/>
        <w:jc w:val="both"/>
        <w:rPr>
          <w:rFonts w:cs="B Lotus"/>
          <w:sz w:val="28"/>
          <w:szCs w:val="28"/>
          <w:rtl/>
        </w:rPr>
      </w:pPr>
      <w:r w:rsidRPr="003F2719">
        <w:rPr>
          <w:rFonts w:cs="B Lotus"/>
          <w:b/>
          <w:bCs/>
          <w:sz w:val="28"/>
          <w:szCs w:val="28"/>
          <w:rtl/>
        </w:rPr>
        <w:t>ايجاد مزاحمت براى مردان در اتوبوس‏ها و در كار:</w:t>
      </w:r>
      <w:r w:rsidRPr="00BF3F9A">
        <w:rPr>
          <w:rFonts w:cs="B Lotus"/>
          <w:sz w:val="28"/>
          <w:szCs w:val="28"/>
          <w:rtl/>
        </w:rPr>
        <w:t xml:space="preserve"> و گاهى زن خسته از پاى در مى‏آيد، و نيز گاهى بر اثر شلوغى و كار زياد در معرض خطر قرار مى‏گيرد و بعضى خصوصيت‏هاى زنانه در زيبايى اش را از دست مى‏دهد.</w:t>
      </w:r>
    </w:p>
    <w:p w:rsidR="00F100A4" w:rsidRPr="00BF3F9A" w:rsidRDefault="00F100A4" w:rsidP="00664942">
      <w:pPr>
        <w:numPr>
          <w:ilvl w:val="0"/>
          <w:numId w:val="16"/>
        </w:numPr>
        <w:ind w:left="641" w:hanging="357"/>
        <w:jc w:val="both"/>
        <w:rPr>
          <w:rFonts w:cs="B Lotus"/>
          <w:sz w:val="28"/>
          <w:szCs w:val="28"/>
          <w:rtl/>
        </w:rPr>
      </w:pPr>
      <w:r w:rsidRPr="00BF3F9A">
        <w:rPr>
          <w:rFonts w:cs="B Lotus"/>
          <w:sz w:val="28"/>
          <w:szCs w:val="28"/>
          <w:rtl/>
        </w:rPr>
        <w:t>زنى كه بيرون از خانه كار مى‏كند نمى‏تواند كارهاى خانه‏اش را بخوبى انجام دهد و نيز نمى‏تواند فرزندانش را تربيت نمايد و به</w:t>
      </w:r>
      <w:r w:rsidR="00816233">
        <w:rPr>
          <w:rFonts w:cs="B Lotus"/>
          <w:sz w:val="28"/>
          <w:szCs w:val="28"/>
          <w:rtl/>
        </w:rPr>
        <w:t xml:space="preserve"> آن‌ها </w:t>
      </w:r>
      <w:r w:rsidRPr="00BF3F9A">
        <w:rPr>
          <w:rFonts w:cs="B Lotus"/>
          <w:sz w:val="28"/>
          <w:szCs w:val="28"/>
          <w:rtl/>
        </w:rPr>
        <w:t>رسيدگى كند، كه رفته‏رفته شوهر از همسرش بدليل نپرداختن به امور خانه دارى و تربيت فرزندان دلسرد مى‏شود و نهايتا منجر به طلاق و جدايى مى‏گردد و يا اينكه با زنى ديگر ازدواج مى‏كند.</w:t>
      </w:r>
    </w:p>
    <w:p w:rsidR="00F100A4" w:rsidRPr="00BF3F9A" w:rsidRDefault="00F100A4" w:rsidP="00664942">
      <w:pPr>
        <w:numPr>
          <w:ilvl w:val="0"/>
          <w:numId w:val="16"/>
        </w:numPr>
        <w:ind w:left="641" w:hanging="357"/>
        <w:jc w:val="both"/>
        <w:rPr>
          <w:rFonts w:cs="B Lotus"/>
          <w:sz w:val="28"/>
          <w:szCs w:val="28"/>
          <w:rtl/>
        </w:rPr>
      </w:pPr>
      <w:r w:rsidRPr="00BF3F9A">
        <w:rPr>
          <w:rFonts w:cs="B Lotus"/>
          <w:sz w:val="28"/>
          <w:szCs w:val="28"/>
          <w:rtl/>
        </w:rPr>
        <w:t>گاهى اشتغال زن در بيرون از خانه سبب طلاق و جدايى و فرو پاشيدن خانواده و پراكنده شدن بچه‏ها مى‏شود زيرا ممكن است زن در محل كارش به مردى ديگر علاقه‏مند شود چون شيطان مانند خون در بدن انسان حركت مى‏كند.</w:t>
      </w:r>
    </w:p>
    <w:p w:rsidR="00F100A4" w:rsidRPr="00BF3F9A" w:rsidRDefault="00F100A4" w:rsidP="00664942">
      <w:pPr>
        <w:numPr>
          <w:ilvl w:val="0"/>
          <w:numId w:val="16"/>
        </w:numPr>
        <w:ind w:left="641" w:hanging="357"/>
        <w:jc w:val="both"/>
        <w:rPr>
          <w:rFonts w:cs="B Lotus"/>
          <w:sz w:val="28"/>
          <w:szCs w:val="28"/>
          <w:rtl/>
        </w:rPr>
      </w:pPr>
      <w:r w:rsidRPr="00BF3F9A">
        <w:rPr>
          <w:rFonts w:cs="B Lotus"/>
          <w:sz w:val="28"/>
          <w:szCs w:val="28"/>
          <w:rtl/>
        </w:rPr>
        <w:t>كار كردن زن بيرون از خانه باعث مى‏شود تا مادر از بچه هايش جدا شود در نتيجه فرزندان از مهر مادرى و تربيت مادر محروم مى‏شوند و در نهايت منحرف گشته و دست به ارتكاب جرايم مى‏زنند، همانگونه كه در جوامع غربى كار كردن زن در بيرون از خانه چنين نتيجه‏هايى منفى بر جاى گذاشته است.</w:t>
      </w:r>
    </w:p>
    <w:p w:rsidR="00F100A4" w:rsidRPr="00BF3F9A" w:rsidRDefault="00F100A4" w:rsidP="00664942">
      <w:pPr>
        <w:numPr>
          <w:ilvl w:val="0"/>
          <w:numId w:val="16"/>
        </w:numPr>
        <w:ind w:left="641" w:hanging="357"/>
        <w:jc w:val="both"/>
        <w:rPr>
          <w:rFonts w:cs="B Lotus"/>
          <w:sz w:val="28"/>
          <w:szCs w:val="28"/>
          <w:rtl/>
        </w:rPr>
      </w:pPr>
      <w:r w:rsidRPr="00BF3F9A">
        <w:rPr>
          <w:rFonts w:cs="B Lotus"/>
          <w:sz w:val="28"/>
          <w:szCs w:val="28"/>
          <w:rtl/>
        </w:rPr>
        <w:t>از آثار بد كار كردن زن در بيرون از خانه، از دست دادن كودك است مادر وقت كارش فرا رسيده و كودك مريض است، مادرش را صدا مى‏زند و مى‏گويد مرا در خانه تنها براى چه كسى مى‏گذارى؟ اما، مادر مجبور است كه سر كارش برود و كودك همچنان فرياد مى‏زند مادر مادر؟</w:t>
      </w:r>
    </w:p>
    <w:p w:rsidR="00F100A4" w:rsidRPr="00BF3F9A" w:rsidRDefault="00F100A4" w:rsidP="00403824">
      <w:pPr>
        <w:ind w:firstLine="284"/>
        <w:jc w:val="both"/>
        <w:rPr>
          <w:rFonts w:cs="B Lotus"/>
          <w:sz w:val="28"/>
          <w:szCs w:val="28"/>
          <w:rtl/>
        </w:rPr>
      </w:pPr>
      <w:r w:rsidRPr="00BF3F9A">
        <w:rPr>
          <w:rFonts w:cs="B Lotus"/>
          <w:sz w:val="28"/>
          <w:szCs w:val="28"/>
          <w:rtl/>
        </w:rPr>
        <w:t xml:space="preserve"> هنگامى كه مادر از سر كار به خانه بر مى‏گردد با جسد بى‏روح كودكش روبرو مى‏شود كه زندگى را بدرود گفته است، مادر غمگين مى‏شود و براى از دست دادن كودكش گريه مى‏كند و از كارش پشيمان مى‏گردد و با خود مى‏گويد فايده اين كار و حقوق چيست؟ پولى كه باعث مرگ كودكم و از دست دادن عزيزترين سرمايه‏ام مى‏شود چه سودى دارد؟</w:t>
      </w:r>
    </w:p>
    <w:p w:rsidR="00F100A4" w:rsidRPr="00BF3F9A" w:rsidRDefault="00F100A4" w:rsidP="003B443C">
      <w:pPr>
        <w:pStyle w:val="a1"/>
        <w:rPr>
          <w:rtl/>
        </w:rPr>
      </w:pPr>
      <w:r w:rsidRPr="00BF3F9A">
        <w:rPr>
          <w:rtl/>
        </w:rPr>
        <w:t xml:space="preserve"> </w:t>
      </w:r>
      <w:bookmarkStart w:id="24" w:name="_Toc331502363"/>
      <w:r w:rsidRPr="00BF3F9A">
        <w:rPr>
          <w:rtl/>
        </w:rPr>
        <w:t>زن يكى از عوامل بيكارى در جوامع غربى‏</w:t>
      </w:r>
      <w:bookmarkEnd w:id="24"/>
    </w:p>
    <w:p w:rsidR="00F100A4" w:rsidRPr="00BF3F9A" w:rsidRDefault="00F100A4" w:rsidP="00664942">
      <w:pPr>
        <w:numPr>
          <w:ilvl w:val="0"/>
          <w:numId w:val="18"/>
        </w:numPr>
        <w:ind w:left="641" w:hanging="357"/>
        <w:jc w:val="both"/>
        <w:rPr>
          <w:rFonts w:cs="B Lotus"/>
          <w:sz w:val="28"/>
          <w:szCs w:val="28"/>
          <w:rtl/>
        </w:rPr>
      </w:pPr>
      <w:r w:rsidRPr="00BF3F9A">
        <w:rPr>
          <w:rFonts w:cs="B Lotus"/>
          <w:sz w:val="28"/>
          <w:szCs w:val="28"/>
          <w:rtl/>
        </w:rPr>
        <w:t>در جوامع غربى، زنان به تمام</w:t>
      </w:r>
      <w:r w:rsidR="0060630D">
        <w:rPr>
          <w:rFonts w:cs="B Lotus"/>
          <w:sz w:val="28"/>
          <w:szCs w:val="28"/>
          <w:rtl/>
        </w:rPr>
        <w:t xml:space="preserve"> ميدان‌ها</w:t>
      </w:r>
      <w:r w:rsidRPr="00BF3F9A">
        <w:rPr>
          <w:rFonts w:cs="B Lotus"/>
          <w:sz w:val="28"/>
          <w:szCs w:val="28"/>
          <w:rtl/>
        </w:rPr>
        <w:t>ى كار وارد شده‏اند بنابر اين آمار بيكارى در اين جوامع بسيار بالا رفته است، كه كنترل رشد فزاينده بيكارى براى اقتصاد دانان مشكل گرديده است، علت اصلى رشد بيكارى در اين جوامع هجوم زنان به</w:t>
      </w:r>
      <w:r w:rsidR="0060630D">
        <w:rPr>
          <w:rFonts w:cs="B Lotus"/>
          <w:sz w:val="28"/>
          <w:szCs w:val="28"/>
          <w:rtl/>
        </w:rPr>
        <w:t xml:space="preserve"> ميدان‌ها</w:t>
      </w:r>
      <w:r w:rsidRPr="00BF3F9A">
        <w:rPr>
          <w:rFonts w:cs="B Lotus"/>
          <w:sz w:val="28"/>
          <w:szCs w:val="28"/>
          <w:rtl/>
        </w:rPr>
        <w:t>ى كار است كه باعث ايجاد مزاحمت براى مردان در اداره‏هاى دولتى و شركت‏ها و كارخانه‏ها و ديگر مؤسسات شده است.</w:t>
      </w:r>
    </w:p>
    <w:p w:rsidR="00F100A4" w:rsidRPr="00BF3F9A" w:rsidRDefault="00F100A4" w:rsidP="00664942">
      <w:pPr>
        <w:numPr>
          <w:ilvl w:val="0"/>
          <w:numId w:val="18"/>
        </w:numPr>
        <w:ind w:left="641" w:hanging="357"/>
        <w:jc w:val="both"/>
        <w:rPr>
          <w:rFonts w:cs="B Lotus"/>
          <w:sz w:val="28"/>
          <w:szCs w:val="28"/>
          <w:rtl/>
        </w:rPr>
      </w:pPr>
      <w:r w:rsidRPr="00BF3F9A">
        <w:rPr>
          <w:rFonts w:cs="B Lotus"/>
          <w:sz w:val="28"/>
          <w:szCs w:val="28"/>
          <w:rtl/>
        </w:rPr>
        <w:t>بحران‏هاى اقتصادى كه جوامع غربى دچار آن شده‏اند،</w:t>
      </w:r>
      <w:r w:rsidR="00816233">
        <w:rPr>
          <w:rFonts w:cs="B Lotus"/>
          <w:sz w:val="28"/>
          <w:szCs w:val="28"/>
          <w:rtl/>
        </w:rPr>
        <w:t xml:space="preserve"> آن‌ها </w:t>
      </w:r>
      <w:r w:rsidRPr="00BF3F9A">
        <w:rPr>
          <w:rFonts w:cs="B Lotus"/>
          <w:sz w:val="28"/>
          <w:szCs w:val="28"/>
          <w:rtl/>
        </w:rPr>
        <w:t>را بر آن داشته تا بسيارى از كارمندان و كارگران خود را اخراج كنند، و</w:t>
      </w:r>
      <w:r w:rsidR="00816233">
        <w:rPr>
          <w:rFonts w:cs="B Lotus"/>
          <w:sz w:val="28"/>
          <w:szCs w:val="28"/>
          <w:rtl/>
        </w:rPr>
        <w:t xml:space="preserve"> آن‌ها </w:t>
      </w:r>
      <w:r w:rsidRPr="00BF3F9A">
        <w:rPr>
          <w:rFonts w:cs="B Lotus"/>
          <w:sz w:val="28"/>
          <w:szCs w:val="28"/>
          <w:rtl/>
        </w:rPr>
        <w:t>معمولا بيشتر مردان را از كار اخراج مى‏كنند. چون مديران شركت و كارخانه‏ها و مراكز تجارى زنان را بر مردان ترجيح مى‏دهند، چون كارمند زن با جذابيت خاص زنانه خود مشتريان زيادى را جلب مى‏كند.</w:t>
      </w:r>
    </w:p>
    <w:p w:rsidR="00F100A4" w:rsidRPr="00BF3F9A" w:rsidRDefault="00F100A4" w:rsidP="00664942">
      <w:pPr>
        <w:numPr>
          <w:ilvl w:val="0"/>
          <w:numId w:val="18"/>
        </w:numPr>
        <w:ind w:left="641" w:hanging="357"/>
        <w:jc w:val="both"/>
        <w:rPr>
          <w:rFonts w:cs="B Lotus"/>
          <w:sz w:val="28"/>
          <w:szCs w:val="28"/>
          <w:rtl/>
        </w:rPr>
      </w:pPr>
      <w:r w:rsidRPr="00BF3F9A">
        <w:rPr>
          <w:rFonts w:cs="B Lotus"/>
          <w:sz w:val="28"/>
          <w:szCs w:val="28"/>
          <w:rtl/>
        </w:rPr>
        <w:t>متاسفانه كشورهاى عربى و اسلامى نيز قدم به قدم از جوامع غربى تقليد مى‏كنند و زنان را به عرصه‏هاى كار و اشتغال در اداره‏هاى حكومتى وارد نموده‏اند، حتى بسيارى از وكلاء و نيز بيشتر كاركنان شركت‏ها و مؤسسه‏هاى خصوصى و عمومى و كارگاهها را زنان تشكيل مى‏دهند اين امر باعث شده تا مردان كه مسئوليت تهيه مخارج خانواده به عهده شان است، بيكار بمانند و در چنين اماكنى كه زن و مرد با هم يكجا هستند بر اثر اختلاط</w:t>
      </w:r>
      <w:r w:rsidR="00153F5E">
        <w:rPr>
          <w:rFonts w:cs="B Lotus"/>
          <w:sz w:val="28"/>
          <w:szCs w:val="28"/>
          <w:rtl/>
        </w:rPr>
        <w:t xml:space="preserve"> آن‌ها،</w:t>
      </w:r>
      <w:r w:rsidRPr="00BF3F9A">
        <w:rPr>
          <w:rFonts w:cs="B Lotus"/>
          <w:sz w:val="28"/>
          <w:szCs w:val="28"/>
          <w:rtl/>
        </w:rPr>
        <w:t xml:space="preserve"> فساد اخلاقى انتشار پيدا نموده و روابط زن و شوهر بر اثر اين اختلاط تيره گرديده است.</w:t>
      </w:r>
    </w:p>
    <w:p w:rsidR="00F100A4" w:rsidRPr="00BF3F9A" w:rsidRDefault="00F100A4" w:rsidP="001B160F">
      <w:pPr>
        <w:pStyle w:val="a1"/>
        <w:rPr>
          <w:rtl/>
        </w:rPr>
      </w:pPr>
      <w:r w:rsidRPr="00BF3F9A">
        <w:rPr>
          <w:rtl/>
        </w:rPr>
        <w:t xml:space="preserve"> </w:t>
      </w:r>
      <w:bookmarkStart w:id="25" w:name="_Toc331502364"/>
      <w:r w:rsidRPr="00BF3F9A">
        <w:rPr>
          <w:rtl/>
        </w:rPr>
        <w:t>خطر اختلاط زن و مرد در مدارس‏</w:t>
      </w:r>
      <w:bookmarkEnd w:id="25"/>
    </w:p>
    <w:p w:rsidR="00F100A4" w:rsidRPr="001B160F" w:rsidRDefault="00F100A4" w:rsidP="00403824">
      <w:pPr>
        <w:ind w:firstLine="284"/>
        <w:jc w:val="both"/>
        <w:rPr>
          <w:rFonts w:cs="B Lotus"/>
          <w:b/>
          <w:bCs/>
          <w:sz w:val="28"/>
          <w:szCs w:val="28"/>
          <w:rtl/>
        </w:rPr>
      </w:pPr>
      <w:r w:rsidRPr="001B160F">
        <w:rPr>
          <w:rFonts w:cs="B Lotus"/>
          <w:b/>
          <w:bCs/>
          <w:sz w:val="28"/>
          <w:szCs w:val="28"/>
          <w:rtl/>
        </w:rPr>
        <w:t xml:space="preserve"> اختلاط زن و مرد و دختر و پسر به ويژه در مدارس:</w:t>
      </w:r>
    </w:p>
    <w:p w:rsidR="00F100A4" w:rsidRPr="00BF3F9A" w:rsidRDefault="00F100A4" w:rsidP="00CA41AB">
      <w:pPr>
        <w:numPr>
          <w:ilvl w:val="0"/>
          <w:numId w:val="20"/>
        </w:numPr>
        <w:ind w:left="641" w:hanging="357"/>
        <w:jc w:val="both"/>
        <w:rPr>
          <w:rFonts w:cs="B Lotus"/>
          <w:sz w:val="28"/>
          <w:szCs w:val="28"/>
          <w:rtl/>
        </w:rPr>
      </w:pPr>
      <w:r w:rsidRPr="00BF3F9A">
        <w:rPr>
          <w:rFonts w:cs="B Lotus"/>
          <w:sz w:val="28"/>
          <w:szCs w:val="28"/>
          <w:rtl/>
        </w:rPr>
        <w:t>دانشكده كشاورزى يكى از كشورهاى عربى و اسلامى، دانشجويان دختر و پسر را براى آموزش به مزرعه‏اى مى‏برد، يكى از دانشجويان پسر همراه دانشجوى دختر بعد از تعطيل شدن كلاس، به قسمت دستشويى‏ها مى‏روند تا آنجا با همديگر تنها بمانند، نگهبان مزرعه متوجه مى‏شود كه آن دانشجو همراه دوست دخترش وارد دستشويى شد، كه با دستگيرى</w:t>
      </w:r>
      <w:r w:rsidR="00816233">
        <w:rPr>
          <w:rFonts w:cs="B Lotus"/>
          <w:sz w:val="28"/>
          <w:szCs w:val="28"/>
          <w:rtl/>
        </w:rPr>
        <w:t xml:space="preserve"> آن‌ها </w:t>
      </w:r>
      <w:r w:rsidRPr="00BF3F9A">
        <w:rPr>
          <w:rFonts w:cs="B Lotus"/>
          <w:sz w:val="28"/>
          <w:szCs w:val="28"/>
          <w:rtl/>
        </w:rPr>
        <w:t>دختر رسوا مى‏شود.</w:t>
      </w:r>
    </w:p>
    <w:p w:rsidR="00F100A4" w:rsidRPr="00BF3F9A" w:rsidRDefault="00F100A4" w:rsidP="00CA41AB">
      <w:pPr>
        <w:numPr>
          <w:ilvl w:val="0"/>
          <w:numId w:val="20"/>
        </w:numPr>
        <w:ind w:left="641" w:hanging="357"/>
        <w:jc w:val="both"/>
        <w:rPr>
          <w:rFonts w:cs="B Lotus"/>
          <w:sz w:val="28"/>
          <w:szCs w:val="28"/>
          <w:rtl/>
        </w:rPr>
      </w:pPr>
      <w:r w:rsidRPr="00BF3F9A">
        <w:rPr>
          <w:rFonts w:cs="B Lotus"/>
          <w:sz w:val="28"/>
          <w:szCs w:val="28"/>
          <w:rtl/>
        </w:rPr>
        <w:t>بسا اوقات معلمين (آقايان و خانم</w:t>
      </w:r>
      <w:r w:rsidR="006B5002">
        <w:rPr>
          <w:rFonts w:cs="B Lotus" w:hint="cs"/>
          <w:sz w:val="28"/>
          <w:szCs w:val="28"/>
          <w:rtl/>
        </w:rPr>
        <w:t>‌</w:t>
      </w:r>
      <w:r w:rsidRPr="00BF3F9A">
        <w:rPr>
          <w:rFonts w:cs="B Lotus"/>
          <w:sz w:val="28"/>
          <w:szCs w:val="28"/>
          <w:rtl/>
        </w:rPr>
        <w:t>ها) در يك اتاق جمع مى‏شوند و با يكديگر شوخى مى‏كنند و مى‏خندند كه بر اثر اين عمل، فساد بروز مى‏كند و گاهى شوهران از زنان خود متنفر مى‏شوند و علاقه خود را نسبت به همسر خود از دست مى‏دهند زيرا با زنان زيباترى در محيط كار و جايى كه با هم ديگر صحبت شده، آشنا مى‏شوند كه در نهايت منجر به طلاق و جدايى مى‏شود و سبب جدايى اين زن و شوهر در حقيقت همان خانم معلمى بوده كه حجاب را رعايت نمى‏كرده و با آقا معلم هم صحبت و دوست شده است.</w:t>
      </w:r>
    </w:p>
    <w:p w:rsidR="00F100A4" w:rsidRPr="00BF3F9A" w:rsidRDefault="00F100A4" w:rsidP="00CA41AB">
      <w:pPr>
        <w:numPr>
          <w:ilvl w:val="0"/>
          <w:numId w:val="20"/>
        </w:numPr>
        <w:ind w:left="641" w:hanging="357"/>
        <w:jc w:val="both"/>
        <w:rPr>
          <w:rFonts w:cs="B Lotus"/>
          <w:sz w:val="28"/>
          <w:szCs w:val="28"/>
          <w:rtl/>
        </w:rPr>
      </w:pPr>
      <w:r w:rsidRPr="00BF3F9A">
        <w:rPr>
          <w:rFonts w:cs="B Lotus"/>
          <w:sz w:val="28"/>
          <w:szCs w:val="28"/>
          <w:rtl/>
        </w:rPr>
        <w:t>حتى كودكان كه در</w:t>
      </w:r>
      <w:r w:rsidR="00153F5E">
        <w:rPr>
          <w:rFonts w:cs="B Lotus"/>
          <w:sz w:val="28"/>
          <w:szCs w:val="28"/>
          <w:rtl/>
        </w:rPr>
        <w:t xml:space="preserve"> كلاس‌ها</w:t>
      </w:r>
      <w:r w:rsidRPr="00BF3F9A">
        <w:rPr>
          <w:rFonts w:cs="B Lotus"/>
          <w:sz w:val="28"/>
          <w:szCs w:val="28"/>
          <w:rtl/>
        </w:rPr>
        <w:t>ى ابتدايى درس مى‏خوانند و معلمشان خانم است وقتى به</w:t>
      </w:r>
      <w:r w:rsidR="00153F5E">
        <w:rPr>
          <w:rFonts w:cs="B Lotus"/>
          <w:sz w:val="28"/>
          <w:szCs w:val="28"/>
          <w:rtl/>
        </w:rPr>
        <w:t xml:space="preserve"> كلاس‌ها</w:t>
      </w:r>
      <w:r w:rsidRPr="00BF3F9A">
        <w:rPr>
          <w:rFonts w:cs="B Lotus"/>
          <w:sz w:val="28"/>
          <w:szCs w:val="28"/>
          <w:rtl/>
        </w:rPr>
        <w:t>ى بالاترى مى‏روند و در كلاس جديد آن خانم ديگر معلم</w:t>
      </w:r>
      <w:r w:rsidR="00816233">
        <w:rPr>
          <w:rFonts w:cs="B Lotus"/>
          <w:sz w:val="28"/>
          <w:szCs w:val="28"/>
          <w:rtl/>
        </w:rPr>
        <w:t xml:space="preserve"> آن‌ها </w:t>
      </w:r>
      <w:r w:rsidRPr="00BF3F9A">
        <w:rPr>
          <w:rFonts w:cs="B Lotus"/>
          <w:sz w:val="28"/>
          <w:szCs w:val="28"/>
          <w:rtl/>
        </w:rPr>
        <w:t>نيست با معلم جديد خود رفتار و حركات خانم معلم قديم را تعريف مى‏كنند كه چگونه خودش را كج مى‏كرد و ما رانها و ساق پاهاى او را نگاه مى‏كرديم.</w:t>
      </w:r>
    </w:p>
    <w:p w:rsidR="00F100A4" w:rsidRPr="00BF3F9A" w:rsidRDefault="00F100A4" w:rsidP="00403824">
      <w:pPr>
        <w:ind w:firstLine="284"/>
        <w:jc w:val="both"/>
        <w:rPr>
          <w:rFonts w:cs="B Lotus"/>
          <w:sz w:val="28"/>
          <w:szCs w:val="28"/>
          <w:rtl/>
        </w:rPr>
      </w:pPr>
      <w:r w:rsidRPr="00BF3F9A">
        <w:rPr>
          <w:rFonts w:cs="B Lotus"/>
          <w:sz w:val="28"/>
          <w:szCs w:val="28"/>
          <w:rtl/>
        </w:rPr>
        <w:t xml:space="preserve"> خداوند سرزمين حجاز را تاكنون از اين اختلاط مضر در تمام مقاطع تحصيلى در امان قرار داده است و بحمداللّه دختران دانشجوى عربستان بسيار پاى‏بند اخلاق و حجاب اسلامى هستند.</w:t>
      </w:r>
    </w:p>
    <w:p w:rsidR="00F100A4" w:rsidRPr="00BF3F9A" w:rsidRDefault="00F100A4" w:rsidP="006F2EFD">
      <w:pPr>
        <w:pStyle w:val="a1"/>
        <w:rPr>
          <w:rtl/>
        </w:rPr>
      </w:pPr>
      <w:bookmarkStart w:id="26" w:name="_Toc331502365"/>
      <w:r w:rsidRPr="00BF3F9A">
        <w:rPr>
          <w:rtl/>
        </w:rPr>
        <w:t>شرايط اشتغال زن مسلمان در بيرون از خانه‏</w:t>
      </w:r>
      <w:bookmarkEnd w:id="26"/>
    </w:p>
    <w:p w:rsidR="00F100A4" w:rsidRPr="00BF3F9A" w:rsidRDefault="00F100A4" w:rsidP="00403824">
      <w:pPr>
        <w:ind w:firstLine="284"/>
        <w:jc w:val="both"/>
        <w:rPr>
          <w:rFonts w:cs="B Lotus"/>
          <w:sz w:val="28"/>
          <w:szCs w:val="28"/>
          <w:rtl/>
        </w:rPr>
      </w:pPr>
      <w:r w:rsidRPr="00BF3F9A">
        <w:rPr>
          <w:rFonts w:cs="B Lotus"/>
          <w:sz w:val="28"/>
          <w:szCs w:val="28"/>
          <w:rtl/>
        </w:rPr>
        <w:t xml:space="preserve"> اسلام زن را به بهترين صورت مورد اكرام قرار داده است و اجازه داده تا در ميان خانواده و جامعه به عنوان عنصرى مطلوب و اساسى در ساختن خانواده مسلمان و جامعه و حكومت اسلامى فعاليت نمايد.</w:t>
      </w:r>
    </w:p>
    <w:p w:rsidR="00F100A4" w:rsidRPr="00BF3F9A" w:rsidRDefault="00F100A4" w:rsidP="00403824">
      <w:pPr>
        <w:ind w:firstLine="284"/>
        <w:jc w:val="both"/>
        <w:rPr>
          <w:rFonts w:cs="B Lotus"/>
          <w:sz w:val="28"/>
          <w:szCs w:val="28"/>
          <w:rtl/>
        </w:rPr>
      </w:pPr>
      <w:r w:rsidRPr="00BF3F9A">
        <w:rPr>
          <w:rFonts w:cs="B Lotus"/>
          <w:sz w:val="28"/>
          <w:szCs w:val="28"/>
          <w:rtl/>
        </w:rPr>
        <w:t xml:space="preserve"> دين مبين اسلام اشتغال زن را قطعا ممنوع نكرده است بلكه اسلام روش و نوع كار زن را مشخص نموده به گونه‏اى كه مناسب با طبيعت و فطرت خدادادى زن باشد اسلام شرايطى براى كار كردن زن در نظر گرفته است كه حافظ كرامت و شرافت زن مى‏باشد.</w:t>
      </w:r>
    </w:p>
    <w:p w:rsidR="00F100A4" w:rsidRPr="00BF3F9A" w:rsidRDefault="00F100A4" w:rsidP="00CA41AB">
      <w:pPr>
        <w:pStyle w:val="a1"/>
        <w:rPr>
          <w:rtl/>
        </w:rPr>
      </w:pPr>
      <w:bookmarkStart w:id="27" w:name="_Toc331502366"/>
      <w:r w:rsidRPr="00BF3F9A">
        <w:rPr>
          <w:rtl/>
        </w:rPr>
        <w:t>شرايط اشتغال زن در بيرون از خانه:</w:t>
      </w:r>
      <w:bookmarkEnd w:id="27"/>
    </w:p>
    <w:p w:rsidR="00F100A4" w:rsidRPr="00BF3F9A" w:rsidRDefault="00F100A4" w:rsidP="00CA41AB">
      <w:pPr>
        <w:numPr>
          <w:ilvl w:val="0"/>
          <w:numId w:val="22"/>
        </w:numPr>
        <w:ind w:left="641" w:hanging="357"/>
        <w:jc w:val="both"/>
        <w:rPr>
          <w:rFonts w:cs="B Lotus"/>
          <w:sz w:val="28"/>
          <w:szCs w:val="28"/>
          <w:rtl/>
        </w:rPr>
      </w:pPr>
      <w:r w:rsidRPr="00BF3F9A">
        <w:rPr>
          <w:rFonts w:cs="B Lotus"/>
          <w:sz w:val="28"/>
          <w:szCs w:val="28"/>
          <w:rtl/>
        </w:rPr>
        <w:t>در محل كار نبايد زن و مرد مخلوط باشند زيرا اختلاط زن و مرد براى اخلاق و دين مضر است.</w:t>
      </w:r>
    </w:p>
    <w:p w:rsidR="00F100A4" w:rsidRPr="00BF3F9A" w:rsidRDefault="00F100A4" w:rsidP="00CA41AB">
      <w:pPr>
        <w:numPr>
          <w:ilvl w:val="0"/>
          <w:numId w:val="22"/>
        </w:numPr>
        <w:ind w:left="641" w:hanging="357"/>
        <w:jc w:val="both"/>
        <w:rPr>
          <w:rFonts w:cs="B Lotus"/>
          <w:sz w:val="28"/>
          <w:szCs w:val="28"/>
          <w:rtl/>
        </w:rPr>
      </w:pPr>
      <w:r w:rsidRPr="00BF3F9A">
        <w:rPr>
          <w:rFonts w:cs="B Lotus"/>
          <w:sz w:val="28"/>
          <w:szCs w:val="28"/>
          <w:rtl/>
        </w:rPr>
        <w:t>كار كردن زن بيرون از خانه بايد با اجازه و موافقت شوهر يا پدر و يا برادر و يا هر كسى كه مسئول آن زن مى‏باشد هماهنگ گردد.</w:t>
      </w:r>
    </w:p>
    <w:p w:rsidR="00F100A4" w:rsidRPr="00BF3F9A" w:rsidRDefault="00F100A4" w:rsidP="00CA41AB">
      <w:pPr>
        <w:numPr>
          <w:ilvl w:val="0"/>
          <w:numId w:val="22"/>
        </w:numPr>
        <w:ind w:left="641" w:hanging="357"/>
        <w:jc w:val="both"/>
        <w:rPr>
          <w:rFonts w:cs="B Lotus"/>
          <w:sz w:val="28"/>
          <w:szCs w:val="28"/>
          <w:rtl/>
        </w:rPr>
      </w:pPr>
      <w:r w:rsidRPr="00BF3F9A">
        <w:rPr>
          <w:rFonts w:cs="B Lotus"/>
          <w:sz w:val="28"/>
          <w:szCs w:val="28"/>
          <w:rtl/>
        </w:rPr>
        <w:t>كار زن بايد مناسب با طبيعت زن و در اندازه توانش باشد و كارهاى طاقت فرسا و سخت و خسته كننده كه در توان زن نيست نبايد به انجام آن اقدام كند.</w:t>
      </w:r>
    </w:p>
    <w:p w:rsidR="00F100A4" w:rsidRPr="00BF3F9A" w:rsidRDefault="00F100A4" w:rsidP="00CA41AB">
      <w:pPr>
        <w:numPr>
          <w:ilvl w:val="0"/>
          <w:numId w:val="22"/>
        </w:numPr>
        <w:ind w:left="641" w:hanging="357"/>
        <w:jc w:val="both"/>
        <w:rPr>
          <w:rFonts w:cs="B Lotus"/>
          <w:sz w:val="28"/>
          <w:szCs w:val="28"/>
          <w:rtl/>
        </w:rPr>
      </w:pPr>
      <w:r w:rsidRPr="00BF3F9A">
        <w:rPr>
          <w:rFonts w:cs="B Lotus"/>
          <w:sz w:val="28"/>
          <w:szCs w:val="28"/>
          <w:rtl/>
        </w:rPr>
        <w:t>زن بايد در قسمت</w:t>
      </w:r>
      <w:r w:rsidR="00153F5E">
        <w:rPr>
          <w:rFonts w:cs="B Lotus"/>
          <w:sz w:val="28"/>
          <w:szCs w:val="28"/>
          <w:rtl/>
        </w:rPr>
        <w:t xml:space="preserve">‌هايى </w:t>
      </w:r>
      <w:r w:rsidRPr="00BF3F9A">
        <w:rPr>
          <w:rFonts w:cs="B Lotus"/>
          <w:sz w:val="28"/>
          <w:szCs w:val="28"/>
          <w:rtl/>
        </w:rPr>
        <w:t>كار كند كه جامعه از كار او بهره‏مند شود مثلا:</w:t>
      </w:r>
    </w:p>
    <w:p w:rsidR="00F100A4" w:rsidRPr="00BF3F9A" w:rsidRDefault="00F100A4" w:rsidP="00403824">
      <w:pPr>
        <w:ind w:firstLine="284"/>
        <w:jc w:val="both"/>
        <w:rPr>
          <w:rFonts w:cs="B Lotus"/>
          <w:sz w:val="28"/>
          <w:szCs w:val="28"/>
          <w:rtl/>
        </w:rPr>
      </w:pPr>
      <w:r w:rsidRPr="00BF3F9A">
        <w:rPr>
          <w:rFonts w:cs="B Lotus"/>
          <w:sz w:val="28"/>
          <w:szCs w:val="28"/>
          <w:rtl/>
        </w:rPr>
        <w:t xml:space="preserve"> الف - در قسمت آموزش و پرورش دختران تا بجاى مردان، زنان</w:t>
      </w:r>
      <w:r w:rsidR="00816233">
        <w:rPr>
          <w:rFonts w:cs="B Lotus"/>
          <w:sz w:val="28"/>
          <w:szCs w:val="28"/>
          <w:rtl/>
        </w:rPr>
        <w:t xml:space="preserve"> آن‌ها </w:t>
      </w:r>
      <w:r w:rsidRPr="00BF3F9A">
        <w:rPr>
          <w:rFonts w:cs="B Lotus"/>
          <w:sz w:val="28"/>
          <w:szCs w:val="28"/>
          <w:rtl/>
        </w:rPr>
        <w:t>را آموزش بدهند.</w:t>
      </w:r>
    </w:p>
    <w:p w:rsidR="00F100A4" w:rsidRPr="00BF3F9A" w:rsidRDefault="00F100A4" w:rsidP="00403824">
      <w:pPr>
        <w:ind w:firstLine="284"/>
        <w:jc w:val="both"/>
        <w:rPr>
          <w:rFonts w:cs="B Lotus"/>
          <w:sz w:val="28"/>
          <w:szCs w:val="28"/>
          <w:rtl/>
        </w:rPr>
      </w:pPr>
      <w:r w:rsidRPr="00BF3F9A">
        <w:rPr>
          <w:rFonts w:cs="B Lotus"/>
          <w:sz w:val="28"/>
          <w:szCs w:val="28"/>
          <w:rtl/>
        </w:rPr>
        <w:t xml:space="preserve"> ب) در قسمت پزشكى و پرستارى زنانه تا زنان را پزشكان زن معالجه كنند نه پزشكان مرد.</w:t>
      </w:r>
    </w:p>
    <w:p w:rsidR="00F100A4" w:rsidRPr="00BF3F9A" w:rsidRDefault="00F100A4" w:rsidP="00403824">
      <w:pPr>
        <w:ind w:firstLine="284"/>
        <w:jc w:val="both"/>
        <w:rPr>
          <w:rFonts w:cs="B Lotus"/>
          <w:sz w:val="28"/>
          <w:szCs w:val="28"/>
          <w:rtl/>
        </w:rPr>
      </w:pPr>
      <w:r w:rsidRPr="00BF3F9A">
        <w:rPr>
          <w:rFonts w:cs="B Lotus"/>
          <w:sz w:val="28"/>
          <w:szCs w:val="28"/>
          <w:rtl/>
        </w:rPr>
        <w:t xml:space="preserve"> ج) خياطى زنانه: تا زنان مجبور نشوند به خياطهاى مرد براى دوختن لباسشان مراجعه كنند.</w:t>
      </w:r>
    </w:p>
    <w:p w:rsidR="00F100A4" w:rsidRPr="00BF3F9A" w:rsidRDefault="00F100A4" w:rsidP="00403824">
      <w:pPr>
        <w:ind w:firstLine="284"/>
        <w:jc w:val="both"/>
        <w:rPr>
          <w:rFonts w:cs="B Lotus"/>
          <w:sz w:val="28"/>
          <w:szCs w:val="28"/>
          <w:rtl/>
        </w:rPr>
      </w:pPr>
      <w:r w:rsidRPr="00BF3F9A">
        <w:rPr>
          <w:rFonts w:cs="B Lotus"/>
          <w:sz w:val="28"/>
          <w:szCs w:val="28"/>
          <w:rtl/>
        </w:rPr>
        <w:t xml:space="preserve"> د) كارش نبايد بيشتر وقتش را در بر گيرد، بلكه بايد قسمت اعظم از اوقات خود را صرف خانه دارى و رسيدگى از شوهر و تربيت فرزندانش بنمايد.</w:t>
      </w:r>
    </w:p>
    <w:p w:rsidR="00F100A4" w:rsidRPr="00BF3F9A" w:rsidRDefault="00F100A4" w:rsidP="00153F5E">
      <w:pPr>
        <w:ind w:firstLine="284"/>
        <w:jc w:val="both"/>
        <w:rPr>
          <w:rFonts w:cs="B Lotus"/>
          <w:sz w:val="28"/>
          <w:szCs w:val="28"/>
          <w:rtl/>
        </w:rPr>
      </w:pPr>
      <w:r w:rsidRPr="00BF3F9A">
        <w:rPr>
          <w:rFonts w:cs="B Lotus"/>
          <w:sz w:val="28"/>
          <w:szCs w:val="28"/>
          <w:rtl/>
        </w:rPr>
        <w:t>ه</w:t>
      </w:r>
      <w:r w:rsidR="00153F5E">
        <w:rPr>
          <w:rFonts w:cs="B Lotus" w:hint="cs"/>
          <w:sz w:val="28"/>
          <w:szCs w:val="28"/>
          <w:rtl/>
        </w:rPr>
        <w:t>ـ</w:t>
      </w:r>
      <w:r w:rsidRPr="00BF3F9A">
        <w:rPr>
          <w:rFonts w:cs="B Lotus"/>
          <w:sz w:val="28"/>
          <w:szCs w:val="28"/>
          <w:rtl/>
        </w:rPr>
        <w:t>) هنگام رفتن سركار، خودش را آرايش نكند و عطر و خوشبويى استعمال ننمايد بلكه لباس سياه و بلند و گشاد بپوشد و در هنگام ديدن مردها چهره‏اش را بپوشاند.</w:t>
      </w:r>
    </w:p>
    <w:p w:rsidR="00F100A4" w:rsidRPr="00BF3F9A" w:rsidRDefault="00F100A4" w:rsidP="003F2719">
      <w:pPr>
        <w:pStyle w:val="a"/>
        <w:rPr>
          <w:rtl/>
        </w:rPr>
      </w:pPr>
      <w:bookmarkStart w:id="28" w:name="_Toc331502367"/>
      <w:r w:rsidRPr="00BF3F9A">
        <w:rPr>
          <w:rtl/>
        </w:rPr>
        <w:t>انتخاب همسر</w:t>
      </w:r>
      <w:bookmarkEnd w:id="28"/>
    </w:p>
    <w:p w:rsidR="00F100A4" w:rsidRPr="00BF3F9A" w:rsidRDefault="00F100A4" w:rsidP="00CA41AB">
      <w:pPr>
        <w:numPr>
          <w:ilvl w:val="0"/>
          <w:numId w:val="24"/>
        </w:numPr>
        <w:ind w:left="641" w:hanging="357"/>
        <w:jc w:val="both"/>
        <w:rPr>
          <w:rFonts w:cs="B Lotus"/>
          <w:sz w:val="28"/>
          <w:szCs w:val="28"/>
          <w:rtl/>
        </w:rPr>
      </w:pPr>
      <w:r w:rsidRPr="00BF3F9A">
        <w:rPr>
          <w:rFonts w:cs="B Lotus"/>
          <w:sz w:val="28"/>
          <w:szCs w:val="28"/>
          <w:rtl/>
        </w:rPr>
        <w:t>در ازدواج نبايد زن مال و مقام و زيبايى را معيار قرار دهد بلكه كسى را به شوهرى انتخاب كند كه ديندار باشد، زيرا پيامبر</w:t>
      </w:r>
      <w:r w:rsidR="00153F5E">
        <w:rPr>
          <w:rFonts w:cs="B Lotus"/>
          <w:sz w:val="28"/>
          <w:szCs w:val="28"/>
        </w:rPr>
        <w:sym w:font="AGA Arabesque" w:char="F072"/>
      </w:r>
      <w:r w:rsidRPr="00BF3F9A">
        <w:rPr>
          <w:rFonts w:cs="B Lotus"/>
          <w:sz w:val="28"/>
          <w:szCs w:val="28"/>
          <w:rtl/>
        </w:rPr>
        <w:t xml:space="preserve"> فرموده است: </w:t>
      </w:r>
      <w:r w:rsidR="00153F5E" w:rsidRPr="00153F5E">
        <w:rPr>
          <w:rStyle w:val="Char0"/>
          <w:rtl/>
        </w:rPr>
        <w:t>«</w:t>
      </w:r>
      <w:r w:rsidR="00153F5E">
        <w:rPr>
          <w:rStyle w:val="Char0"/>
          <w:rFonts w:hint="cs"/>
          <w:rtl/>
        </w:rPr>
        <w:t>إ</w:t>
      </w:r>
      <w:r w:rsidRPr="00153F5E">
        <w:rPr>
          <w:rStyle w:val="Char0"/>
          <w:rtl/>
        </w:rPr>
        <w:t xml:space="preserve">ذا أتاكم من ترضون خلقه ودينه فزوجوه، </w:t>
      </w:r>
      <w:r w:rsidR="00153F5E">
        <w:rPr>
          <w:rStyle w:val="Char0"/>
          <w:rFonts w:hint="cs"/>
          <w:rtl/>
        </w:rPr>
        <w:t>إ</w:t>
      </w:r>
      <w:r w:rsidRPr="00153F5E">
        <w:rPr>
          <w:rStyle w:val="Char0"/>
          <w:rtl/>
        </w:rPr>
        <w:t>لا تفعلوا تكن فتنة ف</w:t>
      </w:r>
      <w:r w:rsidR="00153F5E">
        <w:rPr>
          <w:rStyle w:val="Char0"/>
          <w:rFonts w:hint="cs"/>
          <w:rtl/>
        </w:rPr>
        <w:t>ي</w:t>
      </w:r>
      <w:r w:rsidRPr="00153F5E">
        <w:rPr>
          <w:rStyle w:val="Char0"/>
          <w:rtl/>
        </w:rPr>
        <w:t xml:space="preserve"> ال</w:t>
      </w:r>
      <w:r w:rsidR="00153F5E">
        <w:rPr>
          <w:rStyle w:val="Char0"/>
          <w:rFonts w:hint="cs"/>
          <w:rtl/>
        </w:rPr>
        <w:t>أ</w:t>
      </w:r>
      <w:r w:rsidRPr="00153F5E">
        <w:rPr>
          <w:rStyle w:val="Char0"/>
          <w:rtl/>
        </w:rPr>
        <w:t>رض وفساد كبير</w:t>
      </w:r>
      <w:r w:rsidR="00153F5E" w:rsidRPr="00153F5E">
        <w:rPr>
          <w:rStyle w:val="Char0"/>
          <w:rtl/>
        </w:rPr>
        <w:t>»</w:t>
      </w:r>
      <w:r w:rsidR="00CA41AB" w:rsidRPr="00CA41AB">
        <w:rPr>
          <w:rFonts w:cs="B Lotus" w:hint="cs"/>
          <w:sz w:val="28"/>
          <w:szCs w:val="28"/>
          <w:vertAlign w:val="superscript"/>
          <w:rtl/>
        </w:rPr>
        <w:t>(</w:t>
      </w:r>
      <w:r w:rsidR="00CA41AB" w:rsidRPr="00CA41AB">
        <w:rPr>
          <w:rStyle w:val="FootnoteReference"/>
          <w:rFonts w:cs="B Lotus"/>
          <w:sz w:val="28"/>
          <w:szCs w:val="28"/>
          <w:rtl/>
        </w:rPr>
        <w:footnoteReference w:id="11"/>
      </w:r>
      <w:r w:rsidR="00CA41AB" w:rsidRPr="00CA41AB">
        <w:rPr>
          <w:rFonts w:cs="B Lotus" w:hint="cs"/>
          <w:sz w:val="28"/>
          <w:szCs w:val="28"/>
          <w:vertAlign w:val="superscript"/>
          <w:rtl/>
        </w:rPr>
        <w:t>)</w:t>
      </w:r>
      <w:r w:rsidRPr="00BF3F9A">
        <w:rPr>
          <w:rFonts w:cs="B Lotus"/>
          <w:sz w:val="28"/>
          <w:szCs w:val="28"/>
          <w:rtl/>
        </w:rPr>
        <w:t xml:space="preserve"> هرگاه كسى براى خواستگارى دخترتان آمد كه شما او را از</w:t>
      </w:r>
      <w:r w:rsidR="00153F5E">
        <w:rPr>
          <w:rFonts w:cs="B Lotus" w:hint="cs"/>
          <w:sz w:val="28"/>
          <w:szCs w:val="28"/>
          <w:rtl/>
        </w:rPr>
        <w:t xml:space="preserve"> </w:t>
      </w:r>
      <w:r w:rsidRPr="00BF3F9A">
        <w:rPr>
          <w:rFonts w:cs="B Lotus"/>
          <w:sz w:val="28"/>
          <w:szCs w:val="28"/>
          <w:rtl/>
        </w:rPr>
        <w:t>نظر اخلاقى و دينى مى‏پسنديديد دختر خود را به ازدواج او در بياوريد و اگز چنين نكنيد فتنه و فساد بزرگى زمين را فرا خواهد گرفت.</w:t>
      </w:r>
    </w:p>
    <w:p w:rsidR="00F100A4" w:rsidRPr="00BF3F9A" w:rsidRDefault="00F100A4" w:rsidP="00CA41AB">
      <w:pPr>
        <w:numPr>
          <w:ilvl w:val="0"/>
          <w:numId w:val="24"/>
        </w:numPr>
        <w:ind w:left="641" w:hanging="357"/>
        <w:jc w:val="both"/>
        <w:rPr>
          <w:rFonts w:cs="B Lotus"/>
          <w:sz w:val="28"/>
          <w:szCs w:val="28"/>
          <w:rtl/>
        </w:rPr>
      </w:pPr>
      <w:r w:rsidRPr="00BF3F9A">
        <w:rPr>
          <w:rFonts w:cs="B Lotus"/>
          <w:sz w:val="28"/>
          <w:szCs w:val="28"/>
          <w:rtl/>
        </w:rPr>
        <w:t>شوهر ديندار اگر زن را دوست داشته باشد او را در امور دنيا و آخرت كمك خواهد كرد.</w:t>
      </w:r>
    </w:p>
    <w:p w:rsidR="00F100A4" w:rsidRPr="00BF3F9A" w:rsidRDefault="00F100A4" w:rsidP="00CA41AB">
      <w:pPr>
        <w:numPr>
          <w:ilvl w:val="0"/>
          <w:numId w:val="24"/>
        </w:numPr>
        <w:ind w:left="641" w:hanging="357"/>
        <w:jc w:val="both"/>
        <w:rPr>
          <w:rFonts w:cs="B Lotus"/>
          <w:sz w:val="28"/>
          <w:szCs w:val="28"/>
          <w:rtl/>
        </w:rPr>
      </w:pPr>
      <w:r w:rsidRPr="00BF3F9A">
        <w:rPr>
          <w:rFonts w:cs="B Lotus"/>
          <w:sz w:val="28"/>
          <w:szCs w:val="28"/>
          <w:rtl/>
        </w:rPr>
        <w:t>شوهر اگر ديندار باشد گرچه ممكن است زنش را دوست نداشته باشد اما لااقل او را ناپسند نمى‏داند و بر او ظلم نمى‏كند و او را تحقير نمى‏نمايد زيرا شوهر ديندار به گفته‏هاى پيامبر</w:t>
      </w:r>
      <w:r w:rsidR="00153F5E">
        <w:rPr>
          <w:rFonts w:cs="B Lotus"/>
          <w:sz w:val="28"/>
          <w:szCs w:val="28"/>
        </w:rPr>
        <w:sym w:font="AGA Arabesque" w:char="F072"/>
      </w:r>
      <w:r w:rsidRPr="00BF3F9A">
        <w:rPr>
          <w:rFonts w:cs="B Lotus"/>
          <w:sz w:val="28"/>
          <w:szCs w:val="28"/>
          <w:rtl/>
        </w:rPr>
        <w:t xml:space="preserve"> عمل مى‏كند كه فرموده است: </w:t>
      </w:r>
      <w:r w:rsidR="00153F5E" w:rsidRPr="00153F5E">
        <w:rPr>
          <w:rStyle w:val="Char0"/>
          <w:rtl/>
        </w:rPr>
        <w:t>«</w:t>
      </w:r>
      <w:r w:rsidRPr="00153F5E">
        <w:rPr>
          <w:rStyle w:val="Char0"/>
          <w:rtl/>
        </w:rPr>
        <w:t xml:space="preserve">لا يفرك مؤمن مؤمنة، </w:t>
      </w:r>
      <w:r w:rsidR="00CA41AB">
        <w:rPr>
          <w:rStyle w:val="Char0"/>
          <w:rFonts w:hint="cs"/>
          <w:rtl/>
        </w:rPr>
        <w:t>أ</w:t>
      </w:r>
      <w:r w:rsidRPr="00153F5E">
        <w:rPr>
          <w:rStyle w:val="Char0"/>
          <w:rtl/>
        </w:rPr>
        <w:t>ن كره منها خلقا رض</w:t>
      </w:r>
      <w:r w:rsidR="00153F5E">
        <w:rPr>
          <w:rStyle w:val="Char0"/>
          <w:rFonts w:hint="cs"/>
          <w:rtl/>
        </w:rPr>
        <w:t>ي</w:t>
      </w:r>
      <w:r w:rsidRPr="00153F5E">
        <w:rPr>
          <w:rStyle w:val="Char0"/>
          <w:rtl/>
        </w:rPr>
        <w:t xml:space="preserve"> منها آخر</w:t>
      </w:r>
      <w:r w:rsidR="00153F5E" w:rsidRPr="00153F5E">
        <w:rPr>
          <w:rStyle w:val="Char0"/>
          <w:rtl/>
        </w:rPr>
        <w:t>»</w:t>
      </w:r>
      <w:r w:rsidR="00CA41AB" w:rsidRPr="00CA41AB">
        <w:rPr>
          <w:rFonts w:cs="B Lotus" w:hint="cs"/>
          <w:sz w:val="28"/>
          <w:szCs w:val="28"/>
          <w:vertAlign w:val="superscript"/>
          <w:rtl/>
        </w:rPr>
        <w:t>(</w:t>
      </w:r>
      <w:r w:rsidR="00CA41AB" w:rsidRPr="00CA41AB">
        <w:rPr>
          <w:rStyle w:val="FootnoteReference"/>
          <w:rFonts w:cs="B Lotus"/>
          <w:sz w:val="28"/>
          <w:szCs w:val="28"/>
          <w:rtl/>
        </w:rPr>
        <w:footnoteReference w:id="12"/>
      </w:r>
      <w:r w:rsidR="00CA41AB" w:rsidRPr="00CA41AB">
        <w:rPr>
          <w:rFonts w:cs="B Lotus" w:hint="cs"/>
          <w:sz w:val="28"/>
          <w:szCs w:val="28"/>
          <w:vertAlign w:val="superscript"/>
          <w:rtl/>
        </w:rPr>
        <w:t>)</w:t>
      </w:r>
      <w:r w:rsidRPr="00BF3F9A">
        <w:rPr>
          <w:rFonts w:cs="B Lotus"/>
          <w:sz w:val="28"/>
          <w:szCs w:val="28"/>
          <w:rtl/>
        </w:rPr>
        <w:t xml:space="preserve"> هيچ مرد مؤمنى از زن</w:t>
      </w:r>
      <w:r w:rsidR="00153F5E">
        <w:rPr>
          <w:rFonts w:cs="B Lotus" w:hint="cs"/>
          <w:sz w:val="28"/>
          <w:szCs w:val="28"/>
          <w:rtl/>
        </w:rPr>
        <w:t xml:space="preserve"> </w:t>
      </w:r>
      <w:r w:rsidRPr="00BF3F9A">
        <w:rPr>
          <w:rFonts w:cs="B Lotus"/>
          <w:sz w:val="28"/>
          <w:szCs w:val="28"/>
          <w:rtl/>
        </w:rPr>
        <w:t>مؤمنش متنفر نمى‏شود، زيرا اگر در بعضى موارد اخلاقش را نمى‏پسندد در جايى ديگر مورد پسندش مى‏باشد.</w:t>
      </w:r>
    </w:p>
    <w:p w:rsidR="00F100A4" w:rsidRPr="00BF3F9A" w:rsidRDefault="00F100A4" w:rsidP="00CA41AB">
      <w:pPr>
        <w:numPr>
          <w:ilvl w:val="0"/>
          <w:numId w:val="24"/>
        </w:numPr>
        <w:ind w:left="641" w:hanging="357"/>
        <w:jc w:val="both"/>
        <w:rPr>
          <w:rFonts w:cs="B Lotus"/>
          <w:sz w:val="28"/>
          <w:szCs w:val="28"/>
          <w:rtl/>
        </w:rPr>
      </w:pPr>
      <w:r w:rsidRPr="00BF3F9A">
        <w:rPr>
          <w:rFonts w:cs="B Lotus"/>
          <w:sz w:val="28"/>
          <w:szCs w:val="28"/>
          <w:rtl/>
        </w:rPr>
        <w:t>شوهر ديندار زن را در امور تربيت درست و اسلامى به فرزندان كمك مى‏نمايد.</w:t>
      </w:r>
    </w:p>
    <w:p w:rsidR="00F100A4" w:rsidRPr="00BF3F9A" w:rsidRDefault="00F100A4" w:rsidP="00CA41AB">
      <w:pPr>
        <w:numPr>
          <w:ilvl w:val="0"/>
          <w:numId w:val="24"/>
        </w:numPr>
        <w:ind w:left="641" w:hanging="357"/>
        <w:jc w:val="both"/>
        <w:rPr>
          <w:rFonts w:cs="B Lotus"/>
          <w:sz w:val="28"/>
          <w:szCs w:val="28"/>
          <w:rtl/>
        </w:rPr>
      </w:pPr>
      <w:r w:rsidRPr="00BF3F9A">
        <w:rPr>
          <w:rFonts w:cs="B Lotus"/>
          <w:sz w:val="28"/>
          <w:szCs w:val="28"/>
          <w:rtl/>
        </w:rPr>
        <w:t>خواهرم! اگر شوهرت ديندار باشد اسلام سرنوشت‏ساز زندگى شما خواهد بود و سعادت دنيا و آخرت را برايتان تضمين خواهد كرد.</w:t>
      </w:r>
    </w:p>
    <w:p w:rsidR="00F100A4" w:rsidRPr="00BF3F9A" w:rsidRDefault="00F100A4" w:rsidP="00CA41AB">
      <w:pPr>
        <w:numPr>
          <w:ilvl w:val="0"/>
          <w:numId w:val="24"/>
        </w:numPr>
        <w:ind w:left="641" w:hanging="357"/>
        <w:jc w:val="both"/>
        <w:rPr>
          <w:rFonts w:cs="B Lotus"/>
          <w:sz w:val="28"/>
          <w:szCs w:val="28"/>
          <w:rtl/>
        </w:rPr>
      </w:pPr>
      <w:r w:rsidRPr="00BF3F9A">
        <w:rPr>
          <w:rFonts w:cs="B Lotus"/>
          <w:sz w:val="28"/>
          <w:szCs w:val="28"/>
          <w:rtl/>
        </w:rPr>
        <w:t>خواهرم! اگر اشتباهى از تو سر زند، شوهر متدين تو را نصيحت خواهد نمود و راه درست را به تو نشان مى‏دهد، بنابر اين براى ازدواج مردى را انتخاب كن كه ديندار باشد.</w:t>
      </w:r>
    </w:p>
    <w:p w:rsidR="00F100A4" w:rsidRPr="00BF3F9A" w:rsidRDefault="00F100A4" w:rsidP="003F2719">
      <w:pPr>
        <w:numPr>
          <w:ilvl w:val="0"/>
          <w:numId w:val="24"/>
        </w:numPr>
        <w:ind w:left="641" w:hanging="357"/>
        <w:jc w:val="both"/>
        <w:rPr>
          <w:rFonts w:cs="B Lotus"/>
          <w:sz w:val="28"/>
          <w:szCs w:val="28"/>
          <w:rtl/>
        </w:rPr>
      </w:pPr>
      <w:r w:rsidRPr="00BF3F9A">
        <w:rPr>
          <w:rFonts w:cs="B Lotus"/>
          <w:sz w:val="28"/>
          <w:szCs w:val="28"/>
          <w:rtl/>
        </w:rPr>
        <w:t>مرد مسلمان بايد زن نيكو و متدين و با حجاب را براى همسرى انتخاب نمايد زيرا چنين زنى خانه و خانواده‏اش را از فساد حفاظت مى‏نمايد، و چنين زنى حق شوهر را بجاى مى‏آورد، زيرا او از گفته‏هاى پيامبر</w:t>
      </w:r>
      <w:r w:rsidR="0083702B">
        <w:rPr>
          <w:rFonts w:cs="B Lotus"/>
          <w:sz w:val="28"/>
          <w:szCs w:val="28"/>
        </w:rPr>
        <w:sym w:font="AGA Arabesque" w:char="F072"/>
      </w:r>
      <w:r w:rsidRPr="00BF3F9A">
        <w:rPr>
          <w:rFonts w:cs="B Lotus"/>
          <w:sz w:val="28"/>
          <w:szCs w:val="28"/>
          <w:rtl/>
        </w:rPr>
        <w:t xml:space="preserve"> را بياد آور كه فرموده است: </w:t>
      </w:r>
      <w:r w:rsidRPr="0083702B">
        <w:rPr>
          <w:rStyle w:val="Char0"/>
          <w:rtl/>
        </w:rPr>
        <w:t>«تنكح المرأة ل</w:t>
      </w:r>
      <w:r w:rsidR="0083702B">
        <w:rPr>
          <w:rStyle w:val="Char0"/>
          <w:rFonts w:hint="cs"/>
          <w:rtl/>
        </w:rPr>
        <w:t>أ</w:t>
      </w:r>
      <w:r w:rsidRPr="0083702B">
        <w:rPr>
          <w:rStyle w:val="Char0"/>
          <w:rtl/>
        </w:rPr>
        <w:t>ربع: لمالها ولحسبها ولجمالها</w:t>
      </w:r>
      <w:r w:rsidR="0083702B">
        <w:rPr>
          <w:rStyle w:val="Char0"/>
          <w:rFonts w:hint="cs"/>
          <w:rtl/>
        </w:rPr>
        <w:t xml:space="preserve"> </w:t>
      </w:r>
      <w:r w:rsidRPr="0083702B">
        <w:rPr>
          <w:rStyle w:val="Char0"/>
          <w:rtl/>
        </w:rPr>
        <w:t>ولدينها، ف</w:t>
      </w:r>
      <w:r w:rsidR="003F2719">
        <w:rPr>
          <w:rStyle w:val="Char0"/>
          <w:rFonts w:hint="cs"/>
          <w:rtl/>
        </w:rPr>
        <w:t>ا</w:t>
      </w:r>
      <w:r w:rsidRPr="0083702B">
        <w:rPr>
          <w:rStyle w:val="Char0"/>
          <w:rtl/>
        </w:rPr>
        <w:t>ظفر بذات الدين تربت يداك»</w:t>
      </w:r>
      <w:r w:rsidR="00CA41AB" w:rsidRPr="00CA41AB">
        <w:rPr>
          <w:rFonts w:cs="B Lotus" w:hint="cs"/>
          <w:sz w:val="28"/>
          <w:szCs w:val="28"/>
          <w:vertAlign w:val="superscript"/>
          <w:rtl/>
        </w:rPr>
        <w:t>(</w:t>
      </w:r>
      <w:r w:rsidR="00CA41AB" w:rsidRPr="00CA41AB">
        <w:rPr>
          <w:rStyle w:val="FootnoteReference"/>
          <w:rFonts w:cs="B Lotus"/>
          <w:sz w:val="28"/>
          <w:szCs w:val="28"/>
          <w:rtl/>
        </w:rPr>
        <w:footnoteReference w:id="13"/>
      </w:r>
      <w:r w:rsidR="00CA41AB" w:rsidRPr="00CA41AB">
        <w:rPr>
          <w:rFonts w:cs="B Lotus" w:hint="cs"/>
          <w:sz w:val="28"/>
          <w:szCs w:val="28"/>
          <w:vertAlign w:val="superscript"/>
          <w:rtl/>
        </w:rPr>
        <w:t>)</w:t>
      </w:r>
      <w:r w:rsidRPr="00BF3F9A">
        <w:rPr>
          <w:rFonts w:cs="B Lotus"/>
          <w:sz w:val="28"/>
          <w:szCs w:val="28"/>
          <w:rtl/>
        </w:rPr>
        <w:t xml:space="preserve"> بر اساس چهار ويژگى مردم با زن ازدواج</w:t>
      </w:r>
      <w:r w:rsidR="0083702B">
        <w:rPr>
          <w:rFonts w:cs="B Lotus" w:hint="cs"/>
          <w:sz w:val="28"/>
          <w:szCs w:val="28"/>
          <w:rtl/>
        </w:rPr>
        <w:t xml:space="preserve"> </w:t>
      </w:r>
      <w:r w:rsidRPr="00BF3F9A">
        <w:rPr>
          <w:rFonts w:cs="B Lotus"/>
          <w:sz w:val="28"/>
          <w:szCs w:val="28"/>
          <w:rtl/>
        </w:rPr>
        <w:t>مى‏نمايند: يا بخاطر مالش و يا به خاطر نسب و نژاد و يا به خاطر زيبايى و يا به خاطر ديندارى، با انتخاب زن ديندار به موفقيت دست يابيد.</w:t>
      </w:r>
    </w:p>
    <w:p w:rsidR="00F100A4" w:rsidRPr="00BF3F9A" w:rsidRDefault="00F100A4" w:rsidP="00CA41AB">
      <w:pPr>
        <w:ind w:firstLine="284"/>
        <w:jc w:val="both"/>
        <w:rPr>
          <w:rFonts w:cs="B Lotus"/>
          <w:sz w:val="28"/>
          <w:szCs w:val="28"/>
          <w:rtl/>
        </w:rPr>
      </w:pPr>
      <w:r w:rsidRPr="00BF3F9A">
        <w:rPr>
          <w:rFonts w:cs="B Lotus"/>
          <w:sz w:val="28"/>
          <w:szCs w:val="28"/>
          <w:rtl/>
        </w:rPr>
        <w:t>شخصيت و اخلاق و درون ارزش دارد نه قيافه و صورت ظاهرى، آنحضرت</w:t>
      </w:r>
      <w:r w:rsidR="0083702B">
        <w:rPr>
          <w:rFonts w:cs="B Lotus"/>
          <w:sz w:val="28"/>
          <w:szCs w:val="28"/>
        </w:rPr>
        <w:sym w:font="AGA Arabesque" w:char="F072"/>
      </w:r>
      <w:r w:rsidRPr="00BF3F9A">
        <w:rPr>
          <w:rFonts w:cs="B Lotus"/>
          <w:sz w:val="28"/>
          <w:szCs w:val="28"/>
          <w:rtl/>
        </w:rPr>
        <w:t xml:space="preserve"> فرموده‏اند: </w:t>
      </w:r>
      <w:r w:rsidRPr="0083702B">
        <w:rPr>
          <w:rStyle w:val="Char0"/>
          <w:rtl/>
        </w:rPr>
        <w:t>«</w:t>
      </w:r>
      <w:r w:rsidR="0083702B">
        <w:rPr>
          <w:rStyle w:val="Char0"/>
          <w:rFonts w:hint="cs"/>
          <w:rtl/>
        </w:rPr>
        <w:t>إ</w:t>
      </w:r>
      <w:r w:rsidRPr="0083702B">
        <w:rPr>
          <w:rStyle w:val="Char0"/>
          <w:rtl/>
        </w:rPr>
        <w:t xml:space="preserve">ن اللّه لا ينظر </w:t>
      </w:r>
      <w:r w:rsidR="0083702B">
        <w:rPr>
          <w:rStyle w:val="Char0"/>
          <w:rFonts w:hint="cs"/>
          <w:rtl/>
        </w:rPr>
        <w:t>إ</w:t>
      </w:r>
      <w:r w:rsidRPr="0083702B">
        <w:rPr>
          <w:rStyle w:val="Char0"/>
          <w:rtl/>
        </w:rPr>
        <w:t>لى صوركم و</w:t>
      </w:r>
      <w:r w:rsidR="0083702B">
        <w:rPr>
          <w:rStyle w:val="Char0"/>
          <w:rFonts w:hint="cs"/>
          <w:rtl/>
        </w:rPr>
        <w:t>أ</w:t>
      </w:r>
      <w:r w:rsidRPr="0083702B">
        <w:rPr>
          <w:rStyle w:val="Char0"/>
          <w:rtl/>
        </w:rPr>
        <w:t xml:space="preserve">جسامكم ولكن ينظر </w:t>
      </w:r>
      <w:r w:rsidR="0083702B">
        <w:rPr>
          <w:rStyle w:val="Char0"/>
          <w:rFonts w:hint="cs"/>
          <w:rtl/>
        </w:rPr>
        <w:t>إ</w:t>
      </w:r>
      <w:r w:rsidRPr="0083702B">
        <w:rPr>
          <w:rStyle w:val="Char0"/>
          <w:rtl/>
        </w:rPr>
        <w:t>لى قلوبكم و</w:t>
      </w:r>
      <w:r w:rsidR="0083702B">
        <w:rPr>
          <w:rStyle w:val="Char0"/>
          <w:rFonts w:hint="cs"/>
          <w:rtl/>
        </w:rPr>
        <w:t>أ</w:t>
      </w:r>
      <w:r w:rsidRPr="0083702B">
        <w:rPr>
          <w:rStyle w:val="Char0"/>
          <w:rtl/>
        </w:rPr>
        <w:t>عمالكم»</w:t>
      </w:r>
      <w:r w:rsidR="00CA41AB" w:rsidRPr="00CA41AB">
        <w:rPr>
          <w:rFonts w:cs="B Lotus" w:hint="cs"/>
          <w:sz w:val="28"/>
          <w:szCs w:val="28"/>
          <w:vertAlign w:val="superscript"/>
          <w:rtl/>
        </w:rPr>
        <w:t>(</w:t>
      </w:r>
      <w:r w:rsidR="00CA41AB" w:rsidRPr="00CA41AB">
        <w:rPr>
          <w:rStyle w:val="FootnoteReference"/>
          <w:rFonts w:cs="B Lotus"/>
          <w:sz w:val="28"/>
          <w:szCs w:val="28"/>
          <w:rtl/>
        </w:rPr>
        <w:footnoteReference w:id="14"/>
      </w:r>
      <w:r w:rsidR="00CA41AB" w:rsidRPr="00CA41AB">
        <w:rPr>
          <w:rFonts w:cs="B Lotus" w:hint="cs"/>
          <w:sz w:val="28"/>
          <w:szCs w:val="28"/>
          <w:vertAlign w:val="superscript"/>
          <w:rtl/>
        </w:rPr>
        <w:t>)</w:t>
      </w:r>
      <w:r w:rsidRPr="00BF3F9A">
        <w:rPr>
          <w:rFonts w:cs="B Lotus"/>
          <w:sz w:val="28"/>
          <w:szCs w:val="28"/>
          <w:rtl/>
        </w:rPr>
        <w:t xml:space="preserve"> </w:t>
      </w:r>
      <w:r w:rsidR="0083702B">
        <w:rPr>
          <w:rFonts w:ascii="Traditional Arabic" w:hAnsi="Traditional Arabic" w:cs="Traditional Arabic"/>
          <w:sz w:val="28"/>
          <w:szCs w:val="28"/>
          <w:rtl/>
        </w:rPr>
        <w:t>«</w:t>
      </w:r>
      <w:r w:rsidRPr="00BF3F9A">
        <w:rPr>
          <w:rFonts w:cs="B Lotus"/>
          <w:sz w:val="28"/>
          <w:szCs w:val="28"/>
          <w:rtl/>
        </w:rPr>
        <w:t>خداوند به قيافه و چشم و شما نگاه نمى‏كند</w:t>
      </w:r>
      <w:r w:rsidR="0083702B">
        <w:rPr>
          <w:rFonts w:cs="B Lotus" w:hint="cs"/>
          <w:sz w:val="28"/>
          <w:szCs w:val="28"/>
          <w:rtl/>
        </w:rPr>
        <w:t xml:space="preserve"> </w:t>
      </w:r>
      <w:r w:rsidRPr="00BF3F9A">
        <w:rPr>
          <w:rFonts w:cs="B Lotus"/>
          <w:sz w:val="28"/>
          <w:szCs w:val="28"/>
          <w:rtl/>
        </w:rPr>
        <w:t>بلكه به</w:t>
      </w:r>
      <w:r w:rsidR="0083702B">
        <w:rPr>
          <w:rFonts w:cs="B Lotus"/>
          <w:sz w:val="28"/>
          <w:szCs w:val="28"/>
          <w:rtl/>
        </w:rPr>
        <w:t xml:space="preserve"> دل‌ها</w:t>
      </w:r>
      <w:r w:rsidRPr="00BF3F9A">
        <w:rPr>
          <w:rFonts w:cs="B Lotus"/>
          <w:sz w:val="28"/>
          <w:szCs w:val="28"/>
          <w:rtl/>
        </w:rPr>
        <w:t xml:space="preserve"> و اعمالتان نظر دارد</w:t>
      </w:r>
      <w:r w:rsidR="0083702B">
        <w:rPr>
          <w:rFonts w:ascii="Traditional Arabic" w:hAnsi="Traditional Arabic" w:cs="Traditional Arabic"/>
          <w:sz w:val="28"/>
          <w:szCs w:val="28"/>
          <w:rtl/>
        </w:rPr>
        <w:t>»</w:t>
      </w:r>
      <w:r w:rsidRPr="00BF3F9A">
        <w:rPr>
          <w:rFonts w:cs="B Lotus"/>
          <w:sz w:val="28"/>
          <w:szCs w:val="28"/>
          <w:rtl/>
        </w:rPr>
        <w:t>.</w:t>
      </w:r>
    </w:p>
    <w:p w:rsidR="00F100A4" w:rsidRPr="00BF3F9A" w:rsidRDefault="00F100A4" w:rsidP="006F2EFD">
      <w:pPr>
        <w:pStyle w:val="a1"/>
        <w:rPr>
          <w:rtl/>
        </w:rPr>
      </w:pPr>
      <w:bookmarkStart w:id="29" w:name="_Toc331502368"/>
      <w:r w:rsidRPr="00BF3F9A">
        <w:rPr>
          <w:rtl/>
        </w:rPr>
        <w:t>آزادى زن در انتخاب شوهر</w:t>
      </w:r>
      <w:bookmarkEnd w:id="29"/>
    </w:p>
    <w:p w:rsidR="00F100A4" w:rsidRPr="00BF3F9A" w:rsidRDefault="00F100A4" w:rsidP="00403824">
      <w:pPr>
        <w:ind w:firstLine="284"/>
        <w:jc w:val="both"/>
        <w:rPr>
          <w:rFonts w:cs="B Lotus"/>
          <w:sz w:val="28"/>
          <w:szCs w:val="28"/>
          <w:rtl/>
        </w:rPr>
      </w:pPr>
      <w:r w:rsidRPr="00BF3F9A">
        <w:rPr>
          <w:rFonts w:cs="B Lotus"/>
          <w:sz w:val="28"/>
          <w:szCs w:val="28"/>
          <w:rtl/>
        </w:rPr>
        <w:t>اسلام زن را مورد اكرام قرار داده است و حق زن در انتخاب شوهر را محفوظ داشته و به نظر و خواست زن در انتخاب شوهر كه حساس‏ترين مرحله در زندگى است احترام گذاشته است، زيرا آينده زن به انتخاب شوهر بستگى دارد و اسلام اينگونه به زن در انتخاب شوهر آزادى داده است:</w:t>
      </w:r>
    </w:p>
    <w:p w:rsidR="00F100A4" w:rsidRPr="00BF3F9A" w:rsidRDefault="00F100A4" w:rsidP="00CA41AB">
      <w:pPr>
        <w:ind w:firstLine="284"/>
        <w:jc w:val="both"/>
        <w:rPr>
          <w:rFonts w:cs="B Lotus"/>
          <w:sz w:val="28"/>
          <w:szCs w:val="28"/>
          <w:rtl/>
        </w:rPr>
      </w:pPr>
      <w:r w:rsidRPr="00FD36E3">
        <w:rPr>
          <w:rFonts w:cs="B Lotus"/>
          <w:b/>
          <w:bCs/>
          <w:sz w:val="28"/>
          <w:szCs w:val="28"/>
          <w:rtl/>
        </w:rPr>
        <w:t xml:space="preserve">اجازه گرفتن از دوشيزه در ازدواج: </w:t>
      </w:r>
      <w:r w:rsidRPr="00BF3F9A">
        <w:rPr>
          <w:rFonts w:cs="B Lotus"/>
          <w:sz w:val="28"/>
          <w:szCs w:val="28"/>
          <w:rtl/>
        </w:rPr>
        <w:t>دختر باكره حق انتخاب شوهر و اظهار نظر در موضوع ازدواج را دارد، حضرت عايشه</w:t>
      </w:r>
      <w:r w:rsidR="00CA41AB">
        <w:rPr>
          <w:rFonts w:cs="CTraditional Arabic" w:hint="cs"/>
          <w:sz w:val="28"/>
          <w:szCs w:val="28"/>
          <w:rtl/>
        </w:rPr>
        <w:t>ل</w:t>
      </w:r>
      <w:r w:rsidRPr="00BF3F9A">
        <w:rPr>
          <w:rFonts w:cs="B Lotus"/>
          <w:sz w:val="28"/>
          <w:szCs w:val="28"/>
          <w:rtl/>
        </w:rPr>
        <w:t xml:space="preserve"> مى‏گويد: من از پيامبر</w:t>
      </w:r>
      <w:r w:rsidR="000D76B2">
        <w:rPr>
          <w:rFonts w:cs="B Lotus"/>
          <w:sz w:val="28"/>
          <w:szCs w:val="28"/>
        </w:rPr>
        <w:sym w:font="AGA Arabesque" w:char="F072"/>
      </w:r>
      <w:r w:rsidRPr="00BF3F9A">
        <w:rPr>
          <w:rFonts w:cs="B Lotus"/>
          <w:sz w:val="28"/>
          <w:szCs w:val="28"/>
          <w:rtl/>
        </w:rPr>
        <w:t xml:space="preserve"> در مورد دخترى كه خانواده‏اش او را در نكاح كسى در مى‏آورند پرسيدم كه آيا از او اجازه گرفته شود يا نه؟ پيامبر</w:t>
      </w:r>
      <w:r w:rsidR="000D76B2">
        <w:rPr>
          <w:rFonts w:cs="B Lotus"/>
          <w:sz w:val="28"/>
          <w:szCs w:val="28"/>
        </w:rPr>
        <w:sym w:font="AGA Arabesque" w:char="F072"/>
      </w:r>
      <w:r w:rsidRPr="00BF3F9A">
        <w:rPr>
          <w:rFonts w:cs="B Lotus"/>
          <w:sz w:val="28"/>
          <w:szCs w:val="28"/>
          <w:rtl/>
        </w:rPr>
        <w:t xml:space="preserve"> به حضرت عايشه</w:t>
      </w:r>
      <w:r w:rsidR="00CA41AB">
        <w:rPr>
          <w:rFonts w:cs="CTraditional Arabic" w:hint="cs"/>
          <w:sz w:val="28"/>
          <w:szCs w:val="28"/>
          <w:rtl/>
        </w:rPr>
        <w:t>ل</w:t>
      </w:r>
      <w:r w:rsidRPr="00BF3F9A">
        <w:rPr>
          <w:rFonts w:cs="B Lotus"/>
          <w:sz w:val="28"/>
          <w:szCs w:val="28"/>
          <w:rtl/>
        </w:rPr>
        <w:t xml:space="preserve"> گفت: بله از دخترها اجازه گرفته مى‏شود. حضرت عايشه</w:t>
      </w:r>
      <w:r w:rsidR="00CA41AB">
        <w:rPr>
          <w:rFonts w:cs="CTraditional Arabic" w:hint="cs"/>
          <w:sz w:val="28"/>
          <w:szCs w:val="28"/>
          <w:rtl/>
        </w:rPr>
        <w:t>ل</w:t>
      </w:r>
      <w:r w:rsidRPr="00BF3F9A">
        <w:rPr>
          <w:rFonts w:cs="B Lotus"/>
          <w:sz w:val="28"/>
          <w:szCs w:val="28"/>
          <w:rtl/>
        </w:rPr>
        <w:t xml:space="preserve"> گفت من به پيامبر</w:t>
      </w:r>
      <w:r w:rsidR="00CA41AB">
        <w:rPr>
          <w:rFonts w:cs="B Lotus"/>
          <w:sz w:val="28"/>
          <w:szCs w:val="28"/>
        </w:rPr>
        <w:sym w:font="AGA Arabesque" w:char="F072"/>
      </w:r>
      <w:r w:rsidRPr="00BF3F9A">
        <w:rPr>
          <w:rFonts w:cs="B Lotus"/>
          <w:sz w:val="28"/>
          <w:szCs w:val="28"/>
          <w:rtl/>
        </w:rPr>
        <w:t xml:space="preserve"> گفتم دختر از شرم و حيا چيزى نمى‏تواند بگويد. پيامبر</w:t>
      </w:r>
      <w:r w:rsidR="000D76B2">
        <w:rPr>
          <w:rFonts w:cs="B Lotus"/>
          <w:sz w:val="28"/>
          <w:szCs w:val="28"/>
        </w:rPr>
        <w:sym w:font="AGA Arabesque" w:char="F072"/>
      </w:r>
      <w:r w:rsidRPr="00BF3F9A">
        <w:rPr>
          <w:rFonts w:cs="B Lotus"/>
          <w:sz w:val="28"/>
          <w:szCs w:val="28"/>
          <w:rtl/>
        </w:rPr>
        <w:t xml:space="preserve"> فرمود اگر ساكت بنشيند به معنى اين است كه رضايت دارد</w:t>
      </w:r>
      <w:r w:rsidR="00CA41AB" w:rsidRPr="00CA41AB">
        <w:rPr>
          <w:rFonts w:cs="B Lotus" w:hint="cs"/>
          <w:sz w:val="28"/>
          <w:szCs w:val="28"/>
          <w:vertAlign w:val="superscript"/>
          <w:rtl/>
        </w:rPr>
        <w:t>(</w:t>
      </w:r>
      <w:r w:rsidR="00CA41AB" w:rsidRPr="00CA41AB">
        <w:rPr>
          <w:rStyle w:val="FootnoteReference"/>
          <w:rFonts w:cs="B Lotus"/>
          <w:sz w:val="28"/>
          <w:szCs w:val="28"/>
          <w:rtl/>
        </w:rPr>
        <w:footnoteReference w:id="15"/>
      </w:r>
      <w:r w:rsidR="00CA41AB" w:rsidRPr="00CA41AB">
        <w:rPr>
          <w:rFonts w:cs="B Lotus" w:hint="cs"/>
          <w:sz w:val="28"/>
          <w:szCs w:val="28"/>
          <w:vertAlign w:val="superscript"/>
          <w:rtl/>
        </w:rPr>
        <w:t>)</w:t>
      </w:r>
      <w:r w:rsidRPr="00BF3F9A">
        <w:rPr>
          <w:rFonts w:cs="B Lotus"/>
          <w:sz w:val="28"/>
          <w:szCs w:val="28"/>
          <w:rtl/>
        </w:rPr>
        <w:t>.</w:t>
      </w:r>
      <w:r w:rsidR="00CA41AB">
        <w:rPr>
          <w:rFonts w:cs="B Lotus" w:hint="cs"/>
          <w:sz w:val="28"/>
          <w:szCs w:val="28"/>
          <w:rtl/>
        </w:rPr>
        <w:t xml:space="preserve"> </w:t>
      </w:r>
      <w:r w:rsidRPr="00BF3F9A">
        <w:rPr>
          <w:rFonts w:cs="B Lotus"/>
          <w:sz w:val="28"/>
          <w:szCs w:val="28"/>
          <w:rtl/>
        </w:rPr>
        <w:t>دختر كم سن و سال: پدر مى‏تواند دختر كم سن خود را بدون اجازه به عقد كسى در بياورد، حافظ ابن حجر مى‏گويد: زيرا اجازه گرفتن از كسى كه چنان كم سن و سال است كه نمى‏داند اجازه خواستن يعنى چه، معنى ندارد و سكوت و ناراضى چنين فردى يكسان و برابر است</w:t>
      </w:r>
      <w:r w:rsidR="00CA41AB" w:rsidRPr="00CA41AB">
        <w:rPr>
          <w:rFonts w:cs="B Lotus" w:hint="cs"/>
          <w:sz w:val="28"/>
          <w:szCs w:val="28"/>
          <w:vertAlign w:val="superscript"/>
          <w:rtl/>
        </w:rPr>
        <w:t>(</w:t>
      </w:r>
      <w:r w:rsidR="00CA41AB" w:rsidRPr="00CA41AB">
        <w:rPr>
          <w:rStyle w:val="FootnoteReference"/>
          <w:rFonts w:cs="B Lotus"/>
          <w:sz w:val="28"/>
          <w:szCs w:val="28"/>
          <w:rtl/>
        </w:rPr>
        <w:footnoteReference w:id="16"/>
      </w:r>
      <w:r w:rsidR="00CA41AB" w:rsidRPr="00CA41AB">
        <w:rPr>
          <w:rFonts w:cs="B Lotus" w:hint="cs"/>
          <w:sz w:val="28"/>
          <w:szCs w:val="28"/>
          <w:vertAlign w:val="superscript"/>
          <w:rtl/>
        </w:rPr>
        <w:t>)</w:t>
      </w:r>
      <w:r w:rsidRPr="00BF3F9A">
        <w:rPr>
          <w:rFonts w:cs="B Lotus"/>
          <w:sz w:val="28"/>
          <w:szCs w:val="28"/>
          <w:rtl/>
        </w:rPr>
        <w:t>. و نيز در قرآن آمده</w:t>
      </w:r>
      <w:r w:rsidR="000D76B2">
        <w:rPr>
          <w:rFonts w:cs="B Lotus" w:hint="cs"/>
          <w:sz w:val="28"/>
          <w:szCs w:val="28"/>
          <w:rtl/>
        </w:rPr>
        <w:t xml:space="preserve"> </w:t>
      </w:r>
      <w:r w:rsidRPr="00BF3F9A">
        <w:rPr>
          <w:rFonts w:cs="B Lotus"/>
          <w:sz w:val="28"/>
          <w:szCs w:val="28"/>
          <w:rtl/>
        </w:rPr>
        <w:t>است:</w:t>
      </w:r>
      <w:r w:rsidR="006B5002">
        <w:rPr>
          <w:rFonts w:cs="B Lotus" w:hint="cs"/>
          <w:sz w:val="28"/>
          <w:szCs w:val="28"/>
          <w:rtl/>
        </w:rPr>
        <w:t xml:space="preserve"> </w:t>
      </w:r>
      <w:r w:rsidR="006B5002">
        <w:rPr>
          <w:rFonts w:ascii="Traditional Arabic" w:hAnsi="Traditional Arabic" w:cs="Traditional Arabic"/>
          <w:sz w:val="28"/>
          <w:szCs w:val="28"/>
          <w:rtl/>
        </w:rPr>
        <w:t>﴿</w:t>
      </w:r>
      <w:r w:rsidR="007212C2" w:rsidRPr="007212C2">
        <w:rPr>
          <w:rFonts w:cs="KFGQPC Uthmanic Script HAFS"/>
          <w:color w:val="000000"/>
          <w:sz w:val="28"/>
          <w:szCs w:val="28"/>
          <w:rtl/>
        </w:rPr>
        <w:t>وَأَنكِحُواْ ٱلۡأَيَٰمَىٰ مِنكُمۡ</w:t>
      </w:r>
      <w:r w:rsidR="006B5002">
        <w:rPr>
          <w:rFonts w:ascii="Traditional Arabic" w:hAnsi="Traditional Arabic" w:cs="Traditional Arabic"/>
          <w:sz w:val="28"/>
          <w:szCs w:val="28"/>
          <w:rtl/>
        </w:rPr>
        <w:t>﴾</w:t>
      </w:r>
      <w:r w:rsidR="006B5002">
        <w:rPr>
          <w:rFonts w:cs="B Lotus" w:hint="cs"/>
          <w:sz w:val="28"/>
          <w:szCs w:val="28"/>
          <w:rtl/>
        </w:rPr>
        <w:t xml:space="preserve"> </w:t>
      </w:r>
      <w:r w:rsidR="006B5002" w:rsidRPr="00081C97">
        <w:rPr>
          <w:rFonts w:ascii="mylotus" w:hAnsi="mylotus" w:cs="mylotus"/>
          <w:sz w:val="26"/>
          <w:szCs w:val="26"/>
          <w:rtl/>
        </w:rPr>
        <w:t>[</w:t>
      </w:r>
      <w:r w:rsidR="006B5002">
        <w:rPr>
          <w:rFonts w:ascii="mylotus" w:hAnsi="mylotus" w:cs="mylotus" w:hint="cs"/>
          <w:sz w:val="26"/>
          <w:szCs w:val="26"/>
          <w:rtl/>
        </w:rPr>
        <w:t>النور: 3</w:t>
      </w:r>
      <w:r w:rsidR="007212C2">
        <w:rPr>
          <w:rFonts w:ascii="mylotus" w:hAnsi="mylotus" w:cs="mylotus" w:hint="cs"/>
          <w:sz w:val="26"/>
          <w:szCs w:val="26"/>
          <w:rtl/>
        </w:rPr>
        <w:t>2</w:t>
      </w:r>
      <w:r w:rsidR="006B5002" w:rsidRPr="00081C97">
        <w:rPr>
          <w:rFonts w:ascii="mylotus" w:hAnsi="mylotus" w:cs="mylotus"/>
          <w:sz w:val="26"/>
          <w:szCs w:val="26"/>
          <w:rtl/>
        </w:rPr>
        <w:t>]</w:t>
      </w:r>
      <w:r w:rsidR="006B5002">
        <w:rPr>
          <w:rFonts w:cs="B Lotus" w:hint="cs"/>
          <w:sz w:val="28"/>
          <w:szCs w:val="28"/>
          <w:rtl/>
        </w:rPr>
        <w:t>.</w:t>
      </w:r>
      <w:r w:rsidRPr="00BF3F9A">
        <w:rPr>
          <w:rFonts w:cs="B Lotus"/>
          <w:sz w:val="28"/>
          <w:szCs w:val="28"/>
          <w:rtl/>
        </w:rPr>
        <w:t xml:space="preserve"> ايم در زبان عربى يعنى زنى كه شوهر ندارد فرقى نمى‏كند كوچك باشد، يا بزرگ. پس اين آيه دليلى است بر اينكه پدر مى‏تواند دختر كوچكش را بدون اجازه به عقد كسى در بياورد، در حديث نيز آمده است: كه ابوبكر</w:t>
      </w:r>
      <w:r w:rsidR="006B5002">
        <w:rPr>
          <w:rFonts w:cs="B Lotus"/>
          <w:sz w:val="28"/>
          <w:szCs w:val="28"/>
        </w:rPr>
        <w:sym w:font="AGA Arabesque" w:char="F074"/>
      </w:r>
      <w:r w:rsidRPr="00BF3F9A">
        <w:rPr>
          <w:rFonts w:cs="B Lotus"/>
          <w:sz w:val="28"/>
          <w:szCs w:val="28"/>
          <w:rtl/>
        </w:rPr>
        <w:t xml:space="preserve"> عايشه</w:t>
      </w:r>
      <w:r w:rsidR="00CA41AB">
        <w:rPr>
          <w:rFonts w:cs="CTraditional Arabic" w:hint="cs"/>
          <w:sz w:val="28"/>
          <w:szCs w:val="28"/>
          <w:rtl/>
        </w:rPr>
        <w:t>ل</w:t>
      </w:r>
      <w:r w:rsidRPr="00BF3F9A">
        <w:rPr>
          <w:rFonts w:cs="B Lotus"/>
          <w:sz w:val="28"/>
          <w:szCs w:val="28"/>
          <w:rtl/>
        </w:rPr>
        <w:t xml:space="preserve"> را به عقد پيامبر</w:t>
      </w:r>
      <w:r w:rsidR="00772A57">
        <w:rPr>
          <w:rFonts w:cs="B Lotus"/>
          <w:sz w:val="28"/>
          <w:szCs w:val="28"/>
        </w:rPr>
        <w:sym w:font="AGA Arabesque" w:char="F072"/>
      </w:r>
      <w:r w:rsidRPr="00BF3F9A">
        <w:rPr>
          <w:rFonts w:cs="B Lotus"/>
          <w:sz w:val="28"/>
          <w:szCs w:val="28"/>
          <w:rtl/>
        </w:rPr>
        <w:t xml:space="preserve"> در آورد در حالى كه عايشه دخترى شش ساله بود و در سن نه سالگى به خانه پيامبر</w:t>
      </w:r>
      <w:r w:rsidR="00772A57">
        <w:rPr>
          <w:rFonts w:cs="B Lotus"/>
          <w:sz w:val="28"/>
          <w:szCs w:val="28"/>
        </w:rPr>
        <w:sym w:font="AGA Arabesque" w:char="F072"/>
      </w:r>
      <w:r w:rsidRPr="00BF3F9A">
        <w:rPr>
          <w:rFonts w:cs="B Lotus"/>
          <w:sz w:val="28"/>
          <w:szCs w:val="28"/>
          <w:rtl/>
        </w:rPr>
        <w:t xml:space="preserve"> برده شد</w:t>
      </w:r>
      <w:r w:rsidR="00CA41AB" w:rsidRPr="00CA41AB">
        <w:rPr>
          <w:rFonts w:cs="B Lotus" w:hint="cs"/>
          <w:sz w:val="28"/>
          <w:szCs w:val="28"/>
          <w:vertAlign w:val="superscript"/>
          <w:rtl/>
        </w:rPr>
        <w:t>(</w:t>
      </w:r>
      <w:r w:rsidR="00CA41AB" w:rsidRPr="00CA41AB">
        <w:rPr>
          <w:rStyle w:val="FootnoteReference"/>
          <w:rFonts w:cs="B Lotus"/>
          <w:sz w:val="28"/>
          <w:szCs w:val="28"/>
          <w:rtl/>
        </w:rPr>
        <w:footnoteReference w:id="17"/>
      </w:r>
      <w:r w:rsidR="00CA41AB" w:rsidRPr="00CA41AB">
        <w:rPr>
          <w:rFonts w:cs="B Lotus" w:hint="cs"/>
          <w:sz w:val="28"/>
          <w:szCs w:val="28"/>
          <w:vertAlign w:val="superscript"/>
          <w:rtl/>
        </w:rPr>
        <w:t>)</w:t>
      </w:r>
      <w:r w:rsidRPr="00BF3F9A">
        <w:rPr>
          <w:rFonts w:cs="B Lotus"/>
          <w:sz w:val="28"/>
          <w:szCs w:val="28"/>
          <w:rtl/>
        </w:rPr>
        <w:t>.</w:t>
      </w:r>
    </w:p>
    <w:p w:rsidR="00F100A4" w:rsidRPr="00BF3F9A" w:rsidRDefault="00F100A4" w:rsidP="00772A57">
      <w:pPr>
        <w:ind w:firstLine="284"/>
        <w:jc w:val="both"/>
        <w:rPr>
          <w:rFonts w:cs="B Lotus"/>
          <w:sz w:val="28"/>
          <w:szCs w:val="28"/>
          <w:rtl/>
        </w:rPr>
      </w:pPr>
      <w:r w:rsidRPr="00BF3F9A">
        <w:rPr>
          <w:rFonts w:cs="B Lotus"/>
          <w:sz w:val="28"/>
          <w:szCs w:val="28"/>
          <w:rtl/>
        </w:rPr>
        <w:t>زن بالغ و بيوه: زنى است كه يك بار ازدواج كرده اما از شوهرش جدا شده و طلاق گرفته است، جايز نيست كه چنين زنى را بدون اجازه و رضايتش به عقد كسى در آورد.</w:t>
      </w:r>
    </w:p>
    <w:p w:rsidR="00F100A4" w:rsidRPr="00BF3F9A" w:rsidRDefault="00F100A4" w:rsidP="00CA41AB">
      <w:pPr>
        <w:ind w:firstLine="284"/>
        <w:jc w:val="both"/>
        <w:rPr>
          <w:rFonts w:cs="B Lotus"/>
          <w:sz w:val="28"/>
          <w:szCs w:val="28"/>
          <w:rtl/>
        </w:rPr>
      </w:pPr>
      <w:r w:rsidRPr="00BF3F9A">
        <w:rPr>
          <w:rFonts w:cs="B Lotus"/>
          <w:sz w:val="28"/>
          <w:szCs w:val="28"/>
          <w:rtl/>
        </w:rPr>
        <w:t>و بايد رضايت خود را با زبانش بگويد، زيرا پيامبر</w:t>
      </w:r>
      <w:r w:rsidR="00772A57">
        <w:rPr>
          <w:rFonts w:cs="B Lotus"/>
          <w:sz w:val="28"/>
          <w:szCs w:val="28"/>
        </w:rPr>
        <w:sym w:font="AGA Arabesque" w:char="F072"/>
      </w:r>
      <w:r w:rsidRPr="00BF3F9A">
        <w:rPr>
          <w:rFonts w:cs="B Lotus"/>
          <w:sz w:val="28"/>
          <w:szCs w:val="28"/>
          <w:rtl/>
        </w:rPr>
        <w:t xml:space="preserve"> فرموده است: </w:t>
      </w:r>
      <w:r w:rsidR="00772A57" w:rsidRPr="00772A57">
        <w:rPr>
          <w:rStyle w:val="Char0"/>
          <w:rtl/>
        </w:rPr>
        <w:t>«</w:t>
      </w:r>
      <w:r w:rsidRPr="00772A57">
        <w:rPr>
          <w:rStyle w:val="Char0"/>
          <w:rtl/>
        </w:rPr>
        <w:t>لا تنكح ال</w:t>
      </w:r>
      <w:r w:rsidR="00CA41AB">
        <w:rPr>
          <w:rStyle w:val="Char0"/>
          <w:rFonts w:hint="cs"/>
          <w:rtl/>
        </w:rPr>
        <w:t>أ</w:t>
      </w:r>
      <w:r w:rsidRPr="00772A57">
        <w:rPr>
          <w:rStyle w:val="Char0"/>
          <w:rtl/>
        </w:rPr>
        <w:t>يّم؛ حتى تستأمر</w:t>
      </w:r>
      <w:r w:rsidR="00772A57" w:rsidRPr="00772A57">
        <w:rPr>
          <w:rStyle w:val="Char0"/>
          <w:rtl/>
        </w:rPr>
        <w:t>»</w:t>
      </w:r>
      <w:r w:rsidR="00CA41AB" w:rsidRPr="00CA41AB">
        <w:rPr>
          <w:rFonts w:cs="B Lotus" w:hint="cs"/>
          <w:sz w:val="28"/>
          <w:szCs w:val="28"/>
          <w:vertAlign w:val="superscript"/>
          <w:rtl/>
        </w:rPr>
        <w:t>(</w:t>
      </w:r>
      <w:r w:rsidR="00CA41AB" w:rsidRPr="00CA41AB">
        <w:rPr>
          <w:rStyle w:val="FootnoteReference"/>
          <w:rFonts w:cs="B Lotus"/>
          <w:sz w:val="28"/>
          <w:szCs w:val="28"/>
          <w:rtl/>
        </w:rPr>
        <w:footnoteReference w:id="18"/>
      </w:r>
      <w:r w:rsidR="00CA41AB" w:rsidRPr="00CA41AB">
        <w:rPr>
          <w:rFonts w:cs="B Lotus" w:hint="cs"/>
          <w:sz w:val="28"/>
          <w:szCs w:val="28"/>
          <w:vertAlign w:val="superscript"/>
          <w:rtl/>
        </w:rPr>
        <w:t>)</w:t>
      </w:r>
      <w:r w:rsidR="00772A57">
        <w:rPr>
          <w:rFonts w:cs="B Lotus" w:hint="cs"/>
          <w:sz w:val="28"/>
          <w:szCs w:val="28"/>
          <w:rtl/>
        </w:rPr>
        <w:t xml:space="preserve"> </w:t>
      </w:r>
      <w:r w:rsidRPr="00BF3F9A">
        <w:rPr>
          <w:rFonts w:cs="B Lotus"/>
          <w:sz w:val="28"/>
          <w:szCs w:val="28"/>
          <w:rtl/>
        </w:rPr>
        <w:t>حافظ ابن حجر مى‏گويد ظاهر حديث اين مفهوم را مى‏رساند كه «ايم» زن بيوه‏اى است كه شوهرش فوت كرده و يا از شوهرش طلاق گرفته است. و نكاح چنين زنى جايز نيست تا زمانى كه از او اجازه گرفته شود</w:t>
      </w:r>
      <w:r w:rsidR="00CA41AB" w:rsidRPr="00CA41AB">
        <w:rPr>
          <w:rFonts w:cs="B Lotus" w:hint="cs"/>
          <w:sz w:val="28"/>
          <w:szCs w:val="28"/>
          <w:vertAlign w:val="superscript"/>
          <w:rtl/>
        </w:rPr>
        <w:t>(</w:t>
      </w:r>
      <w:r w:rsidR="00CA41AB" w:rsidRPr="00CA41AB">
        <w:rPr>
          <w:rStyle w:val="FootnoteReference"/>
          <w:rFonts w:cs="B Lotus"/>
          <w:sz w:val="28"/>
          <w:szCs w:val="28"/>
          <w:rtl/>
        </w:rPr>
        <w:footnoteReference w:id="19"/>
      </w:r>
      <w:r w:rsidR="00CA41AB" w:rsidRPr="00CA41AB">
        <w:rPr>
          <w:rFonts w:cs="B Lotus" w:hint="cs"/>
          <w:sz w:val="28"/>
          <w:szCs w:val="28"/>
          <w:vertAlign w:val="superscript"/>
          <w:rtl/>
        </w:rPr>
        <w:t>)</w:t>
      </w:r>
      <w:r w:rsidRPr="00BF3F9A">
        <w:rPr>
          <w:rFonts w:cs="B Lotus"/>
          <w:sz w:val="28"/>
          <w:szCs w:val="28"/>
          <w:rtl/>
        </w:rPr>
        <w:t>.</w:t>
      </w:r>
    </w:p>
    <w:p w:rsidR="00F100A4" w:rsidRPr="00BF3F9A" w:rsidRDefault="00F100A4" w:rsidP="00CA41AB">
      <w:pPr>
        <w:ind w:firstLine="284"/>
        <w:jc w:val="both"/>
        <w:rPr>
          <w:rFonts w:cs="B Lotus"/>
          <w:sz w:val="28"/>
          <w:szCs w:val="28"/>
          <w:rtl/>
        </w:rPr>
      </w:pPr>
      <w:r w:rsidRPr="00BF3F9A">
        <w:rPr>
          <w:rFonts w:cs="B Lotus"/>
          <w:sz w:val="28"/>
          <w:szCs w:val="28"/>
          <w:rtl/>
        </w:rPr>
        <w:t xml:space="preserve">اگر ولى و سرپرست چنين زنى او را بدون اجازه‏اش به عقد كسى در بياورد نكاح صحيح نيست. از خنساء بن خدام انصارى رضى‏اللّه‏عنها روايت شده است: </w:t>
      </w:r>
      <w:r w:rsidR="00772A57" w:rsidRPr="007546DC">
        <w:rPr>
          <w:rStyle w:val="Char0"/>
          <w:rtl/>
        </w:rPr>
        <w:t>«</w:t>
      </w:r>
      <w:r w:rsidR="007546DC">
        <w:rPr>
          <w:rStyle w:val="Char0"/>
          <w:rFonts w:hint="cs"/>
          <w:rtl/>
        </w:rPr>
        <w:t>إ</w:t>
      </w:r>
      <w:r w:rsidRPr="007546DC">
        <w:rPr>
          <w:rStyle w:val="Char0"/>
          <w:rtl/>
        </w:rPr>
        <w:t xml:space="preserve">ن </w:t>
      </w:r>
      <w:r w:rsidR="007546DC">
        <w:rPr>
          <w:rStyle w:val="Char0"/>
          <w:rFonts w:hint="cs"/>
          <w:rtl/>
        </w:rPr>
        <w:t>أ</w:t>
      </w:r>
      <w:r w:rsidRPr="007546DC">
        <w:rPr>
          <w:rStyle w:val="Char0"/>
          <w:rtl/>
        </w:rPr>
        <w:t>باها زوجها وه</w:t>
      </w:r>
      <w:r w:rsidR="007546DC">
        <w:rPr>
          <w:rStyle w:val="Char0"/>
          <w:rFonts w:hint="cs"/>
          <w:rtl/>
        </w:rPr>
        <w:t>ي</w:t>
      </w:r>
      <w:r w:rsidRPr="007546DC">
        <w:rPr>
          <w:rStyle w:val="Char0"/>
          <w:rtl/>
        </w:rPr>
        <w:t xml:space="preserve"> ثيب، فكرهت ذلك، فأتت رسول اللّه فردّ نكاحها</w:t>
      </w:r>
      <w:r w:rsidR="007546DC" w:rsidRPr="007546DC">
        <w:rPr>
          <w:rStyle w:val="Char0"/>
          <w:rtl/>
        </w:rPr>
        <w:t>»</w:t>
      </w:r>
      <w:r w:rsidR="00CA41AB" w:rsidRPr="00CA41AB">
        <w:rPr>
          <w:rFonts w:cs="B Lotus" w:hint="cs"/>
          <w:sz w:val="28"/>
          <w:szCs w:val="28"/>
          <w:vertAlign w:val="superscript"/>
          <w:rtl/>
        </w:rPr>
        <w:t>(</w:t>
      </w:r>
      <w:r w:rsidR="00CA41AB" w:rsidRPr="00CA41AB">
        <w:rPr>
          <w:rStyle w:val="FootnoteReference"/>
          <w:rFonts w:cs="B Lotus"/>
          <w:sz w:val="28"/>
          <w:szCs w:val="28"/>
          <w:rtl/>
        </w:rPr>
        <w:footnoteReference w:id="20"/>
      </w:r>
      <w:r w:rsidR="00CA41AB" w:rsidRPr="00CA41AB">
        <w:rPr>
          <w:rFonts w:cs="B Lotus" w:hint="cs"/>
          <w:sz w:val="28"/>
          <w:szCs w:val="28"/>
          <w:vertAlign w:val="superscript"/>
          <w:rtl/>
        </w:rPr>
        <w:t>)</w:t>
      </w:r>
      <w:r w:rsidRPr="00BF3F9A">
        <w:rPr>
          <w:rFonts w:cs="B Lotus"/>
          <w:sz w:val="28"/>
          <w:szCs w:val="28"/>
          <w:rtl/>
        </w:rPr>
        <w:t xml:space="preserve"> پدرش او را با اينكه بيوه بود به ازدواج كسى در آورد و او</w:t>
      </w:r>
      <w:r w:rsidR="007546DC">
        <w:rPr>
          <w:rFonts w:cs="B Lotus" w:hint="cs"/>
          <w:sz w:val="28"/>
          <w:szCs w:val="28"/>
          <w:rtl/>
        </w:rPr>
        <w:t xml:space="preserve"> </w:t>
      </w:r>
      <w:r w:rsidRPr="00BF3F9A">
        <w:rPr>
          <w:rFonts w:cs="B Lotus"/>
          <w:sz w:val="28"/>
          <w:szCs w:val="28"/>
          <w:rtl/>
        </w:rPr>
        <w:t>نمى‏پسنديد بنابراين نزد پيامبر آمد و آنحضرت نكاحش را فسخ كرد.</w:t>
      </w:r>
    </w:p>
    <w:p w:rsidR="00F100A4" w:rsidRPr="00BF3F9A" w:rsidRDefault="00F100A4" w:rsidP="00CA41AB">
      <w:pPr>
        <w:ind w:firstLine="284"/>
        <w:jc w:val="both"/>
        <w:rPr>
          <w:rFonts w:cs="B Lotus"/>
          <w:sz w:val="28"/>
          <w:szCs w:val="28"/>
          <w:rtl/>
        </w:rPr>
      </w:pPr>
      <w:r w:rsidRPr="00BF3F9A">
        <w:rPr>
          <w:rFonts w:cs="B Lotus"/>
          <w:sz w:val="28"/>
          <w:szCs w:val="28"/>
          <w:rtl/>
        </w:rPr>
        <w:t>3- دختر دوشيزه‏اى كه به سن بلوغ رسيده است: براى ولى و سرپرست او جايز نيست كه او را به نكاح كسى در بياورد تا زمانى كه راى و نظر دختر را نپرسيده است، زيرا پيامبر</w:t>
      </w:r>
      <w:r w:rsidR="007546DC">
        <w:rPr>
          <w:rFonts w:cs="B Lotus"/>
          <w:sz w:val="28"/>
          <w:szCs w:val="28"/>
        </w:rPr>
        <w:sym w:font="AGA Arabesque" w:char="F072"/>
      </w:r>
      <w:r w:rsidRPr="00BF3F9A">
        <w:rPr>
          <w:rFonts w:cs="B Lotus"/>
          <w:sz w:val="28"/>
          <w:szCs w:val="28"/>
          <w:rtl/>
        </w:rPr>
        <w:t xml:space="preserve"> فرموده است: </w:t>
      </w:r>
      <w:r w:rsidR="007546DC" w:rsidRPr="007546DC">
        <w:rPr>
          <w:rStyle w:val="Char0"/>
          <w:rtl/>
        </w:rPr>
        <w:t>«</w:t>
      </w:r>
      <w:r w:rsidRPr="007546DC">
        <w:rPr>
          <w:rStyle w:val="Char0"/>
          <w:rtl/>
        </w:rPr>
        <w:t>لا تنكح الكبر حتى تست</w:t>
      </w:r>
      <w:r w:rsidR="00CA41AB">
        <w:rPr>
          <w:rStyle w:val="Char0"/>
          <w:rFonts w:hint="cs"/>
          <w:rtl/>
        </w:rPr>
        <w:t>أ</w:t>
      </w:r>
      <w:r w:rsidRPr="007546DC">
        <w:rPr>
          <w:rStyle w:val="Char0"/>
          <w:rtl/>
        </w:rPr>
        <w:t xml:space="preserve">ذن والثيب حتى تستأمر فقيل له؛ </w:t>
      </w:r>
      <w:r w:rsidR="007546DC">
        <w:rPr>
          <w:rStyle w:val="Char0"/>
          <w:rFonts w:hint="cs"/>
          <w:rtl/>
        </w:rPr>
        <w:t>إ</w:t>
      </w:r>
      <w:r w:rsidRPr="007546DC">
        <w:rPr>
          <w:rStyle w:val="Char0"/>
          <w:rtl/>
        </w:rPr>
        <w:t>ن البكر تستح</w:t>
      </w:r>
      <w:r w:rsidR="007546DC">
        <w:rPr>
          <w:rStyle w:val="Char0"/>
          <w:rFonts w:hint="cs"/>
          <w:rtl/>
        </w:rPr>
        <w:t>ي</w:t>
      </w:r>
      <w:r w:rsidRPr="007546DC">
        <w:rPr>
          <w:rStyle w:val="Char0"/>
          <w:rtl/>
        </w:rPr>
        <w:t xml:space="preserve"> فقال </w:t>
      </w:r>
      <w:r w:rsidR="00CA41AB">
        <w:rPr>
          <w:rStyle w:val="Char0"/>
          <w:rFonts w:hint="cs"/>
          <w:rtl/>
        </w:rPr>
        <w:t>أ</w:t>
      </w:r>
      <w:r w:rsidRPr="007546DC">
        <w:rPr>
          <w:rStyle w:val="Char0"/>
          <w:rtl/>
        </w:rPr>
        <w:t>ذنها صماتها وف</w:t>
      </w:r>
      <w:r w:rsidR="007546DC">
        <w:rPr>
          <w:rStyle w:val="Char0"/>
          <w:rFonts w:hint="cs"/>
          <w:rtl/>
        </w:rPr>
        <w:t>ي</w:t>
      </w:r>
      <w:r w:rsidRPr="007546DC">
        <w:rPr>
          <w:rStyle w:val="Char0"/>
          <w:rtl/>
        </w:rPr>
        <w:t xml:space="preserve"> رواية البكر يستأذنها </w:t>
      </w:r>
      <w:r w:rsidR="007546DC">
        <w:rPr>
          <w:rStyle w:val="Char0"/>
          <w:rFonts w:hint="cs"/>
          <w:rtl/>
        </w:rPr>
        <w:t>أ</w:t>
      </w:r>
      <w:r w:rsidRPr="007546DC">
        <w:rPr>
          <w:rStyle w:val="Char0"/>
          <w:rtl/>
        </w:rPr>
        <w:t>بوها</w:t>
      </w:r>
      <w:r w:rsidR="007546DC" w:rsidRPr="007546DC">
        <w:rPr>
          <w:rStyle w:val="Char0"/>
          <w:rtl/>
        </w:rPr>
        <w:t>»</w:t>
      </w:r>
      <w:r w:rsidR="00CA41AB" w:rsidRPr="00CA41AB">
        <w:rPr>
          <w:rFonts w:cs="B Lotus" w:hint="cs"/>
          <w:sz w:val="28"/>
          <w:szCs w:val="28"/>
          <w:vertAlign w:val="superscript"/>
          <w:rtl/>
        </w:rPr>
        <w:t>(</w:t>
      </w:r>
      <w:r w:rsidR="00CA41AB" w:rsidRPr="00CA41AB">
        <w:rPr>
          <w:rStyle w:val="FootnoteReference"/>
          <w:rFonts w:cs="B Lotus"/>
          <w:sz w:val="28"/>
          <w:szCs w:val="28"/>
          <w:rtl/>
        </w:rPr>
        <w:footnoteReference w:id="21"/>
      </w:r>
      <w:r w:rsidR="00CA41AB" w:rsidRPr="00CA41AB">
        <w:rPr>
          <w:rFonts w:cs="B Lotus" w:hint="cs"/>
          <w:sz w:val="28"/>
          <w:szCs w:val="28"/>
          <w:vertAlign w:val="superscript"/>
          <w:rtl/>
        </w:rPr>
        <w:t>)</w:t>
      </w:r>
      <w:r w:rsidRPr="00BF3F9A">
        <w:rPr>
          <w:rFonts w:cs="B Lotus"/>
          <w:sz w:val="28"/>
          <w:szCs w:val="28"/>
          <w:rtl/>
        </w:rPr>
        <w:t xml:space="preserve"> دختر باكره بدون اينكه از او اجازه گرفته شود و زن بيوه تا وقتى از او مشوره گرفته نشده به نكاح كسى در آورده نشود گفته شد دختر باكره از خجالت نمى‏تواند اظهار نظر كند. فرمود: سكوت دختر باكره به معنى اجازه است و در روايتى امده از دختر باكره پدرش اجازه مى‏گيرد.</w:t>
      </w:r>
    </w:p>
    <w:p w:rsidR="00F100A4" w:rsidRPr="00BF3F9A" w:rsidRDefault="00F100A4" w:rsidP="00144CA9">
      <w:pPr>
        <w:pStyle w:val="a"/>
        <w:rPr>
          <w:rtl/>
        </w:rPr>
      </w:pPr>
      <w:bookmarkStart w:id="30" w:name="_Toc331502369"/>
      <w:r w:rsidRPr="00BF3F9A">
        <w:rPr>
          <w:rtl/>
        </w:rPr>
        <w:t>پيامبر</w:t>
      </w:r>
      <w:r w:rsidR="006F2EFD">
        <w:rPr>
          <w:rFonts w:hint="cs"/>
          <w:rtl/>
        </w:rPr>
        <w:t xml:space="preserve"> </w:t>
      </w:r>
      <w:r w:rsidR="006F2EFD" w:rsidRPr="00FD36E3">
        <w:sym w:font="AGA Arabesque" w:char="F072"/>
      </w:r>
      <w:r w:rsidRPr="00BF3F9A">
        <w:rPr>
          <w:rtl/>
        </w:rPr>
        <w:t xml:space="preserve"> و اكرام دختران‏</w:t>
      </w:r>
      <w:bookmarkEnd w:id="30"/>
    </w:p>
    <w:p w:rsidR="00F100A4" w:rsidRPr="00BF3F9A" w:rsidRDefault="00F100A4" w:rsidP="00FD36E3">
      <w:pPr>
        <w:ind w:firstLine="284"/>
        <w:jc w:val="both"/>
        <w:rPr>
          <w:rFonts w:cs="B Lotus"/>
          <w:sz w:val="28"/>
          <w:szCs w:val="28"/>
          <w:rtl/>
        </w:rPr>
      </w:pPr>
      <w:r w:rsidRPr="00BF3F9A">
        <w:rPr>
          <w:rFonts w:cs="B Lotus"/>
          <w:sz w:val="28"/>
          <w:szCs w:val="28"/>
          <w:rtl/>
        </w:rPr>
        <w:t>پيامبر</w:t>
      </w:r>
      <w:r w:rsidR="007546DC">
        <w:rPr>
          <w:rFonts w:cs="B Lotus"/>
          <w:sz w:val="28"/>
          <w:szCs w:val="28"/>
        </w:rPr>
        <w:sym w:font="AGA Arabesque" w:char="F072"/>
      </w:r>
      <w:r w:rsidRPr="00BF3F9A">
        <w:rPr>
          <w:rFonts w:cs="B Lotus"/>
          <w:sz w:val="28"/>
          <w:szCs w:val="28"/>
          <w:rtl/>
        </w:rPr>
        <w:t xml:space="preserve"> پدران و مربيان را دستور داده تا با دختران به نيكى رفتار كنند و به</w:t>
      </w:r>
      <w:r w:rsidR="00816233">
        <w:rPr>
          <w:rFonts w:cs="B Lotus"/>
          <w:sz w:val="28"/>
          <w:szCs w:val="28"/>
          <w:rtl/>
        </w:rPr>
        <w:t xml:space="preserve"> آن‌ها </w:t>
      </w:r>
      <w:r w:rsidRPr="00BF3F9A">
        <w:rPr>
          <w:rFonts w:cs="B Lotus"/>
          <w:sz w:val="28"/>
          <w:szCs w:val="28"/>
          <w:rtl/>
        </w:rPr>
        <w:t xml:space="preserve">توجه نمايند و فرموده است: </w:t>
      </w:r>
      <w:r w:rsidRPr="007546DC">
        <w:rPr>
          <w:rStyle w:val="Char0"/>
          <w:rtl/>
        </w:rPr>
        <w:t xml:space="preserve">«من عال جارتين حتى تبلغا جاء يوم القيامة </w:t>
      </w:r>
      <w:r w:rsidR="007546DC">
        <w:rPr>
          <w:rStyle w:val="Char0"/>
          <w:rFonts w:hint="cs"/>
          <w:rtl/>
        </w:rPr>
        <w:t>إ</w:t>
      </w:r>
      <w:r w:rsidRPr="007546DC">
        <w:rPr>
          <w:rStyle w:val="Char0"/>
          <w:rtl/>
        </w:rPr>
        <w:t xml:space="preserve">نا وهو وضم </w:t>
      </w:r>
      <w:r w:rsidR="00CA41AB">
        <w:rPr>
          <w:rStyle w:val="Char0"/>
          <w:rFonts w:hint="cs"/>
          <w:rtl/>
        </w:rPr>
        <w:t>أ</w:t>
      </w:r>
      <w:r w:rsidRPr="007546DC">
        <w:rPr>
          <w:rStyle w:val="Char0"/>
          <w:rtl/>
        </w:rPr>
        <w:t>صابع</w:t>
      </w:r>
      <w:r w:rsidR="00FD36E3">
        <w:rPr>
          <w:rStyle w:val="Char0"/>
          <w:rFonts w:hint="cs"/>
          <w:rtl/>
        </w:rPr>
        <w:t>ه</w:t>
      </w:r>
      <w:r w:rsidRPr="007546DC">
        <w:rPr>
          <w:rStyle w:val="Char0"/>
          <w:rtl/>
        </w:rPr>
        <w:t xml:space="preserve"> - أ</w:t>
      </w:r>
      <w:r w:rsidR="007546DC">
        <w:rPr>
          <w:rStyle w:val="Char0"/>
          <w:rFonts w:hint="cs"/>
          <w:rtl/>
        </w:rPr>
        <w:t>ي</w:t>
      </w:r>
      <w:r w:rsidRPr="007546DC">
        <w:rPr>
          <w:rStyle w:val="Char0"/>
          <w:rtl/>
        </w:rPr>
        <w:t xml:space="preserve"> معا»</w:t>
      </w:r>
      <w:r w:rsidR="00CA41AB" w:rsidRPr="00CA41AB">
        <w:rPr>
          <w:rFonts w:cs="B Lotus" w:hint="cs"/>
          <w:sz w:val="28"/>
          <w:szCs w:val="28"/>
          <w:vertAlign w:val="superscript"/>
          <w:rtl/>
        </w:rPr>
        <w:t>(</w:t>
      </w:r>
      <w:r w:rsidR="00CA41AB" w:rsidRPr="00CA41AB">
        <w:rPr>
          <w:rStyle w:val="FootnoteReference"/>
          <w:rFonts w:cs="B Lotus"/>
          <w:sz w:val="28"/>
          <w:szCs w:val="28"/>
          <w:rtl/>
        </w:rPr>
        <w:footnoteReference w:id="22"/>
      </w:r>
      <w:r w:rsidR="00CA41AB" w:rsidRPr="00CA41AB">
        <w:rPr>
          <w:rFonts w:cs="B Lotus" w:hint="cs"/>
          <w:sz w:val="28"/>
          <w:szCs w:val="28"/>
          <w:vertAlign w:val="superscript"/>
          <w:rtl/>
        </w:rPr>
        <w:t>)</w:t>
      </w:r>
      <w:r w:rsidR="00FD36E3">
        <w:rPr>
          <w:rFonts w:cs="B Lotus" w:hint="cs"/>
          <w:sz w:val="28"/>
          <w:szCs w:val="28"/>
          <w:rtl/>
        </w:rPr>
        <w:t>.</w:t>
      </w:r>
      <w:r w:rsidRPr="00BF3F9A">
        <w:rPr>
          <w:rFonts w:cs="B Lotus"/>
          <w:sz w:val="28"/>
          <w:szCs w:val="28"/>
          <w:rtl/>
        </w:rPr>
        <w:t xml:space="preserve"> هر كسى دو دختر تحت تكفل</w:t>
      </w:r>
      <w:r w:rsidR="007546DC">
        <w:rPr>
          <w:rFonts w:cs="B Lotus" w:hint="cs"/>
          <w:sz w:val="28"/>
          <w:szCs w:val="28"/>
          <w:rtl/>
        </w:rPr>
        <w:t xml:space="preserve"> </w:t>
      </w:r>
      <w:r w:rsidRPr="00BF3F9A">
        <w:rPr>
          <w:rFonts w:cs="B Lotus"/>
          <w:sz w:val="28"/>
          <w:szCs w:val="28"/>
          <w:rtl/>
        </w:rPr>
        <w:t>خود گرفته و</w:t>
      </w:r>
      <w:r w:rsidR="00816233">
        <w:rPr>
          <w:rFonts w:cs="B Lotus"/>
          <w:sz w:val="28"/>
          <w:szCs w:val="28"/>
          <w:rtl/>
        </w:rPr>
        <w:t xml:space="preserve"> آن‌ها </w:t>
      </w:r>
      <w:r w:rsidRPr="00BF3F9A">
        <w:rPr>
          <w:rFonts w:cs="B Lotus"/>
          <w:sz w:val="28"/>
          <w:szCs w:val="28"/>
          <w:rtl/>
        </w:rPr>
        <w:t>را پرورش دهد تا كه به سن رشد برسند روز قيامت در حالى مى‏آيد كه من و او چنين هستيم و انگشتانش را به هم چسپاند. (يعنى در كنار هم هستيم)</w:t>
      </w:r>
    </w:p>
    <w:p w:rsidR="00F100A4" w:rsidRPr="00BF3F9A" w:rsidRDefault="00F100A4" w:rsidP="00CA41AB">
      <w:pPr>
        <w:ind w:firstLine="284"/>
        <w:jc w:val="both"/>
        <w:rPr>
          <w:rFonts w:cs="B Lotus"/>
          <w:sz w:val="28"/>
          <w:szCs w:val="28"/>
          <w:rtl/>
        </w:rPr>
      </w:pPr>
      <w:r w:rsidRPr="00BF3F9A">
        <w:rPr>
          <w:rFonts w:cs="B Lotus"/>
          <w:sz w:val="28"/>
          <w:szCs w:val="28"/>
          <w:rtl/>
        </w:rPr>
        <w:t xml:space="preserve">و نيز فرموده است: </w:t>
      </w:r>
      <w:r w:rsidR="007546DC" w:rsidRPr="007546DC">
        <w:rPr>
          <w:rStyle w:val="Char0"/>
          <w:rtl/>
        </w:rPr>
        <w:t>«</w:t>
      </w:r>
      <w:r w:rsidRPr="007546DC">
        <w:rPr>
          <w:rStyle w:val="Char0"/>
          <w:rtl/>
        </w:rPr>
        <w:t xml:space="preserve">من عال جارتين حتى يدركا، دخلت </w:t>
      </w:r>
      <w:r w:rsidR="007546DC">
        <w:rPr>
          <w:rStyle w:val="Char0"/>
          <w:rFonts w:hint="cs"/>
          <w:rtl/>
        </w:rPr>
        <w:t>إ</w:t>
      </w:r>
      <w:r w:rsidRPr="007546DC">
        <w:rPr>
          <w:rStyle w:val="Char0"/>
          <w:rtl/>
        </w:rPr>
        <w:t>نا وهو الجنة كهاتين</w:t>
      </w:r>
      <w:r w:rsidR="007546DC" w:rsidRPr="007546DC">
        <w:rPr>
          <w:rStyle w:val="Char0"/>
          <w:rtl/>
        </w:rPr>
        <w:t>»</w:t>
      </w:r>
      <w:r w:rsidRPr="00BF3F9A">
        <w:rPr>
          <w:rFonts w:cs="B Lotus"/>
          <w:sz w:val="28"/>
          <w:szCs w:val="28"/>
          <w:rtl/>
        </w:rPr>
        <w:t xml:space="preserve"> هر كسى دو دختر را پرورش دهد تا وقتى بزرگ شوند من و او</w:t>
      </w:r>
      <w:r w:rsidR="007546DC">
        <w:rPr>
          <w:rFonts w:cs="B Lotus" w:hint="cs"/>
          <w:sz w:val="28"/>
          <w:szCs w:val="28"/>
          <w:rtl/>
        </w:rPr>
        <w:t xml:space="preserve"> </w:t>
      </w:r>
      <w:r w:rsidRPr="00BF3F9A">
        <w:rPr>
          <w:rFonts w:cs="B Lotus"/>
          <w:sz w:val="28"/>
          <w:szCs w:val="28"/>
          <w:rtl/>
        </w:rPr>
        <w:t xml:space="preserve"> چنين وارد بهشت مى‏شويم (با چسباندن دو انگشت اشاره نمود)</w:t>
      </w:r>
    </w:p>
    <w:p w:rsidR="00F100A4" w:rsidRPr="00BF3F9A" w:rsidRDefault="00F100A4" w:rsidP="00CA41AB">
      <w:pPr>
        <w:ind w:firstLine="284"/>
        <w:jc w:val="both"/>
        <w:rPr>
          <w:rFonts w:cs="B Lotus"/>
          <w:sz w:val="28"/>
          <w:szCs w:val="28"/>
          <w:rtl/>
        </w:rPr>
      </w:pPr>
      <w:r w:rsidRPr="00BF3F9A">
        <w:rPr>
          <w:rFonts w:cs="B Lotus"/>
          <w:sz w:val="28"/>
          <w:szCs w:val="28"/>
          <w:rtl/>
        </w:rPr>
        <w:t xml:space="preserve">و نيز فرموده است: </w:t>
      </w:r>
      <w:r w:rsidR="004F1298" w:rsidRPr="004F1298">
        <w:rPr>
          <w:rStyle w:val="Char0"/>
          <w:rtl/>
        </w:rPr>
        <w:t>«</w:t>
      </w:r>
      <w:r w:rsidRPr="004F1298">
        <w:rPr>
          <w:rStyle w:val="Char0"/>
          <w:rtl/>
        </w:rPr>
        <w:t>من كان له ثلاث بنات فصبر عليهن واطمعهن وسقاهن وكساهن من جدته - (يعن</w:t>
      </w:r>
      <w:r w:rsidR="004F1298">
        <w:rPr>
          <w:rStyle w:val="Char0"/>
          <w:rFonts w:hint="cs"/>
          <w:rtl/>
        </w:rPr>
        <w:t>ي</w:t>
      </w:r>
      <w:r w:rsidRPr="004F1298">
        <w:rPr>
          <w:rStyle w:val="Char0"/>
          <w:rtl/>
        </w:rPr>
        <w:t xml:space="preserve"> ماله) - كن له حجابا من النار</w:t>
      </w:r>
      <w:r w:rsidR="004F1298" w:rsidRPr="004F1298">
        <w:rPr>
          <w:rStyle w:val="Char0"/>
          <w:rtl/>
        </w:rPr>
        <w:t>»</w:t>
      </w:r>
      <w:r w:rsidR="00CA41AB" w:rsidRPr="00CA41AB">
        <w:rPr>
          <w:rFonts w:cs="B Lotus" w:hint="cs"/>
          <w:sz w:val="28"/>
          <w:szCs w:val="28"/>
          <w:vertAlign w:val="superscript"/>
          <w:rtl/>
        </w:rPr>
        <w:t>(</w:t>
      </w:r>
      <w:r w:rsidR="00CA41AB" w:rsidRPr="00CA41AB">
        <w:rPr>
          <w:rStyle w:val="FootnoteReference"/>
          <w:rFonts w:cs="B Lotus"/>
          <w:sz w:val="28"/>
          <w:szCs w:val="28"/>
          <w:rtl/>
        </w:rPr>
        <w:footnoteReference w:id="23"/>
      </w:r>
      <w:r w:rsidR="00CA41AB" w:rsidRPr="00CA41AB">
        <w:rPr>
          <w:rFonts w:cs="B Lotus" w:hint="cs"/>
          <w:sz w:val="28"/>
          <w:szCs w:val="28"/>
          <w:vertAlign w:val="superscript"/>
          <w:rtl/>
        </w:rPr>
        <w:t>)</w:t>
      </w:r>
      <w:r w:rsidRPr="00BF3F9A">
        <w:rPr>
          <w:rFonts w:cs="B Lotus"/>
          <w:sz w:val="28"/>
          <w:szCs w:val="28"/>
          <w:rtl/>
        </w:rPr>
        <w:t xml:space="preserve"> هر</w:t>
      </w:r>
      <w:r w:rsidR="004F1298">
        <w:rPr>
          <w:rFonts w:cs="B Lotus" w:hint="cs"/>
          <w:sz w:val="28"/>
          <w:szCs w:val="28"/>
          <w:rtl/>
        </w:rPr>
        <w:t xml:space="preserve"> </w:t>
      </w:r>
      <w:r w:rsidRPr="00BF3F9A">
        <w:rPr>
          <w:rFonts w:cs="B Lotus"/>
          <w:sz w:val="28"/>
          <w:szCs w:val="28"/>
          <w:rtl/>
        </w:rPr>
        <w:t>كسى سه دختر داشت و بر</w:t>
      </w:r>
      <w:r w:rsidR="00816233">
        <w:rPr>
          <w:rFonts w:cs="B Lotus"/>
          <w:sz w:val="28"/>
          <w:szCs w:val="28"/>
          <w:rtl/>
        </w:rPr>
        <w:t xml:space="preserve"> آن‌ها </w:t>
      </w:r>
      <w:r w:rsidRPr="00BF3F9A">
        <w:rPr>
          <w:rFonts w:cs="B Lotus"/>
          <w:sz w:val="28"/>
          <w:szCs w:val="28"/>
          <w:rtl/>
        </w:rPr>
        <w:t>صبر نمود و به</w:t>
      </w:r>
      <w:r w:rsidR="00816233">
        <w:rPr>
          <w:rFonts w:cs="B Lotus"/>
          <w:sz w:val="28"/>
          <w:szCs w:val="28"/>
          <w:rtl/>
        </w:rPr>
        <w:t xml:space="preserve"> آن‌ها </w:t>
      </w:r>
      <w:r w:rsidRPr="00BF3F9A">
        <w:rPr>
          <w:rFonts w:cs="B Lotus"/>
          <w:sz w:val="28"/>
          <w:szCs w:val="28"/>
          <w:rtl/>
        </w:rPr>
        <w:t>از دسترنج خويش غذا داد و آب نوشاند، آن دختران مانعى خواهند بود از ورود آن مرد به آتش جهنم.</w:t>
      </w:r>
    </w:p>
    <w:p w:rsidR="00F100A4" w:rsidRPr="00BF3F9A" w:rsidRDefault="00F100A4" w:rsidP="00CA41AB">
      <w:pPr>
        <w:ind w:firstLine="284"/>
        <w:jc w:val="both"/>
        <w:rPr>
          <w:rFonts w:cs="B Lotus"/>
          <w:sz w:val="28"/>
          <w:szCs w:val="28"/>
          <w:rtl/>
        </w:rPr>
      </w:pPr>
      <w:r w:rsidRPr="00BF3F9A">
        <w:rPr>
          <w:rFonts w:cs="B Lotus"/>
          <w:sz w:val="28"/>
          <w:szCs w:val="28"/>
          <w:rtl/>
        </w:rPr>
        <w:t xml:space="preserve">و فرموده: </w:t>
      </w:r>
      <w:r w:rsidR="004F1298" w:rsidRPr="004F1298">
        <w:rPr>
          <w:rStyle w:val="Char0"/>
          <w:rtl/>
        </w:rPr>
        <w:t>«</w:t>
      </w:r>
      <w:r w:rsidRPr="004F1298">
        <w:rPr>
          <w:rStyle w:val="Char0"/>
          <w:rtl/>
        </w:rPr>
        <w:t>من ابتلى من هذه البنات بش</w:t>
      </w:r>
      <w:r w:rsidR="004F1298">
        <w:rPr>
          <w:rStyle w:val="Char0"/>
          <w:rFonts w:hint="cs"/>
          <w:rtl/>
        </w:rPr>
        <w:t>ي</w:t>
      </w:r>
      <w:r w:rsidRPr="004F1298">
        <w:rPr>
          <w:rStyle w:val="Char0"/>
          <w:rtl/>
        </w:rPr>
        <w:t>‏ء ف</w:t>
      </w:r>
      <w:r w:rsidR="004F1298">
        <w:rPr>
          <w:rStyle w:val="Char0"/>
          <w:rFonts w:hint="cs"/>
          <w:rtl/>
        </w:rPr>
        <w:t>أ</w:t>
      </w:r>
      <w:r w:rsidRPr="004F1298">
        <w:rPr>
          <w:rStyle w:val="Char0"/>
          <w:rtl/>
        </w:rPr>
        <w:t xml:space="preserve">حسن </w:t>
      </w:r>
      <w:r w:rsidR="004F1298">
        <w:rPr>
          <w:rStyle w:val="Char0"/>
          <w:rFonts w:hint="cs"/>
          <w:rtl/>
        </w:rPr>
        <w:t>إ</w:t>
      </w:r>
      <w:r w:rsidRPr="004F1298">
        <w:rPr>
          <w:rStyle w:val="Char0"/>
          <w:rtl/>
        </w:rPr>
        <w:t>ليهن، كن له سترا من النار</w:t>
      </w:r>
      <w:r w:rsidR="004F1298" w:rsidRPr="004F1298">
        <w:rPr>
          <w:rStyle w:val="Char0"/>
          <w:rtl/>
        </w:rPr>
        <w:t>»</w:t>
      </w:r>
      <w:r w:rsidRPr="00BF3F9A">
        <w:rPr>
          <w:rFonts w:cs="B Lotus"/>
          <w:sz w:val="28"/>
          <w:szCs w:val="28"/>
          <w:rtl/>
        </w:rPr>
        <w:t xml:space="preserve"> هر كسى با اين دختران مورد آزمايش قرار گرفت و با</w:t>
      </w:r>
      <w:r w:rsidR="00816233">
        <w:rPr>
          <w:rFonts w:cs="B Lotus"/>
          <w:sz w:val="28"/>
          <w:szCs w:val="28"/>
          <w:rtl/>
        </w:rPr>
        <w:t xml:space="preserve"> آن‌ها </w:t>
      </w:r>
      <w:r w:rsidRPr="00BF3F9A">
        <w:rPr>
          <w:rFonts w:cs="B Lotus"/>
          <w:sz w:val="28"/>
          <w:szCs w:val="28"/>
          <w:rtl/>
        </w:rPr>
        <w:t>به</w:t>
      </w:r>
      <w:r w:rsidR="004F1298">
        <w:rPr>
          <w:rFonts w:cs="B Lotus" w:hint="cs"/>
          <w:sz w:val="28"/>
          <w:szCs w:val="28"/>
          <w:rtl/>
        </w:rPr>
        <w:t xml:space="preserve"> </w:t>
      </w:r>
      <w:r w:rsidRPr="00BF3F9A">
        <w:rPr>
          <w:rFonts w:cs="B Lotus"/>
          <w:sz w:val="28"/>
          <w:szCs w:val="28"/>
          <w:rtl/>
        </w:rPr>
        <w:t>نيكى رفتار كرد</w:t>
      </w:r>
      <w:r w:rsidR="00816233">
        <w:rPr>
          <w:rFonts w:cs="B Lotus"/>
          <w:sz w:val="28"/>
          <w:szCs w:val="28"/>
          <w:rtl/>
        </w:rPr>
        <w:t xml:space="preserve"> آن‌ها </w:t>
      </w:r>
      <w:r w:rsidRPr="00BF3F9A">
        <w:rPr>
          <w:rFonts w:cs="B Lotus"/>
          <w:sz w:val="28"/>
          <w:szCs w:val="28"/>
          <w:rtl/>
        </w:rPr>
        <w:t>مانعى خواهد بود براى او از عذاب جهنم.</w:t>
      </w:r>
    </w:p>
    <w:p w:rsidR="00F100A4" w:rsidRPr="00BF3F9A" w:rsidRDefault="00F100A4" w:rsidP="00FD36E3">
      <w:pPr>
        <w:ind w:firstLine="284"/>
        <w:jc w:val="both"/>
        <w:rPr>
          <w:rFonts w:cs="B Lotus"/>
          <w:sz w:val="28"/>
          <w:szCs w:val="28"/>
          <w:rtl/>
        </w:rPr>
      </w:pPr>
      <w:r w:rsidRPr="00BF3F9A">
        <w:rPr>
          <w:rFonts w:cs="B Lotus"/>
          <w:sz w:val="28"/>
          <w:szCs w:val="28"/>
          <w:rtl/>
        </w:rPr>
        <w:t xml:space="preserve"> و عايشه رضى‏اللّه‏عنها گفته است: </w:t>
      </w:r>
      <w:r w:rsidRPr="004F1298">
        <w:rPr>
          <w:rStyle w:val="Char0"/>
          <w:rtl/>
        </w:rPr>
        <w:t>«جاءت مسكينة تحمل ابنتين لها، ف</w:t>
      </w:r>
      <w:r w:rsidR="004F1298">
        <w:rPr>
          <w:rStyle w:val="Char0"/>
          <w:rFonts w:hint="cs"/>
          <w:rtl/>
        </w:rPr>
        <w:t>أ</w:t>
      </w:r>
      <w:r w:rsidRPr="004F1298">
        <w:rPr>
          <w:rStyle w:val="Char0"/>
          <w:rtl/>
        </w:rPr>
        <w:t>طعمتها ثلاث تمرات، ف</w:t>
      </w:r>
      <w:r w:rsidR="004F1298">
        <w:rPr>
          <w:rStyle w:val="Char0"/>
          <w:rFonts w:hint="cs"/>
          <w:rtl/>
        </w:rPr>
        <w:t>أ</w:t>
      </w:r>
      <w:r w:rsidRPr="004F1298">
        <w:rPr>
          <w:rStyle w:val="Char0"/>
          <w:rtl/>
        </w:rPr>
        <w:t xml:space="preserve">عطت كل واحد تمرة ورفعت </w:t>
      </w:r>
      <w:r w:rsidR="004F1298">
        <w:rPr>
          <w:rStyle w:val="Char0"/>
          <w:rFonts w:hint="cs"/>
          <w:rtl/>
        </w:rPr>
        <w:t>إ</w:t>
      </w:r>
      <w:r w:rsidRPr="004F1298">
        <w:rPr>
          <w:rStyle w:val="Char0"/>
          <w:rtl/>
        </w:rPr>
        <w:t>لى فيها تمرة لت</w:t>
      </w:r>
      <w:r w:rsidR="004F1298">
        <w:rPr>
          <w:rStyle w:val="Char0"/>
          <w:rFonts w:hint="cs"/>
          <w:rtl/>
        </w:rPr>
        <w:t>أ</w:t>
      </w:r>
      <w:r w:rsidRPr="004F1298">
        <w:rPr>
          <w:rStyle w:val="Char0"/>
          <w:rtl/>
        </w:rPr>
        <w:t>كلها ف</w:t>
      </w:r>
      <w:r w:rsidR="00FD36E3">
        <w:rPr>
          <w:rStyle w:val="Char0"/>
          <w:rFonts w:hint="cs"/>
          <w:rtl/>
        </w:rPr>
        <w:t>ا</w:t>
      </w:r>
      <w:r w:rsidRPr="004F1298">
        <w:rPr>
          <w:rStyle w:val="Char0"/>
          <w:rtl/>
        </w:rPr>
        <w:t>ستطعمتها ابنتاها، فشققت التمرة الت</w:t>
      </w:r>
      <w:r w:rsidR="004F1298">
        <w:rPr>
          <w:rStyle w:val="Char0"/>
          <w:rFonts w:hint="cs"/>
          <w:rtl/>
        </w:rPr>
        <w:t>ي</w:t>
      </w:r>
      <w:r w:rsidRPr="004F1298">
        <w:rPr>
          <w:rStyle w:val="Char0"/>
          <w:rtl/>
        </w:rPr>
        <w:t xml:space="preserve"> كانت تريدان تاكلها بينهما، فأعجبن</w:t>
      </w:r>
      <w:r w:rsidR="004F1298">
        <w:rPr>
          <w:rStyle w:val="Char0"/>
          <w:rFonts w:hint="cs"/>
          <w:rtl/>
        </w:rPr>
        <w:t>ي</w:t>
      </w:r>
      <w:r w:rsidRPr="004F1298">
        <w:rPr>
          <w:rStyle w:val="Char0"/>
          <w:rtl/>
        </w:rPr>
        <w:t xml:space="preserve"> شأنها فذكرت الذ</w:t>
      </w:r>
      <w:r w:rsidR="004F1298">
        <w:rPr>
          <w:rStyle w:val="Char0"/>
          <w:rFonts w:hint="cs"/>
          <w:rtl/>
        </w:rPr>
        <w:t>ي</w:t>
      </w:r>
      <w:r w:rsidRPr="004F1298">
        <w:rPr>
          <w:rStyle w:val="Char0"/>
          <w:rtl/>
        </w:rPr>
        <w:t xml:space="preserve"> صنعت لرسول اللّه</w:t>
      </w:r>
      <w:r w:rsidR="004F1298">
        <w:rPr>
          <w:rStyle w:val="Char0"/>
        </w:rPr>
        <w:sym w:font="AGA Arabesque" w:char="F072"/>
      </w:r>
      <w:r w:rsidRPr="004F1298">
        <w:rPr>
          <w:rStyle w:val="Char0"/>
          <w:rtl/>
        </w:rPr>
        <w:t xml:space="preserve"> فقال: </w:t>
      </w:r>
      <w:r w:rsidR="004F1298">
        <w:rPr>
          <w:rStyle w:val="Char0"/>
          <w:rFonts w:hint="cs"/>
          <w:rtl/>
        </w:rPr>
        <w:t>إ</w:t>
      </w:r>
      <w:r w:rsidRPr="004F1298">
        <w:rPr>
          <w:rStyle w:val="Char0"/>
          <w:rtl/>
        </w:rPr>
        <w:t>ن اللّه قد وجب لها الجنة و</w:t>
      </w:r>
      <w:r w:rsidR="00FD36E3">
        <w:rPr>
          <w:rStyle w:val="Char0"/>
          <w:rFonts w:hint="cs"/>
          <w:rtl/>
        </w:rPr>
        <w:t>أ</w:t>
      </w:r>
      <w:r w:rsidRPr="004F1298">
        <w:rPr>
          <w:rStyle w:val="Char0"/>
          <w:rtl/>
        </w:rPr>
        <w:t>عتقها من النار»</w:t>
      </w:r>
      <w:r w:rsidRPr="00BF3F9A">
        <w:rPr>
          <w:rFonts w:cs="B Lotus"/>
          <w:sz w:val="28"/>
          <w:szCs w:val="28"/>
          <w:rtl/>
        </w:rPr>
        <w:t xml:space="preserve"> زنى فقير در حالى كه دو دختر همراه داشت آمد من به او</w:t>
      </w:r>
      <w:r w:rsidR="004F1298">
        <w:rPr>
          <w:rFonts w:cs="B Lotus" w:hint="cs"/>
          <w:sz w:val="28"/>
          <w:szCs w:val="28"/>
          <w:rtl/>
        </w:rPr>
        <w:t xml:space="preserve"> </w:t>
      </w:r>
      <w:r w:rsidRPr="00BF3F9A">
        <w:rPr>
          <w:rFonts w:cs="B Lotus"/>
          <w:sz w:val="28"/>
          <w:szCs w:val="28"/>
          <w:rtl/>
        </w:rPr>
        <w:t>سه دانه خرما دادم، آن زن به يكى از دخترانش يك دانه خرما داد و يك دانه خرما را به دهان گرفت كه خودش بخورد دخترانش آن خرما را خواستند، آن زن دانه خرمايى را كه مى‏خواست بخورد ميان دو دخترش دو نيم كرد و به هر يك نصفى داد، اين عملش مرا پسند آمد و</w:t>
      </w:r>
      <w:r w:rsidR="004F1298">
        <w:rPr>
          <w:rFonts w:cs="B Lotus"/>
          <w:sz w:val="28"/>
          <w:szCs w:val="28"/>
          <w:rtl/>
        </w:rPr>
        <w:t xml:space="preserve"> آن را </w:t>
      </w:r>
      <w:r w:rsidRPr="00BF3F9A">
        <w:rPr>
          <w:rFonts w:cs="B Lotus"/>
          <w:sz w:val="28"/>
          <w:szCs w:val="28"/>
          <w:rtl/>
        </w:rPr>
        <w:t>براى پيامبر ذكر نمودم، پيامبر فرمود: خداوند با اين عملش بهشت را براى او واجب و جهنم را از او دور ساخت.</w:t>
      </w:r>
    </w:p>
    <w:p w:rsidR="00F100A4" w:rsidRPr="00BF3F9A" w:rsidRDefault="00F100A4" w:rsidP="00403824">
      <w:pPr>
        <w:ind w:firstLine="284"/>
        <w:jc w:val="both"/>
        <w:rPr>
          <w:rFonts w:cs="B Lotus"/>
          <w:sz w:val="28"/>
          <w:szCs w:val="28"/>
          <w:rtl/>
        </w:rPr>
      </w:pPr>
      <w:r w:rsidRPr="00BF3F9A">
        <w:rPr>
          <w:rFonts w:cs="B Lotus"/>
          <w:sz w:val="28"/>
          <w:szCs w:val="28"/>
          <w:rtl/>
        </w:rPr>
        <w:t>محمد بن سليمان گفته است</w:t>
      </w:r>
      <w:r w:rsidR="00FD36E3">
        <w:rPr>
          <w:rFonts w:cs="B Lotus" w:hint="cs"/>
          <w:sz w:val="28"/>
          <w:szCs w:val="28"/>
          <w:rtl/>
        </w:rPr>
        <w:t>:</w:t>
      </w:r>
      <w:r w:rsidRPr="00BF3F9A">
        <w:rPr>
          <w:rFonts w:cs="B Lotus"/>
          <w:sz w:val="28"/>
          <w:szCs w:val="28"/>
          <w:rtl/>
        </w:rPr>
        <w:t xml:space="preserve"> پسران نعمت اند و دختران نيكى هستند خداوند در مورد نعمت از انسان حساب مى‏گيرد و نيكى را پاداش مى‏دهد.</w:t>
      </w:r>
    </w:p>
    <w:p w:rsidR="00F100A4" w:rsidRPr="00BF3F9A" w:rsidRDefault="00F100A4" w:rsidP="00144CA9">
      <w:pPr>
        <w:pStyle w:val="a"/>
        <w:rPr>
          <w:rtl/>
        </w:rPr>
      </w:pPr>
      <w:bookmarkStart w:id="31" w:name="_Toc331502370"/>
      <w:r w:rsidRPr="00BF3F9A">
        <w:rPr>
          <w:rtl/>
        </w:rPr>
        <w:t>قرآن و اكرام زنان‏</w:t>
      </w:r>
      <w:bookmarkEnd w:id="31"/>
    </w:p>
    <w:p w:rsidR="00F100A4" w:rsidRDefault="00F100A4" w:rsidP="00403824">
      <w:pPr>
        <w:ind w:firstLine="284"/>
        <w:jc w:val="both"/>
        <w:rPr>
          <w:rFonts w:cs="B Lotus"/>
          <w:sz w:val="28"/>
          <w:szCs w:val="28"/>
          <w:rtl/>
        </w:rPr>
      </w:pPr>
      <w:r w:rsidRPr="00BF3F9A">
        <w:rPr>
          <w:rFonts w:cs="B Lotus"/>
          <w:sz w:val="28"/>
          <w:szCs w:val="28"/>
          <w:rtl/>
        </w:rPr>
        <w:t>اسلام زنان را محترم قرار داده و از ناپسند دانستن دختران و غمگين شده هنگام ولادت دختران نهى كرده و اين بدشگونى از سنت‏هاى دوران جاهليت بوده است. خداوند متعال مى‏فرمايد:</w:t>
      </w:r>
    </w:p>
    <w:p w:rsidR="00CA41AB" w:rsidRDefault="006B5002" w:rsidP="00CA41AB">
      <w:pPr>
        <w:ind w:firstLine="284"/>
        <w:jc w:val="both"/>
        <w:rPr>
          <w:rFonts w:cs="B Lotus"/>
          <w:sz w:val="28"/>
          <w:szCs w:val="28"/>
          <w:rtl/>
        </w:rPr>
      </w:pPr>
      <w:r>
        <w:rPr>
          <w:rFonts w:ascii="Traditional Arabic" w:hAnsi="Traditional Arabic" w:cs="Traditional Arabic"/>
          <w:sz w:val="28"/>
          <w:szCs w:val="28"/>
          <w:rtl/>
        </w:rPr>
        <w:t>﴿</w:t>
      </w:r>
      <w:r w:rsidR="002D387D" w:rsidRPr="002D387D">
        <w:rPr>
          <w:rFonts w:cs="KFGQPC Uthmanic Script HAFS"/>
          <w:color w:val="000000"/>
          <w:sz w:val="28"/>
          <w:szCs w:val="28"/>
          <w:rtl/>
        </w:rPr>
        <w:t>وَإِذَا بُشِّرَ أَحَدُهُم بِٱلۡأُنثَىٰ ظَلَّ وَجۡهُهُۥ مُسۡوَدّ</w:t>
      </w:r>
      <w:r w:rsidR="002D387D" w:rsidRPr="002D387D">
        <w:rPr>
          <w:rFonts w:ascii="Jameel Noori Nastaleeq" w:hAnsi="Jameel Noori Nastaleeq" w:cs="KFGQPC Uthmanic Script HAFS" w:hint="cs"/>
          <w:color w:val="000000"/>
          <w:sz w:val="28"/>
          <w:szCs w:val="28"/>
          <w:rtl/>
        </w:rPr>
        <w:t>ٗ</w:t>
      </w:r>
      <w:r w:rsidR="002D387D" w:rsidRPr="002D387D">
        <w:rPr>
          <w:rFonts w:cs="KFGQPC Uthmanic Script HAFS" w:hint="cs"/>
          <w:color w:val="000000"/>
          <w:sz w:val="28"/>
          <w:szCs w:val="28"/>
          <w:rtl/>
        </w:rPr>
        <w:t>ا وَهُو</w:t>
      </w:r>
      <w:r w:rsidR="002D387D" w:rsidRPr="002D387D">
        <w:rPr>
          <w:rFonts w:cs="KFGQPC Uthmanic Script HAFS"/>
          <w:color w:val="000000"/>
          <w:sz w:val="28"/>
          <w:szCs w:val="28"/>
          <w:rtl/>
        </w:rPr>
        <w:t>َ كَظِيم</w:t>
      </w:r>
      <w:r w:rsidR="002D387D" w:rsidRPr="002D387D">
        <w:rPr>
          <w:rFonts w:cs="KFGQPC Uthmanic Script HAFS" w:hint="cs"/>
          <w:color w:val="000000"/>
          <w:sz w:val="28"/>
          <w:szCs w:val="28"/>
          <w:rtl/>
        </w:rPr>
        <w:t xml:space="preserve">ٞ ٥٨ </w:t>
      </w:r>
      <w:r w:rsidR="002D387D" w:rsidRPr="002D387D">
        <w:rPr>
          <w:rFonts w:cs="KFGQPC Uthmanic Script HAFS"/>
          <w:color w:val="000000"/>
          <w:sz w:val="28"/>
          <w:szCs w:val="28"/>
          <w:rtl/>
        </w:rPr>
        <w:t>يَتَوَٰرَىٰ مِنَ ٱلۡقَوۡمِ مِن سُوٓءِ مَا بُشِّرَ بِهِۦٓۚ أَيُمۡسِكُهُۥ عَلَىٰ هُونٍ أَمۡ يَدُسُّهُۥ فِي ٱلتُّرَابِۗ أَلَا سَآءَ مَا يَحۡكُمُونَ ٥٩</w:t>
      </w:r>
      <w:r>
        <w:rPr>
          <w:rFonts w:ascii="Traditional Arabic" w:hAnsi="Traditional Arabic" w:cs="Traditional Arabic"/>
          <w:sz w:val="28"/>
          <w:szCs w:val="28"/>
          <w:rtl/>
        </w:rPr>
        <w:t>﴾</w:t>
      </w:r>
    </w:p>
    <w:p w:rsidR="006B5002" w:rsidRPr="00BF3F9A" w:rsidRDefault="006B5002" w:rsidP="00CA41AB">
      <w:pPr>
        <w:ind w:firstLine="284"/>
        <w:jc w:val="right"/>
        <w:rPr>
          <w:rFonts w:cs="B Lotus"/>
          <w:sz w:val="28"/>
          <w:szCs w:val="28"/>
          <w:rtl/>
        </w:rPr>
      </w:pPr>
      <w:r w:rsidRPr="00CA41AB">
        <w:rPr>
          <w:rFonts w:ascii="mylotus" w:hAnsi="mylotus" w:cs="mylotus"/>
          <w:rtl/>
        </w:rPr>
        <w:t>[</w:t>
      </w:r>
      <w:r w:rsidR="001040EF" w:rsidRPr="00CA41AB">
        <w:rPr>
          <w:rFonts w:ascii="mylotus" w:hAnsi="mylotus" w:cs="mylotus" w:hint="cs"/>
          <w:rtl/>
        </w:rPr>
        <w:t>النحل: 58-59</w:t>
      </w:r>
      <w:r w:rsidRPr="00CA41AB">
        <w:rPr>
          <w:rFonts w:ascii="mylotus" w:hAnsi="mylotus" w:cs="mylotus"/>
          <w:rtl/>
        </w:rPr>
        <w:t>]</w:t>
      </w:r>
      <w:r w:rsidRPr="00CA41AB">
        <w:rPr>
          <w:rFonts w:cs="B Lotus" w:hint="cs"/>
          <w:sz w:val="26"/>
          <w:szCs w:val="26"/>
          <w:rtl/>
        </w:rPr>
        <w:t>.</w:t>
      </w:r>
    </w:p>
    <w:p w:rsidR="00F100A4" w:rsidRPr="00BF3F9A" w:rsidRDefault="00F100A4" w:rsidP="00403824">
      <w:pPr>
        <w:ind w:firstLine="284"/>
        <w:jc w:val="both"/>
        <w:rPr>
          <w:rFonts w:cs="B Lotus"/>
          <w:sz w:val="28"/>
          <w:szCs w:val="28"/>
          <w:rtl/>
        </w:rPr>
      </w:pPr>
      <w:r w:rsidRPr="00BF3F9A">
        <w:rPr>
          <w:rFonts w:cs="B Lotus"/>
          <w:sz w:val="28"/>
          <w:szCs w:val="28"/>
          <w:rtl/>
        </w:rPr>
        <w:t>و هنگامى كه به آنان مژده تولد دختر داده مى‏شد صورتش سياه رنگ مى‏گرديد و مملو از خشم و غضب و اندوه مى‏شد از قوم و قبيله خود به خاطر اين مژده بدى كه به اوم داده مى‏شد خويشتن را پنهان مى‏كرد آيا اين ننگ را بر خود بپذيرد و دختر را نگاه دارد و يا او را در زير خاك زنده بگور سازد؟ هان چه قضاوت بدى كه مى‏كردند!</w:t>
      </w:r>
    </w:p>
    <w:p w:rsidR="00F100A4" w:rsidRDefault="00F100A4" w:rsidP="00403824">
      <w:pPr>
        <w:ind w:firstLine="284"/>
        <w:jc w:val="both"/>
        <w:rPr>
          <w:rFonts w:cs="B Lotus"/>
          <w:sz w:val="28"/>
          <w:szCs w:val="28"/>
          <w:rtl/>
        </w:rPr>
      </w:pPr>
      <w:r w:rsidRPr="00BF3F9A">
        <w:rPr>
          <w:rFonts w:cs="B Lotus"/>
          <w:sz w:val="28"/>
          <w:szCs w:val="28"/>
          <w:rtl/>
        </w:rPr>
        <w:t xml:space="preserve"> اين كار بر اثر ضعف ايمان و سستى يقين مى‏شود، زيرا</w:t>
      </w:r>
      <w:r w:rsidR="00816233">
        <w:rPr>
          <w:rFonts w:cs="B Lotus"/>
          <w:sz w:val="28"/>
          <w:szCs w:val="28"/>
          <w:rtl/>
        </w:rPr>
        <w:t xml:space="preserve"> آن‌ها </w:t>
      </w:r>
      <w:r w:rsidRPr="00BF3F9A">
        <w:rPr>
          <w:rFonts w:cs="B Lotus"/>
          <w:sz w:val="28"/>
          <w:szCs w:val="28"/>
          <w:rtl/>
        </w:rPr>
        <w:t>به قسمت خداوند كه بهره آن را دختر قرار داده راضى نيستند، عجب اينجاست كه امروز نيز بعضى از مردان و زنان مسلمان از متولد شدن دختر ناراحت مى‏شوند و دوست دارند فرزند پسر داشته باشند گويا</w:t>
      </w:r>
      <w:r w:rsidR="00816233">
        <w:rPr>
          <w:rFonts w:cs="B Lotus"/>
          <w:sz w:val="28"/>
          <w:szCs w:val="28"/>
          <w:rtl/>
        </w:rPr>
        <w:t xml:space="preserve"> آن‌ها </w:t>
      </w:r>
      <w:r w:rsidRPr="00BF3F9A">
        <w:rPr>
          <w:rFonts w:cs="B Lotus"/>
          <w:sz w:val="28"/>
          <w:szCs w:val="28"/>
          <w:rtl/>
        </w:rPr>
        <w:t>گفته خداوند را نشنيده‏اند كه فرموده است:</w:t>
      </w:r>
    </w:p>
    <w:p w:rsidR="006B5002" w:rsidRPr="00BF3F9A" w:rsidRDefault="006B5002" w:rsidP="002D387D">
      <w:pPr>
        <w:ind w:firstLine="284"/>
        <w:jc w:val="both"/>
        <w:rPr>
          <w:rFonts w:cs="B Lotus"/>
          <w:sz w:val="28"/>
          <w:szCs w:val="28"/>
          <w:rtl/>
        </w:rPr>
      </w:pPr>
      <w:r>
        <w:rPr>
          <w:rFonts w:ascii="Traditional Arabic" w:hAnsi="Traditional Arabic" w:cs="Traditional Arabic"/>
          <w:sz w:val="28"/>
          <w:szCs w:val="28"/>
          <w:rtl/>
        </w:rPr>
        <w:t>﴿</w:t>
      </w:r>
      <w:r w:rsidR="002D387D" w:rsidRPr="002D387D">
        <w:rPr>
          <w:rFonts w:cs="KFGQPC Uthmanic Script HAFS"/>
          <w:color w:val="000000"/>
          <w:sz w:val="28"/>
          <w:szCs w:val="28"/>
          <w:rtl/>
        </w:rPr>
        <w:t>لِّلَّهِ مُلۡكُ ٱلسَّمَٰوَٰتِ وَٱلۡأَرۡضِۚ يَخۡلُقُ مَا يَشَآءُۚ يَهَبُ لِمَن يَشَآءُ إِنَٰثٗا وَيَهَبُ لِمَن يَشَآءُ ٱلذُّكُورَ ٤٩ أَوۡ يُزَوِّجُهُمۡ ذُكۡرَانٗا وَإِنَٰثٗاۖ وَيَجۡعَلُ مَن يَشَآءُ عَقِيمًاۚ إِنَّهُۥ عَلِيمٞ قَدِيرٞ ٥٠</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الشور</w:t>
      </w:r>
      <w:r w:rsidR="002D387D">
        <w:rPr>
          <w:rFonts w:ascii="mylotus" w:hAnsi="mylotus" w:cs="mylotus" w:hint="cs"/>
          <w:sz w:val="26"/>
          <w:szCs w:val="26"/>
          <w:rtl/>
        </w:rPr>
        <w:t>ى</w:t>
      </w:r>
      <w:r>
        <w:rPr>
          <w:rFonts w:ascii="mylotus" w:hAnsi="mylotus" w:cs="mylotus" w:hint="cs"/>
          <w:sz w:val="26"/>
          <w:szCs w:val="26"/>
          <w:rtl/>
        </w:rPr>
        <w:t>: 49 - 50</w:t>
      </w:r>
      <w:r w:rsidRPr="00081C97">
        <w:rPr>
          <w:rFonts w:ascii="mylotus" w:hAnsi="mylotus" w:cs="mylotus"/>
          <w:sz w:val="26"/>
          <w:szCs w:val="26"/>
          <w:rtl/>
        </w:rPr>
        <w:t>]</w:t>
      </w:r>
      <w:r>
        <w:rPr>
          <w:rFonts w:cs="B Lotus" w:hint="cs"/>
          <w:sz w:val="28"/>
          <w:szCs w:val="28"/>
          <w:rtl/>
        </w:rPr>
        <w:t>.</w:t>
      </w:r>
    </w:p>
    <w:p w:rsidR="00F100A4" w:rsidRPr="00BF3F9A" w:rsidRDefault="006B5002" w:rsidP="00403824">
      <w:pPr>
        <w:ind w:firstLine="284"/>
        <w:jc w:val="both"/>
        <w:rPr>
          <w:rFonts w:cs="B Lotus"/>
          <w:sz w:val="28"/>
          <w:szCs w:val="28"/>
          <w:rtl/>
        </w:rPr>
      </w:pPr>
      <w:r>
        <w:rPr>
          <w:rFonts w:ascii="Traditional Arabic" w:hAnsi="Traditional Arabic" w:cs="Traditional Arabic"/>
          <w:sz w:val="28"/>
          <w:szCs w:val="28"/>
          <w:rtl/>
        </w:rPr>
        <w:t>«</w:t>
      </w:r>
      <w:r w:rsidR="00F100A4" w:rsidRPr="00BF3F9A">
        <w:rPr>
          <w:rFonts w:cs="B Lotus"/>
          <w:sz w:val="28"/>
          <w:szCs w:val="28"/>
          <w:rtl/>
        </w:rPr>
        <w:t xml:space="preserve">مالكيت و حاكميت </w:t>
      </w:r>
      <w:r w:rsidR="00031D4B">
        <w:rPr>
          <w:rFonts w:cs="B Lotus"/>
          <w:sz w:val="28"/>
          <w:szCs w:val="28"/>
          <w:rtl/>
        </w:rPr>
        <w:t>آسمان‌ها</w:t>
      </w:r>
      <w:r w:rsidR="00F100A4" w:rsidRPr="00BF3F9A">
        <w:rPr>
          <w:rFonts w:cs="B Lotus"/>
          <w:sz w:val="28"/>
          <w:szCs w:val="28"/>
          <w:rtl/>
        </w:rPr>
        <w:t xml:space="preserve"> و زمين از آن خدا است هر چه بخواهد مى‏دهد و به هر كه بخواهد دخترانى مى‏بخشد و به هر كس كه بخواهد پسرانى عطا كند و يا آنكه هم پسران مى‏دهد و هم دختران و خدا هر كه را بخواهد نازا مى‏كند او بس آگاه و توانا است</w:t>
      </w:r>
      <w:r>
        <w:rPr>
          <w:rFonts w:ascii="Traditional Arabic" w:hAnsi="Traditional Arabic" w:cs="Traditional Arabic"/>
          <w:sz w:val="28"/>
          <w:szCs w:val="28"/>
          <w:rtl/>
        </w:rPr>
        <w:t>»</w:t>
      </w:r>
      <w:r w:rsidR="00F100A4" w:rsidRPr="00BF3F9A">
        <w:rPr>
          <w:rFonts w:cs="B Lotus"/>
          <w:sz w:val="28"/>
          <w:szCs w:val="28"/>
          <w:rtl/>
        </w:rPr>
        <w:t>.</w:t>
      </w:r>
    </w:p>
    <w:p w:rsidR="00F100A4" w:rsidRPr="00BF3F9A" w:rsidRDefault="00F100A4" w:rsidP="00403824">
      <w:pPr>
        <w:ind w:firstLine="284"/>
        <w:jc w:val="both"/>
        <w:rPr>
          <w:rFonts w:cs="B Lotus"/>
          <w:sz w:val="28"/>
          <w:szCs w:val="28"/>
          <w:rtl/>
        </w:rPr>
      </w:pPr>
      <w:r w:rsidRPr="00BF3F9A">
        <w:rPr>
          <w:rFonts w:cs="B Lotus"/>
          <w:sz w:val="28"/>
          <w:szCs w:val="28"/>
          <w:rtl/>
        </w:rPr>
        <w:t xml:space="preserve"> خداوند ختران راهبه و بخشش ناميده است بنابر اين شكر خداوند را بايد بجا آورد وهبه الهى از هر چيز بيشتر شايسته پذيرفتن است.</w:t>
      </w:r>
    </w:p>
    <w:p w:rsidR="00F100A4" w:rsidRPr="00BF3F9A" w:rsidRDefault="00F100A4" w:rsidP="00CA41AB">
      <w:pPr>
        <w:ind w:firstLine="284"/>
        <w:jc w:val="both"/>
        <w:rPr>
          <w:rFonts w:cs="B Lotus"/>
          <w:sz w:val="28"/>
          <w:szCs w:val="28"/>
          <w:rtl/>
        </w:rPr>
      </w:pPr>
      <w:r w:rsidRPr="00BF3F9A">
        <w:rPr>
          <w:rFonts w:cs="B Lotus"/>
          <w:sz w:val="28"/>
          <w:szCs w:val="28"/>
          <w:rtl/>
        </w:rPr>
        <w:t>وا</w:t>
      </w:r>
      <w:r w:rsidRPr="00031D4B">
        <w:rPr>
          <w:rFonts w:ascii="mylotus" w:hAnsi="mylotus" w:cs="mylotus"/>
          <w:sz w:val="28"/>
          <w:szCs w:val="28"/>
          <w:rtl/>
        </w:rPr>
        <w:t>ثلة</w:t>
      </w:r>
      <w:r w:rsidRPr="00BF3F9A">
        <w:rPr>
          <w:rFonts w:cs="B Lotus"/>
          <w:sz w:val="28"/>
          <w:szCs w:val="28"/>
          <w:rtl/>
        </w:rPr>
        <w:t xml:space="preserve"> بن اسقع مى‏گويد: دختران بايد افتخار نمايند كه خداوند اسم</w:t>
      </w:r>
      <w:r w:rsidR="00816233">
        <w:rPr>
          <w:rFonts w:cs="B Lotus"/>
          <w:sz w:val="28"/>
          <w:szCs w:val="28"/>
          <w:rtl/>
        </w:rPr>
        <w:t xml:space="preserve"> آن‌ها </w:t>
      </w:r>
      <w:r w:rsidRPr="00BF3F9A">
        <w:rPr>
          <w:rFonts w:cs="B Lotus"/>
          <w:sz w:val="28"/>
          <w:szCs w:val="28"/>
          <w:rtl/>
        </w:rPr>
        <w:t xml:space="preserve">را قبل از اسم پسران ذكر كرده و فرموده است: </w:t>
      </w:r>
      <w:r w:rsidR="00031D4B" w:rsidRPr="00031D4B">
        <w:rPr>
          <w:rStyle w:val="Char0"/>
          <w:rtl/>
        </w:rPr>
        <w:t>«</w:t>
      </w:r>
      <w:r w:rsidRPr="00031D4B">
        <w:rPr>
          <w:rStyle w:val="Char0"/>
          <w:rtl/>
        </w:rPr>
        <w:t>يهب لمن يشاء انثا ويهب لمن يشاء الذكور</w:t>
      </w:r>
      <w:r w:rsidR="00031D4B" w:rsidRPr="00031D4B">
        <w:rPr>
          <w:rStyle w:val="Char0"/>
          <w:rtl/>
        </w:rPr>
        <w:t>»</w:t>
      </w:r>
      <w:r w:rsidR="00CA41AB" w:rsidRPr="00CA41AB">
        <w:rPr>
          <w:rFonts w:cs="B Lotus" w:hint="cs"/>
          <w:sz w:val="28"/>
          <w:szCs w:val="28"/>
          <w:vertAlign w:val="superscript"/>
          <w:rtl/>
        </w:rPr>
        <w:t>(</w:t>
      </w:r>
      <w:r w:rsidR="00CA41AB" w:rsidRPr="00CA41AB">
        <w:rPr>
          <w:rStyle w:val="FootnoteReference"/>
          <w:rFonts w:cs="B Lotus"/>
          <w:sz w:val="28"/>
          <w:szCs w:val="28"/>
          <w:rtl/>
        </w:rPr>
        <w:footnoteReference w:id="24"/>
      </w:r>
      <w:r w:rsidR="00CA41AB" w:rsidRPr="00CA41AB">
        <w:rPr>
          <w:rFonts w:cs="B Lotus" w:hint="cs"/>
          <w:sz w:val="28"/>
          <w:szCs w:val="28"/>
          <w:vertAlign w:val="superscript"/>
          <w:rtl/>
        </w:rPr>
        <w:t>)</w:t>
      </w:r>
      <w:r w:rsidR="00031D4B">
        <w:rPr>
          <w:rFonts w:cs="B Lotus" w:hint="cs"/>
          <w:sz w:val="28"/>
          <w:szCs w:val="28"/>
          <w:rtl/>
        </w:rPr>
        <w:t xml:space="preserve"> </w:t>
      </w:r>
      <w:r w:rsidRPr="00BF3F9A">
        <w:rPr>
          <w:rFonts w:cs="B Lotus"/>
          <w:sz w:val="28"/>
          <w:szCs w:val="28"/>
          <w:rtl/>
        </w:rPr>
        <w:t>مادر از همكارى و مساعدت دختر بيشتر استفاده مى‏كند تا از همكارى پسر، زيرا دختر به مادرش نزديك‏تر است و در خانه بيشتر كمك مى‏كند.</w:t>
      </w:r>
    </w:p>
    <w:p w:rsidR="00F100A4" w:rsidRPr="00BF3F9A" w:rsidRDefault="00F100A4" w:rsidP="00CA41AB">
      <w:pPr>
        <w:ind w:firstLine="284"/>
        <w:jc w:val="both"/>
        <w:rPr>
          <w:rFonts w:cs="B Lotus"/>
          <w:sz w:val="28"/>
          <w:szCs w:val="28"/>
          <w:rtl/>
        </w:rPr>
      </w:pPr>
      <w:r w:rsidRPr="00BF3F9A">
        <w:rPr>
          <w:rFonts w:cs="B Lotus"/>
          <w:sz w:val="28"/>
          <w:szCs w:val="28"/>
          <w:rtl/>
        </w:rPr>
        <w:t>از ابن عمر</w:t>
      </w:r>
      <w:r w:rsidR="00031D4B">
        <w:rPr>
          <w:rFonts w:cs="CTraditional Arabic" w:hint="cs"/>
          <w:sz w:val="28"/>
          <w:szCs w:val="28"/>
          <w:rtl/>
        </w:rPr>
        <w:t>ب</w:t>
      </w:r>
      <w:r w:rsidRPr="00BF3F9A">
        <w:rPr>
          <w:rFonts w:cs="B Lotus"/>
          <w:sz w:val="28"/>
          <w:szCs w:val="28"/>
          <w:rtl/>
        </w:rPr>
        <w:t xml:space="preserve"> روايت شده است كه: مردى كه داراى چند دختر بود نزد وى زندگى مى‏كرد آن مرد گفت كاش كه دخترانم مى‏مردند، ابن عمر</w:t>
      </w:r>
      <w:r w:rsidR="00D43CA0">
        <w:rPr>
          <w:rFonts w:cs="CTraditional Arabic" w:hint="cs"/>
          <w:sz w:val="28"/>
          <w:szCs w:val="28"/>
          <w:rtl/>
        </w:rPr>
        <w:t>ب</w:t>
      </w:r>
      <w:r w:rsidRPr="00BF3F9A">
        <w:rPr>
          <w:rFonts w:cs="B Lotus"/>
          <w:sz w:val="28"/>
          <w:szCs w:val="28"/>
          <w:rtl/>
        </w:rPr>
        <w:t xml:space="preserve"> خشمگين شد و گفت: آيا مگر تو روزى</w:t>
      </w:r>
      <w:r w:rsidR="00816233">
        <w:rPr>
          <w:rFonts w:cs="B Lotus"/>
          <w:sz w:val="28"/>
          <w:szCs w:val="28"/>
          <w:rtl/>
        </w:rPr>
        <w:t xml:space="preserve"> آن‌ها </w:t>
      </w:r>
      <w:r w:rsidRPr="00BF3F9A">
        <w:rPr>
          <w:rFonts w:cs="B Lotus"/>
          <w:sz w:val="28"/>
          <w:szCs w:val="28"/>
          <w:rtl/>
        </w:rPr>
        <w:t>را مى‏دهى؟</w:t>
      </w:r>
      <w:r w:rsidR="00D43CA0">
        <w:rPr>
          <w:rFonts w:cs="B Lotus" w:hint="cs"/>
          <w:sz w:val="28"/>
          <w:szCs w:val="28"/>
          <w:rtl/>
        </w:rPr>
        <w:t xml:space="preserve"> </w:t>
      </w:r>
      <w:r w:rsidRPr="00BF3F9A">
        <w:rPr>
          <w:rFonts w:cs="B Lotus"/>
          <w:sz w:val="28"/>
          <w:szCs w:val="28"/>
          <w:rtl/>
        </w:rPr>
        <w:t>امام ابن قيم جوزى؛ مى‏گويد: هيچ زن و شوهر از اين چهار حالت خارج نيستند، يا فرزندشان دختر است و يا پسر، يا پسر و دختر و يا عقيم و نازا هستند، و در هر حال فرزند چه پسر و چه دختر، بخششى است از جانب خداوند كه شايد انسان از بخشش خدا ابراز ناخشنودى كند. خداوند در قرآن ذكر دختر را مقدم بر ذكر پسر آورده است، چون در زمان جاهليت زنان ارزشى نداشتند و دختران را زنده به گور مى‏شدند. بنابراين خداوند متعال اعلام داشت كه دختران از ديدگاه شما موجودى بى‏ارزش محسوب مى‏شوند ولى از نظر من خيلى باارزش‏اند. و زنان را به صورت نكره ذكر كرده، تا نقص زن بودن با تقدم نام جبران شود و مردان را با كلمه معرفه ذكرنمود تا عدم ذكرشان در اول جبران گردد.</w:t>
      </w:r>
    </w:p>
    <w:p w:rsidR="00F100A4" w:rsidRDefault="00F100A4" w:rsidP="00D43CA0">
      <w:pPr>
        <w:ind w:firstLine="284"/>
        <w:jc w:val="both"/>
        <w:rPr>
          <w:rFonts w:cs="B Lotus"/>
          <w:sz w:val="28"/>
          <w:szCs w:val="28"/>
          <w:rtl/>
        </w:rPr>
      </w:pPr>
      <w:r w:rsidRPr="00BF3F9A">
        <w:rPr>
          <w:rFonts w:cs="B Lotus"/>
          <w:sz w:val="28"/>
          <w:szCs w:val="28"/>
          <w:rtl/>
        </w:rPr>
        <w:t xml:space="preserve">{نگاه كنيد به </w:t>
      </w:r>
      <w:r w:rsidRPr="00D43CA0">
        <w:rPr>
          <w:rFonts w:ascii="mylotus" w:hAnsi="mylotus" w:cs="mylotus"/>
          <w:sz w:val="28"/>
          <w:szCs w:val="28"/>
          <w:rtl/>
        </w:rPr>
        <w:t>تحفة</w:t>
      </w:r>
      <w:r w:rsidRPr="00BF3F9A">
        <w:rPr>
          <w:rFonts w:cs="B Lotus"/>
          <w:sz w:val="28"/>
          <w:szCs w:val="28"/>
          <w:rtl/>
        </w:rPr>
        <w:t xml:space="preserve"> المودود باحكام المولود ص 21-</w:t>
      </w:r>
      <w:r w:rsidRPr="00BF3F9A">
        <w:rPr>
          <w:rFonts w:cs="B Lotus"/>
          <w:sz w:val="28"/>
          <w:szCs w:val="28"/>
        </w:rPr>
        <w:t>20</w:t>
      </w:r>
      <w:r w:rsidRPr="00BF3F9A">
        <w:rPr>
          <w:rFonts w:cs="B Lotus"/>
          <w:sz w:val="28"/>
          <w:szCs w:val="28"/>
          <w:rtl/>
        </w:rPr>
        <w:t>} ابن قيم مى‏گويد خداوند در مورد زنان فرموده است:</w:t>
      </w:r>
    </w:p>
    <w:p w:rsidR="006B5002" w:rsidRPr="00BF3F9A" w:rsidRDefault="006B5002" w:rsidP="00BE241C">
      <w:pPr>
        <w:ind w:firstLine="284"/>
        <w:jc w:val="both"/>
        <w:rPr>
          <w:rFonts w:cs="B Lotus"/>
          <w:sz w:val="28"/>
          <w:szCs w:val="28"/>
          <w:rtl/>
        </w:rPr>
      </w:pPr>
      <w:r>
        <w:rPr>
          <w:rFonts w:ascii="Traditional Arabic" w:hAnsi="Traditional Arabic" w:cs="Traditional Arabic"/>
          <w:sz w:val="28"/>
          <w:szCs w:val="28"/>
          <w:rtl/>
        </w:rPr>
        <w:t>﴿</w:t>
      </w:r>
      <w:r w:rsidR="00BE241C" w:rsidRPr="00BE241C">
        <w:rPr>
          <w:rFonts w:cs="KFGQPC Uthmanic Script HAFS" w:hint="cs"/>
          <w:color w:val="000000"/>
          <w:sz w:val="28"/>
          <w:szCs w:val="28"/>
          <w:rtl/>
        </w:rPr>
        <w:t>فَإِن كَرِهۡتُمُوهُنَّ فَعَسَىٰٓ أَن تَكۡرَهُواْ شَيۡ</w:t>
      </w:r>
      <w:r w:rsidR="00BE241C" w:rsidRPr="00BE241C">
        <w:rPr>
          <w:rFonts w:cs="KFGQPC Uthmanic Script HAFS"/>
          <w:color w:val="000000"/>
          <w:sz w:val="28"/>
          <w:szCs w:val="28"/>
          <w:rtl/>
        </w:rPr>
        <w:t>‍ٔ</w:t>
      </w:r>
      <w:r w:rsidR="00BE241C" w:rsidRPr="00BE241C">
        <w:rPr>
          <w:rFonts w:ascii="Jameel Noori Nastaleeq" w:hAnsi="Jameel Noori Nastaleeq" w:cs="KFGQPC Uthmanic Script HAFS" w:hint="cs"/>
          <w:color w:val="000000"/>
          <w:sz w:val="28"/>
          <w:szCs w:val="28"/>
          <w:rtl/>
        </w:rPr>
        <w:t>ٗ</w:t>
      </w:r>
      <w:r w:rsidR="00BE241C" w:rsidRPr="00BE241C">
        <w:rPr>
          <w:rFonts w:cs="KFGQPC Uthmanic Script HAFS" w:hint="cs"/>
          <w:color w:val="000000"/>
          <w:sz w:val="28"/>
          <w:szCs w:val="28"/>
          <w:rtl/>
        </w:rPr>
        <w:t>ا وَيَجۡعَلَ ٱ</w:t>
      </w:r>
      <w:r w:rsidR="00BE241C" w:rsidRPr="00BE241C">
        <w:rPr>
          <w:rFonts w:cs="KFGQPC Uthmanic Script HAFS"/>
          <w:color w:val="000000"/>
          <w:sz w:val="28"/>
          <w:szCs w:val="28"/>
          <w:rtl/>
        </w:rPr>
        <w:t>للَّهُ فِيهِ خَيۡر</w:t>
      </w:r>
      <w:r w:rsidR="00BE241C" w:rsidRPr="00BE241C">
        <w:rPr>
          <w:rFonts w:ascii="Jameel Noori Nastaleeq" w:hAnsi="Jameel Noori Nastaleeq" w:cs="KFGQPC Uthmanic Script HAFS" w:hint="cs"/>
          <w:color w:val="000000"/>
          <w:sz w:val="28"/>
          <w:szCs w:val="28"/>
          <w:rtl/>
        </w:rPr>
        <w:t>ٗ</w:t>
      </w:r>
      <w:r w:rsidR="00BE241C" w:rsidRPr="00BE241C">
        <w:rPr>
          <w:rFonts w:cs="KFGQPC Uthmanic Script HAFS" w:hint="cs"/>
          <w:color w:val="000000"/>
          <w:sz w:val="28"/>
          <w:szCs w:val="28"/>
          <w:rtl/>
        </w:rPr>
        <w:t>ا كَثِير</w:t>
      </w:r>
      <w:r w:rsidR="00BE241C" w:rsidRPr="00BE241C">
        <w:rPr>
          <w:rFonts w:ascii="Jameel Noori Nastaleeq" w:hAnsi="Jameel Noori Nastaleeq" w:cs="KFGQPC Uthmanic Script HAFS" w:hint="cs"/>
          <w:color w:val="000000"/>
          <w:sz w:val="28"/>
          <w:szCs w:val="28"/>
          <w:rtl/>
        </w:rPr>
        <w:t>ٗ</w:t>
      </w:r>
      <w:r w:rsidR="00BE241C" w:rsidRPr="00BE241C">
        <w:rPr>
          <w:rFonts w:cs="KFGQPC Uthmanic Script HAFS" w:hint="cs"/>
          <w:color w:val="000000"/>
          <w:sz w:val="28"/>
          <w:szCs w:val="28"/>
          <w:rtl/>
        </w:rPr>
        <w:t>ا ١٩</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النساء: 19</w:t>
      </w:r>
      <w:r w:rsidRPr="00081C97">
        <w:rPr>
          <w:rFonts w:ascii="mylotus" w:hAnsi="mylotus" w:cs="mylotus"/>
          <w:sz w:val="26"/>
          <w:szCs w:val="26"/>
          <w:rtl/>
        </w:rPr>
        <w:t>]</w:t>
      </w:r>
      <w:r>
        <w:rPr>
          <w:rFonts w:cs="B Lotus" w:hint="cs"/>
          <w:sz w:val="28"/>
          <w:szCs w:val="28"/>
          <w:rtl/>
        </w:rPr>
        <w:t>.</w:t>
      </w:r>
    </w:p>
    <w:p w:rsidR="00F100A4" w:rsidRPr="00BF3F9A" w:rsidRDefault="00F100A4" w:rsidP="00403824">
      <w:pPr>
        <w:ind w:firstLine="284"/>
        <w:jc w:val="both"/>
        <w:rPr>
          <w:rFonts w:cs="B Lotus"/>
          <w:sz w:val="28"/>
          <w:szCs w:val="28"/>
          <w:rtl/>
        </w:rPr>
      </w:pPr>
      <w:r w:rsidRPr="00BF3F9A">
        <w:rPr>
          <w:rFonts w:cs="B Lotus"/>
          <w:sz w:val="28"/>
          <w:szCs w:val="28"/>
          <w:rtl/>
        </w:rPr>
        <w:t>و اگر هم از</w:t>
      </w:r>
      <w:r w:rsidR="00816233">
        <w:rPr>
          <w:rFonts w:cs="B Lotus"/>
          <w:sz w:val="28"/>
          <w:szCs w:val="28"/>
          <w:rtl/>
        </w:rPr>
        <w:t xml:space="preserve"> آن‌ها </w:t>
      </w:r>
      <w:r w:rsidRPr="00BF3F9A">
        <w:rPr>
          <w:rFonts w:cs="B Lotus"/>
          <w:sz w:val="28"/>
          <w:szCs w:val="28"/>
          <w:rtl/>
        </w:rPr>
        <w:t>كراهت داشتيد چه بسا از چيزى بدتان بيايد و خداوند در آن خير و خوبى فراوانى قرار بدهد.</w:t>
      </w:r>
    </w:p>
    <w:p w:rsidR="00F100A4" w:rsidRPr="00BF3F9A" w:rsidRDefault="00F100A4" w:rsidP="00403824">
      <w:pPr>
        <w:ind w:firstLine="284"/>
        <w:jc w:val="both"/>
        <w:rPr>
          <w:rFonts w:cs="B Lotus"/>
          <w:sz w:val="28"/>
          <w:szCs w:val="28"/>
          <w:rtl/>
        </w:rPr>
      </w:pPr>
      <w:r w:rsidRPr="00BF3F9A">
        <w:rPr>
          <w:rFonts w:cs="B Lotus"/>
          <w:sz w:val="28"/>
          <w:szCs w:val="28"/>
          <w:rtl/>
        </w:rPr>
        <w:t>و چنين است حال فرزند دختر اينگونه هستند، شايد خداوند خير دنيا و آخرت را براى بنده‏اش در وجود فرزندان دختر قرار داده است، و چيزى كه خداوند پسنديده و به بنده‏اش بخشيده است ناپسند دانستن‏آن نادرست است.</w:t>
      </w:r>
    </w:p>
    <w:p w:rsidR="00F100A4" w:rsidRDefault="00F100A4" w:rsidP="00FD36E3">
      <w:pPr>
        <w:ind w:firstLine="284"/>
        <w:jc w:val="both"/>
        <w:rPr>
          <w:rFonts w:cs="B Lotus"/>
          <w:sz w:val="28"/>
          <w:szCs w:val="28"/>
        </w:rPr>
      </w:pPr>
      <w:r w:rsidRPr="00BF3F9A">
        <w:rPr>
          <w:rFonts w:cs="B Lotus"/>
          <w:sz w:val="28"/>
          <w:szCs w:val="28"/>
          <w:rtl/>
        </w:rPr>
        <w:t>{</w:t>
      </w:r>
      <w:r w:rsidRPr="00D43CA0">
        <w:rPr>
          <w:rFonts w:ascii="mylotus" w:hAnsi="mylotus" w:cs="mylotus"/>
          <w:sz w:val="28"/>
          <w:szCs w:val="28"/>
          <w:rtl/>
        </w:rPr>
        <w:t>تحفة</w:t>
      </w:r>
      <w:r w:rsidRPr="00BF3F9A">
        <w:rPr>
          <w:rFonts w:cs="B Lotus"/>
          <w:sz w:val="28"/>
          <w:szCs w:val="28"/>
          <w:rtl/>
        </w:rPr>
        <w:t xml:space="preserve"> المودود ص</w:t>
      </w:r>
      <w:r w:rsidR="00FD36E3">
        <w:rPr>
          <w:rFonts w:cs="B Lotus" w:hint="cs"/>
          <w:sz w:val="28"/>
          <w:szCs w:val="28"/>
          <w:rtl/>
        </w:rPr>
        <w:t xml:space="preserve"> 26</w:t>
      </w:r>
      <w:r w:rsidRPr="00BF3F9A">
        <w:rPr>
          <w:rFonts w:cs="B Lotus"/>
          <w:sz w:val="28"/>
          <w:szCs w:val="28"/>
          <w:rtl/>
        </w:rPr>
        <w:t>} و شايد به همين خاطر است كه پيامبر</w:t>
      </w:r>
      <w:r w:rsidR="00D43CA0">
        <w:rPr>
          <w:rFonts w:cs="B Lotus"/>
          <w:sz w:val="28"/>
          <w:szCs w:val="28"/>
        </w:rPr>
        <w:sym w:font="AGA Arabesque" w:char="F072"/>
      </w:r>
      <w:r w:rsidRPr="00BF3F9A">
        <w:rPr>
          <w:rFonts w:cs="B Lotus"/>
          <w:sz w:val="28"/>
          <w:szCs w:val="28"/>
          <w:rtl/>
        </w:rPr>
        <w:t xml:space="preserve"> از تبريك گفتن كسى كه تازه ازدواج كرده با عبارت: </w:t>
      </w:r>
      <w:r w:rsidR="00D43CA0" w:rsidRPr="00D43CA0">
        <w:rPr>
          <w:rStyle w:val="Char0"/>
          <w:rtl/>
        </w:rPr>
        <w:t>«</w:t>
      </w:r>
      <w:r w:rsidRPr="00D43CA0">
        <w:rPr>
          <w:rStyle w:val="Char0"/>
          <w:rtl/>
        </w:rPr>
        <w:t>بالرفا</w:t>
      </w:r>
      <w:r w:rsidR="00FD36E3">
        <w:rPr>
          <w:rStyle w:val="Char0"/>
          <w:rFonts w:hint="cs"/>
          <w:rtl/>
        </w:rPr>
        <w:t>ه</w:t>
      </w:r>
      <w:r w:rsidRPr="00D43CA0">
        <w:rPr>
          <w:rStyle w:val="Char0"/>
          <w:rtl/>
        </w:rPr>
        <w:t xml:space="preserve"> والبنين</w:t>
      </w:r>
      <w:r w:rsidR="00D43CA0" w:rsidRPr="00D43CA0">
        <w:rPr>
          <w:rStyle w:val="Char0"/>
          <w:rtl/>
        </w:rPr>
        <w:t>»</w:t>
      </w:r>
      <w:r w:rsidRPr="00BF3F9A">
        <w:rPr>
          <w:rFonts w:cs="B Lotus"/>
          <w:sz w:val="28"/>
          <w:szCs w:val="28"/>
          <w:rtl/>
        </w:rPr>
        <w:t xml:space="preserve"> (مبارك باد، خداوند به شما پسران خوبى بدهد)، نهى كرده است، زيرا در اين جمله فقط دعا شده كه خداوند پسر بدهد نه دختر، از حضرت حسن</w:t>
      </w:r>
      <w:r w:rsidR="00D43CA0">
        <w:rPr>
          <w:rFonts w:cs="B Lotus"/>
          <w:sz w:val="28"/>
          <w:szCs w:val="28"/>
        </w:rPr>
        <w:sym w:font="AGA Arabesque" w:char="F074"/>
      </w:r>
      <w:r w:rsidRPr="00BF3F9A">
        <w:rPr>
          <w:rFonts w:cs="B Lotus"/>
          <w:sz w:val="28"/>
          <w:szCs w:val="28"/>
          <w:rtl/>
        </w:rPr>
        <w:t xml:space="preserve"> روايت شده كه عقيل</w:t>
      </w:r>
      <w:r w:rsidR="00D43CA0">
        <w:rPr>
          <w:rFonts w:cs="B Lotus"/>
          <w:sz w:val="28"/>
          <w:szCs w:val="28"/>
        </w:rPr>
        <w:sym w:font="AGA Arabesque" w:char="F074"/>
      </w:r>
      <w:r w:rsidRPr="00BF3F9A">
        <w:rPr>
          <w:rFonts w:cs="B Lotus"/>
          <w:sz w:val="28"/>
          <w:szCs w:val="28"/>
          <w:rtl/>
        </w:rPr>
        <w:t xml:space="preserve"> بن ابى طالب، با زنى از قبيله جشم ازدواج كرد، مردم نزد او آمده و او را با اين جمله تبريك گفتند: </w:t>
      </w:r>
      <w:r w:rsidR="00D43CA0" w:rsidRPr="00D43CA0">
        <w:rPr>
          <w:rStyle w:val="Char0"/>
          <w:rtl/>
        </w:rPr>
        <w:t>«</w:t>
      </w:r>
      <w:r w:rsidRPr="00D43CA0">
        <w:rPr>
          <w:rStyle w:val="Char0"/>
          <w:rtl/>
        </w:rPr>
        <w:t>بالرفاء والبنين</w:t>
      </w:r>
      <w:r w:rsidR="00D43CA0" w:rsidRPr="00D43CA0">
        <w:rPr>
          <w:rStyle w:val="Char0"/>
          <w:rtl/>
        </w:rPr>
        <w:t>»</w:t>
      </w:r>
      <w:r w:rsidRPr="00BF3F9A">
        <w:rPr>
          <w:rFonts w:cs="B Lotus"/>
          <w:sz w:val="28"/>
          <w:szCs w:val="28"/>
          <w:rtl/>
        </w:rPr>
        <w:t xml:space="preserve"> (مبارك باد، خداوند به شما پسران خوبى بدهد)، عقيل</w:t>
      </w:r>
      <w:r w:rsidR="006B5002">
        <w:rPr>
          <w:rFonts w:cs="B Lotus"/>
          <w:sz w:val="28"/>
          <w:szCs w:val="28"/>
        </w:rPr>
        <w:sym w:font="AGA Arabesque" w:char="F074"/>
      </w:r>
      <w:r w:rsidRPr="00BF3F9A">
        <w:rPr>
          <w:rFonts w:cs="B Lotus"/>
          <w:sz w:val="28"/>
          <w:szCs w:val="28"/>
          <w:rtl/>
        </w:rPr>
        <w:t xml:space="preserve"> گفت اينطور نگوييد زيرا پيامبر خدا</w:t>
      </w:r>
      <w:r w:rsidR="00D43CA0">
        <w:rPr>
          <w:rFonts w:cs="B Lotus"/>
          <w:sz w:val="28"/>
          <w:szCs w:val="28"/>
        </w:rPr>
        <w:sym w:font="AGA Arabesque" w:char="F072"/>
      </w:r>
      <w:r w:rsidRPr="00BF3F9A">
        <w:rPr>
          <w:rFonts w:cs="B Lotus"/>
          <w:sz w:val="28"/>
          <w:szCs w:val="28"/>
          <w:rtl/>
        </w:rPr>
        <w:t xml:space="preserve"> اين جمله را نهى كرده است، مردم گفتند ما چه بگوييم اى ابوزيد؟ گفت: بگوييد خداوند برايتان بركت بدهد، ما در زمان پيامبر</w:t>
      </w:r>
      <w:r w:rsidR="00D43CA0">
        <w:rPr>
          <w:rFonts w:cs="B Lotus"/>
          <w:sz w:val="28"/>
          <w:szCs w:val="28"/>
        </w:rPr>
        <w:sym w:font="AGA Arabesque" w:char="F072"/>
      </w:r>
      <w:r w:rsidRPr="00BF3F9A">
        <w:rPr>
          <w:rFonts w:cs="B Lotus"/>
          <w:sz w:val="28"/>
          <w:szCs w:val="28"/>
          <w:rtl/>
        </w:rPr>
        <w:t xml:space="preserve"> چنين دستور داده شديم. به روايت</w:t>
      </w:r>
      <w:r w:rsidR="00D43CA0">
        <w:rPr>
          <w:rFonts w:cs="B Lotus" w:hint="cs"/>
          <w:sz w:val="28"/>
          <w:szCs w:val="28"/>
          <w:rtl/>
        </w:rPr>
        <w:t xml:space="preserve"> </w:t>
      </w:r>
      <w:r w:rsidRPr="00BF3F9A">
        <w:rPr>
          <w:rFonts w:cs="B Lotus"/>
          <w:sz w:val="28"/>
          <w:szCs w:val="28"/>
          <w:rtl/>
        </w:rPr>
        <w:t>احمد و غيره‏</w:t>
      </w:r>
    </w:p>
    <w:p w:rsidR="0010383D" w:rsidRDefault="0010383D" w:rsidP="00FD36E3">
      <w:pPr>
        <w:ind w:firstLine="284"/>
        <w:jc w:val="both"/>
        <w:rPr>
          <w:rFonts w:cs="B Lotus"/>
          <w:sz w:val="28"/>
          <w:szCs w:val="28"/>
        </w:rPr>
      </w:pPr>
    </w:p>
    <w:p w:rsidR="0010383D" w:rsidRPr="00BF3F9A" w:rsidRDefault="0010383D" w:rsidP="00FD36E3">
      <w:pPr>
        <w:ind w:firstLine="284"/>
        <w:jc w:val="both"/>
        <w:rPr>
          <w:rFonts w:cs="B Lotus"/>
          <w:sz w:val="28"/>
          <w:szCs w:val="28"/>
          <w:rtl/>
        </w:rPr>
      </w:pPr>
    </w:p>
    <w:p w:rsidR="00F100A4" w:rsidRPr="00BF3F9A" w:rsidRDefault="00F100A4" w:rsidP="00FD36E3">
      <w:pPr>
        <w:pStyle w:val="a"/>
        <w:rPr>
          <w:rtl/>
        </w:rPr>
      </w:pPr>
      <w:bookmarkStart w:id="32" w:name="_Toc331502371"/>
      <w:r w:rsidRPr="00BF3F9A">
        <w:rPr>
          <w:rtl/>
        </w:rPr>
        <w:t>كرامت زن مسلمان‏</w:t>
      </w:r>
      <w:bookmarkEnd w:id="32"/>
    </w:p>
    <w:p w:rsidR="00F100A4" w:rsidRPr="00BF3F9A" w:rsidRDefault="00F100A4" w:rsidP="00CA41AB">
      <w:pPr>
        <w:ind w:firstLine="284"/>
        <w:jc w:val="both"/>
        <w:rPr>
          <w:rFonts w:cs="B Lotus"/>
          <w:sz w:val="28"/>
          <w:szCs w:val="28"/>
          <w:rtl/>
        </w:rPr>
      </w:pPr>
      <w:r w:rsidRPr="00BF3F9A">
        <w:rPr>
          <w:rFonts w:cs="B Lotus"/>
          <w:sz w:val="28"/>
          <w:szCs w:val="28"/>
          <w:rtl/>
        </w:rPr>
        <w:t>زنان مسلمان در صدر اسلام افرادى را كه در خطر بودند پناه مى‏دادند و اسيران را آزاد مى‏كردند كه همه</w:t>
      </w:r>
      <w:r w:rsidR="0060630D">
        <w:rPr>
          <w:rFonts w:cs="B Lotus"/>
          <w:sz w:val="28"/>
          <w:szCs w:val="28"/>
          <w:rtl/>
        </w:rPr>
        <w:t xml:space="preserve"> اين‌ها </w:t>
      </w:r>
      <w:r w:rsidRPr="00BF3F9A">
        <w:rPr>
          <w:rFonts w:cs="B Lotus"/>
          <w:sz w:val="28"/>
          <w:szCs w:val="28"/>
          <w:rtl/>
        </w:rPr>
        <w:t>بيانگر اين است كه زن مسلمان از نهايت احترام و عزت برخوردار بود، ام هانى بن ابى طالب دو تن از خويشاوندان شوهرش را كه محكوم به مرگ بودند پناه داد، او مى‏گويد: در سال فتح مكه نزد پيامبر</w:t>
      </w:r>
      <w:r w:rsidR="00202EBF">
        <w:rPr>
          <w:rFonts w:cs="B Lotus"/>
          <w:sz w:val="28"/>
          <w:szCs w:val="28"/>
        </w:rPr>
        <w:sym w:font="AGA Arabesque" w:char="F072"/>
      </w:r>
      <w:r w:rsidRPr="00BF3F9A">
        <w:rPr>
          <w:rFonts w:cs="B Lotus"/>
          <w:sz w:val="28"/>
          <w:szCs w:val="28"/>
          <w:rtl/>
        </w:rPr>
        <w:t xml:space="preserve"> رفتم ديدم كه آنحضرت</w:t>
      </w:r>
      <w:r w:rsidR="00202EBF">
        <w:rPr>
          <w:rFonts w:cs="B Lotus"/>
          <w:sz w:val="28"/>
          <w:szCs w:val="28"/>
        </w:rPr>
        <w:sym w:font="AGA Arabesque" w:char="F072"/>
      </w:r>
      <w:r w:rsidRPr="00BF3F9A">
        <w:rPr>
          <w:rFonts w:cs="B Lotus"/>
          <w:sz w:val="28"/>
          <w:szCs w:val="28"/>
          <w:rtl/>
        </w:rPr>
        <w:t xml:space="preserve"> مشغول غسل كردن است و فاطمه با لباسش او را مى‏پوشاند سلام كردم، پيامبر« گفت چه كسى است؟ گفتم من ام هانى دختر ابو طالب هستم، پيامبر</w:t>
      </w:r>
      <w:r w:rsidR="00202EBF">
        <w:rPr>
          <w:rFonts w:cs="B Lotus"/>
          <w:sz w:val="28"/>
          <w:szCs w:val="28"/>
        </w:rPr>
        <w:sym w:font="AGA Arabesque" w:char="F072"/>
      </w:r>
      <w:r w:rsidRPr="00BF3F9A">
        <w:rPr>
          <w:rFonts w:cs="B Lotus"/>
          <w:sz w:val="28"/>
          <w:szCs w:val="28"/>
          <w:rtl/>
        </w:rPr>
        <w:t xml:space="preserve"> فرمود: خوش آمدى اى ام هانى! بعد از اينكه پيامبر</w:t>
      </w:r>
      <w:r w:rsidR="00202EBF">
        <w:rPr>
          <w:rFonts w:cs="B Lotus"/>
          <w:sz w:val="28"/>
          <w:szCs w:val="28"/>
        </w:rPr>
        <w:sym w:font="AGA Arabesque" w:char="F072"/>
      </w:r>
      <w:r w:rsidRPr="00BF3F9A">
        <w:rPr>
          <w:rFonts w:cs="B Lotus"/>
          <w:sz w:val="28"/>
          <w:szCs w:val="28"/>
          <w:rtl/>
        </w:rPr>
        <w:t xml:space="preserve"> فارغ شد برخاست و در حالى كه پارچه‏اى به خود پيچيده بود، هشت ركعت نماز خواند، چون نمازش را تمام كرد گفتم: اى پيامبر خدا! برادرم على</w:t>
      </w:r>
      <w:r w:rsidR="00202EBF">
        <w:rPr>
          <w:rFonts w:cs="B Lotus"/>
          <w:sz w:val="28"/>
          <w:szCs w:val="28"/>
        </w:rPr>
        <w:sym w:font="AGA Arabesque" w:char="F074"/>
      </w:r>
      <w:r w:rsidRPr="00BF3F9A">
        <w:rPr>
          <w:rFonts w:cs="B Lotus"/>
          <w:sz w:val="28"/>
          <w:szCs w:val="28"/>
          <w:rtl/>
        </w:rPr>
        <w:t xml:space="preserve"> مى‏خواهد مردى را كه من پناه داده‏ام به قتل برساند، من بن هبيره را پناه داده‏ام، پيامبر</w:t>
      </w:r>
      <w:r w:rsidR="00202EBF">
        <w:rPr>
          <w:rFonts w:cs="B Lotus"/>
          <w:sz w:val="28"/>
          <w:szCs w:val="28"/>
        </w:rPr>
        <w:sym w:font="AGA Arabesque" w:char="F072"/>
      </w:r>
      <w:r w:rsidRPr="00BF3F9A">
        <w:rPr>
          <w:rFonts w:cs="B Lotus"/>
          <w:sz w:val="28"/>
          <w:szCs w:val="28"/>
          <w:rtl/>
        </w:rPr>
        <w:t xml:space="preserve"> فرمود: كسى را كه تو پناه داده‏اى ما نيز هم پناه داديم. </w:t>
      </w:r>
    </w:p>
    <w:p w:rsidR="00F100A4" w:rsidRPr="00BF3F9A" w:rsidRDefault="00F100A4" w:rsidP="00202EBF">
      <w:pPr>
        <w:ind w:firstLine="284"/>
        <w:jc w:val="both"/>
        <w:rPr>
          <w:rFonts w:cs="B Lotus"/>
          <w:sz w:val="28"/>
          <w:szCs w:val="28"/>
          <w:rtl/>
        </w:rPr>
      </w:pPr>
      <w:r w:rsidRPr="00BF3F9A">
        <w:rPr>
          <w:rFonts w:cs="B Lotus"/>
          <w:sz w:val="28"/>
          <w:szCs w:val="28"/>
          <w:rtl/>
        </w:rPr>
        <w:t>ابوالعاص بن ربيع شوهر قبلى دختر پيامبر زينب را كه هنوز مسلمان نشده بود و زينب به همين دليل از او جدا شده بود، به اسارت در آمده بود ابوالعاص از زينب خواست كه او را پناه بدهد، زينب به او وعده داد كه كارى برايش بكند منتظر ماند تا پيامبر</w:t>
      </w:r>
      <w:r w:rsidR="00202EBF">
        <w:rPr>
          <w:rFonts w:cs="B Lotus"/>
          <w:sz w:val="28"/>
          <w:szCs w:val="28"/>
        </w:rPr>
        <w:sym w:font="AGA Arabesque" w:char="F072"/>
      </w:r>
      <w:r w:rsidRPr="00BF3F9A">
        <w:rPr>
          <w:rFonts w:cs="B Lotus"/>
          <w:sz w:val="28"/>
          <w:szCs w:val="28"/>
          <w:rtl/>
        </w:rPr>
        <w:t xml:space="preserve"> با مسلمين نماز صبح را بخواند، آنگاه از در خانه‏اش كه به مسجد باز مى‏شد با صداى بلند آواز داد كه من ابوالعاص بن ربيع را پناه داده‏ام، پيامبر</w:t>
      </w:r>
      <w:r w:rsidR="00202EBF">
        <w:rPr>
          <w:rFonts w:cs="B Lotus"/>
          <w:sz w:val="28"/>
          <w:szCs w:val="28"/>
        </w:rPr>
        <w:sym w:font="AGA Arabesque" w:char="F072"/>
      </w:r>
      <w:r w:rsidRPr="00BF3F9A">
        <w:rPr>
          <w:rFonts w:cs="B Lotus"/>
          <w:sz w:val="28"/>
          <w:szCs w:val="28"/>
          <w:rtl/>
        </w:rPr>
        <w:t xml:space="preserve"> فرمود: اى مردم! شما شنيديد زينب چه گفت؟ مردم گفتند بله، پيامبر</w:t>
      </w:r>
      <w:r w:rsidR="00202EBF">
        <w:rPr>
          <w:rFonts w:cs="B Lotus"/>
          <w:sz w:val="28"/>
          <w:szCs w:val="28"/>
        </w:rPr>
        <w:sym w:font="AGA Arabesque" w:char="F072"/>
      </w:r>
      <w:r w:rsidRPr="00BF3F9A">
        <w:rPr>
          <w:rFonts w:cs="B Lotus"/>
          <w:sz w:val="28"/>
          <w:szCs w:val="28"/>
          <w:rtl/>
        </w:rPr>
        <w:t xml:space="preserve"> فرمود: سوگند به ذاتى كه جانم در دست اوست من قبلا خبر نداشتم تا آلان كه من و شما اين كلمات را با هم شنيديم، سپس ادامه داد كه مسلمانان عليه دشمنان خود دست واحدى هستند، و ادنى‏ترين</w:t>
      </w:r>
      <w:r w:rsidR="00816233">
        <w:rPr>
          <w:rFonts w:cs="B Lotus"/>
          <w:sz w:val="28"/>
          <w:szCs w:val="28"/>
          <w:rtl/>
        </w:rPr>
        <w:t xml:space="preserve"> آن‌ها </w:t>
      </w:r>
      <w:r w:rsidRPr="00BF3F9A">
        <w:rPr>
          <w:rFonts w:cs="B Lotus"/>
          <w:sz w:val="28"/>
          <w:szCs w:val="28"/>
          <w:rtl/>
        </w:rPr>
        <w:t>با ديگران برابر است، آنگاه به زينب چنين فرمود: ما نيز پذيرفتيم پناه كسى را كه به تو پناه داده‏اى»</w:t>
      </w:r>
    </w:p>
    <w:p w:rsidR="00F100A4" w:rsidRPr="00BF3F9A" w:rsidRDefault="00F100A4" w:rsidP="00FD36E3">
      <w:pPr>
        <w:widowControl w:val="0"/>
        <w:ind w:firstLine="284"/>
        <w:jc w:val="both"/>
        <w:rPr>
          <w:rFonts w:cs="B Lotus"/>
          <w:sz w:val="28"/>
          <w:szCs w:val="28"/>
          <w:rtl/>
        </w:rPr>
      </w:pPr>
      <w:r w:rsidRPr="00BF3F9A">
        <w:rPr>
          <w:rFonts w:cs="B Lotus"/>
          <w:sz w:val="28"/>
          <w:szCs w:val="28"/>
          <w:rtl/>
        </w:rPr>
        <w:t xml:space="preserve"> سپس وقتى پيامبر</w:t>
      </w:r>
      <w:r w:rsidR="00202EBF">
        <w:rPr>
          <w:rFonts w:cs="B Lotus"/>
          <w:sz w:val="28"/>
          <w:szCs w:val="28"/>
        </w:rPr>
        <w:sym w:font="AGA Arabesque" w:char="F072"/>
      </w:r>
      <w:r w:rsidRPr="00BF3F9A">
        <w:rPr>
          <w:rFonts w:cs="B Lotus"/>
          <w:sz w:val="28"/>
          <w:szCs w:val="28"/>
          <w:rtl/>
        </w:rPr>
        <w:t xml:space="preserve"> به خانه‏اش وارد شد زينب پيش او رفت و از پيامبر</w:t>
      </w:r>
      <w:r w:rsidR="00202EBF">
        <w:rPr>
          <w:rFonts w:cs="B Lotus"/>
          <w:sz w:val="28"/>
          <w:szCs w:val="28"/>
        </w:rPr>
        <w:sym w:font="AGA Arabesque" w:char="F072"/>
      </w:r>
      <w:r w:rsidRPr="00BF3F9A">
        <w:rPr>
          <w:rFonts w:cs="B Lotus"/>
          <w:sz w:val="28"/>
          <w:szCs w:val="28"/>
          <w:rtl/>
        </w:rPr>
        <w:t xml:space="preserve"> خواست تا اموال ابو العاص را كه به غنيمت گرفته شده بود به وى بر گردانند و پيامبر</w:t>
      </w:r>
      <w:r w:rsidR="00202EBF">
        <w:rPr>
          <w:rFonts w:cs="B Lotus"/>
          <w:sz w:val="28"/>
          <w:szCs w:val="28"/>
        </w:rPr>
        <w:sym w:font="AGA Arabesque" w:char="F072"/>
      </w:r>
      <w:r w:rsidRPr="00BF3F9A">
        <w:rPr>
          <w:rFonts w:cs="B Lotus"/>
          <w:sz w:val="28"/>
          <w:szCs w:val="28"/>
          <w:rtl/>
        </w:rPr>
        <w:t xml:space="preserve"> نيز چنين كرد، بعد ابو العاص به مكه برگشت و حقوق و ديونى كه بر گردنش بود هر يك را به صاحبانش باز گرداند و سپس به مدينه بر گشت و مسلمان شد و پيامبر</w:t>
      </w:r>
      <w:r w:rsidR="00202EBF">
        <w:rPr>
          <w:rFonts w:cs="B Lotus"/>
          <w:sz w:val="28"/>
          <w:szCs w:val="28"/>
        </w:rPr>
        <w:sym w:font="AGA Arabesque" w:char="F072"/>
      </w:r>
      <w:r w:rsidRPr="00BF3F9A">
        <w:rPr>
          <w:rFonts w:cs="B Lotus"/>
          <w:sz w:val="28"/>
          <w:szCs w:val="28"/>
          <w:rtl/>
        </w:rPr>
        <w:t xml:space="preserve"> همسرش زينب را دوباره به عقد او در آورد</w:t>
      </w:r>
      <w:r w:rsidR="00CA41AB" w:rsidRPr="00CA41AB">
        <w:rPr>
          <w:rFonts w:cs="B Lotus" w:hint="cs"/>
          <w:sz w:val="28"/>
          <w:szCs w:val="28"/>
          <w:vertAlign w:val="superscript"/>
          <w:rtl/>
        </w:rPr>
        <w:t>(</w:t>
      </w:r>
      <w:r w:rsidR="00CA41AB" w:rsidRPr="00CA41AB">
        <w:rPr>
          <w:rStyle w:val="FootnoteReference"/>
          <w:rFonts w:cs="B Lotus"/>
          <w:sz w:val="28"/>
          <w:szCs w:val="28"/>
          <w:rtl/>
        </w:rPr>
        <w:footnoteReference w:id="25"/>
      </w:r>
      <w:r w:rsidR="00CA41AB" w:rsidRPr="00CA41AB">
        <w:rPr>
          <w:rFonts w:cs="B Lotus" w:hint="cs"/>
          <w:sz w:val="28"/>
          <w:szCs w:val="28"/>
          <w:vertAlign w:val="superscript"/>
          <w:rtl/>
        </w:rPr>
        <w:t>)</w:t>
      </w:r>
      <w:r w:rsidRPr="00BF3F9A">
        <w:rPr>
          <w:rFonts w:cs="B Lotus"/>
          <w:sz w:val="28"/>
          <w:szCs w:val="28"/>
          <w:rtl/>
        </w:rPr>
        <w:t>.</w:t>
      </w:r>
      <w:r w:rsidR="00202EBF">
        <w:rPr>
          <w:rFonts w:cs="B Lotus" w:hint="cs"/>
          <w:sz w:val="28"/>
          <w:szCs w:val="28"/>
          <w:rtl/>
        </w:rPr>
        <w:t xml:space="preserve"> </w:t>
      </w:r>
    </w:p>
    <w:p w:rsidR="00F100A4" w:rsidRPr="00BF3F9A" w:rsidRDefault="00F100A4" w:rsidP="00FD36E3">
      <w:pPr>
        <w:pStyle w:val="a1"/>
        <w:widowControl w:val="0"/>
        <w:rPr>
          <w:rtl/>
        </w:rPr>
      </w:pPr>
      <w:bookmarkStart w:id="33" w:name="_Toc331502372"/>
      <w:r w:rsidRPr="00BF3F9A">
        <w:rPr>
          <w:rtl/>
        </w:rPr>
        <w:t>حرمت قتل زنان در جنگ‏</w:t>
      </w:r>
      <w:bookmarkEnd w:id="33"/>
    </w:p>
    <w:p w:rsidR="00F100A4" w:rsidRPr="00BF3F9A" w:rsidRDefault="00F100A4" w:rsidP="00FD36E3">
      <w:pPr>
        <w:widowControl w:val="0"/>
        <w:ind w:firstLine="284"/>
        <w:jc w:val="both"/>
        <w:rPr>
          <w:rFonts w:cs="B Lotus"/>
          <w:sz w:val="28"/>
          <w:szCs w:val="28"/>
          <w:rtl/>
        </w:rPr>
      </w:pPr>
      <w:r w:rsidRPr="00BF3F9A">
        <w:rPr>
          <w:rFonts w:cs="B Lotus"/>
          <w:sz w:val="28"/>
          <w:szCs w:val="28"/>
          <w:rtl/>
        </w:rPr>
        <w:t xml:space="preserve"> دين اسلام، زن را چنان مورد اكرام قرار داده است كه كشتن زنان و كودكان و پيرمردان را در جنگ حرام قرار داده است، مگر در صورتى كه زنان و كودكان و پيرمردان به جنگ بر خيزند، آنگاه بايد با</w:t>
      </w:r>
      <w:r w:rsidR="00816233">
        <w:rPr>
          <w:rFonts w:cs="B Lotus"/>
          <w:sz w:val="28"/>
          <w:szCs w:val="28"/>
          <w:rtl/>
        </w:rPr>
        <w:t xml:space="preserve"> آن‌ها </w:t>
      </w:r>
      <w:r w:rsidRPr="00BF3F9A">
        <w:rPr>
          <w:rFonts w:cs="B Lotus"/>
          <w:sz w:val="28"/>
          <w:szCs w:val="28"/>
          <w:rtl/>
        </w:rPr>
        <w:t>جنگيد.</w:t>
      </w:r>
    </w:p>
    <w:p w:rsidR="00F100A4" w:rsidRPr="00BF3F9A" w:rsidRDefault="00F100A4" w:rsidP="00F054D3">
      <w:pPr>
        <w:ind w:firstLine="284"/>
        <w:jc w:val="both"/>
        <w:rPr>
          <w:rFonts w:cs="B Lotus"/>
          <w:sz w:val="28"/>
          <w:szCs w:val="28"/>
          <w:rtl/>
        </w:rPr>
      </w:pPr>
      <w:r w:rsidRPr="00BF3F9A">
        <w:rPr>
          <w:rFonts w:cs="B Lotus"/>
          <w:sz w:val="28"/>
          <w:szCs w:val="28"/>
          <w:rtl/>
        </w:rPr>
        <w:t xml:space="preserve"> از انس بن مالك</w:t>
      </w:r>
      <w:r w:rsidR="00F054D3">
        <w:rPr>
          <w:rFonts w:cs="CTraditional Arabic" w:hint="cs"/>
          <w:sz w:val="28"/>
          <w:szCs w:val="28"/>
        </w:rPr>
        <w:sym w:font="AGA Arabesque" w:char="F074"/>
      </w:r>
      <w:r w:rsidRPr="00BF3F9A">
        <w:rPr>
          <w:rFonts w:cs="B Lotus"/>
          <w:sz w:val="28"/>
          <w:szCs w:val="28"/>
          <w:rtl/>
        </w:rPr>
        <w:t xml:space="preserve"> روايت شده كه پيامبر</w:t>
      </w:r>
      <w:r w:rsidR="00F054D3">
        <w:rPr>
          <w:rFonts w:cs="B Lotus"/>
          <w:sz w:val="28"/>
          <w:szCs w:val="28"/>
        </w:rPr>
        <w:sym w:font="AGA Arabesque" w:char="F072"/>
      </w:r>
      <w:r w:rsidRPr="00BF3F9A">
        <w:rPr>
          <w:rFonts w:cs="B Lotus"/>
          <w:sz w:val="28"/>
          <w:szCs w:val="28"/>
          <w:rtl/>
        </w:rPr>
        <w:t xml:space="preserve"> وقتى لشكرى را مى‏فرستاد به</w:t>
      </w:r>
      <w:r w:rsidR="00816233">
        <w:rPr>
          <w:rFonts w:cs="B Lotus"/>
          <w:sz w:val="28"/>
          <w:szCs w:val="28"/>
          <w:rtl/>
        </w:rPr>
        <w:t xml:space="preserve"> آن‌ها </w:t>
      </w:r>
      <w:r w:rsidRPr="00BF3F9A">
        <w:rPr>
          <w:rFonts w:cs="B Lotus"/>
          <w:sz w:val="28"/>
          <w:szCs w:val="28"/>
          <w:rtl/>
        </w:rPr>
        <w:t>چنين توصيه مى‏كرد:</w:t>
      </w:r>
    </w:p>
    <w:p w:rsidR="00F100A4" w:rsidRPr="00BF3F9A" w:rsidRDefault="00F054D3" w:rsidP="00DA4EE1">
      <w:pPr>
        <w:ind w:firstLine="284"/>
        <w:jc w:val="both"/>
        <w:rPr>
          <w:rFonts w:cs="B Lotus"/>
          <w:sz w:val="28"/>
          <w:szCs w:val="28"/>
          <w:rtl/>
        </w:rPr>
      </w:pPr>
      <w:r w:rsidRPr="00F054D3">
        <w:rPr>
          <w:rStyle w:val="Char0"/>
          <w:rtl/>
        </w:rPr>
        <w:t>«</w:t>
      </w:r>
      <w:r w:rsidR="00F100A4" w:rsidRPr="00F054D3">
        <w:rPr>
          <w:rStyle w:val="Char0"/>
          <w:rtl/>
        </w:rPr>
        <w:t>انطلقوا ب</w:t>
      </w:r>
      <w:r w:rsidR="00CA41AB">
        <w:rPr>
          <w:rStyle w:val="Char0"/>
          <w:rFonts w:hint="cs"/>
          <w:rtl/>
        </w:rPr>
        <w:t>إ</w:t>
      </w:r>
      <w:r w:rsidR="00F100A4" w:rsidRPr="00F054D3">
        <w:rPr>
          <w:rStyle w:val="Char0"/>
          <w:rtl/>
        </w:rPr>
        <w:t>سم اللّه، لا تقتلوا شيخا خافيا، ولا طفلا صغيرا ولا امرأة، ولا تغلوا، وضحوا غنائمكم و</w:t>
      </w:r>
      <w:r w:rsidR="00DA4EE1">
        <w:rPr>
          <w:rStyle w:val="Char0"/>
          <w:rFonts w:hint="cs"/>
          <w:rtl/>
        </w:rPr>
        <w:t>أ</w:t>
      </w:r>
      <w:r w:rsidR="00F100A4" w:rsidRPr="00F054D3">
        <w:rPr>
          <w:rStyle w:val="Char0"/>
          <w:rtl/>
        </w:rPr>
        <w:t>صلحوا و</w:t>
      </w:r>
      <w:r w:rsidR="00DA4EE1">
        <w:rPr>
          <w:rStyle w:val="Char0"/>
          <w:rFonts w:hint="cs"/>
          <w:rtl/>
        </w:rPr>
        <w:t>أ</w:t>
      </w:r>
      <w:r w:rsidR="00F100A4" w:rsidRPr="00F054D3">
        <w:rPr>
          <w:rStyle w:val="Char0"/>
          <w:rtl/>
        </w:rPr>
        <w:t xml:space="preserve">حسنوا </w:t>
      </w:r>
      <w:r w:rsidR="00DA4EE1">
        <w:rPr>
          <w:rStyle w:val="Char0"/>
          <w:rFonts w:hint="cs"/>
          <w:rtl/>
        </w:rPr>
        <w:t>إ</w:t>
      </w:r>
      <w:r w:rsidR="00F100A4" w:rsidRPr="00F054D3">
        <w:rPr>
          <w:rStyle w:val="Char0"/>
          <w:rtl/>
        </w:rPr>
        <w:t>ن اللّه يحب المحسنين</w:t>
      </w:r>
      <w:r w:rsidRPr="00F054D3">
        <w:rPr>
          <w:rStyle w:val="Char0"/>
          <w:rtl/>
        </w:rPr>
        <w:t>»</w:t>
      </w:r>
      <w:r w:rsidR="00F100A4" w:rsidRPr="00BF3F9A">
        <w:rPr>
          <w:rFonts w:cs="B Lotus"/>
          <w:sz w:val="28"/>
          <w:szCs w:val="28"/>
          <w:rtl/>
        </w:rPr>
        <w:t>‏</w:t>
      </w:r>
      <w:r>
        <w:rPr>
          <w:rFonts w:cs="B Lotus" w:hint="cs"/>
          <w:sz w:val="28"/>
          <w:szCs w:val="28"/>
          <w:rtl/>
        </w:rPr>
        <w:t xml:space="preserve"> </w:t>
      </w:r>
      <w:r w:rsidR="00F100A4" w:rsidRPr="00BF3F9A">
        <w:rPr>
          <w:rFonts w:cs="B Lotus"/>
          <w:sz w:val="28"/>
          <w:szCs w:val="28"/>
          <w:rtl/>
        </w:rPr>
        <w:t>«برويد به نام خدا، پيرمرد سالخورده كودك و زنان را قتل نكنيد و خيانت نكنيد و غنائم خود را جمع آورى كنيد و اصلاح و نيكى كنيد كه خداوند كسانى را كه نيكى مى‏كنند دوست دارد.</w:t>
      </w:r>
    </w:p>
    <w:p w:rsidR="00F100A4" w:rsidRPr="00BF3F9A" w:rsidRDefault="00F100A4" w:rsidP="00F054D3">
      <w:pPr>
        <w:ind w:firstLine="284"/>
        <w:jc w:val="both"/>
        <w:rPr>
          <w:rFonts w:cs="B Lotus"/>
          <w:sz w:val="28"/>
          <w:szCs w:val="28"/>
          <w:rtl/>
        </w:rPr>
      </w:pPr>
      <w:r w:rsidRPr="00BF3F9A">
        <w:rPr>
          <w:rFonts w:cs="B Lotus"/>
          <w:sz w:val="28"/>
          <w:szCs w:val="28"/>
          <w:rtl/>
        </w:rPr>
        <w:t>و از عبداللّه بن عمر</w:t>
      </w:r>
      <w:r w:rsidR="00F054D3">
        <w:rPr>
          <w:rFonts w:cs="CTraditional Arabic" w:hint="cs"/>
          <w:sz w:val="28"/>
          <w:szCs w:val="28"/>
          <w:rtl/>
        </w:rPr>
        <w:t>ب</w:t>
      </w:r>
      <w:r w:rsidRPr="00BF3F9A">
        <w:rPr>
          <w:rFonts w:cs="B Lotus"/>
          <w:sz w:val="28"/>
          <w:szCs w:val="28"/>
          <w:rtl/>
        </w:rPr>
        <w:t xml:space="preserve"> روايت شده است:</w:t>
      </w:r>
    </w:p>
    <w:p w:rsidR="00F100A4" w:rsidRPr="00BF3F9A" w:rsidRDefault="00F100A4" w:rsidP="00FD36E3">
      <w:pPr>
        <w:pStyle w:val="a0"/>
        <w:rPr>
          <w:rtl/>
        </w:rPr>
      </w:pPr>
      <w:r w:rsidRPr="00BF3F9A">
        <w:rPr>
          <w:rtl/>
        </w:rPr>
        <w:t>«وجدت امرأة مقتولة ف</w:t>
      </w:r>
      <w:r w:rsidR="00F054D3">
        <w:rPr>
          <w:rFonts w:hint="cs"/>
          <w:rtl/>
        </w:rPr>
        <w:t>ي</w:t>
      </w:r>
      <w:r w:rsidRPr="00BF3F9A">
        <w:rPr>
          <w:rtl/>
        </w:rPr>
        <w:t xml:space="preserve"> بعض مغاز</w:t>
      </w:r>
      <w:r w:rsidR="00F054D3">
        <w:rPr>
          <w:rFonts w:hint="cs"/>
          <w:rtl/>
        </w:rPr>
        <w:t>ي</w:t>
      </w:r>
      <w:r w:rsidRPr="00BF3F9A">
        <w:rPr>
          <w:rtl/>
        </w:rPr>
        <w:t xml:space="preserve"> رسول اللّه</w:t>
      </w:r>
      <w:r w:rsidR="00F054D3">
        <w:sym w:font="AGA Arabesque" w:char="F072"/>
      </w:r>
      <w:r w:rsidRPr="00BF3F9A">
        <w:rPr>
          <w:rtl/>
        </w:rPr>
        <w:t xml:space="preserve"> فنه</w:t>
      </w:r>
      <w:r w:rsidR="00FD36E3">
        <w:rPr>
          <w:rFonts w:hint="cs"/>
          <w:rtl/>
        </w:rPr>
        <w:t>ى</w:t>
      </w:r>
      <w:r w:rsidRPr="00BF3F9A">
        <w:rPr>
          <w:rtl/>
        </w:rPr>
        <w:t xml:space="preserve"> رسول اللّه</w:t>
      </w:r>
      <w:r w:rsidR="00F054D3">
        <w:sym w:font="AGA Arabesque" w:char="F072"/>
      </w:r>
      <w:r w:rsidRPr="00BF3F9A">
        <w:rPr>
          <w:rtl/>
        </w:rPr>
        <w:t xml:space="preserve"> عن قتل النساء والصبيان و ف</w:t>
      </w:r>
      <w:r w:rsidR="00F054D3">
        <w:rPr>
          <w:rFonts w:hint="cs"/>
          <w:rtl/>
        </w:rPr>
        <w:t>ي</w:t>
      </w:r>
      <w:r w:rsidRPr="00BF3F9A">
        <w:rPr>
          <w:rtl/>
        </w:rPr>
        <w:t xml:space="preserve"> رواية (ف</w:t>
      </w:r>
      <w:r w:rsidR="00FD36E3">
        <w:rPr>
          <w:rFonts w:hint="cs"/>
          <w:rtl/>
        </w:rPr>
        <w:t>أ</w:t>
      </w:r>
      <w:r w:rsidRPr="00BF3F9A">
        <w:rPr>
          <w:rtl/>
        </w:rPr>
        <w:t>نكر)».</w:t>
      </w:r>
    </w:p>
    <w:p w:rsidR="00F100A4" w:rsidRPr="00BF3F9A" w:rsidRDefault="00F100A4" w:rsidP="00E614A4">
      <w:pPr>
        <w:ind w:firstLine="284"/>
        <w:jc w:val="both"/>
        <w:rPr>
          <w:rFonts w:cs="B Lotus"/>
          <w:sz w:val="28"/>
          <w:szCs w:val="28"/>
          <w:rtl/>
        </w:rPr>
      </w:pPr>
      <w:r w:rsidRPr="00BF3F9A">
        <w:rPr>
          <w:rFonts w:cs="B Lotus"/>
          <w:sz w:val="28"/>
          <w:szCs w:val="28"/>
          <w:rtl/>
        </w:rPr>
        <w:t>{متفق عليه} «در يكى از</w:t>
      </w:r>
      <w:r w:rsidR="0060630D">
        <w:rPr>
          <w:rFonts w:cs="B Lotus"/>
          <w:sz w:val="28"/>
          <w:szCs w:val="28"/>
          <w:rtl/>
        </w:rPr>
        <w:t xml:space="preserve"> جنگ‌ها</w:t>
      </w:r>
      <w:r w:rsidRPr="00BF3F9A">
        <w:rPr>
          <w:rFonts w:cs="B Lotus"/>
          <w:sz w:val="28"/>
          <w:szCs w:val="28"/>
          <w:rtl/>
        </w:rPr>
        <w:t>ى پيامبر</w:t>
      </w:r>
      <w:r w:rsidR="00E614A4">
        <w:rPr>
          <w:rFonts w:cs="B Lotus"/>
          <w:sz w:val="28"/>
          <w:szCs w:val="28"/>
        </w:rPr>
        <w:sym w:font="AGA Arabesque" w:char="F072"/>
      </w:r>
      <w:r w:rsidRPr="00BF3F9A">
        <w:rPr>
          <w:rFonts w:cs="B Lotus"/>
          <w:sz w:val="28"/>
          <w:szCs w:val="28"/>
          <w:rtl/>
        </w:rPr>
        <w:t xml:space="preserve"> جسد زنى يافته شد، پيامبر با مشاهده آن از كشتن زنان و كودكان نهى فرمود. و در روايتى آمده است كه كشته شدن آن زن را ناپسند دانست.»</w:t>
      </w:r>
    </w:p>
    <w:p w:rsidR="00F100A4" w:rsidRPr="00BF3F9A" w:rsidRDefault="00F100A4" w:rsidP="00FD36E3">
      <w:pPr>
        <w:ind w:firstLine="284"/>
        <w:jc w:val="both"/>
        <w:rPr>
          <w:rFonts w:cs="B Lotus"/>
          <w:sz w:val="28"/>
          <w:szCs w:val="28"/>
          <w:rtl/>
        </w:rPr>
      </w:pPr>
      <w:r w:rsidRPr="00E614A4">
        <w:rPr>
          <w:rStyle w:val="Char0"/>
          <w:rtl/>
        </w:rPr>
        <w:t>وعن رباح بن الربيع</w:t>
      </w:r>
      <w:r w:rsidR="00E614A4" w:rsidRPr="00E614A4">
        <w:rPr>
          <w:rStyle w:val="Char0"/>
        </w:rPr>
        <w:sym w:font="AGA Arabesque" w:char="F074"/>
      </w:r>
      <w:r w:rsidRPr="00E614A4">
        <w:rPr>
          <w:rStyle w:val="Char0"/>
          <w:rtl/>
        </w:rPr>
        <w:t xml:space="preserve"> قال: كنا مع رسول اللّه</w:t>
      </w:r>
      <w:r w:rsidR="00E614A4">
        <w:rPr>
          <w:rStyle w:val="Char0"/>
        </w:rPr>
        <w:sym w:font="AGA Arabesque" w:char="F072"/>
      </w:r>
      <w:r w:rsidRPr="00E614A4">
        <w:rPr>
          <w:rStyle w:val="Char0"/>
          <w:rtl/>
        </w:rPr>
        <w:t xml:space="preserve"> ف</w:t>
      </w:r>
      <w:r w:rsidR="00E614A4">
        <w:rPr>
          <w:rStyle w:val="Char0"/>
          <w:rFonts w:hint="cs"/>
          <w:rtl/>
        </w:rPr>
        <w:t>ي</w:t>
      </w:r>
      <w:r w:rsidRPr="00E614A4">
        <w:rPr>
          <w:rStyle w:val="Char0"/>
          <w:rtl/>
        </w:rPr>
        <w:t xml:space="preserve"> غزوة فر</w:t>
      </w:r>
      <w:r w:rsidR="00DA4EE1">
        <w:rPr>
          <w:rStyle w:val="Char0"/>
          <w:rFonts w:hint="cs"/>
          <w:rtl/>
        </w:rPr>
        <w:t>أي</w:t>
      </w:r>
      <w:r w:rsidRPr="00E614A4">
        <w:rPr>
          <w:rStyle w:val="Char0"/>
          <w:rtl/>
        </w:rPr>
        <w:t xml:space="preserve"> الناس مجتمعين على ش</w:t>
      </w:r>
      <w:r w:rsidR="00E614A4">
        <w:rPr>
          <w:rStyle w:val="Char0"/>
          <w:rFonts w:hint="cs"/>
          <w:rtl/>
        </w:rPr>
        <w:t>ي</w:t>
      </w:r>
      <w:r w:rsidRPr="00E614A4">
        <w:rPr>
          <w:rStyle w:val="Char0"/>
          <w:rtl/>
        </w:rPr>
        <w:t xml:space="preserve">‏ء فبعث رجلا فقال: </w:t>
      </w:r>
      <w:r w:rsidR="00FD36E3">
        <w:rPr>
          <w:rStyle w:val="Char0"/>
          <w:rFonts w:hint="cs"/>
          <w:rtl/>
        </w:rPr>
        <w:t>ا</w:t>
      </w:r>
      <w:r w:rsidRPr="00E614A4">
        <w:rPr>
          <w:rStyle w:val="Char0"/>
          <w:rtl/>
        </w:rPr>
        <w:t xml:space="preserve">نظر علام </w:t>
      </w:r>
      <w:r w:rsidR="00FD36E3">
        <w:rPr>
          <w:rStyle w:val="Char0"/>
          <w:rFonts w:hint="cs"/>
          <w:rtl/>
        </w:rPr>
        <w:t>ا</w:t>
      </w:r>
      <w:r w:rsidRPr="00E614A4">
        <w:rPr>
          <w:rStyle w:val="Char0"/>
          <w:rtl/>
        </w:rPr>
        <w:t xml:space="preserve">جتمع هؤلاء؟ فجاء فقال: </w:t>
      </w:r>
      <w:r w:rsidR="00FD36E3">
        <w:rPr>
          <w:rStyle w:val="Char0"/>
          <w:rFonts w:hint="cs"/>
          <w:rtl/>
        </w:rPr>
        <w:t>ا</w:t>
      </w:r>
      <w:r w:rsidRPr="00E614A4">
        <w:rPr>
          <w:rStyle w:val="Char0"/>
          <w:rtl/>
        </w:rPr>
        <w:t>مرأة قتيل، فقال: «ما كانت هذه لتقتل قال: وعلى المقدمة خالد بن الوليد، قال: فبعث رجلا فقال: قل لخالد لا تقتلن امرأة ولا عسيفا»</w:t>
      </w:r>
      <w:r w:rsidR="00DA4EE1" w:rsidRPr="00DA4EE1">
        <w:rPr>
          <w:rFonts w:cs="B Lotus" w:hint="cs"/>
          <w:sz w:val="28"/>
          <w:szCs w:val="28"/>
          <w:vertAlign w:val="superscript"/>
          <w:rtl/>
        </w:rPr>
        <w:t>(</w:t>
      </w:r>
      <w:r w:rsidR="00DA4EE1" w:rsidRPr="00DA4EE1">
        <w:rPr>
          <w:rStyle w:val="FootnoteReference"/>
          <w:rFonts w:cs="B Lotus"/>
          <w:sz w:val="28"/>
          <w:szCs w:val="28"/>
          <w:rtl/>
        </w:rPr>
        <w:footnoteReference w:id="26"/>
      </w:r>
      <w:r w:rsidR="00DA4EE1" w:rsidRPr="00DA4EE1">
        <w:rPr>
          <w:rFonts w:cs="B Lotus" w:hint="cs"/>
          <w:sz w:val="28"/>
          <w:szCs w:val="28"/>
          <w:vertAlign w:val="superscript"/>
          <w:rtl/>
        </w:rPr>
        <w:t>)</w:t>
      </w:r>
      <w:r w:rsidR="00FD36E3">
        <w:rPr>
          <w:rFonts w:cs="B Lotus" w:hint="cs"/>
          <w:sz w:val="28"/>
          <w:szCs w:val="28"/>
          <w:rtl/>
        </w:rPr>
        <w:t>.</w:t>
      </w:r>
      <w:r w:rsidR="00E614A4">
        <w:rPr>
          <w:rFonts w:cs="B Lotus" w:hint="cs"/>
          <w:sz w:val="28"/>
          <w:szCs w:val="28"/>
          <w:rtl/>
        </w:rPr>
        <w:t xml:space="preserve"> </w:t>
      </w:r>
      <w:r w:rsidRPr="00BF3F9A">
        <w:rPr>
          <w:rFonts w:cs="B Lotus"/>
          <w:sz w:val="28"/>
          <w:szCs w:val="28"/>
          <w:rtl/>
        </w:rPr>
        <w:t>«از رباح بن الربيع</w:t>
      </w:r>
      <w:r w:rsidR="00E614A4">
        <w:rPr>
          <w:rFonts w:cs="B Lotus"/>
          <w:sz w:val="28"/>
          <w:szCs w:val="28"/>
        </w:rPr>
        <w:sym w:font="AGA Arabesque" w:char="F074"/>
      </w:r>
      <w:r w:rsidRPr="00BF3F9A">
        <w:rPr>
          <w:rFonts w:cs="B Lotus"/>
          <w:sz w:val="28"/>
          <w:szCs w:val="28"/>
          <w:rtl/>
        </w:rPr>
        <w:t xml:space="preserve"> روايت شده كه گفت: ما، در جنگى همراه پيامبر</w:t>
      </w:r>
      <w:r w:rsidR="00E614A4">
        <w:rPr>
          <w:rFonts w:cs="B Lotus"/>
          <w:sz w:val="28"/>
          <w:szCs w:val="28"/>
        </w:rPr>
        <w:sym w:font="AGA Arabesque" w:char="F072"/>
      </w:r>
      <w:r w:rsidRPr="00BF3F9A">
        <w:rPr>
          <w:rFonts w:cs="B Lotus"/>
          <w:sz w:val="28"/>
          <w:szCs w:val="28"/>
          <w:rtl/>
        </w:rPr>
        <w:t xml:space="preserve"> بوديم آنحضرت متوجه شد كه مردم بر چيزى جمع شده‏اند كسى را فرستاد و گفت: نگاه كن</w:t>
      </w:r>
      <w:r w:rsidR="00816233">
        <w:rPr>
          <w:rFonts w:cs="B Lotus"/>
          <w:sz w:val="28"/>
          <w:szCs w:val="28"/>
          <w:rtl/>
        </w:rPr>
        <w:t xml:space="preserve"> آن‌ها </w:t>
      </w:r>
      <w:r w:rsidRPr="00BF3F9A">
        <w:rPr>
          <w:rFonts w:cs="B Lotus"/>
          <w:sz w:val="28"/>
          <w:szCs w:val="28"/>
          <w:rtl/>
        </w:rPr>
        <w:t>چرا جمع شده‏اند؟ آن مرد برگشت و گفت: زنى كشته شده است، پيامبر« فرمود: نبايد اين زن كشته مى‏شد. خالد فرماندهى دسته مقدم جنگ را به عهده داشت پيامبر كسى را فرستاد و گفت: به خالد بگو: مبادا زن يا برده‏اى را قتل كنى.»</w:t>
      </w:r>
    </w:p>
    <w:p w:rsidR="00F100A4" w:rsidRPr="00BF3F9A" w:rsidRDefault="00F100A4" w:rsidP="00403824">
      <w:pPr>
        <w:ind w:firstLine="284"/>
        <w:jc w:val="both"/>
        <w:rPr>
          <w:rFonts w:cs="B Lotus"/>
          <w:sz w:val="28"/>
          <w:szCs w:val="28"/>
          <w:rtl/>
        </w:rPr>
      </w:pPr>
      <w:r w:rsidRPr="00BF3F9A">
        <w:rPr>
          <w:rFonts w:cs="B Lotus"/>
          <w:sz w:val="28"/>
          <w:szCs w:val="28"/>
          <w:rtl/>
        </w:rPr>
        <w:t xml:space="preserve"> بدينجهت خاورشناس فرانسوى گفته است: تاريخ، هيچ كشورگشا و فاتحى مهربان‏تر از كشورگشايان مسلمان نشناخته است.</w:t>
      </w:r>
    </w:p>
    <w:p w:rsidR="00F100A4" w:rsidRPr="00BF3F9A" w:rsidRDefault="00F100A4" w:rsidP="00CB7B1E">
      <w:pPr>
        <w:pStyle w:val="a1"/>
        <w:rPr>
          <w:rtl/>
        </w:rPr>
      </w:pPr>
      <w:r w:rsidRPr="00BF3F9A">
        <w:rPr>
          <w:rtl/>
        </w:rPr>
        <w:t xml:space="preserve"> </w:t>
      </w:r>
      <w:bookmarkStart w:id="34" w:name="_Toc331502373"/>
      <w:r w:rsidRPr="00BF3F9A">
        <w:rPr>
          <w:rtl/>
        </w:rPr>
        <w:t>اسلام و حفظ نام نيك زن‏</w:t>
      </w:r>
      <w:bookmarkEnd w:id="34"/>
    </w:p>
    <w:p w:rsidR="00F100A4" w:rsidRPr="00BF3F9A" w:rsidRDefault="00F100A4" w:rsidP="00403824">
      <w:pPr>
        <w:ind w:firstLine="284"/>
        <w:jc w:val="both"/>
        <w:rPr>
          <w:rFonts w:cs="B Lotus"/>
          <w:sz w:val="28"/>
          <w:szCs w:val="28"/>
          <w:rtl/>
        </w:rPr>
      </w:pPr>
      <w:r w:rsidRPr="00BF3F9A">
        <w:rPr>
          <w:rFonts w:cs="B Lotus"/>
          <w:sz w:val="28"/>
          <w:szCs w:val="28"/>
          <w:rtl/>
        </w:rPr>
        <w:t xml:space="preserve"> حفظ آبرو و نيك نامى زن چنان پيش خداوند مهم است كه در اين مورد قرآن آيه</w:t>
      </w:r>
      <w:r w:rsidR="00153F5E">
        <w:rPr>
          <w:rFonts w:cs="B Lotus"/>
          <w:sz w:val="28"/>
          <w:szCs w:val="28"/>
          <w:rtl/>
        </w:rPr>
        <w:t xml:space="preserve">‌هايى </w:t>
      </w:r>
      <w:r w:rsidRPr="00BF3F9A">
        <w:rPr>
          <w:rFonts w:cs="B Lotus"/>
          <w:sz w:val="28"/>
          <w:szCs w:val="28"/>
          <w:rtl/>
        </w:rPr>
        <w:t>نازل نموده كه تا قيامت تلاوت مى‏شوند و در اين آيات خداوند مردم را از تهمت زدن و پخش كردن شايع بد در مورد زن مسلمان بر حذر داشته است.</w:t>
      </w:r>
    </w:p>
    <w:p w:rsidR="00F100A4" w:rsidRDefault="00F100A4" w:rsidP="00403824">
      <w:pPr>
        <w:ind w:firstLine="284"/>
        <w:jc w:val="both"/>
        <w:rPr>
          <w:rFonts w:cs="B Lotus"/>
          <w:sz w:val="28"/>
          <w:szCs w:val="28"/>
          <w:rtl/>
        </w:rPr>
      </w:pPr>
      <w:r w:rsidRPr="00BF3F9A">
        <w:rPr>
          <w:rFonts w:cs="B Lotus"/>
          <w:sz w:val="28"/>
          <w:szCs w:val="28"/>
          <w:rtl/>
        </w:rPr>
        <w:t xml:space="preserve"> چنانكه فرموده است:</w:t>
      </w:r>
    </w:p>
    <w:p w:rsidR="006B5002" w:rsidRPr="00BF3F9A" w:rsidRDefault="006B5002" w:rsidP="008D26BC">
      <w:pPr>
        <w:ind w:firstLine="284"/>
        <w:jc w:val="both"/>
        <w:rPr>
          <w:rFonts w:cs="B Lotus"/>
          <w:sz w:val="28"/>
          <w:szCs w:val="28"/>
          <w:rtl/>
        </w:rPr>
      </w:pPr>
      <w:r>
        <w:rPr>
          <w:rFonts w:ascii="Traditional Arabic" w:hAnsi="Traditional Arabic" w:cs="Traditional Arabic"/>
          <w:sz w:val="28"/>
          <w:szCs w:val="28"/>
          <w:rtl/>
        </w:rPr>
        <w:t>﴿</w:t>
      </w:r>
      <w:r w:rsidR="008D26BC" w:rsidRPr="008D26BC">
        <w:rPr>
          <w:rFonts w:cs="KFGQPC Uthmanic Script HAFS"/>
          <w:color w:val="000000"/>
          <w:sz w:val="28"/>
          <w:szCs w:val="28"/>
          <w:rtl/>
        </w:rPr>
        <w:t>وَٱلَّذِينَ يَرۡمُونَ ٱلۡمُحۡصَنَٰتِ ثُمَّ لَمۡ يَأۡتُواْ بِأَرۡبَعَةِ شُهَدَآءَ فَٱجۡلِدُوهُمۡ ثَمَٰنِينَ جَلۡدَة</w:t>
      </w:r>
      <w:r w:rsidR="008D26BC" w:rsidRPr="008D26BC">
        <w:rPr>
          <w:rFonts w:ascii="Jameel Noori Nastaleeq" w:hAnsi="Jameel Noori Nastaleeq" w:cs="KFGQPC Uthmanic Script HAFS" w:hint="cs"/>
          <w:color w:val="000000"/>
          <w:sz w:val="28"/>
          <w:szCs w:val="28"/>
          <w:rtl/>
        </w:rPr>
        <w:t>ٗ</w:t>
      </w:r>
      <w:r w:rsidR="008D26BC" w:rsidRPr="008D26BC">
        <w:rPr>
          <w:rFonts w:cs="KFGQPC Uthmanic Script HAFS" w:hint="cs"/>
          <w:color w:val="000000"/>
          <w:sz w:val="28"/>
          <w:szCs w:val="28"/>
          <w:rtl/>
        </w:rPr>
        <w:t xml:space="preserve"> وَلَا تَقۡبَلُواْ لَهُمۡ شَهَٰدَةً أَبَد</w:t>
      </w:r>
      <w:r w:rsidR="008D26BC" w:rsidRPr="008D26BC">
        <w:rPr>
          <w:rFonts w:ascii="Jameel Noori Nastaleeq" w:hAnsi="Jameel Noori Nastaleeq" w:cs="KFGQPC Uthmanic Script HAFS" w:hint="cs"/>
          <w:color w:val="000000"/>
          <w:sz w:val="28"/>
          <w:szCs w:val="28"/>
          <w:rtl/>
        </w:rPr>
        <w:t>ٗ</w:t>
      </w:r>
      <w:r w:rsidR="008D26BC" w:rsidRPr="008D26BC">
        <w:rPr>
          <w:rFonts w:cs="KFGQPC Uthmanic Script HAFS" w:hint="cs"/>
          <w:color w:val="000000"/>
          <w:sz w:val="28"/>
          <w:szCs w:val="28"/>
          <w:rtl/>
        </w:rPr>
        <w:t>اۚ</w:t>
      </w:r>
      <w:r w:rsidR="008D26BC" w:rsidRPr="008D26BC">
        <w:rPr>
          <w:rFonts w:cs="KFGQPC Uthmanic Script HAFS"/>
          <w:color w:val="000000"/>
          <w:sz w:val="28"/>
          <w:szCs w:val="28"/>
          <w:rtl/>
        </w:rPr>
        <w:t xml:space="preserve"> وَأُوْلَٰٓئِكَ هُمُ ٱلۡفَٰسِقُونَ ٤</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النور: 4</w:t>
      </w:r>
      <w:r w:rsidRPr="00081C97">
        <w:rPr>
          <w:rFonts w:ascii="mylotus" w:hAnsi="mylotus" w:cs="mylotus"/>
          <w:sz w:val="26"/>
          <w:szCs w:val="26"/>
          <w:rtl/>
        </w:rPr>
        <w:t>]</w:t>
      </w:r>
      <w:r>
        <w:rPr>
          <w:rFonts w:cs="B Lotus" w:hint="cs"/>
          <w:sz w:val="28"/>
          <w:szCs w:val="28"/>
          <w:rtl/>
        </w:rPr>
        <w:t>.</w:t>
      </w:r>
    </w:p>
    <w:p w:rsidR="00F100A4" w:rsidRPr="00BF3F9A" w:rsidRDefault="007D56BD" w:rsidP="007D56BD">
      <w:pPr>
        <w:ind w:firstLine="284"/>
        <w:jc w:val="both"/>
        <w:rPr>
          <w:rFonts w:cs="B Lotus"/>
          <w:sz w:val="28"/>
          <w:szCs w:val="28"/>
          <w:rtl/>
        </w:rPr>
      </w:pPr>
      <w:r>
        <w:rPr>
          <w:rFonts w:ascii="Traditional Arabic" w:hAnsi="Traditional Arabic" w:cs="Traditional Arabic"/>
          <w:sz w:val="28"/>
          <w:szCs w:val="28"/>
          <w:rtl/>
        </w:rPr>
        <w:t>«</w:t>
      </w:r>
      <w:r w:rsidR="00F100A4" w:rsidRPr="00BF3F9A">
        <w:rPr>
          <w:rFonts w:cs="B Lotus"/>
          <w:sz w:val="28"/>
          <w:szCs w:val="28"/>
          <w:rtl/>
        </w:rPr>
        <w:t>كسانى كه به زنان پاكدامن نسبت زنا مى‏دهند، سپس چهار گواه نمى‏آورند، بديشان هشتاد تازيانه بزنيد و هرگز گواهى دادن آنان را نپذيريد و چنين كسانى فاسق مى‏باشند</w:t>
      </w:r>
      <w:r>
        <w:rPr>
          <w:rFonts w:ascii="Traditional Arabic" w:hAnsi="Traditional Arabic" w:cs="Traditional Arabic"/>
          <w:sz w:val="28"/>
          <w:szCs w:val="28"/>
          <w:rtl/>
        </w:rPr>
        <w:t>»</w:t>
      </w:r>
      <w:r w:rsidR="00F100A4" w:rsidRPr="00BF3F9A">
        <w:rPr>
          <w:rFonts w:cs="B Lotus"/>
          <w:sz w:val="28"/>
          <w:szCs w:val="28"/>
          <w:rtl/>
        </w:rPr>
        <w:t>.</w:t>
      </w:r>
    </w:p>
    <w:p w:rsidR="00F100A4" w:rsidRDefault="00F100A4" w:rsidP="00403824">
      <w:pPr>
        <w:ind w:firstLine="284"/>
        <w:jc w:val="both"/>
        <w:rPr>
          <w:rFonts w:cs="B Lotus"/>
          <w:sz w:val="28"/>
          <w:szCs w:val="28"/>
          <w:rtl/>
        </w:rPr>
      </w:pPr>
      <w:r w:rsidRPr="00BF3F9A">
        <w:rPr>
          <w:rFonts w:cs="B Lotus"/>
          <w:sz w:val="28"/>
          <w:szCs w:val="28"/>
          <w:rtl/>
        </w:rPr>
        <w:t xml:space="preserve"> خداوند در اين آيه سزاى كسى را كه به زن مؤمن تهمت مى‏زند، هشتاد ضربه شلاق قرار داده، و نيز با نپذيرفتن شهادت تهمت زننده براى هميشه و توصيف او به فسق، سزايش را تشديد نموده است. خداوند تنها به اين سزا بسنده نكرده، بلكه: چنين افرادى را كه زنان پاكدامن را تهمت مى‏زنند تهديدهاى شديدترى نموده است:</w:t>
      </w:r>
    </w:p>
    <w:p w:rsidR="00752F1F" w:rsidRPr="00BF3F9A" w:rsidRDefault="00752F1F" w:rsidP="004557B5">
      <w:pPr>
        <w:ind w:firstLine="284"/>
        <w:jc w:val="both"/>
        <w:rPr>
          <w:rFonts w:cs="B Lotus"/>
          <w:sz w:val="28"/>
          <w:szCs w:val="28"/>
          <w:rtl/>
        </w:rPr>
      </w:pPr>
      <w:r>
        <w:rPr>
          <w:rFonts w:ascii="Traditional Arabic" w:hAnsi="Traditional Arabic" w:cs="Traditional Arabic"/>
          <w:sz w:val="28"/>
          <w:szCs w:val="28"/>
          <w:rtl/>
        </w:rPr>
        <w:t>﴿</w:t>
      </w:r>
      <w:r w:rsidR="004557B5" w:rsidRPr="004557B5">
        <w:rPr>
          <w:rFonts w:cs="KFGQPC Uthmanic Script HAFS" w:hint="cs"/>
          <w:color w:val="000000"/>
          <w:sz w:val="28"/>
          <w:szCs w:val="28"/>
          <w:rtl/>
        </w:rPr>
        <w:t>إِنَّ ٱلَّذِينَ يَرۡمُونَ ٱلۡمُحۡصَنَٰتِ ٱلۡغَٰفِلَٰتِ ٱلۡمُ</w:t>
      </w:r>
      <w:r w:rsidR="004557B5" w:rsidRPr="004557B5">
        <w:rPr>
          <w:rFonts w:cs="KFGQPC Uthmanic Script HAFS"/>
          <w:color w:val="000000"/>
          <w:sz w:val="28"/>
          <w:szCs w:val="28"/>
          <w:rtl/>
        </w:rPr>
        <w:t>ؤۡمِنَٰتِ لُعِنُواْ فِي ٱلدُّنۡيَا وَٱلۡأٓخِرَةِ وَلَهُمۡ عَذَابٌ عَظِيم</w:t>
      </w:r>
      <w:r w:rsidR="004557B5" w:rsidRPr="004557B5">
        <w:rPr>
          <w:rFonts w:cs="KFGQPC Uthmanic Script HAFS" w:hint="cs"/>
          <w:color w:val="000000"/>
          <w:sz w:val="28"/>
          <w:szCs w:val="28"/>
          <w:rtl/>
        </w:rPr>
        <w:t>ٞ ٢٣</w:t>
      </w:r>
      <w:r w:rsidR="004557B5" w:rsidRPr="004557B5">
        <w:rPr>
          <w:rFonts w:ascii="Traditional Arabic" w:hAnsi="Traditional Arabic" w:cs="Traditional Arabic" w:hint="cs"/>
          <w:rtl/>
        </w:rPr>
        <w:t xml:space="preserve"> </w:t>
      </w:r>
      <w:r w:rsidR="004557B5" w:rsidRPr="004557B5">
        <w:rPr>
          <w:rFonts w:cs="KFGQPC Uthmanic Script HAFS" w:hint="cs"/>
          <w:color w:val="000000"/>
          <w:sz w:val="28"/>
          <w:szCs w:val="28"/>
          <w:rtl/>
        </w:rPr>
        <w:t>يَوۡمَ تَشۡهَدُ عَلَيۡهِمۡ أَلۡسِنَتُهُمۡ وَأَيۡدِيهِمۡ وَأَرۡجُلُهُم بِمَا كَانُوا</w:t>
      </w:r>
      <w:r w:rsidR="004557B5" w:rsidRPr="004557B5">
        <w:rPr>
          <w:rFonts w:cs="KFGQPC Uthmanic Script HAFS"/>
          <w:color w:val="000000"/>
          <w:sz w:val="28"/>
          <w:szCs w:val="28"/>
          <w:rtl/>
        </w:rPr>
        <w:t>ْ يَعۡمَلُونَ ٢٤ يَوۡمَئِذ</w:t>
      </w:r>
      <w:r w:rsidR="004557B5" w:rsidRPr="004557B5">
        <w:rPr>
          <w:rFonts w:ascii="Jameel Noori Nastaleeq" w:hAnsi="Jameel Noori Nastaleeq" w:cs="KFGQPC Uthmanic Script HAFS" w:hint="cs"/>
          <w:color w:val="000000"/>
          <w:sz w:val="28"/>
          <w:szCs w:val="28"/>
          <w:rtl/>
        </w:rPr>
        <w:t>ٖ</w:t>
      </w:r>
      <w:r w:rsidR="004557B5" w:rsidRPr="004557B5">
        <w:rPr>
          <w:rFonts w:cs="KFGQPC Uthmanic Script HAFS" w:hint="cs"/>
          <w:color w:val="000000"/>
          <w:sz w:val="28"/>
          <w:szCs w:val="28"/>
          <w:rtl/>
        </w:rPr>
        <w:t xml:space="preserve"> يُوَفِّيهِمُ ٱ</w:t>
      </w:r>
      <w:r w:rsidR="004557B5" w:rsidRPr="004557B5">
        <w:rPr>
          <w:rFonts w:cs="KFGQPC Uthmanic Script HAFS"/>
          <w:color w:val="000000"/>
          <w:sz w:val="28"/>
          <w:szCs w:val="28"/>
          <w:rtl/>
        </w:rPr>
        <w:t>للَّهُ دِينَهُمُ ٱلۡحَقَّ وَيَعۡلَمُونَ أَنَّ ٱللَّهَ هُوَ ٱلۡحَقُّ ٱلۡمُبِينُ ٢٥</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النور: 23</w:t>
      </w:r>
      <w:r w:rsidR="004557B5">
        <w:rPr>
          <w:rFonts w:ascii="mylotus" w:hAnsi="mylotus" w:cs="mylotus" w:hint="cs"/>
          <w:sz w:val="26"/>
          <w:szCs w:val="26"/>
          <w:rtl/>
        </w:rPr>
        <w:t xml:space="preserve"> - 25</w:t>
      </w:r>
      <w:r w:rsidRPr="00081C97">
        <w:rPr>
          <w:rFonts w:ascii="mylotus" w:hAnsi="mylotus" w:cs="mylotus"/>
          <w:sz w:val="26"/>
          <w:szCs w:val="26"/>
          <w:rtl/>
        </w:rPr>
        <w:t>]</w:t>
      </w:r>
      <w:r>
        <w:rPr>
          <w:rFonts w:cs="B Lotus" w:hint="cs"/>
          <w:sz w:val="28"/>
          <w:szCs w:val="28"/>
          <w:rtl/>
        </w:rPr>
        <w:t>.</w:t>
      </w:r>
    </w:p>
    <w:p w:rsidR="00F100A4" w:rsidRPr="00BF3F9A" w:rsidRDefault="007D56BD" w:rsidP="007D56BD">
      <w:pPr>
        <w:ind w:firstLine="284"/>
        <w:jc w:val="both"/>
        <w:rPr>
          <w:rFonts w:cs="B Lotus"/>
          <w:sz w:val="28"/>
          <w:szCs w:val="28"/>
          <w:rtl/>
        </w:rPr>
      </w:pPr>
      <w:r>
        <w:rPr>
          <w:rFonts w:ascii="Traditional Arabic" w:hAnsi="Traditional Arabic" w:cs="Traditional Arabic"/>
          <w:sz w:val="28"/>
          <w:szCs w:val="28"/>
          <w:rtl/>
        </w:rPr>
        <w:t>«</w:t>
      </w:r>
      <w:r w:rsidR="00F100A4" w:rsidRPr="00BF3F9A">
        <w:rPr>
          <w:rFonts w:cs="B Lotus"/>
          <w:sz w:val="28"/>
          <w:szCs w:val="28"/>
          <w:rtl/>
        </w:rPr>
        <w:t>كسانى كه زنان پاكدامن و بيخبر از گناه مؤمن را به زنا متهم مى‏سازند در دنيا و آخرت از رحمت خدا دور و عذاب عظيمى دارند. در آن روزى كه عليه آنان زبان ودست وپاى ايشان بر كارهائى كه كرده‏اند گواهى مى‏دهند در آن روز خداوند جزاى واقعى آنان را بى‏كم و كاست بديشان مى‏دهد و آكاه مى‏گردند كه خداوند حق آشكار است</w:t>
      </w:r>
      <w:r>
        <w:rPr>
          <w:rFonts w:ascii="Traditional Arabic" w:hAnsi="Traditional Arabic" w:cs="Traditional Arabic"/>
          <w:sz w:val="28"/>
          <w:szCs w:val="28"/>
          <w:rtl/>
        </w:rPr>
        <w:t>»</w:t>
      </w:r>
      <w:r w:rsidR="00F100A4" w:rsidRPr="00BF3F9A">
        <w:rPr>
          <w:rFonts w:cs="B Lotus"/>
          <w:sz w:val="28"/>
          <w:szCs w:val="28"/>
          <w:rtl/>
        </w:rPr>
        <w:t>.</w:t>
      </w:r>
    </w:p>
    <w:p w:rsidR="00F100A4" w:rsidRDefault="00F100A4" w:rsidP="00403824">
      <w:pPr>
        <w:ind w:firstLine="284"/>
        <w:jc w:val="both"/>
        <w:rPr>
          <w:rFonts w:cs="B Lotus"/>
          <w:sz w:val="28"/>
          <w:szCs w:val="28"/>
          <w:rtl/>
        </w:rPr>
      </w:pPr>
      <w:r w:rsidRPr="00BF3F9A">
        <w:rPr>
          <w:rFonts w:cs="B Lotus"/>
          <w:sz w:val="28"/>
          <w:szCs w:val="28"/>
          <w:rtl/>
        </w:rPr>
        <w:t>و در قضيه افك خداوند، پاك دامنى عايشه را نازل كرد و فرمود:</w:t>
      </w:r>
    </w:p>
    <w:p w:rsidR="00752F1F" w:rsidRPr="00BF3F9A" w:rsidRDefault="00752F1F" w:rsidP="00DA4EE1">
      <w:pPr>
        <w:ind w:firstLine="284"/>
        <w:jc w:val="both"/>
        <w:rPr>
          <w:rFonts w:cs="B Lotus"/>
          <w:sz w:val="28"/>
          <w:szCs w:val="28"/>
          <w:rtl/>
        </w:rPr>
      </w:pPr>
      <w:r>
        <w:rPr>
          <w:rFonts w:ascii="Traditional Arabic" w:hAnsi="Traditional Arabic" w:cs="Traditional Arabic"/>
          <w:sz w:val="28"/>
          <w:szCs w:val="28"/>
          <w:rtl/>
        </w:rPr>
        <w:t>﴿</w:t>
      </w:r>
      <w:r w:rsidR="004557B5" w:rsidRPr="004557B5">
        <w:rPr>
          <w:rFonts w:cs="KFGQPC Uthmanic Script HAFS"/>
          <w:color w:val="000000"/>
          <w:sz w:val="28"/>
          <w:szCs w:val="28"/>
          <w:rtl/>
        </w:rPr>
        <w:t>إِنَّ ٱلَّذِينَ جَآءُو بِٱلۡإِفۡكِ عُصۡبَة</w:t>
      </w:r>
      <w:r w:rsidR="004557B5" w:rsidRPr="004557B5">
        <w:rPr>
          <w:rFonts w:cs="KFGQPC Uthmanic Script HAFS" w:hint="cs"/>
          <w:color w:val="000000"/>
          <w:sz w:val="28"/>
          <w:szCs w:val="28"/>
          <w:rtl/>
        </w:rPr>
        <w:t>ٞ مِّنكُمۡ</w:t>
      </w:r>
      <w:r w:rsidR="004557B5" w:rsidRPr="004557B5">
        <w:rPr>
          <w:rFonts w:cs="KFGQPC Uthmanic Script HAFS"/>
          <w:color w:val="000000"/>
          <w:sz w:val="28"/>
          <w:szCs w:val="28"/>
          <w:rtl/>
        </w:rPr>
        <w:t>ۚ لَا تَحۡسَبُوهُ شَرّ</w:t>
      </w:r>
      <w:r w:rsidR="004557B5" w:rsidRPr="004557B5">
        <w:rPr>
          <w:rFonts w:ascii="Jameel Noori Nastaleeq" w:hAnsi="Jameel Noori Nastaleeq" w:cs="KFGQPC Uthmanic Script HAFS" w:hint="cs"/>
          <w:color w:val="000000"/>
          <w:sz w:val="28"/>
          <w:szCs w:val="28"/>
          <w:rtl/>
        </w:rPr>
        <w:t>ٗ</w:t>
      </w:r>
      <w:r w:rsidR="004557B5" w:rsidRPr="004557B5">
        <w:rPr>
          <w:rFonts w:cs="KFGQPC Uthmanic Script HAFS" w:hint="cs"/>
          <w:color w:val="000000"/>
          <w:sz w:val="28"/>
          <w:szCs w:val="28"/>
          <w:rtl/>
        </w:rPr>
        <w:t>ا لَّكُم</w:t>
      </w:r>
      <w:r w:rsidR="004557B5" w:rsidRPr="004557B5">
        <w:rPr>
          <w:rFonts w:cs="KFGQPC Uthmanic Script HAFS"/>
          <w:color w:val="000000"/>
          <w:sz w:val="28"/>
          <w:szCs w:val="28"/>
          <w:rtl/>
        </w:rPr>
        <w:t>ۖ بَلۡ هُوَ خَيۡر</w:t>
      </w:r>
      <w:r w:rsidR="004557B5" w:rsidRPr="004557B5">
        <w:rPr>
          <w:rFonts w:cs="KFGQPC Uthmanic Script HAFS" w:hint="cs"/>
          <w:color w:val="000000"/>
          <w:sz w:val="28"/>
          <w:szCs w:val="28"/>
          <w:rtl/>
        </w:rPr>
        <w:t>ٞ</w:t>
      </w:r>
      <w:r w:rsidR="004557B5" w:rsidRPr="004557B5">
        <w:rPr>
          <w:rFonts w:cs="KFGQPC Uthmanic Script HAFS"/>
          <w:color w:val="000000"/>
          <w:sz w:val="28"/>
          <w:szCs w:val="28"/>
          <w:rtl/>
        </w:rPr>
        <w:t xml:space="preserve"> لَّكُمۡۚ لِكُلِّ ٱمۡرِي</w:t>
      </w:r>
      <w:r w:rsidR="004557B5" w:rsidRPr="004557B5">
        <w:rPr>
          <w:rFonts w:cs="KFGQPC Uthmanic Script HAFS" w:hint="cs"/>
          <w:color w:val="000000"/>
          <w:sz w:val="28"/>
          <w:szCs w:val="28"/>
          <w:rtl/>
        </w:rPr>
        <w:t>ٕ</w:t>
      </w:r>
      <w:r w:rsidR="004557B5" w:rsidRPr="004557B5">
        <w:rPr>
          <w:rFonts w:ascii="Jameel Noori Nastaleeq" w:hAnsi="Jameel Noori Nastaleeq" w:cs="KFGQPC Uthmanic Script HAFS" w:hint="cs"/>
          <w:color w:val="000000"/>
          <w:sz w:val="28"/>
          <w:szCs w:val="28"/>
          <w:rtl/>
        </w:rPr>
        <w:t>ٖ</w:t>
      </w:r>
      <w:r w:rsidR="004557B5" w:rsidRPr="004557B5">
        <w:rPr>
          <w:rFonts w:cs="KFGQPC Uthmanic Script HAFS"/>
          <w:color w:val="000000"/>
          <w:sz w:val="28"/>
          <w:szCs w:val="28"/>
          <w:rtl/>
        </w:rPr>
        <w:t xml:space="preserve"> مِّنۡهُم مَّا ٱكۡتَسَبَ مِنَ ٱلۡإِثۡمِۚ وَٱلَّذِي تَوَلَّىٰ كِبۡرَهُۥ مِنۡهُمۡ لَهُۥ عَذَابٌ عَظِيم</w:t>
      </w:r>
      <w:r w:rsidR="004557B5" w:rsidRPr="004557B5">
        <w:rPr>
          <w:rFonts w:cs="KFGQPC Uthmanic Script HAFS" w:hint="cs"/>
          <w:color w:val="000000"/>
          <w:sz w:val="28"/>
          <w:szCs w:val="28"/>
          <w:rtl/>
        </w:rPr>
        <w:t>ٞ ١١</w:t>
      </w:r>
      <w:r>
        <w:rPr>
          <w:rFonts w:ascii="Traditional Arabic" w:hAnsi="Traditional Arabic" w:cs="Traditional Arabic"/>
          <w:sz w:val="28"/>
          <w:szCs w:val="28"/>
          <w:rtl/>
        </w:rPr>
        <w:t>﴾</w:t>
      </w:r>
      <w:r>
        <w:rPr>
          <w:rFonts w:cs="B Lotus" w:hint="cs"/>
          <w:sz w:val="28"/>
          <w:szCs w:val="28"/>
          <w:rtl/>
        </w:rPr>
        <w:t xml:space="preserve"> </w:t>
      </w:r>
      <w:r w:rsidRPr="00DA4EE1">
        <w:rPr>
          <w:rFonts w:ascii="mylotus" w:hAnsi="mylotus" w:cs="mylotus"/>
          <w:sz w:val="26"/>
          <w:szCs w:val="26"/>
          <w:rtl/>
        </w:rPr>
        <w:t>[</w:t>
      </w:r>
      <w:r w:rsidRPr="00DA4EE1">
        <w:rPr>
          <w:rFonts w:ascii="mylotus" w:hAnsi="mylotus" w:cs="mylotus" w:hint="cs"/>
          <w:sz w:val="26"/>
          <w:szCs w:val="26"/>
          <w:rtl/>
        </w:rPr>
        <w:t>النور:11</w:t>
      </w:r>
      <w:r w:rsidRPr="00DA4EE1">
        <w:rPr>
          <w:rFonts w:ascii="mylotus" w:hAnsi="mylotus" w:cs="mylotus"/>
          <w:sz w:val="26"/>
          <w:szCs w:val="26"/>
          <w:rtl/>
        </w:rPr>
        <w:t>]</w:t>
      </w:r>
      <w:r w:rsidRPr="00DA4EE1">
        <w:rPr>
          <w:rFonts w:cs="B Lotus" w:hint="cs"/>
          <w:sz w:val="28"/>
          <w:szCs w:val="28"/>
          <w:rtl/>
        </w:rPr>
        <w:t>.</w:t>
      </w:r>
    </w:p>
    <w:p w:rsidR="00F100A4" w:rsidRPr="00BF3F9A" w:rsidRDefault="007D56BD" w:rsidP="007D56BD">
      <w:pPr>
        <w:ind w:firstLine="284"/>
        <w:jc w:val="both"/>
        <w:rPr>
          <w:rFonts w:cs="B Lotus"/>
          <w:sz w:val="28"/>
          <w:szCs w:val="28"/>
          <w:rtl/>
        </w:rPr>
      </w:pPr>
      <w:r>
        <w:rPr>
          <w:rFonts w:ascii="Traditional Arabic" w:hAnsi="Traditional Arabic" w:cs="Traditional Arabic"/>
          <w:sz w:val="28"/>
          <w:szCs w:val="28"/>
          <w:rtl/>
        </w:rPr>
        <w:t>«</w:t>
      </w:r>
      <w:r w:rsidR="00F100A4" w:rsidRPr="00BF3F9A">
        <w:rPr>
          <w:rFonts w:cs="B Lotus"/>
          <w:sz w:val="28"/>
          <w:szCs w:val="28"/>
          <w:rtl/>
        </w:rPr>
        <w:t>كسانى كه اين تهمت بزرگ را پرداخته و سر هم كرده‏اند، گروهى از خود شما هستند، اما گمان مبريد كه اين حادثه برايتان بد است بلكه اين مسأله برايتان خوب است و هر كدام از آنان به گناه كارى كه كرده است گرفتار مى‏آيد و كسى كه بخش عظيمى از آن را به عهده داشته است، عذاب بزرگ و مجازات سنگينى دارد</w:t>
      </w:r>
      <w:r>
        <w:rPr>
          <w:rFonts w:ascii="Traditional Arabic" w:hAnsi="Traditional Arabic" w:cs="Traditional Arabic"/>
          <w:sz w:val="28"/>
          <w:szCs w:val="28"/>
          <w:rtl/>
        </w:rPr>
        <w:t>»</w:t>
      </w:r>
      <w:r w:rsidR="00F100A4" w:rsidRPr="00BF3F9A">
        <w:rPr>
          <w:rFonts w:cs="B Lotus"/>
          <w:sz w:val="28"/>
          <w:szCs w:val="28"/>
          <w:rtl/>
        </w:rPr>
        <w:t>.</w:t>
      </w:r>
    </w:p>
    <w:p w:rsidR="00F100A4" w:rsidRPr="00BF3F9A" w:rsidRDefault="00F100A4" w:rsidP="00BB393B">
      <w:pPr>
        <w:pStyle w:val="a1"/>
        <w:rPr>
          <w:rtl/>
        </w:rPr>
      </w:pPr>
      <w:r w:rsidRPr="00BF3F9A">
        <w:rPr>
          <w:rtl/>
        </w:rPr>
        <w:t xml:space="preserve"> </w:t>
      </w:r>
      <w:bookmarkStart w:id="35" w:name="_Toc331502374"/>
      <w:r w:rsidRPr="00BF3F9A">
        <w:rPr>
          <w:rtl/>
        </w:rPr>
        <w:t>وحى زن را كمك مى‏كند</w:t>
      </w:r>
      <w:bookmarkEnd w:id="35"/>
    </w:p>
    <w:p w:rsidR="00F100A4" w:rsidRDefault="00F100A4" w:rsidP="00DA4EE1">
      <w:pPr>
        <w:ind w:firstLine="284"/>
        <w:jc w:val="both"/>
        <w:rPr>
          <w:rFonts w:cs="B Lotus"/>
          <w:sz w:val="28"/>
          <w:szCs w:val="28"/>
          <w:rtl/>
        </w:rPr>
      </w:pPr>
      <w:r w:rsidRPr="00BF3F9A">
        <w:rPr>
          <w:rFonts w:cs="B Lotus"/>
          <w:sz w:val="28"/>
          <w:szCs w:val="28"/>
          <w:rtl/>
        </w:rPr>
        <w:t xml:space="preserve"> خداوند متعال بوسيله وحى، ستمى را كه در گذشته به زنان مى‏شده از آنان دور كرده و حقش را به او باز گردانده است. از حضرت عايشه</w:t>
      </w:r>
      <w:r w:rsidR="00DA4EE1">
        <w:rPr>
          <w:rFonts w:cs="CTraditional Arabic" w:hint="cs"/>
          <w:sz w:val="28"/>
          <w:szCs w:val="28"/>
          <w:rtl/>
        </w:rPr>
        <w:t>ل</w:t>
      </w:r>
      <w:r w:rsidRPr="00BF3F9A">
        <w:rPr>
          <w:rFonts w:cs="B Lotus"/>
          <w:sz w:val="28"/>
          <w:szCs w:val="28"/>
          <w:rtl/>
        </w:rPr>
        <w:t xml:space="preserve"> روايت شده است: بلند وباعظمت است خداوند كه همه چيز را كامل شنيد، گويا اكنون من سخن خوله دختر ثعلبه را مى‏شنوم و بعضى از كلماتش را نمى‏شنوم كه پيش پيامبر</w:t>
      </w:r>
      <w:r w:rsidR="003D4588">
        <w:rPr>
          <w:rFonts w:cs="B Lotus"/>
          <w:sz w:val="28"/>
          <w:szCs w:val="28"/>
        </w:rPr>
        <w:sym w:font="AGA Arabesque" w:char="F072"/>
      </w:r>
      <w:r w:rsidRPr="00BF3F9A">
        <w:rPr>
          <w:rFonts w:cs="B Lotus"/>
          <w:sz w:val="28"/>
          <w:szCs w:val="28"/>
          <w:rtl/>
        </w:rPr>
        <w:t xml:space="preserve"> از همسرش شكايت مى‏كرد مى‏گفت: «اى پيامبر خدا</w:t>
      </w:r>
      <w:r w:rsidR="003D4588">
        <w:rPr>
          <w:rFonts w:cs="B Lotus"/>
          <w:sz w:val="28"/>
          <w:szCs w:val="28"/>
        </w:rPr>
        <w:sym w:font="AGA Arabesque" w:char="F072"/>
      </w:r>
      <w:r w:rsidRPr="00BF3F9A">
        <w:rPr>
          <w:rFonts w:cs="B Lotus"/>
          <w:sz w:val="28"/>
          <w:szCs w:val="28"/>
          <w:rtl/>
        </w:rPr>
        <w:t xml:space="preserve"> شوهرم مالم را خورد، و جوانى ام را از بين برد، چندين فرزند از شكم من برايش متولد شد تا اينكه سن من بالا رفت و پير شدم و ديگر بچه به دنيا نمى‏آورم، آنگاه شوهرم مرا بر خود حرام كرد!!! بار خدايا من به تو شكايت مى‏كنم». عايشه مى‏گويد ديرى نگذشت كه جبرئيل اين آيه را آورد:</w:t>
      </w:r>
    </w:p>
    <w:p w:rsidR="00752F1F" w:rsidRPr="00BF3F9A" w:rsidRDefault="00752F1F" w:rsidP="004557B5">
      <w:pPr>
        <w:ind w:firstLine="284"/>
        <w:jc w:val="both"/>
        <w:rPr>
          <w:rFonts w:cs="B Lotus"/>
          <w:sz w:val="28"/>
          <w:szCs w:val="28"/>
          <w:rtl/>
        </w:rPr>
      </w:pPr>
      <w:r>
        <w:rPr>
          <w:rFonts w:ascii="Traditional Arabic" w:hAnsi="Traditional Arabic" w:cs="Traditional Arabic"/>
          <w:sz w:val="28"/>
          <w:szCs w:val="28"/>
          <w:rtl/>
        </w:rPr>
        <w:t>﴿</w:t>
      </w:r>
      <w:r w:rsidR="004557B5" w:rsidRPr="004557B5">
        <w:rPr>
          <w:rFonts w:cs="KFGQPC Uthmanic Script HAFS"/>
          <w:color w:val="000000"/>
          <w:sz w:val="28"/>
          <w:szCs w:val="28"/>
          <w:rtl/>
        </w:rPr>
        <w:t>قَدۡ سَمِعَ ٱللَّهُ قَوۡلَ ٱلَّتِي تُجَٰدِلُكَ فِي زَوۡجِهَا وَتَشۡتَكِيٓ إِلَى ٱللَّهِ وَٱللَّهُ يَسۡمَعُ تَحَاوُرَكُمَآۚ إِنَّ ٱللَّهَ سَمِيعُۢ بَصِيرٌ ١</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المجادلة: 1</w:t>
      </w:r>
      <w:r w:rsidRPr="00081C97">
        <w:rPr>
          <w:rFonts w:ascii="mylotus" w:hAnsi="mylotus" w:cs="mylotus"/>
          <w:sz w:val="26"/>
          <w:szCs w:val="26"/>
          <w:rtl/>
        </w:rPr>
        <w:t>]</w:t>
      </w:r>
      <w:r>
        <w:rPr>
          <w:rFonts w:cs="B Lotus" w:hint="cs"/>
          <w:sz w:val="28"/>
          <w:szCs w:val="28"/>
          <w:rtl/>
        </w:rPr>
        <w:t>.</w:t>
      </w:r>
    </w:p>
    <w:p w:rsidR="00F100A4" w:rsidRPr="00BF3F9A" w:rsidRDefault="00C96BEF" w:rsidP="00FD36E3">
      <w:pPr>
        <w:widowControl w:val="0"/>
        <w:ind w:firstLine="284"/>
        <w:jc w:val="both"/>
        <w:rPr>
          <w:rFonts w:cs="B Lotus"/>
          <w:sz w:val="28"/>
          <w:szCs w:val="28"/>
          <w:rtl/>
        </w:rPr>
      </w:pPr>
      <w:r>
        <w:rPr>
          <w:rFonts w:ascii="Traditional Arabic" w:hAnsi="Traditional Arabic" w:cs="Traditional Arabic"/>
          <w:sz w:val="28"/>
          <w:szCs w:val="28"/>
          <w:rtl/>
        </w:rPr>
        <w:t>«</w:t>
      </w:r>
      <w:r w:rsidR="00F100A4" w:rsidRPr="00BF3F9A">
        <w:rPr>
          <w:rFonts w:cs="B Lotus"/>
          <w:sz w:val="28"/>
          <w:szCs w:val="28"/>
          <w:rtl/>
        </w:rPr>
        <w:t>خداوند گفتار آن زنى را شنيد و پذيرفت كه درباره شوهرش با تو بحث و مجادله مى‏كند و به خدا شكايت مى‏برد</w:t>
      </w:r>
      <w:r>
        <w:rPr>
          <w:rFonts w:ascii="Traditional Arabic" w:hAnsi="Traditional Arabic" w:cs="Traditional Arabic"/>
          <w:sz w:val="28"/>
          <w:szCs w:val="28"/>
          <w:rtl/>
        </w:rPr>
        <w:t>»</w:t>
      </w:r>
      <w:r w:rsidR="00F100A4" w:rsidRPr="00BF3F9A">
        <w:rPr>
          <w:rFonts w:cs="B Lotus"/>
          <w:sz w:val="28"/>
          <w:szCs w:val="28"/>
          <w:rtl/>
        </w:rPr>
        <w:t>.</w:t>
      </w:r>
    </w:p>
    <w:p w:rsidR="00F100A4" w:rsidRPr="00BF3F9A" w:rsidRDefault="00F100A4" w:rsidP="00FD36E3">
      <w:pPr>
        <w:widowControl w:val="0"/>
        <w:ind w:firstLine="284"/>
        <w:jc w:val="both"/>
        <w:rPr>
          <w:rFonts w:cs="B Lotus"/>
          <w:sz w:val="28"/>
          <w:szCs w:val="28"/>
          <w:rtl/>
        </w:rPr>
      </w:pPr>
      <w:r w:rsidRPr="00ED6561">
        <w:rPr>
          <w:rFonts w:cs="B Lotus"/>
          <w:sz w:val="28"/>
          <w:szCs w:val="28"/>
          <w:rtl/>
        </w:rPr>
        <w:t>در تاييد اين زن نيك كه پيش خداوند شكايت</w:t>
      </w:r>
      <w:r w:rsidRPr="00BF3F9A">
        <w:rPr>
          <w:rFonts w:cs="B Lotus"/>
          <w:sz w:val="28"/>
          <w:szCs w:val="28"/>
          <w:rtl/>
        </w:rPr>
        <w:t xml:space="preserve"> كرد و در مورد آنچه ميان او و شوهرش اتفاق افتاده بود با پيامبر</w:t>
      </w:r>
      <w:r w:rsidR="00ED6561">
        <w:rPr>
          <w:rFonts w:cs="B Lotus"/>
          <w:sz w:val="28"/>
          <w:szCs w:val="28"/>
        </w:rPr>
        <w:sym w:font="AGA Arabesque" w:char="F072"/>
      </w:r>
      <w:r w:rsidRPr="00BF3F9A">
        <w:rPr>
          <w:rFonts w:cs="B Lotus"/>
          <w:sz w:val="28"/>
          <w:szCs w:val="28"/>
          <w:rtl/>
        </w:rPr>
        <w:t xml:space="preserve"> مجادله نمود وحى نازل شد، خداوند بلا فاصله شكايت او را جواب داد؛ آرى زن مومن و مسلمان اينگونه است و هرگاه مشكلى برايش پيش بيايد نزد خداوند شكايت برد و فقط خداى يگانه را مى‏خواند و از كسى ديگر غير از او كمك نمى‏جويد و نزد ساحران و فالگيرها نمى‏رود، آنطور كه بعضى از زنان در اين زمانه وقتى مشكلى پيش مى‏آيد به قبور اولياء پناه مى‏برند در حالى كه اولياء مرده‏اند و نمى‏شنوند و نمى‏توانند كارى را انجام دهند بلكه خود</w:t>
      </w:r>
      <w:r w:rsidR="00816233">
        <w:rPr>
          <w:rFonts w:cs="B Lotus"/>
          <w:sz w:val="28"/>
          <w:szCs w:val="28"/>
          <w:rtl/>
        </w:rPr>
        <w:t xml:space="preserve"> آن‌ها </w:t>
      </w:r>
      <w:r w:rsidRPr="00BF3F9A">
        <w:rPr>
          <w:rFonts w:cs="B Lotus"/>
          <w:sz w:val="28"/>
          <w:szCs w:val="28"/>
          <w:rtl/>
        </w:rPr>
        <w:t>نيازمند دعاى خير مى‏باشند، خداوند متعال فرموده است:</w:t>
      </w:r>
      <w:r w:rsidR="00752F1F">
        <w:rPr>
          <w:rFonts w:cs="B Lotus" w:hint="cs"/>
          <w:sz w:val="28"/>
          <w:szCs w:val="28"/>
          <w:rtl/>
        </w:rPr>
        <w:t xml:space="preserve"> </w:t>
      </w:r>
      <w:r w:rsidR="00752F1F">
        <w:rPr>
          <w:rFonts w:ascii="Traditional Arabic" w:hAnsi="Traditional Arabic" w:cs="Traditional Arabic"/>
          <w:sz w:val="28"/>
          <w:szCs w:val="28"/>
          <w:rtl/>
        </w:rPr>
        <w:t>﴿</w:t>
      </w:r>
      <w:r w:rsidR="004557B5" w:rsidRPr="004557B5">
        <w:rPr>
          <w:rFonts w:cs="KFGQPC Uthmanic Script HAFS"/>
          <w:color w:val="000000"/>
          <w:sz w:val="28"/>
          <w:szCs w:val="28"/>
          <w:rtl/>
        </w:rPr>
        <w:t>وَٱلَّذِينَ يَدۡعُونَ مِن دُونِ ٱللَّهِ لَا يَخۡلُقُونَ شَيۡ‍ٔ</w:t>
      </w:r>
      <w:r w:rsidR="004557B5" w:rsidRPr="004557B5">
        <w:rPr>
          <w:rFonts w:ascii="Jameel Noori Nastaleeq" w:hAnsi="Jameel Noori Nastaleeq" w:cs="KFGQPC Uthmanic Script HAFS" w:hint="cs"/>
          <w:color w:val="000000"/>
          <w:sz w:val="28"/>
          <w:szCs w:val="28"/>
          <w:rtl/>
        </w:rPr>
        <w:t>ٗ</w:t>
      </w:r>
      <w:r w:rsidR="004557B5" w:rsidRPr="004557B5">
        <w:rPr>
          <w:rFonts w:cs="KFGQPC Uthmanic Script HAFS" w:hint="cs"/>
          <w:color w:val="000000"/>
          <w:sz w:val="28"/>
          <w:szCs w:val="28"/>
          <w:rtl/>
        </w:rPr>
        <w:t>ا وَهُمۡ يُخۡلَقُونَ ٢٠</w:t>
      </w:r>
      <w:r w:rsidR="004557B5" w:rsidRPr="004557B5">
        <w:rPr>
          <w:rFonts w:ascii="Traditional Arabic" w:hAnsi="Traditional Arabic" w:cs="Traditional Arabic" w:hint="cs"/>
          <w:rtl/>
        </w:rPr>
        <w:t xml:space="preserve"> </w:t>
      </w:r>
      <w:r w:rsidR="004557B5" w:rsidRPr="004557B5">
        <w:rPr>
          <w:rFonts w:cs="KFGQPC Uthmanic Script HAFS"/>
          <w:color w:val="000000"/>
          <w:sz w:val="28"/>
          <w:szCs w:val="28"/>
          <w:rtl/>
        </w:rPr>
        <w:t>أَمۡوَٰتٌ غَيۡرُ أَحۡيَآء</w:t>
      </w:r>
      <w:r w:rsidR="004557B5" w:rsidRPr="004557B5">
        <w:rPr>
          <w:rFonts w:ascii="Jameel Noori Nastaleeq" w:hAnsi="Jameel Noori Nastaleeq" w:cs="KFGQPC Uthmanic Script HAFS" w:hint="cs"/>
          <w:color w:val="000000"/>
          <w:sz w:val="28"/>
          <w:szCs w:val="28"/>
          <w:rtl/>
        </w:rPr>
        <w:t>ٖ</w:t>
      </w:r>
      <w:r w:rsidR="004557B5" w:rsidRPr="004557B5">
        <w:rPr>
          <w:rFonts w:cs="KFGQPC Uthmanic Script HAFS" w:hint="cs"/>
          <w:color w:val="000000"/>
          <w:sz w:val="28"/>
          <w:szCs w:val="28"/>
          <w:rtl/>
        </w:rPr>
        <w:t>ۖ وَمَا يَشۡعُرُونَ أَيَّانَ يُبۡعَثُونَ ٢١</w:t>
      </w:r>
      <w:r w:rsidR="00752F1F">
        <w:rPr>
          <w:rFonts w:ascii="Traditional Arabic" w:hAnsi="Traditional Arabic" w:cs="Traditional Arabic"/>
          <w:sz w:val="28"/>
          <w:szCs w:val="28"/>
          <w:rtl/>
        </w:rPr>
        <w:t>﴾</w:t>
      </w:r>
      <w:r w:rsidR="00752F1F">
        <w:rPr>
          <w:rFonts w:cs="B Lotus" w:hint="cs"/>
          <w:sz w:val="28"/>
          <w:szCs w:val="28"/>
          <w:rtl/>
        </w:rPr>
        <w:t xml:space="preserve"> </w:t>
      </w:r>
      <w:r w:rsidR="00752F1F" w:rsidRPr="00081C97">
        <w:rPr>
          <w:rFonts w:ascii="mylotus" w:hAnsi="mylotus" w:cs="mylotus"/>
          <w:sz w:val="26"/>
          <w:szCs w:val="26"/>
          <w:rtl/>
        </w:rPr>
        <w:t>[</w:t>
      </w:r>
      <w:r w:rsidR="00752F1F">
        <w:rPr>
          <w:rFonts w:ascii="mylotus" w:hAnsi="mylotus" w:cs="mylotus" w:hint="cs"/>
          <w:sz w:val="26"/>
          <w:szCs w:val="26"/>
          <w:rtl/>
        </w:rPr>
        <w:t>النحل: 20</w:t>
      </w:r>
      <w:r w:rsidR="004557B5">
        <w:rPr>
          <w:rFonts w:ascii="mylotus" w:hAnsi="mylotus" w:cs="mylotus" w:hint="cs"/>
          <w:sz w:val="26"/>
          <w:szCs w:val="26"/>
          <w:rtl/>
        </w:rPr>
        <w:t xml:space="preserve"> - 21</w:t>
      </w:r>
      <w:r w:rsidR="00752F1F" w:rsidRPr="00081C97">
        <w:rPr>
          <w:rFonts w:ascii="mylotus" w:hAnsi="mylotus" w:cs="mylotus"/>
          <w:sz w:val="26"/>
          <w:szCs w:val="26"/>
          <w:rtl/>
        </w:rPr>
        <w:t>]</w:t>
      </w:r>
      <w:r w:rsidR="00752F1F">
        <w:rPr>
          <w:rFonts w:cs="B Lotus" w:hint="cs"/>
          <w:sz w:val="28"/>
          <w:szCs w:val="28"/>
          <w:rtl/>
        </w:rPr>
        <w:t>.</w:t>
      </w:r>
      <w:r w:rsidRPr="00BF3F9A">
        <w:rPr>
          <w:rFonts w:cs="B Lotus"/>
          <w:sz w:val="28"/>
          <w:szCs w:val="28"/>
          <w:rtl/>
        </w:rPr>
        <w:t xml:space="preserve"> </w:t>
      </w:r>
    </w:p>
    <w:p w:rsidR="00F100A4" w:rsidRPr="00BF3F9A" w:rsidRDefault="00ED6561" w:rsidP="00ED6561">
      <w:pPr>
        <w:ind w:firstLine="284"/>
        <w:jc w:val="both"/>
        <w:rPr>
          <w:rFonts w:cs="B Lotus"/>
          <w:sz w:val="28"/>
          <w:szCs w:val="28"/>
          <w:rtl/>
        </w:rPr>
      </w:pPr>
      <w:r>
        <w:rPr>
          <w:rFonts w:ascii="Traditional Arabic" w:hAnsi="Traditional Arabic" w:cs="Traditional Arabic"/>
          <w:sz w:val="28"/>
          <w:szCs w:val="28"/>
          <w:rtl/>
        </w:rPr>
        <w:t>«</w:t>
      </w:r>
      <w:r w:rsidR="00F100A4" w:rsidRPr="00BF3F9A">
        <w:rPr>
          <w:rFonts w:cs="B Lotus"/>
          <w:sz w:val="28"/>
          <w:szCs w:val="28"/>
          <w:rtl/>
        </w:rPr>
        <w:t>آن كسانى را كه به جز خدا به فرياد مى‏خوانند و پرستش مى‏نمايند آنان نمى‏توانند چيزى را بيافرينند و بلكه خودشان آفريده شده‏اند، مرده و بى‏جان‏اند و نمى‏دانند كه چه وقت زنده و برانگيخته مى‏شوند</w:t>
      </w:r>
      <w:r>
        <w:rPr>
          <w:rFonts w:ascii="Traditional Arabic" w:hAnsi="Traditional Arabic" w:cs="Traditional Arabic"/>
          <w:sz w:val="28"/>
          <w:szCs w:val="28"/>
          <w:rtl/>
        </w:rPr>
        <w:t>»</w:t>
      </w:r>
      <w:r w:rsidR="00F100A4" w:rsidRPr="00BF3F9A">
        <w:rPr>
          <w:rFonts w:cs="B Lotus"/>
          <w:sz w:val="28"/>
          <w:szCs w:val="28"/>
          <w:rtl/>
        </w:rPr>
        <w:t>.</w:t>
      </w:r>
    </w:p>
    <w:p w:rsidR="00F100A4" w:rsidRDefault="00F100A4" w:rsidP="00403824">
      <w:pPr>
        <w:ind w:firstLine="284"/>
        <w:jc w:val="both"/>
        <w:rPr>
          <w:rFonts w:cs="B Lotus"/>
          <w:sz w:val="28"/>
          <w:szCs w:val="28"/>
          <w:rtl/>
        </w:rPr>
      </w:pPr>
      <w:r w:rsidRPr="00BF3F9A">
        <w:rPr>
          <w:rFonts w:cs="B Lotus"/>
          <w:sz w:val="28"/>
          <w:szCs w:val="28"/>
          <w:rtl/>
        </w:rPr>
        <w:t>كمك خواستن از غير اللّه و مردگان يا افراد غايب شرك است كه خداوند بر اثر آن اعمال نيك انسان را نابود مى‏كند.</w:t>
      </w:r>
    </w:p>
    <w:p w:rsidR="00752F1F" w:rsidRPr="00BF3F9A" w:rsidRDefault="00752F1F" w:rsidP="000D1C3F">
      <w:pPr>
        <w:ind w:firstLine="284"/>
        <w:jc w:val="both"/>
        <w:rPr>
          <w:rFonts w:cs="B Lotus"/>
          <w:sz w:val="28"/>
          <w:szCs w:val="28"/>
          <w:rtl/>
        </w:rPr>
      </w:pPr>
      <w:r>
        <w:rPr>
          <w:rFonts w:ascii="Traditional Arabic" w:hAnsi="Traditional Arabic" w:cs="Traditional Arabic"/>
          <w:sz w:val="28"/>
          <w:szCs w:val="28"/>
          <w:rtl/>
        </w:rPr>
        <w:t>﴿</w:t>
      </w:r>
      <w:r w:rsidR="000D1C3F" w:rsidRPr="000D1C3F">
        <w:rPr>
          <w:rFonts w:cs="KFGQPC Uthmanic Script HAFS"/>
          <w:color w:val="000000"/>
          <w:sz w:val="28"/>
          <w:szCs w:val="28"/>
          <w:rtl/>
        </w:rPr>
        <w:t>قُلۡ إِنَّمَآ أَدۡعُواْ رَبِّي وَلَآ أُشۡرِكُ بِهِۦٓ أَحَدٗا ٢٠</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الجن: 20</w:t>
      </w:r>
      <w:r w:rsidRPr="00081C97">
        <w:rPr>
          <w:rFonts w:ascii="mylotus" w:hAnsi="mylotus" w:cs="mylotus"/>
          <w:sz w:val="26"/>
          <w:szCs w:val="26"/>
          <w:rtl/>
        </w:rPr>
        <w:t>]</w:t>
      </w:r>
      <w:r>
        <w:rPr>
          <w:rFonts w:cs="B Lotus" w:hint="cs"/>
          <w:sz w:val="28"/>
          <w:szCs w:val="28"/>
          <w:rtl/>
        </w:rPr>
        <w:t>.</w:t>
      </w:r>
    </w:p>
    <w:p w:rsidR="00F100A4" w:rsidRDefault="00ED6561" w:rsidP="00ED6561">
      <w:pPr>
        <w:ind w:firstLine="284"/>
        <w:jc w:val="both"/>
        <w:rPr>
          <w:rFonts w:cs="B Lotus"/>
          <w:sz w:val="28"/>
          <w:szCs w:val="28"/>
          <w:rtl/>
        </w:rPr>
      </w:pPr>
      <w:r>
        <w:rPr>
          <w:rFonts w:ascii="Traditional Arabic" w:hAnsi="Traditional Arabic" w:cs="Traditional Arabic"/>
          <w:sz w:val="28"/>
          <w:szCs w:val="28"/>
          <w:rtl/>
        </w:rPr>
        <w:t>«</w:t>
      </w:r>
      <w:r w:rsidR="00F100A4" w:rsidRPr="00BF3F9A">
        <w:rPr>
          <w:rFonts w:cs="B Lotus"/>
          <w:sz w:val="28"/>
          <w:szCs w:val="28"/>
          <w:rtl/>
        </w:rPr>
        <w:t>بگو تنها پروردگارم را مى‏پرستم و كسى را انباز او نمى‏كنم</w:t>
      </w:r>
      <w:r>
        <w:rPr>
          <w:rFonts w:ascii="Traditional Arabic" w:hAnsi="Traditional Arabic" w:cs="Traditional Arabic"/>
          <w:sz w:val="28"/>
          <w:szCs w:val="28"/>
          <w:rtl/>
        </w:rPr>
        <w:t>»</w:t>
      </w:r>
      <w:r w:rsidR="00F100A4" w:rsidRPr="00BF3F9A">
        <w:rPr>
          <w:rFonts w:cs="B Lotus"/>
          <w:sz w:val="28"/>
          <w:szCs w:val="28"/>
          <w:rtl/>
        </w:rPr>
        <w:t>.</w:t>
      </w:r>
    </w:p>
    <w:p w:rsidR="00752F1F" w:rsidRPr="00BF3F9A" w:rsidRDefault="00752F1F" w:rsidP="000D1C3F">
      <w:pPr>
        <w:ind w:firstLine="284"/>
        <w:jc w:val="both"/>
        <w:rPr>
          <w:rFonts w:cs="B Lotus"/>
          <w:sz w:val="28"/>
          <w:szCs w:val="28"/>
          <w:rtl/>
        </w:rPr>
      </w:pPr>
      <w:r>
        <w:rPr>
          <w:rFonts w:ascii="Traditional Arabic" w:hAnsi="Traditional Arabic" w:cs="Traditional Arabic"/>
          <w:sz w:val="28"/>
          <w:szCs w:val="28"/>
          <w:rtl/>
        </w:rPr>
        <w:t>﴿</w:t>
      </w:r>
      <w:r w:rsidR="000D1C3F" w:rsidRPr="000D1C3F">
        <w:rPr>
          <w:rFonts w:cs="KFGQPC Uthmanic Script HAFS"/>
          <w:color w:val="000000"/>
          <w:sz w:val="28"/>
          <w:szCs w:val="28"/>
          <w:rtl/>
        </w:rPr>
        <w:t>لَئِنۡ أَشۡرَكۡتَ لَيَحۡبَطَنَّ عَمَلُكَ وَلَتَكُونَنَّ مِنَ ٱلۡخَٰسِرِينَ ٦٥</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الزمر: 65</w:t>
      </w:r>
      <w:r w:rsidRPr="00081C97">
        <w:rPr>
          <w:rFonts w:ascii="mylotus" w:hAnsi="mylotus" w:cs="mylotus"/>
          <w:sz w:val="26"/>
          <w:szCs w:val="26"/>
          <w:rtl/>
        </w:rPr>
        <w:t>]</w:t>
      </w:r>
      <w:r>
        <w:rPr>
          <w:rFonts w:cs="B Lotus" w:hint="cs"/>
          <w:sz w:val="28"/>
          <w:szCs w:val="28"/>
          <w:rtl/>
        </w:rPr>
        <w:t>.</w:t>
      </w:r>
    </w:p>
    <w:p w:rsidR="00F100A4" w:rsidRPr="00BF3F9A" w:rsidRDefault="00ED6561" w:rsidP="00ED6561">
      <w:pPr>
        <w:ind w:firstLine="284"/>
        <w:jc w:val="both"/>
        <w:rPr>
          <w:rFonts w:cs="B Lotus"/>
          <w:sz w:val="28"/>
          <w:szCs w:val="28"/>
          <w:rtl/>
        </w:rPr>
      </w:pPr>
      <w:r>
        <w:rPr>
          <w:rFonts w:ascii="Traditional Arabic" w:hAnsi="Traditional Arabic" w:cs="Traditional Arabic"/>
          <w:sz w:val="28"/>
          <w:szCs w:val="28"/>
          <w:rtl/>
        </w:rPr>
        <w:t>«</w:t>
      </w:r>
      <w:r w:rsidR="00F100A4" w:rsidRPr="00BF3F9A">
        <w:rPr>
          <w:rFonts w:cs="B Lotus"/>
          <w:sz w:val="28"/>
          <w:szCs w:val="28"/>
          <w:rtl/>
        </w:rPr>
        <w:t>اگر شرك ورزى، كردارت هيچ و نابود مى‏شود</w:t>
      </w:r>
      <w:r>
        <w:rPr>
          <w:rFonts w:ascii="Traditional Arabic" w:hAnsi="Traditional Arabic" w:cs="Traditional Arabic"/>
          <w:sz w:val="28"/>
          <w:szCs w:val="28"/>
          <w:rtl/>
        </w:rPr>
        <w:t>»</w:t>
      </w:r>
      <w:r w:rsidR="00F100A4" w:rsidRPr="00BF3F9A">
        <w:rPr>
          <w:rFonts w:cs="B Lotus"/>
          <w:sz w:val="28"/>
          <w:szCs w:val="28"/>
          <w:rtl/>
        </w:rPr>
        <w:t>.</w:t>
      </w:r>
    </w:p>
    <w:p w:rsidR="00F100A4" w:rsidRPr="00BF3F9A" w:rsidRDefault="00F100A4" w:rsidP="00DA4EE1">
      <w:pPr>
        <w:ind w:firstLine="284"/>
        <w:jc w:val="both"/>
        <w:rPr>
          <w:rFonts w:cs="B Lotus"/>
          <w:sz w:val="28"/>
          <w:szCs w:val="28"/>
          <w:rtl/>
        </w:rPr>
      </w:pPr>
      <w:r w:rsidRPr="00BF3F9A">
        <w:rPr>
          <w:rFonts w:cs="B Lotus"/>
          <w:sz w:val="28"/>
          <w:szCs w:val="28"/>
          <w:rtl/>
        </w:rPr>
        <w:t xml:space="preserve"> بعضى از زنان نزد ساحران و كاهنان و فالگيرها ميروند كه پيامبر</w:t>
      </w:r>
      <w:r w:rsidR="00F0128F">
        <w:rPr>
          <w:rFonts w:cs="B Lotus"/>
          <w:sz w:val="28"/>
          <w:szCs w:val="28"/>
        </w:rPr>
        <w:sym w:font="AGA Arabesque" w:char="F072"/>
      </w:r>
      <w:r w:rsidRPr="00BF3F9A">
        <w:rPr>
          <w:rFonts w:cs="B Lotus"/>
          <w:sz w:val="28"/>
          <w:szCs w:val="28"/>
          <w:rtl/>
        </w:rPr>
        <w:t xml:space="preserve"> در مورد</w:t>
      </w:r>
      <w:r w:rsidR="00816233">
        <w:rPr>
          <w:rFonts w:cs="B Lotus"/>
          <w:sz w:val="28"/>
          <w:szCs w:val="28"/>
          <w:rtl/>
        </w:rPr>
        <w:t xml:space="preserve"> آن‌ها </w:t>
      </w:r>
      <w:r w:rsidRPr="00BF3F9A">
        <w:rPr>
          <w:rFonts w:cs="B Lotus"/>
          <w:sz w:val="28"/>
          <w:szCs w:val="28"/>
          <w:rtl/>
        </w:rPr>
        <w:t xml:space="preserve">فرموده است: </w:t>
      </w:r>
      <w:r w:rsidRPr="00F0128F">
        <w:rPr>
          <w:rStyle w:val="Char0"/>
          <w:rtl/>
        </w:rPr>
        <w:t xml:space="preserve">«من </w:t>
      </w:r>
      <w:r w:rsidR="00DA4EE1">
        <w:rPr>
          <w:rStyle w:val="Char0"/>
          <w:rFonts w:hint="cs"/>
          <w:rtl/>
        </w:rPr>
        <w:t>أ</w:t>
      </w:r>
      <w:r w:rsidRPr="00F0128F">
        <w:rPr>
          <w:rStyle w:val="Char0"/>
          <w:rtl/>
        </w:rPr>
        <w:t xml:space="preserve">تى كاهنا أو عارفا فصدقه بما يقول فقد كفر بما </w:t>
      </w:r>
      <w:r w:rsidR="00F0128F">
        <w:rPr>
          <w:rStyle w:val="Char0"/>
          <w:rFonts w:hint="cs"/>
          <w:rtl/>
        </w:rPr>
        <w:t>أ</w:t>
      </w:r>
      <w:r w:rsidRPr="00F0128F">
        <w:rPr>
          <w:rStyle w:val="Char0"/>
          <w:rtl/>
        </w:rPr>
        <w:t>نزل على محمد</w:t>
      </w:r>
      <w:r w:rsidRPr="00BF3F9A">
        <w:rPr>
          <w:rFonts w:cs="B Lotus"/>
          <w:sz w:val="28"/>
          <w:szCs w:val="28"/>
          <w:rtl/>
        </w:rPr>
        <w:t>» «هر كس نزد كاهن و فالگيرى برود و او را از چيزى بپرسد نماز چهل روز او قبول نخواهد شد.» به روايت احمد. آلبانى اين حديث راصحيح قرار داده است.</w:t>
      </w:r>
    </w:p>
    <w:p w:rsidR="00F100A4" w:rsidRPr="00BF3F9A" w:rsidRDefault="00F100A4" w:rsidP="00DA4EE1">
      <w:pPr>
        <w:ind w:firstLine="284"/>
        <w:jc w:val="both"/>
        <w:rPr>
          <w:rFonts w:cs="B Lotus"/>
          <w:sz w:val="28"/>
          <w:szCs w:val="28"/>
          <w:rtl/>
        </w:rPr>
      </w:pPr>
      <w:r w:rsidRPr="00BF3F9A">
        <w:rPr>
          <w:rFonts w:cs="B Lotus"/>
          <w:sz w:val="28"/>
          <w:szCs w:val="28"/>
          <w:rtl/>
        </w:rPr>
        <w:t xml:space="preserve">و نيز فرموده است: </w:t>
      </w:r>
      <w:r w:rsidRPr="00F0128F">
        <w:rPr>
          <w:rStyle w:val="Char0"/>
          <w:rtl/>
        </w:rPr>
        <w:t xml:space="preserve">«من </w:t>
      </w:r>
      <w:r w:rsidR="00DA4EE1">
        <w:rPr>
          <w:rStyle w:val="Char0"/>
          <w:rFonts w:hint="cs"/>
          <w:rtl/>
        </w:rPr>
        <w:t>أ</w:t>
      </w:r>
      <w:r w:rsidRPr="00F0128F">
        <w:rPr>
          <w:rStyle w:val="Char0"/>
          <w:rtl/>
        </w:rPr>
        <w:t>تى‏ عرافا، فسأله عن ش</w:t>
      </w:r>
      <w:r w:rsidR="00F0128F">
        <w:rPr>
          <w:rStyle w:val="Char0"/>
          <w:rFonts w:hint="cs"/>
          <w:rtl/>
        </w:rPr>
        <w:t>ي</w:t>
      </w:r>
      <w:r w:rsidRPr="00F0128F">
        <w:rPr>
          <w:rStyle w:val="Char0"/>
          <w:rtl/>
        </w:rPr>
        <w:t xml:space="preserve">‏ء لم تقبل له صلوة </w:t>
      </w:r>
      <w:r w:rsidR="00F0128F">
        <w:rPr>
          <w:rStyle w:val="Char0"/>
          <w:rFonts w:hint="cs"/>
          <w:rtl/>
        </w:rPr>
        <w:t>أ</w:t>
      </w:r>
      <w:r w:rsidRPr="00F0128F">
        <w:rPr>
          <w:rStyle w:val="Char0"/>
          <w:rtl/>
        </w:rPr>
        <w:t>ربعين ليلة»</w:t>
      </w:r>
      <w:r w:rsidR="00F0128F">
        <w:rPr>
          <w:rFonts w:cs="B Lotus" w:hint="cs"/>
          <w:sz w:val="28"/>
          <w:szCs w:val="28"/>
          <w:rtl/>
        </w:rPr>
        <w:t xml:space="preserve"> </w:t>
      </w:r>
      <w:r w:rsidRPr="00BF3F9A">
        <w:rPr>
          <w:rFonts w:cs="B Lotus"/>
          <w:sz w:val="28"/>
          <w:szCs w:val="28"/>
          <w:rtl/>
        </w:rPr>
        <w:t>«هر كس پيش كاهن و فالگيرى بيايد و او را از چيزى بپرسد نماز چهل روز او قبول نخواهد شد.»</w:t>
      </w:r>
    </w:p>
    <w:p w:rsidR="00F100A4" w:rsidRPr="00BF3F9A" w:rsidRDefault="00F100A4" w:rsidP="0045230C">
      <w:pPr>
        <w:pStyle w:val="a1"/>
        <w:rPr>
          <w:rtl/>
        </w:rPr>
      </w:pPr>
      <w:bookmarkStart w:id="36" w:name="_Toc331502375"/>
      <w:r w:rsidRPr="00BF3F9A">
        <w:rPr>
          <w:rtl/>
        </w:rPr>
        <w:t>عمل به شيوه زنان نيكو</w:t>
      </w:r>
      <w:bookmarkEnd w:id="36"/>
    </w:p>
    <w:p w:rsidR="00F100A4" w:rsidRPr="00BF3F9A" w:rsidRDefault="00F100A4" w:rsidP="00DA4EE1">
      <w:pPr>
        <w:ind w:firstLine="284"/>
        <w:jc w:val="both"/>
        <w:rPr>
          <w:rFonts w:cs="B Lotus"/>
          <w:sz w:val="28"/>
          <w:szCs w:val="28"/>
          <w:rtl/>
        </w:rPr>
      </w:pPr>
      <w:r w:rsidRPr="00BF3F9A">
        <w:rPr>
          <w:rFonts w:cs="B Lotus"/>
          <w:sz w:val="28"/>
          <w:szCs w:val="28"/>
          <w:rtl/>
        </w:rPr>
        <w:t>جبرئيل</w:t>
      </w:r>
      <w:r w:rsidR="00F0128F">
        <w:rPr>
          <w:rFonts w:cs="B Lotus"/>
          <w:sz w:val="28"/>
          <w:szCs w:val="28"/>
        </w:rPr>
        <w:sym w:font="AGA Arabesque" w:char="F075"/>
      </w:r>
      <w:r w:rsidRPr="00BF3F9A">
        <w:rPr>
          <w:rFonts w:cs="B Lotus"/>
          <w:sz w:val="28"/>
          <w:szCs w:val="28"/>
          <w:rtl/>
        </w:rPr>
        <w:t xml:space="preserve"> در غار حراء نزد پيامبر</w:t>
      </w:r>
      <w:r w:rsidR="00F0128F">
        <w:rPr>
          <w:rFonts w:cs="B Lotus"/>
          <w:sz w:val="28"/>
          <w:szCs w:val="28"/>
        </w:rPr>
        <w:sym w:font="AGA Arabesque" w:char="F072"/>
      </w:r>
      <w:r w:rsidRPr="00BF3F9A">
        <w:rPr>
          <w:rFonts w:cs="B Lotus"/>
          <w:sz w:val="28"/>
          <w:szCs w:val="28"/>
          <w:rtl/>
        </w:rPr>
        <w:t xml:space="preserve"> آمد و گفت:</w:t>
      </w:r>
      <w:r w:rsidR="00F0128F">
        <w:rPr>
          <w:rFonts w:cs="B Lotus" w:hint="cs"/>
          <w:sz w:val="28"/>
          <w:szCs w:val="28"/>
          <w:rtl/>
        </w:rPr>
        <w:t xml:space="preserve"> </w:t>
      </w:r>
      <w:r w:rsidR="00F0128F">
        <w:rPr>
          <w:rFonts w:ascii="Traditional Arabic" w:hAnsi="Traditional Arabic" w:cs="Traditional Arabic"/>
          <w:sz w:val="28"/>
          <w:szCs w:val="28"/>
          <w:rtl/>
        </w:rPr>
        <w:t>﴿</w:t>
      </w:r>
      <w:r w:rsidR="000D1C3F" w:rsidRPr="000D1C3F">
        <w:rPr>
          <w:rFonts w:cs="KFGQPC Uthmanic Script HAFS"/>
          <w:color w:val="000000"/>
          <w:sz w:val="28"/>
          <w:szCs w:val="28"/>
          <w:rtl/>
        </w:rPr>
        <w:t>ٱقۡرَأۡ بِٱسۡمِ رَبِّكَ ٱلَّذِي خَلَقَ ١</w:t>
      </w:r>
      <w:r w:rsidR="00F0128F">
        <w:rPr>
          <w:rFonts w:ascii="Traditional Arabic" w:hAnsi="Traditional Arabic" w:cs="Traditional Arabic"/>
          <w:sz w:val="28"/>
          <w:szCs w:val="28"/>
          <w:rtl/>
        </w:rPr>
        <w:t>﴾</w:t>
      </w:r>
      <w:r w:rsidRPr="00BF3F9A">
        <w:rPr>
          <w:rFonts w:cs="B Lotus"/>
          <w:sz w:val="28"/>
          <w:szCs w:val="28"/>
          <w:rtl/>
        </w:rPr>
        <w:t xml:space="preserve"> پيامبر خدا</w:t>
      </w:r>
      <w:r w:rsidR="002F1620">
        <w:rPr>
          <w:rFonts w:cs="B Lotus"/>
          <w:sz w:val="28"/>
          <w:szCs w:val="28"/>
        </w:rPr>
        <w:sym w:font="AGA Arabesque" w:char="F072"/>
      </w:r>
      <w:r w:rsidRPr="00BF3F9A">
        <w:rPr>
          <w:rFonts w:cs="B Lotus"/>
          <w:sz w:val="28"/>
          <w:szCs w:val="28"/>
          <w:rtl/>
        </w:rPr>
        <w:t xml:space="preserve"> نزد خديجه برگشت در حالى كه بدنش مى‏لرزيد و او را از ماجرا خبر كرد و گفت: من ترسيدم كه مرا طورى نشود خديجه گفت: سوگند به خدا كه او تو را هرگز رسوا نخواهد كرد زيرا تو صله رحم را برقرار مى‏كنى و به بينوايان كمك مى‏نمايى و مهمانان را گرامى مى‏دارى و به يارى ستمديدگان مى‏شتابى، آنگاه پيامبر را نزد ورقه بن نوفل برد، به او گفت پسر عمو به</w:t>
      </w:r>
      <w:r w:rsidR="00B34992">
        <w:rPr>
          <w:rFonts w:cs="B Lotus"/>
          <w:sz w:val="28"/>
          <w:szCs w:val="28"/>
          <w:rtl/>
        </w:rPr>
        <w:t xml:space="preserve"> سخن‌ها</w:t>
      </w:r>
      <w:r w:rsidRPr="00BF3F9A">
        <w:rPr>
          <w:rFonts w:cs="B Lotus"/>
          <w:sz w:val="28"/>
          <w:szCs w:val="28"/>
          <w:rtl/>
        </w:rPr>
        <w:t>ى برادر زاده‏ات گوش بده، پيامبر</w:t>
      </w:r>
      <w:r w:rsidR="009D4D62">
        <w:rPr>
          <w:rFonts w:cs="B Lotus"/>
          <w:sz w:val="28"/>
          <w:szCs w:val="28"/>
        </w:rPr>
        <w:sym w:font="AGA Arabesque" w:char="F072"/>
      </w:r>
      <w:r w:rsidRPr="00BF3F9A">
        <w:rPr>
          <w:rFonts w:cs="B Lotus"/>
          <w:sz w:val="28"/>
          <w:szCs w:val="28"/>
          <w:rtl/>
        </w:rPr>
        <w:t xml:space="preserve"> آنچه را ديده بود به اطلاع ورقه بن نوفل رساند، ورقه گفت: او همان رازدار بزرگ، جبرئيل بوده كه بر موسى نازل مى‏شد كاش من در زمان رسالت تو زنده و تندرست مى‏بودم، كاش زنده مى‏ماندم وقتى تو را قومت از شهر بيرون مى‏كنند، پيامبر</w:t>
      </w:r>
      <w:r w:rsidR="009D4D62">
        <w:rPr>
          <w:rFonts w:cs="B Lotus"/>
          <w:sz w:val="28"/>
          <w:szCs w:val="28"/>
        </w:rPr>
        <w:sym w:font="AGA Arabesque" w:char="F072"/>
      </w:r>
      <w:r w:rsidRPr="00BF3F9A">
        <w:rPr>
          <w:rFonts w:cs="B Lotus"/>
          <w:sz w:val="28"/>
          <w:szCs w:val="28"/>
          <w:rtl/>
        </w:rPr>
        <w:t xml:space="preserve"> فرمود: «مگر</w:t>
      </w:r>
      <w:r w:rsidR="00816233">
        <w:rPr>
          <w:rFonts w:cs="B Lotus"/>
          <w:sz w:val="28"/>
          <w:szCs w:val="28"/>
          <w:rtl/>
        </w:rPr>
        <w:t xml:space="preserve"> آن‌ها </w:t>
      </w:r>
      <w:r w:rsidRPr="00BF3F9A">
        <w:rPr>
          <w:rFonts w:cs="B Lotus"/>
          <w:sz w:val="28"/>
          <w:szCs w:val="28"/>
          <w:rtl/>
        </w:rPr>
        <w:t>مرا بيرون خواهند كرد؟ ورقه گفت: بله، هيچ مردى به اين رسالت كه تو مبعوث شده‏اى نيامده، مگر اينكه قومش با او دشمنى كرده‏اند و اگر من در آن روز زنده باشم تو را به حق يارى خواهم كرد. بدينصورت خديجه</w:t>
      </w:r>
      <w:r w:rsidR="00DA4EE1">
        <w:rPr>
          <w:rFonts w:cs="CTraditional Arabic" w:hint="cs"/>
          <w:sz w:val="28"/>
          <w:szCs w:val="28"/>
          <w:rtl/>
        </w:rPr>
        <w:t>ل</w:t>
      </w:r>
      <w:r w:rsidRPr="00BF3F9A">
        <w:rPr>
          <w:rFonts w:cs="B Lotus"/>
          <w:sz w:val="28"/>
          <w:szCs w:val="28"/>
          <w:rtl/>
        </w:rPr>
        <w:t xml:space="preserve"> پيامبر</w:t>
      </w:r>
      <w:r w:rsidR="009D4D62">
        <w:rPr>
          <w:rFonts w:cs="B Lotus"/>
          <w:sz w:val="28"/>
          <w:szCs w:val="28"/>
        </w:rPr>
        <w:sym w:font="AGA Arabesque" w:char="F072"/>
      </w:r>
      <w:r w:rsidRPr="00BF3F9A">
        <w:rPr>
          <w:rFonts w:cs="B Lotus"/>
          <w:sz w:val="28"/>
          <w:szCs w:val="28"/>
          <w:rtl/>
        </w:rPr>
        <w:t xml:space="preserve"> را تشويق كرد كه دعوت را</w:t>
      </w:r>
      <w:r w:rsidR="009D4D62">
        <w:rPr>
          <w:rFonts w:cs="B Lotus" w:hint="cs"/>
          <w:sz w:val="28"/>
          <w:szCs w:val="28"/>
          <w:rtl/>
        </w:rPr>
        <w:t xml:space="preserve"> </w:t>
      </w:r>
      <w:r w:rsidRPr="00BF3F9A">
        <w:rPr>
          <w:rFonts w:cs="B Lotus"/>
          <w:sz w:val="28"/>
          <w:szCs w:val="28"/>
          <w:rtl/>
        </w:rPr>
        <w:t>ادامه دهد و به او دلدارى داد كه خداوند تو را به خاطر صفات نيكويى از قبيل كمك كردن به بينوايان و يارى فقرا و اكرام مهمانان و كمك به مصيبت زدگان، هرگز رها نخواهد كرد.</w:t>
      </w:r>
    </w:p>
    <w:p w:rsidR="00F100A4" w:rsidRPr="00BF3F9A" w:rsidRDefault="00F100A4" w:rsidP="00403824">
      <w:pPr>
        <w:ind w:firstLine="284"/>
        <w:jc w:val="both"/>
        <w:rPr>
          <w:rFonts w:cs="B Lotus"/>
          <w:sz w:val="28"/>
          <w:szCs w:val="28"/>
          <w:rtl/>
        </w:rPr>
      </w:pPr>
      <w:r w:rsidRPr="00BF3F9A">
        <w:rPr>
          <w:rFonts w:cs="B Lotus"/>
          <w:sz w:val="28"/>
          <w:szCs w:val="28"/>
          <w:rtl/>
        </w:rPr>
        <w:t>ابن حجر مى‏گويد در اين قصه فوايدى هست كه عبارتند از:</w:t>
      </w:r>
    </w:p>
    <w:p w:rsidR="00F100A4" w:rsidRPr="00BF3F9A" w:rsidRDefault="00F100A4" w:rsidP="00403824">
      <w:pPr>
        <w:ind w:firstLine="284"/>
        <w:jc w:val="both"/>
        <w:rPr>
          <w:rFonts w:cs="B Lotus"/>
          <w:sz w:val="28"/>
          <w:szCs w:val="28"/>
          <w:rtl/>
        </w:rPr>
      </w:pPr>
      <w:r w:rsidRPr="00BF3F9A">
        <w:rPr>
          <w:rFonts w:cs="B Lotus"/>
          <w:sz w:val="28"/>
          <w:szCs w:val="28"/>
          <w:rtl/>
        </w:rPr>
        <w:t>(الف) مستحب است كسى را كه برايش كار مهمى پيش آمده دلدارى داده و مشكل را براى او آسان جلوه داد.</w:t>
      </w:r>
    </w:p>
    <w:p w:rsidR="00F100A4" w:rsidRPr="00BF3F9A" w:rsidRDefault="00F100A4" w:rsidP="00403824">
      <w:pPr>
        <w:ind w:firstLine="284"/>
        <w:jc w:val="both"/>
        <w:rPr>
          <w:rFonts w:cs="B Lotus"/>
          <w:sz w:val="28"/>
          <w:szCs w:val="28"/>
          <w:rtl/>
        </w:rPr>
      </w:pPr>
      <w:r w:rsidRPr="00BF3F9A">
        <w:rPr>
          <w:rFonts w:cs="B Lotus"/>
          <w:sz w:val="28"/>
          <w:szCs w:val="28"/>
          <w:rtl/>
        </w:rPr>
        <w:t>(ب) مستحب است  كسيكه برايش كار مهمى پيش آمده فردى را كه به خير خواهى او و صحت نظرش اعتماد دارد در جريان قرار دهد.</w:t>
      </w:r>
    </w:p>
    <w:p w:rsidR="00F100A4" w:rsidRPr="00BF3F9A" w:rsidRDefault="00F100A4" w:rsidP="009D4D62">
      <w:pPr>
        <w:ind w:firstLine="284"/>
        <w:jc w:val="both"/>
        <w:rPr>
          <w:rFonts w:cs="B Lotus"/>
          <w:sz w:val="28"/>
          <w:szCs w:val="28"/>
          <w:rtl/>
        </w:rPr>
      </w:pPr>
      <w:r w:rsidRPr="00BF3F9A">
        <w:rPr>
          <w:rFonts w:cs="B Lotus"/>
          <w:sz w:val="28"/>
          <w:szCs w:val="28"/>
          <w:rtl/>
        </w:rPr>
        <w:t>حتى اگر فرد مورد اعتماد زن باشد، همانگونه كه پيامبر</w:t>
      </w:r>
      <w:r w:rsidR="009D4D62">
        <w:rPr>
          <w:rFonts w:cs="B Lotus"/>
          <w:sz w:val="28"/>
          <w:szCs w:val="28"/>
        </w:rPr>
        <w:sym w:font="AGA Arabesque" w:char="F072"/>
      </w:r>
      <w:r w:rsidRPr="00BF3F9A">
        <w:rPr>
          <w:rFonts w:cs="B Lotus"/>
          <w:sz w:val="28"/>
          <w:szCs w:val="28"/>
          <w:rtl/>
        </w:rPr>
        <w:t xml:space="preserve"> با خديجه مشوره كرد واين نشانگر اهميت زن در اسلام است.</w:t>
      </w:r>
    </w:p>
    <w:p w:rsidR="00F100A4" w:rsidRPr="00BF3F9A" w:rsidRDefault="00F100A4" w:rsidP="00DA4EE1">
      <w:pPr>
        <w:ind w:firstLine="284"/>
        <w:jc w:val="both"/>
        <w:rPr>
          <w:rFonts w:cs="B Lotus"/>
          <w:sz w:val="28"/>
          <w:szCs w:val="28"/>
          <w:rtl/>
        </w:rPr>
      </w:pPr>
      <w:r w:rsidRPr="00BF3F9A">
        <w:rPr>
          <w:rFonts w:cs="B Lotus"/>
          <w:sz w:val="28"/>
          <w:szCs w:val="28"/>
          <w:rtl/>
        </w:rPr>
        <w:t>2- در صلح حديبيه وقتى پيامبر</w:t>
      </w:r>
      <w:r w:rsidR="009D4D62">
        <w:rPr>
          <w:rFonts w:cs="B Lotus"/>
          <w:sz w:val="28"/>
          <w:szCs w:val="28"/>
        </w:rPr>
        <w:sym w:font="AGA Arabesque" w:char="F072"/>
      </w:r>
      <w:r w:rsidRPr="00BF3F9A">
        <w:rPr>
          <w:rFonts w:cs="B Lotus"/>
          <w:sz w:val="28"/>
          <w:szCs w:val="28"/>
          <w:rtl/>
        </w:rPr>
        <w:t xml:space="preserve"> از نوشتن عهد نامه فارغ شد به اصحابش فرمود برخيزيد و قربانى هايتان را ذبح كنيد و سپس سرهايتان را بتراشيد، كسى بلند نشد تا اينكه پيامبر</w:t>
      </w:r>
      <w:r w:rsidR="009D4D62">
        <w:rPr>
          <w:rFonts w:cs="B Lotus"/>
          <w:sz w:val="28"/>
          <w:szCs w:val="28"/>
        </w:rPr>
        <w:sym w:font="AGA Arabesque" w:char="F072"/>
      </w:r>
      <w:r w:rsidRPr="00BF3F9A">
        <w:rPr>
          <w:rFonts w:cs="B Lotus"/>
          <w:sz w:val="28"/>
          <w:szCs w:val="28"/>
          <w:rtl/>
        </w:rPr>
        <w:t xml:space="preserve"> سه بار تكرار كرد وقتى ديد كسى بلند نمى‏شود نزد همسرش ام سلمه</w:t>
      </w:r>
      <w:r w:rsidR="00DA4EE1">
        <w:rPr>
          <w:rFonts w:cs="CTraditional Arabic" w:hint="cs"/>
          <w:sz w:val="28"/>
          <w:szCs w:val="28"/>
          <w:rtl/>
        </w:rPr>
        <w:t>ل</w:t>
      </w:r>
      <w:r w:rsidRPr="00BF3F9A">
        <w:rPr>
          <w:rFonts w:cs="B Lotus"/>
          <w:sz w:val="28"/>
          <w:szCs w:val="28"/>
          <w:rtl/>
        </w:rPr>
        <w:t xml:space="preserve"> برگشت و آنچه پيش آمده بود براى ام سلمه بيان كرد، ام سلمه به آنحضرت پيشنهاد كرد: بيرون برود بدون اينكه با كسى حرف بزند تا قربانى را ذبح نموده و سر خويش را بتراشيد، پيامبر</w:t>
      </w:r>
      <w:r w:rsidR="002A5928">
        <w:rPr>
          <w:rFonts w:cs="B Lotus"/>
          <w:sz w:val="28"/>
          <w:szCs w:val="28"/>
        </w:rPr>
        <w:sym w:font="AGA Arabesque" w:char="F072"/>
      </w:r>
      <w:r w:rsidRPr="00BF3F9A">
        <w:rPr>
          <w:rFonts w:cs="B Lotus"/>
          <w:sz w:val="28"/>
          <w:szCs w:val="28"/>
          <w:rtl/>
        </w:rPr>
        <w:t xml:space="preserve"> نيز از جايگاه خود بيرون رفت و با كسى حرف نزد و قربانى‏اش را سر بريد و فردى را خواست تا سرش را تيغ بزند، وقتى اصحاب ديدند همه بلند شدند و قربانى‏هاى خود را سر بريدند و شروع به تراشيدن سر يكديگر نمودند طورى كه بيننده خيال مى‏كرد با هم درگير شدن و خونريزى براه انداخته‏اند.</w:t>
      </w:r>
    </w:p>
    <w:p w:rsidR="00F100A4" w:rsidRPr="00BF3F9A" w:rsidRDefault="00F100A4" w:rsidP="002A5928">
      <w:pPr>
        <w:ind w:firstLine="284"/>
        <w:jc w:val="both"/>
        <w:rPr>
          <w:rFonts w:cs="B Lotus"/>
          <w:sz w:val="28"/>
          <w:szCs w:val="28"/>
          <w:rtl/>
        </w:rPr>
      </w:pPr>
      <w:r w:rsidRPr="00BF3F9A">
        <w:rPr>
          <w:rFonts w:cs="B Lotus"/>
          <w:sz w:val="28"/>
          <w:szCs w:val="28"/>
          <w:rtl/>
        </w:rPr>
        <w:t>{بخارى} اين داستان دليل روشنى است بر اين موضوع كه از زن نيكو و صالح در امور امت اسلامى مشوره گرفته مى‏شود و در مورد قضاياى مهم به رأى و نظرش عمل مى‏شود و نيز روايت مذكور بيانگر عقل كامل و نظر درست ام‏المؤمنين ام‏سلمه است زيرا پيامبر</w:t>
      </w:r>
      <w:r w:rsidR="002A5928">
        <w:rPr>
          <w:rFonts w:cs="B Lotus"/>
          <w:sz w:val="28"/>
          <w:szCs w:val="28"/>
        </w:rPr>
        <w:sym w:font="AGA Arabesque" w:char="F072"/>
      </w:r>
      <w:r w:rsidRPr="00BF3F9A">
        <w:rPr>
          <w:rFonts w:cs="B Lotus"/>
          <w:sz w:val="28"/>
          <w:szCs w:val="28"/>
          <w:rtl/>
        </w:rPr>
        <w:t xml:space="preserve"> به مشوره او عمل نمود و مشكل حل گرديد.</w:t>
      </w:r>
    </w:p>
    <w:p w:rsidR="00F100A4" w:rsidRDefault="00F100A4" w:rsidP="00264BDD">
      <w:pPr>
        <w:ind w:firstLine="284"/>
        <w:jc w:val="both"/>
        <w:rPr>
          <w:rFonts w:cs="B Lotus"/>
          <w:sz w:val="28"/>
          <w:szCs w:val="28"/>
          <w:rtl/>
        </w:rPr>
      </w:pPr>
      <w:r w:rsidRPr="00BF3F9A">
        <w:rPr>
          <w:rFonts w:cs="B Lotus"/>
          <w:sz w:val="28"/>
          <w:szCs w:val="28"/>
          <w:rtl/>
        </w:rPr>
        <w:t>از داستان خديجه و ام‏سلمه و مشوره پيامبر</w:t>
      </w:r>
      <w:r w:rsidR="00264BDD">
        <w:rPr>
          <w:rFonts w:cs="B Lotus"/>
          <w:sz w:val="28"/>
          <w:szCs w:val="28"/>
        </w:rPr>
        <w:sym w:font="AGA Arabesque" w:char="F072"/>
      </w:r>
      <w:r w:rsidRPr="00BF3F9A">
        <w:rPr>
          <w:rFonts w:cs="B Lotus"/>
          <w:sz w:val="28"/>
          <w:szCs w:val="28"/>
          <w:rtl/>
        </w:rPr>
        <w:t xml:space="preserve"> از</w:t>
      </w:r>
      <w:r w:rsidR="00816233">
        <w:rPr>
          <w:rFonts w:cs="B Lotus"/>
          <w:sz w:val="28"/>
          <w:szCs w:val="28"/>
          <w:rtl/>
        </w:rPr>
        <w:t xml:space="preserve"> آن‌ها </w:t>
      </w:r>
      <w:r w:rsidRPr="00BF3F9A">
        <w:rPr>
          <w:rFonts w:cs="B Lotus"/>
          <w:sz w:val="28"/>
          <w:szCs w:val="28"/>
          <w:rtl/>
        </w:rPr>
        <w:t>چنين نتيجه مى‏گيريم كه اسلام به مقام و منزلت زن احترام قايل است و ثابت مى‏شود كه اين روايت كه عمر</w:t>
      </w:r>
      <w:r w:rsidR="002A5928">
        <w:rPr>
          <w:rFonts w:cs="B Lotus"/>
          <w:sz w:val="28"/>
          <w:szCs w:val="28"/>
        </w:rPr>
        <w:sym w:font="AGA Arabesque" w:char="F074"/>
      </w:r>
      <w:r w:rsidRPr="00BF3F9A">
        <w:rPr>
          <w:rFonts w:cs="B Lotus"/>
          <w:sz w:val="28"/>
          <w:szCs w:val="28"/>
          <w:rtl/>
        </w:rPr>
        <w:t xml:space="preserve"> فرموده است: «از زنان مشوره بگيريد اما بر خلاف مشوره</w:t>
      </w:r>
      <w:r w:rsidR="00816233">
        <w:rPr>
          <w:rFonts w:cs="B Lotus"/>
          <w:sz w:val="28"/>
          <w:szCs w:val="28"/>
          <w:rtl/>
        </w:rPr>
        <w:t xml:space="preserve"> آن‌ها </w:t>
      </w:r>
      <w:r w:rsidRPr="00BF3F9A">
        <w:rPr>
          <w:rFonts w:cs="B Lotus"/>
          <w:sz w:val="28"/>
          <w:szCs w:val="28"/>
          <w:rtl/>
        </w:rPr>
        <w:t>عمل كنيد» واقعيت ندارد، زيرا هرگز عمر</w:t>
      </w:r>
      <w:r w:rsidR="002A5928">
        <w:rPr>
          <w:rFonts w:cs="B Lotus"/>
          <w:sz w:val="28"/>
          <w:szCs w:val="28"/>
        </w:rPr>
        <w:sym w:font="AGA Arabesque" w:char="F074"/>
      </w:r>
      <w:r w:rsidRPr="00BF3F9A">
        <w:rPr>
          <w:rFonts w:cs="B Lotus"/>
          <w:sz w:val="28"/>
          <w:szCs w:val="28"/>
          <w:rtl/>
        </w:rPr>
        <w:t xml:space="preserve"> با روش پيامبر</w:t>
      </w:r>
      <w:r w:rsidR="002A5928">
        <w:rPr>
          <w:rFonts w:cs="B Lotus"/>
          <w:sz w:val="28"/>
          <w:szCs w:val="28"/>
        </w:rPr>
        <w:sym w:font="AGA Arabesque" w:char="F072"/>
      </w:r>
      <w:r w:rsidRPr="00BF3F9A">
        <w:rPr>
          <w:rFonts w:cs="B Lotus"/>
          <w:sz w:val="28"/>
          <w:szCs w:val="28"/>
          <w:rtl/>
        </w:rPr>
        <w:t xml:space="preserve"> و آيه قرآن كه مى‏فرمايد:</w:t>
      </w:r>
    </w:p>
    <w:p w:rsidR="00F100A4" w:rsidRPr="00BF3F9A" w:rsidRDefault="00752F1F" w:rsidP="00264BDD">
      <w:pPr>
        <w:ind w:firstLine="284"/>
        <w:jc w:val="both"/>
        <w:rPr>
          <w:rFonts w:cs="B Lotus"/>
          <w:sz w:val="28"/>
          <w:szCs w:val="28"/>
          <w:rtl/>
        </w:rPr>
      </w:pPr>
      <w:r>
        <w:rPr>
          <w:rFonts w:ascii="Traditional Arabic" w:hAnsi="Traditional Arabic" w:cs="Traditional Arabic"/>
          <w:sz w:val="28"/>
          <w:szCs w:val="28"/>
          <w:rtl/>
        </w:rPr>
        <w:t>﴿</w:t>
      </w:r>
      <w:r w:rsidR="00264BDD" w:rsidRPr="00264BDD">
        <w:rPr>
          <w:rFonts w:cs="KFGQPC Uthmanic Script HAFS"/>
          <w:color w:val="000000"/>
          <w:sz w:val="28"/>
          <w:szCs w:val="28"/>
          <w:rtl/>
        </w:rPr>
        <w:t>وَأَمۡرُهُمۡ شُورَىٰ بَيۡنَهُمۡ</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الشورى: 38</w:t>
      </w:r>
      <w:r w:rsidRPr="00081C97">
        <w:rPr>
          <w:rFonts w:ascii="mylotus" w:hAnsi="mylotus" w:cs="mylotus"/>
          <w:sz w:val="26"/>
          <w:szCs w:val="26"/>
          <w:rtl/>
        </w:rPr>
        <w:t>]</w:t>
      </w:r>
      <w:r w:rsidR="00264BDD">
        <w:rPr>
          <w:rFonts w:cs="B Lotus" w:hint="cs"/>
          <w:sz w:val="28"/>
          <w:szCs w:val="28"/>
          <w:rtl/>
        </w:rPr>
        <w:t xml:space="preserve"> </w:t>
      </w:r>
      <w:r w:rsidR="00F100A4" w:rsidRPr="00BF3F9A">
        <w:rPr>
          <w:rFonts w:cs="B Lotus"/>
          <w:sz w:val="28"/>
          <w:szCs w:val="28"/>
          <w:rtl/>
        </w:rPr>
        <w:t>مخالفت نمى‏ورزد.</w:t>
      </w:r>
    </w:p>
    <w:p w:rsidR="00F100A4" w:rsidRPr="00BF3F9A" w:rsidRDefault="00F100A4" w:rsidP="00FD36E3">
      <w:pPr>
        <w:pStyle w:val="a"/>
        <w:rPr>
          <w:rtl/>
        </w:rPr>
      </w:pPr>
      <w:bookmarkStart w:id="37" w:name="_Toc331502376"/>
      <w:r w:rsidRPr="00BF3F9A">
        <w:rPr>
          <w:rtl/>
        </w:rPr>
        <w:t>احكام اسلام براى مرد و زن‏</w:t>
      </w:r>
      <w:bookmarkEnd w:id="37"/>
    </w:p>
    <w:p w:rsidR="00F100A4" w:rsidRPr="00BF3F9A" w:rsidRDefault="00F100A4" w:rsidP="00264BDD">
      <w:pPr>
        <w:ind w:firstLine="284"/>
        <w:jc w:val="both"/>
        <w:rPr>
          <w:rFonts w:cs="B Lotus"/>
          <w:sz w:val="28"/>
          <w:szCs w:val="28"/>
          <w:rtl/>
        </w:rPr>
      </w:pPr>
      <w:r w:rsidRPr="00BF3F9A">
        <w:rPr>
          <w:rFonts w:cs="B Lotus"/>
          <w:sz w:val="28"/>
          <w:szCs w:val="28"/>
          <w:rtl/>
        </w:rPr>
        <w:t>مسلمان چه مرد يا زن، وقتى ادعاى پرستش و محبت خداوند را دارد و از اظهار ايمان به يگانگى  پروردگار و تشرف به دين اسلام و رسالت پيامبر</w:t>
      </w:r>
      <w:r w:rsidR="00264BDD">
        <w:rPr>
          <w:rFonts w:cs="B Lotus"/>
          <w:sz w:val="28"/>
          <w:szCs w:val="28"/>
        </w:rPr>
        <w:sym w:font="AGA Arabesque" w:char="F072"/>
      </w:r>
      <w:r w:rsidRPr="00BF3F9A">
        <w:rPr>
          <w:rFonts w:cs="B Lotus"/>
          <w:sz w:val="28"/>
          <w:szCs w:val="28"/>
          <w:rtl/>
        </w:rPr>
        <w:t xml:space="preserve"> احساس خشنودى مى‏كند و به خدا و اسلام و محمد</w:t>
      </w:r>
      <w:r w:rsidR="00264BDD">
        <w:rPr>
          <w:rFonts w:cs="B Lotus"/>
          <w:sz w:val="28"/>
          <w:szCs w:val="28"/>
        </w:rPr>
        <w:sym w:font="AGA Arabesque" w:char="F072"/>
      </w:r>
      <w:r w:rsidRPr="00BF3F9A">
        <w:rPr>
          <w:rFonts w:cs="B Lotus"/>
          <w:sz w:val="28"/>
          <w:szCs w:val="28"/>
          <w:rtl/>
        </w:rPr>
        <w:t xml:space="preserve"> افتخار مى‏نمايد، بايد اعتماد كامل به تعاليم اسلامى داشته باشد زيرا تعاليم اسلام از جانب خداوند براى خوشبختى و سعادت</w:t>
      </w:r>
      <w:r w:rsidR="00816233">
        <w:rPr>
          <w:rFonts w:cs="B Lotus"/>
          <w:sz w:val="28"/>
          <w:szCs w:val="28"/>
          <w:rtl/>
        </w:rPr>
        <w:t xml:space="preserve"> انسان‌ها</w:t>
      </w:r>
      <w:r w:rsidRPr="00BF3F9A">
        <w:rPr>
          <w:rFonts w:cs="B Lotus"/>
          <w:sz w:val="28"/>
          <w:szCs w:val="28"/>
          <w:rtl/>
        </w:rPr>
        <w:t xml:space="preserve"> (زنان و مردان) در دنيا و آخرت آمده‏اند.</w:t>
      </w:r>
    </w:p>
    <w:p w:rsidR="00F100A4" w:rsidRDefault="00F100A4" w:rsidP="00403824">
      <w:pPr>
        <w:ind w:firstLine="284"/>
        <w:jc w:val="both"/>
        <w:rPr>
          <w:rFonts w:cs="B Lotus"/>
          <w:sz w:val="28"/>
          <w:szCs w:val="28"/>
          <w:rtl/>
        </w:rPr>
      </w:pPr>
      <w:r w:rsidRPr="00BF3F9A">
        <w:rPr>
          <w:rFonts w:cs="B Lotus"/>
          <w:sz w:val="28"/>
          <w:szCs w:val="28"/>
          <w:rtl/>
        </w:rPr>
        <w:t>خداوند متعال فرموده است:</w:t>
      </w:r>
    </w:p>
    <w:p w:rsidR="00752F1F" w:rsidRPr="00BF3F9A" w:rsidRDefault="00752F1F" w:rsidP="00264BDD">
      <w:pPr>
        <w:ind w:firstLine="284"/>
        <w:jc w:val="both"/>
        <w:rPr>
          <w:rFonts w:cs="B Lotus"/>
          <w:sz w:val="28"/>
          <w:szCs w:val="28"/>
          <w:rtl/>
        </w:rPr>
      </w:pPr>
      <w:r>
        <w:rPr>
          <w:rFonts w:ascii="Traditional Arabic" w:hAnsi="Traditional Arabic" w:cs="Traditional Arabic"/>
          <w:sz w:val="28"/>
          <w:szCs w:val="28"/>
          <w:rtl/>
        </w:rPr>
        <w:t>﴿</w:t>
      </w:r>
      <w:r w:rsidR="00264BDD" w:rsidRPr="00264BDD">
        <w:rPr>
          <w:rFonts w:cs="KFGQPC Uthmanic Script HAFS"/>
          <w:color w:val="000000"/>
          <w:sz w:val="28"/>
          <w:szCs w:val="28"/>
          <w:rtl/>
        </w:rPr>
        <w:t>إِنَّمَا كَانَ قَوۡلَ ٱلۡمُؤۡمِنِينَ إِذَا دُعُوٓاْ إِلَى ٱللَّهِ وَرَسُولِهِۦ لِيَحۡكُمَ بَيۡنَهُمۡ أَن يَقُولُواْ سَمِعۡنَا وَأَطَعۡنَاۚ وَأُوْلَٰٓئِكَ هُمُ ٱلۡمُفۡلِحُونَ ٥١</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النور: 51</w:t>
      </w:r>
      <w:r w:rsidRPr="00081C97">
        <w:rPr>
          <w:rFonts w:ascii="mylotus" w:hAnsi="mylotus" w:cs="mylotus"/>
          <w:sz w:val="26"/>
          <w:szCs w:val="26"/>
          <w:rtl/>
        </w:rPr>
        <w:t>]</w:t>
      </w:r>
      <w:r>
        <w:rPr>
          <w:rFonts w:cs="B Lotus" w:hint="cs"/>
          <w:sz w:val="28"/>
          <w:szCs w:val="28"/>
          <w:rtl/>
        </w:rPr>
        <w:t>.</w:t>
      </w:r>
    </w:p>
    <w:p w:rsidR="00F100A4" w:rsidRPr="00BF3F9A" w:rsidRDefault="005721DB" w:rsidP="005721DB">
      <w:pPr>
        <w:ind w:firstLine="284"/>
        <w:jc w:val="both"/>
        <w:rPr>
          <w:rFonts w:cs="B Lotus"/>
          <w:sz w:val="28"/>
          <w:szCs w:val="28"/>
          <w:rtl/>
        </w:rPr>
      </w:pPr>
      <w:r>
        <w:rPr>
          <w:rFonts w:ascii="Traditional Arabic" w:hAnsi="Traditional Arabic" w:cs="Traditional Arabic"/>
          <w:sz w:val="28"/>
          <w:szCs w:val="28"/>
          <w:rtl/>
        </w:rPr>
        <w:t>«</w:t>
      </w:r>
      <w:r w:rsidR="00F100A4" w:rsidRPr="00BF3F9A">
        <w:rPr>
          <w:rFonts w:cs="B Lotus"/>
          <w:sz w:val="28"/>
          <w:szCs w:val="28"/>
          <w:rtl/>
        </w:rPr>
        <w:t>مؤمنان هنگامى كه به سوى خدا و پيغمبرش فرا خوانده شوند تا ميان آنان داورى كند، سخنشان تنها اين است كه مى‏گويند: شنيديم و اطاعت كرديم و رستگاران واقعى ايشانند</w:t>
      </w:r>
      <w:r>
        <w:rPr>
          <w:rFonts w:ascii="Traditional Arabic" w:hAnsi="Traditional Arabic" w:cs="Traditional Arabic"/>
          <w:sz w:val="28"/>
          <w:szCs w:val="28"/>
          <w:rtl/>
        </w:rPr>
        <w:t>»</w:t>
      </w:r>
      <w:r w:rsidR="00F100A4" w:rsidRPr="00BF3F9A">
        <w:rPr>
          <w:rFonts w:cs="B Lotus"/>
          <w:sz w:val="28"/>
          <w:szCs w:val="28"/>
          <w:rtl/>
        </w:rPr>
        <w:t>.</w:t>
      </w:r>
    </w:p>
    <w:p w:rsidR="00F100A4" w:rsidRDefault="00F100A4" w:rsidP="00403824">
      <w:pPr>
        <w:ind w:firstLine="284"/>
        <w:jc w:val="both"/>
        <w:rPr>
          <w:rFonts w:cs="B Lotus"/>
          <w:sz w:val="28"/>
          <w:szCs w:val="28"/>
          <w:rtl/>
        </w:rPr>
      </w:pPr>
      <w:r w:rsidRPr="00BF3F9A">
        <w:rPr>
          <w:rFonts w:cs="B Lotus"/>
          <w:sz w:val="28"/>
          <w:szCs w:val="28"/>
          <w:rtl/>
        </w:rPr>
        <w:t>بنابراين زن مسلمان بايد به تعاليم اسلام كه عزت و كرامت را براى او به ارمغان آورده است، اعتماد و يقين كامل داشته باشد و باور داشته باشد كه تعاليم اسلامى در تمام زمينه‏هاى حقوق انسانى و اجتماعى، ميان زن و مرد به عدالت و انصاف حكم نموده و طبق فطرت و طبيعت زن كه خداوند آن را بهتر مى‏دانسته، مسير او را در زندگى مشخص كرده است:</w:t>
      </w:r>
    </w:p>
    <w:p w:rsidR="00752F1F" w:rsidRPr="00BF3F9A" w:rsidRDefault="00752F1F" w:rsidP="0069139A">
      <w:pPr>
        <w:ind w:firstLine="284"/>
        <w:jc w:val="both"/>
        <w:rPr>
          <w:rFonts w:cs="B Lotus"/>
          <w:sz w:val="28"/>
          <w:szCs w:val="28"/>
          <w:rtl/>
        </w:rPr>
      </w:pPr>
      <w:r>
        <w:rPr>
          <w:rFonts w:ascii="Traditional Arabic" w:hAnsi="Traditional Arabic" w:cs="Traditional Arabic"/>
          <w:sz w:val="28"/>
          <w:szCs w:val="28"/>
          <w:rtl/>
        </w:rPr>
        <w:t>﴿</w:t>
      </w:r>
      <w:r w:rsidR="0069139A" w:rsidRPr="0069139A">
        <w:rPr>
          <w:rFonts w:cs="KFGQPC Uthmanic Script HAFS"/>
          <w:color w:val="000000"/>
          <w:sz w:val="28"/>
          <w:szCs w:val="28"/>
          <w:rtl/>
        </w:rPr>
        <w:t>أَلَا يَعۡلَمُ مَنۡ خَلَقَ وَهُوَ ٱللَّطِيفُ ٱلۡخَبِيرُ ١٤</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الملك: 14</w:t>
      </w:r>
      <w:r w:rsidRPr="00081C97">
        <w:rPr>
          <w:rFonts w:ascii="mylotus" w:hAnsi="mylotus" w:cs="mylotus"/>
          <w:sz w:val="26"/>
          <w:szCs w:val="26"/>
          <w:rtl/>
        </w:rPr>
        <w:t>]</w:t>
      </w:r>
      <w:r>
        <w:rPr>
          <w:rFonts w:cs="B Lotus" w:hint="cs"/>
          <w:sz w:val="28"/>
          <w:szCs w:val="28"/>
          <w:rtl/>
        </w:rPr>
        <w:t>.</w:t>
      </w:r>
    </w:p>
    <w:p w:rsidR="00F100A4" w:rsidRPr="00BF3F9A" w:rsidRDefault="005C59CD" w:rsidP="005C59CD">
      <w:pPr>
        <w:ind w:firstLine="284"/>
        <w:jc w:val="both"/>
        <w:rPr>
          <w:rFonts w:cs="B Lotus"/>
          <w:sz w:val="28"/>
          <w:szCs w:val="28"/>
          <w:rtl/>
        </w:rPr>
      </w:pPr>
      <w:r>
        <w:rPr>
          <w:rFonts w:ascii="Traditional Arabic" w:hAnsi="Traditional Arabic" w:cs="Traditional Arabic"/>
          <w:sz w:val="28"/>
          <w:szCs w:val="28"/>
          <w:rtl/>
        </w:rPr>
        <w:t>«</w:t>
      </w:r>
      <w:r w:rsidR="00F100A4" w:rsidRPr="00BF3F9A">
        <w:rPr>
          <w:rFonts w:cs="B Lotus"/>
          <w:sz w:val="28"/>
          <w:szCs w:val="28"/>
          <w:rtl/>
        </w:rPr>
        <w:t>مگر كسى كه مى‏آفريند نمى‏داند و حال اين كه او دقيق و باريك بين بس آگاهى است؟!</w:t>
      </w:r>
      <w:r>
        <w:rPr>
          <w:rFonts w:ascii="Traditional Arabic" w:hAnsi="Traditional Arabic" w:cs="Traditional Arabic"/>
          <w:sz w:val="28"/>
          <w:szCs w:val="28"/>
          <w:rtl/>
        </w:rPr>
        <w:t>»</w:t>
      </w:r>
    </w:p>
    <w:p w:rsidR="00752F1F" w:rsidRDefault="00F100A4" w:rsidP="00C174BB">
      <w:pPr>
        <w:ind w:firstLine="284"/>
        <w:jc w:val="both"/>
        <w:rPr>
          <w:rFonts w:cs="B Lotus"/>
          <w:sz w:val="28"/>
          <w:szCs w:val="28"/>
          <w:rtl/>
        </w:rPr>
      </w:pPr>
      <w:r w:rsidRPr="00BF3F9A">
        <w:rPr>
          <w:rFonts w:cs="B Lotus"/>
          <w:sz w:val="28"/>
          <w:szCs w:val="28"/>
          <w:rtl/>
        </w:rPr>
        <w:t xml:space="preserve"> و خداوند در آيه </w:t>
      </w:r>
      <w:r w:rsidR="00C174BB">
        <w:rPr>
          <w:rFonts w:cs="B Lotus" w:hint="cs"/>
          <w:sz w:val="28"/>
          <w:szCs w:val="28"/>
          <w:rtl/>
        </w:rPr>
        <w:t>36</w:t>
      </w:r>
      <w:r w:rsidRPr="00BF3F9A">
        <w:rPr>
          <w:rFonts w:cs="B Lotus"/>
          <w:sz w:val="28"/>
          <w:szCs w:val="28"/>
          <w:rtl/>
        </w:rPr>
        <w:t xml:space="preserve"> سوره احزاب موضع و جايگاه زن مسلمان را نسبت به دين چنين بيان داشته است:</w:t>
      </w:r>
    </w:p>
    <w:p w:rsidR="00F100A4" w:rsidRPr="00BF3F9A" w:rsidRDefault="00752F1F" w:rsidP="00C174BB">
      <w:pPr>
        <w:ind w:firstLine="284"/>
        <w:jc w:val="both"/>
        <w:rPr>
          <w:rFonts w:cs="B Lotus"/>
          <w:sz w:val="28"/>
          <w:szCs w:val="28"/>
          <w:rtl/>
        </w:rPr>
      </w:pPr>
      <w:r>
        <w:rPr>
          <w:rFonts w:ascii="Traditional Arabic" w:hAnsi="Traditional Arabic" w:cs="Traditional Arabic"/>
          <w:sz w:val="28"/>
          <w:szCs w:val="28"/>
          <w:rtl/>
        </w:rPr>
        <w:t>﴿</w:t>
      </w:r>
      <w:r w:rsidR="00C174BB" w:rsidRPr="00C174BB">
        <w:rPr>
          <w:rFonts w:cs="KFGQPC Uthmanic Script HAFS"/>
          <w:color w:val="000000"/>
          <w:sz w:val="28"/>
          <w:szCs w:val="28"/>
          <w:rtl/>
        </w:rPr>
        <w:t>وَمَا كَانَ لِمُؤۡمِن</w:t>
      </w:r>
      <w:r w:rsidR="00C174BB" w:rsidRPr="00C174BB">
        <w:rPr>
          <w:rFonts w:ascii="Jameel Noori Nastaleeq" w:hAnsi="Jameel Noori Nastaleeq" w:cs="KFGQPC Uthmanic Script HAFS" w:hint="cs"/>
          <w:color w:val="000000"/>
          <w:sz w:val="28"/>
          <w:szCs w:val="28"/>
          <w:rtl/>
        </w:rPr>
        <w:t>ٖ</w:t>
      </w:r>
      <w:r w:rsidR="00C174BB" w:rsidRPr="00C174BB">
        <w:rPr>
          <w:rFonts w:cs="KFGQPC Uthmanic Script HAFS" w:hint="cs"/>
          <w:color w:val="000000"/>
          <w:sz w:val="28"/>
          <w:szCs w:val="28"/>
          <w:rtl/>
        </w:rPr>
        <w:t xml:space="preserve"> وَلَا مُ</w:t>
      </w:r>
      <w:r w:rsidR="00C174BB" w:rsidRPr="00C174BB">
        <w:rPr>
          <w:rFonts w:cs="KFGQPC Uthmanic Script HAFS"/>
          <w:color w:val="000000"/>
          <w:sz w:val="28"/>
          <w:szCs w:val="28"/>
          <w:rtl/>
        </w:rPr>
        <w:t>ؤۡمِنَةٍ إِذَا قَضَى ٱللَّهُ وَرَسُولُهُۥٓ أَمۡرًا أَن يَكُونَ لَهُمُ ٱلۡخِيَرَةُ مِنۡ أَمۡرِهِمۡۗ وَمَن يَعۡصِ ٱللَّهَ وَرَسُولَهُۥ فَقَدۡ ضَلَّ ضَلَٰل</w:t>
      </w:r>
      <w:r w:rsidR="00C174BB" w:rsidRPr="00C174BB">
        <w:rPr>
          <w:rFonts w:ascii="Jameel Noori Nastaleeq" w:hAnsi="Jameel Noori Nastaleeq" w:cs="KFGQPC Uthmanic Script HAFS" w:hint="cs"/>
          <w:color w:val="000000"/>
          <w:sz w:val="28"/>
          <w:szCs w:val="28"/>
          <w:rtl/>
        </w:rPr>
        <w:t>ٗ</w:t>
      </w:r>
      <w:r w:rsidR="00C174BB" w:rsidRPr="00C174BB">
        <w:rPr>
          <w:rFonts w:cs="KFGQPC Uthmanic Script HAFS" w:hint="cs"/>
          <w:color w:val="000000"/>
          <w:sz w:val="28"/>
          <w:szCs w:val="28"/>
          <w:rtl/>
        </w:rPr>
        <w:t xml:space="preserve">ا </w:t>
      </w:r>
      <w:r w:rsidR="00C174BB" w:rsidRPr="00C174BB">
        <w:rPr>
          <w:rFonts w:cs="KFGQPC Uthmanic Script HAFS"/>
          <w:color w:val="000000"/>
          <w:sz w:val="28"/>
          <w:szCs w:val="28"/>
          <w:rtl/>
        </w:rPr>
        <w:t>مُّبِين</w:t>
      </w:r>
      <w:r w:rsidR="00C174BB" w:rsidRPr="00C174BB">
        <w:rPr>
          <w:rFonts w:ascii="Jameel Noori Nastaleeq" w:hAnsi="Jameel Noori Nastaleeq" w:cs="KFGQPC Uthmanic Script HAFS" w:hint="cs"/>
          <w:color w:val="000000"/>
          <w:sz w:val="28"/>
          <w:szCs w:val="28"/>
          <w:rtl/>
        </w:rPr>
        <w:t>ٗ</w:t>
      </w:r>
      <w:r w:rsidR="00C174BB" w:rsidRPr="00C174BB">
        <w:rPr>
          <w:rFonts w:cs="KFGQPC Uthmanic Script HAFS" w:hint="cs"/>
          <w:color w:val="000000"/>
          <w:sz w:val="28"/>
          <w:szCs w:val="28"/>
          <w:rtl/>
        </w:rPr>
        <w:t>ا ٣٦</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الأحزاب: 3</w:t>
      </w:r>
      <w:r w:rsidR="00C174BB">
        <w:rPr>
          <w:rFonts w:ascii="mylotus" w:hAnsi="mylotus" w:cs="mylotus" w:hint="cs"/>
          <w:sz w:val="26"/>
          <w:szCs w:val="26"/>
          <w:rtl/>
        </w:rPr>
        <w:t>6</w:t>
      </w:r>
      <w:r w:rsidRPr="00081C97">
        <w:rPr>
          <w:rFonts w:ascii="mylotus" w:hAnsi="mylotus" w:cs="mylotus"/>
          <w:sz w:val="26"/>
          <w:szCs w:val="26"/>
          <w:rtl/>
        </w:rPr>
        <w:t>]</w:t>
      </w:r>
      <w:r>
        <w:rPr>
          <w:rFonts w:cs="B Lotus" w:hint="cs"/>
          <w:sz w:val="28"/>
          <w:szCs w:val="28"/>
          <w:rtl/>
        </w:rPr>
        <w:t>.</w:t>
      </w:r>
      <w:r w:rsidR="00F100A4" w:rsidRPr="00BF3F9A">
        <w:rPr>
          <w:rFonts w:cs="B Lotus"/>
          <w:sz w:val="28"/>
          <w:szCs w:val="28"/>
          <w:rtl/>
        </w:rPr>
        <w:t xml:space="preserve"> </w:t>
      </w:r>
    </w:p>
    <w:p w:rsidR="00F100A4" w:rsidRPr="00BF3F9A" w:rsidRDefault="005C59CD" w:rsidP="005C59CD">
      <w:pPr>
        <w:ind w:firstLine="284"/>
        <w:jc w:val="both"/>
        <w:rPr>
          <w:rFonts w:cs="B Lotus"/>
          <w:sz w:val="28"/>
          <w:szCs w:val="28"/>
          <w:rtl/>
        </w:rPr>
      </w:pPr>
      <w:r>
        <w:rPr>
          <w:rFonts w:ascii="Traditional Arabic" w:hAnsi="Traditional Arabic" w:cs="Traditional Arabic"/>
          <w:sz w:val="28"/>
          <w:szCs w:val="28"/>
          <w:rtl/>
        </w:rPr>
        <w:t>«</w:t>
      </w:r>
      <w:r w:rsidR="00F100A4" w:rsidRPr="00BF3F9A">
        <w:rPr>
          <w:rFonts w:cs="B Lotus"/>
          <w:sz w:val="28"/>
          <w:szCs w:val="28"/>
          <w:rtl/>
        </w:rPr>
        <w:t>هيچ مرد و زن مؤمنى، در كارى كه خدا و پيغمبرش داورى كرده باشند اختيارى از خود در آن ندارند و هر كس هم از دستور خدا سرپيچى كند گرفتار گمراهى كاملا آشكارى مى‏گردد</w:t>
      </w:r>
      <w:r>
        <w:rPr>
          <w:rFonts w:ascii="Traditional Arabic" w:hAnsi="Traditional Arabic" w:cs="Traditional Arabic"/>
          <w:sz w:val="28"/>
          <w:szCs w:val="28"/>
          <w:rtl/>
        </w:rPr>
        <w:t>»</w:t>
      </w:r>
      <w:r w:rsidR="00F100A4" w:rsidRPr="00BF3F9A">
        <w:rPr>
          <w:rFonts w:cs="B Lotus"/>
          <w:sz w:val="28"/>
          <w:szCs w:val="28"/>
          <w:rtl/>
        </w:rPr>
        <w:t>.</w:t>
      </w:r>
    </w:p>
    <w:p w:rsidR="00F100A4" w:rsidRDefault="00F100A4" w:rsidP="00752F1F">
      <w:pPr>
        <w:ind w:firstLine="284"/>
        <w:jc w:val="both"/>
        <w:rPr>
          <w:rFonts w:cs="B Lotus"/>
          <w:sz w:val="28"/>
          <w:szCs w:val="28"/>
          <w:rtl/>
        </w:rPr>
      </w:pPr>
      <w:r w:rsidRPr="00BF3F9A">
        <w:rPr>
          <w:rFonts w:cs="B Lotus"/>
          <w:sz w:val="28"/>
          <w:szCs w:val="28"/>
          <w:rtl/>
        </w:rPr>
        <w:t xml:space="preserve"> و خداوند كسانى را كه با دستور خدا و پيامبرش</w:t>
      </w:r>
      <w:r w:rsidR="00752F1F">
        <w:rPr>
          <w:rFonts w:cs="B Lotus"/>
          <w:sz w:val="28"/>
          <w:szCs w:val="28"/>
        </w:rPr>
        <w:sym w:font="AGA Arabesque" w:char="F072"/>
      </w:r>
      <w:r w:rsidRPr="00BF3F9A">
        <w:rPr>
          <w:rFonts w:cs="B Lotus"/>
          <w:sz w:val="28"/>
          <w:szCs w:val="28"/>
          <w:rtl/>
        </w:rPr>
        <w:t xml:space="preserve"> مخالفت مى‏كند از عذاب خود ترسانده و به آن تهديد نموده است:</w:t>
      </w:r>
    </w:p>
    <w:p w:rsidR="00752F1F" w:rsidRPr="00BF3F9A" w:rsidRDefault="00752F1F" w:rsidP="00E97867">
      <w:pPr>
        <w:ind w:firstLine="284"/>
        <w:jc w:val="both"/>
        <w:rPr>
          <w:rFonts w:cs="B Lotus"/>
          <w:sz w:val="28"/>
          <w:szCs w:val="28"/>
          <w:rtl/>
        </w:rPr>
      </w:pPr>
      <w:r>
        <w:rPr>
          <w:rFonts w:ascii="Traditional Arabic" w:hAnsi="Traditional Arabic" w:cs="Traditional Arabic"/>
          <w:sz w:val="28"/>
          <w:szCs w:val="28"/>
          <w:rtl/>
        </w:rPr>
        <w:t>﴿</w:t>
      </w:r>
      <w:r w:rsidR="00E97867" w:rsidRPr="00E97867">
        <w:rPr>
          <w:rFonts w:cs="KFGQPC Uthmanic Script HAFS" w:hint="cs"/>
          <w:color w:val="000000"/>
          <w:sz w:val="28"/>
          <w:szCs w:val="28"/>
          <w:rtl/>
        </w:rPr>
        <w:t xml:space="preserve">فَلۡيَحۡذَرِ ٱلَّذِينَ يُخَالِفُونَ عَنۡ </w:t>
      </w:r>
      <w:r w:rsidR="00E97867" w:rsidRPr="00E97867">
        <w:rPr>
          <w:rFonts w:cs="KFGQPC Uthmanic Script HAFS"/>
          <w:color w:val="000000"/>
          <w:sz w:val="28"/>
          <w:szCs w:val="28"/>
          <w:rtl/>
        </w:rPr>
        <w:t>أَمۡرِهِۦٓ أَن تُصِيبَهُمۡ فِتۡنَةٌ أَوۡ يُصِيبَهُمۡ عَذَابٌ أَلِيمٌ ٦٣</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النور: 63</w:t>
      </w:r>
      <w:r w:rsidRPr="00081C97">
        <w:rPr>
          <w:rFonts w:ascii="mylotus" w:hAnsi="mylotus" w:cs="mylotus"/>
          <w:sz w:val="26"/>
          <w:szCs w:val="26"/>
          <w:rtl/>
        </w:rPr>
        <w:t>]</w:t>
      </w:r>
      <w:r>
        <w:rPr>
          <w:rFonts w:cs="B Lotus" w:hint="cs"/>
          <w:sz w:val="28"/>
          <w:szCs w:val="28"/>
          <w:rtl/>
        </w:rPr>
        <w:t>.</w:t>
      </w:r>
    </w:p>
    <w:p w:rsidR="00F100A4" w:rsidRDefault="005C59CD" w:rsidP="005C59CD">
      <w:pPr>
        <w:ind w:firstLine="284"/>
        <w:jc w:val="both"/>
        <w:rPr>
          <w:rFonts w:cs="B Lotus"/>
          <w:sz w:val="28"/>
          <w:szCs w:val="28"/>
        </w:rPr>
      </w:pPr>
      <w:r>
        <w:rPr>
          <w:rFonts w:ascii="Traditional Arabic" w:hAnsi="Traditional Arabic" w:cs="Traditional Arabic"/>
          <w:sz w:val="28"/>
          <w:szCs w:val="28"/>
          <w:rtl/>
        </w:rPr>
        <w:t>«</w:t>
      </w:r>
      <w:r w:rsidR="00F100A4" w:rsidRPr="00BF3F9A">
        <w:rPr>
          <w:rFonts w:cs="B Lotus"/>
          <w:sz w:val="28"/>
          <w:szCs w:val="28"/>
          <w:rtl/>
        </w:rPr>
        <w:t>آنان كه با فرمان او مخالفت مى‏كنند بايد از اين بترسند كه بلائى گريبانگيرشان گردد يا اينكه عذاب دردناكى دچارشان شود</w:t>
      </w:r>
      <w:r>
        <w:rPr>
          <w:rFonts w:ascii="Traditional Arabic" w:hAnsi="Traditional Arabic" w:cs="Traditional Arabic"/>
          <w:sz w:val="28"/>
          <w:szCs w:val="28"/>
          <w:rtl/>
        </w:rPr>
        <w:t>»</w:t>
      </w:r>
      <w:r w:rsidR="00F100A4" w:rsidRPr="00BF3F9A">
        <w:rPr>
          <w:rFonts w:cs="B Lotus"/>
          <w:sz w:val="28"/>
          <w:szCs w:val="28"/>
          <w:rtl/>
        </w:rPr>
        <w:t>.</w:t>
      </w:r>
    </w:p>
    <w:p w:rsidR="008E0D8A" w:rsidRDefault="008E0D8A" w:rsidP="005C59CD">
      <w:pPr>
        <w:ind w:firstLine="284"/>
        <w:jc w:val="both"/>
        <w:rPr>
          <w:rFonts w:cs="B Lotus"/>
          <w:sz w:val="28"/>
          <w:szCs w:val="28"/>
        </w:rPr>
      </w:pPr>
    </w:p>
    <w:p w:rsidR="008E0D8A" w:rsidRDefault="008E0D8A" w:rsidP="005C59CD">
      <w:pPr>
        <w:ind w:firstLine="284"/>
        <w:jc w:val="both"/>
        <w:rPr>
          <w:rFonts w:cs="B Lotus"/>
          <w:sz w:val="28"/>
          <w:szCs w:val="28"/>
        </w:rPr>
      </w:pPr>
    </w:p>
    <w:p w:rsidR="008E0D8A" w:rsidRPr="00BF3F9A" w:rsidRDefault="008E0D8A" w:rsidP="005C59CD">
      <w:pPr>
        <w:ind w:firstLine="284"/>
        <w:jc w:val="both"/>
        <w:rPr>
          <w:rFonts w:cs="B Lotus"/>
          <w:sz w:val="28"/>
          <w:szCs w:val="28"/>
          <w:rtl/>
        </w:rPr>
      </w:pPr>
    </w:p>
    <w:p w:rsidR="00F100A4" w:rsidRPr="00BF3F9A" w:rsidRDefault="00F100A4" w:rsidP="00FD36E3">
      <w:pPr>
        <w:pStyle w:val="a"/>
        <w:rPr>
          <w:rtl/>
        </w:rPr>
      </w:pPr>
      <w:bookmarkStart w:id="38" w:name="_Toc331502377"/>
      <w:r w:rsidRPr="00BF3F9A">
        <w:rPr>
          <w:rtl/>
        </w:rPr>
        <w:t>وصيت يك زن به دخترش هنگام عروسى‏</w:t>
      </w:r>
      <w:bookmarkEnd w:id="38"/>
    </w:p>
    <w:p w:rsidR="00F100A4" w:rsidRPr="00BF3F9A" w:rsidRDefault="00F100A4" w:rsidP="00403824">
      <w:pPr>
        <w:ind w:firstLine="284"/>
        <w:jc w:val="both"/>
        <w:rPr>
          <w:rFonts w:cs="B Lotus"/>
          <w:sz w:val="28"/>
          <w:szCs w:val="28"/>
          <w:rtl/>
        </w:rPr>
      </w:pPr>
      <w:r w:rsidRPr="00BF3F9A">
        <w:rPr>
          <w:rFonts w:cs="B Lotus"/>
          <w:sz w:val="28"/>
          <w:szCs w:val="28"/>
          <w:rtl/>
        </w:rPr>
        <w:t>زنى دخترش را به نكاح پادشاه حارث بن عمرو كندى در آورده بود و اكنون به دخترش كه راهى خانه بخت بود چنين وصيت كرد:</w:t>
      </w:r>
    </w:p>
    <w:p w:rsidR="00F100A4" w:rsidRPr="00BF3F9A" w:rsidRDefault="00F100A4" w:rsidP="00403824">
      <w:pPr>
        <w:ind w:firstLine="284"/>
        <w:jc w:val="both"/>
        <w:rPr>
          <w:rFonts w:cs="B Lotus"/>
          <w:sz w:val="28"/>
          <w:szCs w:val="28"/>
          <w:rtl/>
        </w:rPr>
      </w:pPr>
      <w:r w:rsidRPr="00BF3F9A">
        <w:rPr>
          <w:rFonts w:cs="B Lotus"/>
          <w:sz w:val="28"/>
          <w:szCs w:val="28"/>
          <w:rtl/>
        </w:rPr>
        <w:t xml:space="preserve"> «دخترم! اگر پند و اندرز به خاطر ادب يا نسب ترك داده مى‏شد من تو را به چيزى سفارش نمى‏كردم، اما پند و سفارش براى انسان عاقل تذكرى و براى نادان بيدارى است.</w:t>
      </w:r>
    </w:p>
    <w:p w:rsidR="00F100A4" w:rsidRPr="00BF3F9A" w:rsidRDefault="00F100A4" w:rsidP="00403824">
      <w:pPr>
        <w:ind w:firstLine="284"/>
        <w:jc w:val="both"/>
        <w:rPr>
          <w:rFonts w:cs="B Lotus"/>
          <w:sz w:val="28"/>
          <w:szCs w:val="28"/>
          <w:rtl/>
        </w:rPr>
      </w:pPr>
      <w:r w:rsidRPr="00BF3F9A">
        <w:rPr>
          <w:rFonts w:cs="B Lotus"/>
          <w:sz w:val="28"/>
          <w:szCs w:val="28"/>
          <w:rtl/>
        </w:rPr>
        <w:t xml:space="preserve"> دخترم! اگر دخترى به خاطر ثروت پدرش از ازدواج و اختيار نمودن شوهر</w:t>
      </w:r>
      <w:r w:rsidR="000958C3">
        <w:rPr>
          <w:rFonts w:cs="B Lotus"/>
          <w:sz w:val="28"/>
          <w:szCs w:val="28"/>
          <w:rtl/>
        </w:rPr>
        <w:t xml:space="preserve"> بى‌</w:t>
      </w:r>
      <w:r w:rsidRPr="00BF3F9A">
        <w:rPr>
          <w:rFonts w:cs="B Lotus"/>
          <w:sz w:val="28"/>
          <w:szCs w:val="28"/>
          <w:rtl/>
        </w:rPr>
        <w:t>نياز مى‏بود، من از همه</w:t>
      </w:r>
      <w:r w:rsidR="000958C3">
        <w:rPr>
          <w:rFonts w:cs="B Lotus"/>
          <w:sz w:val="28"/>
          <w:szCs w:val="28"/>
          <w:rtl/>
        </w:rPr>
        <w:t xml:space="preserve"> بى‌</w:t>
      </w:r>
      <w:r w:rsidRPr="00BF3F9A">
        <w:rPr>
          <w:rFonts w:cs="B Lotus"/>
          <w:sz w:val="28"/>
          <w:szCs w:val="28"/>
          <w:rtl/>
        </w:rPr>
        <w:t>نيازتر بودم، اما ما</w:t>
      </w:r>
      <w:r w:rsidR="005C59CD">
        <w:rPr>
          <w:rFonts w:cs="B Lotus"/>
          <w:sz w:val="28"/>
          <w:szCs w:val="28"/>
          <w:rtl/>
        </w:rPr>
        <w:t xml:space="preserve"> زن‌ها</w:t>
      </w:r>
      <w:r w:rsidRPr="00BF3F9A">
        <w:rPr>
          <w:rFonts w:cs="B Lotus"/>
          <w:sz w:val="28"/>
          <w:szCs w:val="28"/>
          <w:rtl/>
        </w:rPr>
        <w:t xml:space="preserve"> براى مردان آفريده شده‏ايم همچنانكه مردان براى ما آفريده شده‏اند.</w:t>
      </w:r>
    </w:p>
    <w:p w:rsidR="00F100A4" w:rsidRPr="00BF3F9A" w:rsidRDefault="00F100A4" w:rsidP="00403824">
      <w:pPr>
        <w:ind w:firstLine="284"/>
        <w:jc w:val="both"/>
        <w:rPr>
          <w:rFonts w:cs="B Lotus"/>
          <w:sz w:val="28"/>
          <w:szCs w:val="28"/>
          <w:rtl/>
        </w:rPr>
      </w:pPr>
      <w:r w:rsidRPr="00BF3F9A">
        <w:rPr>
          <w:rFonts w:cs="B Lotus"/>
          <w:sz w:val="28"/>
          <w:szCs w:val="28"/>
          <w:rtl/>
        </w:rPr>
        <w:t xml:space="preserve"> دخترم! تو از وطن و سرزمين خود جدا مى‏شوى و از خانه و كاشانه‏اى كه در آن مى‏زيسته‏اى بيرون رفته و وارد لانه‏اى مى‏شوى كه با آن آشنايى ندارى و با همنشينى زندگى خواهى كرد كه به آن انس نگرفته‏اى، او (شوهرت) وقتى همسر تو شده گويا پادشاه توست، و تو كنيز او هستى، اگر چنين كنى آنگاه او برده و غلامت خواهد شد و همواره اين ده خصلت را بياد داشته باش كه ذخيره بزرگى برايت خواهند بود.</w:t>
      </w:r>
    </w:p>
    <w:p w:rsidR="00F100A4" w:rsidRPr="00BF3F9A" w:rsidRDefault="00F100A4" w:rsidP="00DA4EE1">
      <w:pPr>
        <w:numPr>
          <w:ilvl w:val="1"/>
          <w:numId w:val="12"/>
        </w:numPr>
        <w:ind w:left="641" w:hanging="357"/>
        <w:jc w:val="both"/>
        <w:rPr>
          <w:rFonts w:cs="B Lotus"/>
          <w:sz w:val="28"/>
          <w:szCs w:val="28"/>
          <w:rtl/>
        </w:rPr>
      </w:pPr>
      <w:r w:rsidRPr="00BF3F9A">
        <w:rPr>
          <w:rFonts w:cs="B Lotus"/>
          <w:sz w:val="28"/>
          <w:szCs w:val="28"/>
          <w:rtl/>
        </w:rPr>
        <w:t>قناعت داشته باش كه راحتى قلب و آرامش خيال در قناعت است.</w:t>
      </w:r>
    </w:p>
    <w:p w:rsidR="00F100A4" w:rsidRPr="00BF3F9A" w:rsidRDefault="005C59CD" w:rsidP="00DA4EE1">
      <w:pPr>
        <w:numPr>
          <w:ilvl w:val="1"/>
          <w:numId w:val="12"/>
        </w:numPr>
        <w:ind w:left="641" w:hanging="357"/>
        <w:jc w:val="both"/>
        <w:rPr>
          <w:rFonts w:cs="B Lotus"/>
          <w:sz w:val="28"/>
          <w:szCs w:val="28"/>
          <w:rtl/>
        </w:rPr>
      </w:pPr>
      <w:r>
        <w:rPr>
          <w:rFonts w:cs="B Lotus"/>
          <w:sz w:val="28"/>
          <w:szCs w:val="28"/>
          <w:rtl/>
        </w:rPr>
        <w:t>حرف‌ها</w:t>
      </w:r>
      <w:r w:rsidR="00F100A4" w:rsidRPr="00BF3F9A">
        <w:rPr>
          <w:rFonts w:cs="B Lotus"/>
          <w:sz w:val="28"/>
          <w:szCs w:val="28"/>
          <w:rtl/>
        </w:rPr>
        <w:t>ى شوهرت را به خوبى گوش كن و از او اطاعت كن، زيرا خشنودى پروردگار در همين است.</w:t>
      </w:r>
    </w:p>
    <w:p w:rsidR="00F100A4" w:rsidRPr="00BF3F9A" w:rsidRDefault="00F100A4" w:rsidP="00DA4EE1">
      <w:pPr>
        <w:numPr>
          <w:ilvl w:val="1"/>
          <w:numId w:val="12"/>
        </w:numPr>
        <w:ind w:left="641" w:hanging="357"/>
        <w:jc w:val="both"/>
        <w:rPr>
          <w:rFonts w:cs="B Lotus"/>
          <w:sz w:val="28"/>
          <w:szCs w:val="28"/>
          <w:rtl/>
        </w:rPr>
      </w:pPr>
      <w:r w:rsidRPr="00BF3F9A">
        <w:rPr>
          <w:rFonts w:cs="B Lotus"/>
          <w:sz w:val="28"/>
          <w:szCs w:val="28"/>
          <w:rtl/>
        </w:rPr>
        <w:t>همواره مواظب باش او تو را در زشتى نبيند بلكه تو را همواره زيبا ببيند و مبادا بوى بدى از تو به مشام شوهرت برسد.</w:t>
      </w:r>
    </w:p>
    <w:p w:rsidR="00F100A4" w:rsidRPr="00BF3F9A" w:rsidRDefault="00F100A4" w:rsidP="00DA4EE1">
      <w:pPr>
        <w:numPr>
          <w:ilvl w:val="1"/>
          <w:numId w:val="12"/>
        </w:numPr>
        <w:ind w:left="641" w:hanging="357"/>
        <w:jc w:val="both"/>
        <w:rPr>
          <w:rFonts w:cs="B Lotus"/>
          <w:sz w:val="28"/>
          <w:szCs w:val="28"/>
          <w:rtl/>
        </w:rPr>
      </w:pPr>
      <w:r w:rsidRPr="00BF3F9A">
        <w:rPr>
          <w:rFonts w:cs="B Lotus"/>
          <w:sz w:val="28"/>
          <w:szCs w:val="28"/>
          <w:rtl/>
        </w:rPr>
        <w:t>سرمه و آب از يادت نرود كه سرمه بهترين چيز و آب بهترين و پاكيزه‏ترين خوشبويى است.</w:t>
      </w:r>
    </w:p>
    <w:p w:rsidR="00F100A4" w:rsidRPr="00BF3F9A" w:rsidRDefault="00F100A4" w:rsidP="00DA4EE1">
      <w:pPr>
        <w:numPr>
          <w:ilvl w:val="1"/>
          <w:numId w:val="12"/>
        </w:numPr>
        <w:ind w:left="641" w:hanging="357"/>
        <w:jc w:val="both"/>
        <w:rPr>
          <w:rFonts w:cs="B Lotus"/>
          <w:sz w:val="28"/>
          <w:szCs w:val="28"/>
          <w:rtl/>
        </w:rPr>
      </w:pPr>
      <w:r w:rsidRPr="00BF3F9A">
        <w:rPr>
          <w:rFonts w:cs="B Lotus"/>
          <w:sz w:val="28"/>
          <w:szCs w:val="28"/>
          <w:rtl/>
        </w:rPr>
        <w:t>غذاى شوهرت را سر وقت بده چون آتش گرسنگى زود شعله مى‏كشد.</w:t>
      </w:r>
    </w:p>
    <w:p w:rsidR="00F100A4" w:rsidRPr="00BF3F9A" w:rsidRDefault="00F100A4" w:rsidP="00DA4EE1">
      <w:pPr>
        <w:numPr>
          <w:ilvl w:val="1"/>
          <w:numId w:val="12"/>
        </w:numPr>
        <w:ind w:left="641" w:hanging="357"/>
        <w:jc w:val="both"/>
        <w:rPr>
          <w:rFonts w:cs="B Lotus"/>
          <w:sz w:val="28"/>
          <w:szCs w:val="28"/>
          <w:rtl/>
        </w:rPr>
      </w:pPr>
      <w:r w:rsidRPr="00BF3F9A">
        <w:rPr>
          <w:rFonts w:cs="B Lotus"/>
          <w:sz w:val="28"/>
          <w:szCs w:val="28"/>
          <w:rtl/>
        </w:rPr>
        <w:t>در هنگامى كه شوهرت خواب است سعى كن كه در خانه آرامش باشد، زيرا مزاحمت در خواب كسى خشم او را بر مى‏انگيزد.</w:t>
      </w:r>
    </w:p>
    <w:p w:rsidR="00F100A4" w:rsidRPr="00BF3F9A" w:rsidRDefault="00F100A4" w:rsidP="00DA4EE1">
      <w:pPr>
        <w:numPr>
          <w:ilvl w:val="1"/>
          <w:numId w:val="12"/>
        </w:numPr>
        <w:ind w:left="641" w:hanging="357"/>
        <w:jc w:val="both"/>
        <w:rPr>
          <w:rFonts w:cs="B Lotus"/>
          <w:sz w:val="28"/>
          <w:szCs w:val="28"/>
          <w:rtl/>
        </w:rPr>
      </w:pPr>
      <w:r w:rsidRPr="00BF3F9A">
        <w:rPr>
          <w:rFonts w:cs="B Lotus"/>
          <w:sz w:val="28"/>
          <w:szCs w:val="28"/>
          <w:rtl/>
        </w:rPr>
        <w:t>خانه و اموال شوهرت را حفاظت كن، زيرا حفظ مال نوعى خوش بختى است.</w:t>
      </w:r>
    </w:p>
    <w:p w:rsidR="00F100A4" w:rsidRPr="00BF3F9A" w:rsidRDefault="00F100A4" w:rsidP="00DA4EE1">
      <w:pPr>
        <w:numPr>
          <w:ilvl w:val="1"/>
          <w:numId w:val="12"/>
        </w:numPr>
        <w:ind w:left="641" w:hanging="357"/>
        <w:jc w:val="both"/>
        <w:rPr>
          <w:rFonts w:cs="B Lotus"/>
          <w:sz w:val="28"/>
          <w:szCs w:val="28"/>
          <w:rtl/>
        </w:rPr>
      </w:pPr>
      <w:r w:rsidRPr="00BF3F9A">
        <w:rPr>
          <w:rFonts w:cs="B Lotus"/>
          <w:sz w:val="28"/>
          <w:szCs w:val="28"/>
          <w:rtl/>
        </w:rPr>
        <w:t>به دام‏ها و فرزندان شوهرت رسيدگى كن، زيرا رسيدگى به</w:t>
      </w:r>
      <w:r w:rsidR="0060630D">
        <w:rPr>
          <w:rFonts w:cs="B Lotus"/>
          <w:sz w:val="28"/>
          <w:szCs w:val="28"/>
          <w:rtl/>
        </w:rPr>
        <w:t xml:space="preserve"> اين‌ها </w:t>
      </w:r>
      <w:r w:rsidRPr="00BF3F9A">
        <w:rPr>
          <w:rFonts w:cs="B Lotus"/>
          <w:sz w:val="28"/>
          <w:szCs w:val="28"/>
          <w:rtl/>
        </w:rPr>
        <w:t>نوعى هوشيارى و زرنگى است.</w:t>
      </w:r>
    </w:p>
    <w:p w:rsidR="00F100A4" w:rsidRPr="00BF3F9A" w:rsidRDefault="00F100A4" w:rsidP="00DA4EE1">
      <w:pPr>
        <w:numPr>
          <w:ilvl w:val="1"/>
          <w:numId w:val="12"/>
        </w:numPr>
        <w:ind w:left="641" w:hanging="357"/>
        <w:jc w:val="both"/>
        <w:rPr>
          <w:rFonts w:cs="B Lotus"/>
          <w:sz w:val="28"/>
          <w:szCs w:val="28"/>
          <w:rtl/>
        </w:rPr>
      </w:pPr>
      <w:r w:rsidRPr="00BF3F9A">
        <w:rPr>
          <w:rFonts w:cs="B Lotus"/>
          <w:sz w:val="28"/>
          <w:szCs w:val="28"/>
          <w:rtl/>
        </w:rPr>
        <w:t>راز شوهرت را فاش مكن زيرا اگر رازش را فاش كنى از خيانتش در امان نخواهى بود.</w:t>
      </w:r>
    </w:p>
    <w:p w:rsidR="00F100A4" w:rsidRPr="00BF3F9A" w:rsidRDefault="00F100A4" w:rsidP="00DA4EE1">
      <w:pPr>
        <w:numPr>
          <w:ilvl w:val="1"/>
          <w:numId w:val="12"/>
        </w:numPr>
        <w:ind w:left="641" w:hanging="357"/>
        <w:jc w:val="both"/>
        <w:rPr>
          <w:rFonts w:cs="B Lotus"/>
          <w:sz w:val="28"/>
          <w:szCs w:val="28"/>
          <w:rtl/>
        </w:rPr>
      </w:pPr>
      <w:r w:rsidRPr="00BF3F9A">
        <w:rPr>
          <w:rFonts w:cs="B Lotus"/>
          <w:sz w:val="28"/>
          <w:szCs w:val="28"/>
          <w:rtl/>
        </w:rPr>
        <w:t>نافرمانى شوهرت را مكن، زيرا اگر از دستورش سرپيچى كنى از تو متنفر مى‏شود. و هر چه تو بيشتر احترام كنى او نيز بيشتر به تو احترام قايل مى‏شود. و هر چه كه تو بيشتر توافق داشته باشى او نسبت به تو مهربان‏تر مى‏شود.</w:t>
      </w:r>
    </w:p>
    <w:p w:rsidR="00F100A4" w:rsidRPr="00BF3F9A" w:rsidRDefault="00F100A4" w:rsidP="00403824">
      <w:pPr>
        <w:ind w:firstLine="284"/>
        <w:jc w:val="both"/>
        <w:rPr>
          <w:rFonts w:cs="B Lotus"/>
          <w:sz w:val="28"/>
          <w:szCs w:val="28"/>
          <w:rtl/>
        </w:rPr>
      </w:pPr>
      <w:r w:rsidRPr="00BF3F9A">
        <w:rPr>
          <w:rFonts w:cs="B Lotus"/>
          <w:sz w:val="28"/>
          <w:szCs w:val="28"/>
          <w:rtl/>
        </w:rPr>
        <w:t xml:space="preserve"> بدان كه هيچگاه موفق نمى‏شوى تا خواسته شوهرت را بر خواسته خود ترجيح ندهى و خشنودى او را بر خشنودى خود ترجيح ندهى.»</w:t>
      </w:r>
    </w:p>
    <w:p w:rsidR="00F100A4" w:rsidRPr="00BF3F9A" w:rsidRDefault="00F100A4" w:rsidP="00FD36E3">
      <w:pPr>
        <w:pStyle w:val="a"/>
        <w:rPr>
          <w:rtl/>
        </w:rPr>
      </w:pPr>
      <w:r w:rsidRPr="00BF3F9A">
        <w:rPr>
          <w:rtl/>
        </w:rPr>
        <w:t xml:space="preserve"> </w:t>
      </w:r>
      <w:bookmarkStart w:id="39" w:name="_Toc331502378"/>
      <w:r w:rsidRPr="00BF3F9A">
        <w:rPr>
          <w:rtl/>
        </w:rPr>
        <w:t>شرط ولى براى نكاح‏</w:t>
      </w:r>
      <w:bookmarkEnd w:id="39"/>
    </w:p>
    <w:p w:rsidR="00F100A4" w:rsidRPr="00BF3F9A" w:rsidRDefault="00F100A4" w:rsidP="00403824">
      <w:pPr>
        <w:ind w:firstLine="284"/>
        <w:jc w:val="both"/>
        <w:rPr>
          <w:rFonts w:cs="B Lotus"/>
          <w:sz w:val="28"/>
          <w:szCs w:val="28"/>
          <w:rtl/>
        </w:rPr>
      </w:pPr>
      <w:r w:rsidRPr="00BF3F9A">
        <w:rPr>
          <w:rFonts w:cs="B Lotus"/>
          <w:sz w:val="28"/>
          <w:szCs w:val="28"/>
          <w:rtl/>
        </w:rPr>
        <w:t xml:space="preserve"> اسلام براى اكرام زن و براى آنكه آينده‏اش خوب شود موافقت ولى زن را در امر ازدواج شرط قرار داده است، زيرا ولى مصلحت زن را بهتر مى‏داند.</w:t>
      </w:r>
    </w:p>
    <w:p w:rsidR="00F100A4" w:rsidRPr="00BF3F9A" w:rsidRDefault="00F100A4" w:rsidP="008E5DEB">
      <w:pPr>
        <w:ind w:firstLine="284"/>
        <w:jc w:val="both"/>
        <w:rPr>
          <w:rFonts w:cs="B Lotus"/>
          <w:sz w:val="28"/>
          <w:szCs w:val="28"/>
          <w:rtl/>
        </w:rPr>
      </w:pPr>
      <w:r w:rsidRPr="00BF3F9A">
        <w:rPr>
          <w:rFonts w:cs="B Lotus"/>
          <w:sz w:val="28"/>
          <w:szCs w:val="28"/>
          <w:rtl/>
        </w:rPr>
        <w:t>خداوند متعال فرموده است:</w:t>
      </w:r>
      <w:r w:rsidR="00752F1F">
        <w:rPr>
          <w:rFonts w:cs="B Lotus" w:hint="cs"/>
          <w:sz w:val="28"/>
          <w:szCs w:val="28"/>
          <w:rtl/>
        </w:rPr>
        <w:t xml:space="preserve"> </w:t>
      </w:r>
      <w:r w:rsidR="00752F1F">
        <w:rPr>
          <w:rFonts w:ascii="Traditional Arabic" w:hAnsi="Traditional Arabic" w:cs="Traditional Arabic"/>
          <w:sz w:val="28"/>
          <w:szCs w:val="28"/>
          <w:rtl/>
        </w:rPr>
        <w:t>﴿</w:t>
      </w:r>
      <w:r w:rsidR="008E5DEB" w:rsidRPr="008E5DEB">
        <w:rPr>
          <w:rFonts w:cs="KFGQPC Uthmanic Script HAFS"/>
          <w:color w:val="000000"/>
          <w:sz w:val="28"/>
          <w:szCs w:val="28"/>
          <w:rtl/>
        </w:rPr>
        <w:t>وَأَنكِحُواْ ٱلۡأَيَٰمَىٰ مِنكُمۡ</w:t>
      </w:r>
      <w:r w:rsidR="00752F1F">
        <w:rPr>
          <w:rFonts w:ascii="Traditional Arabic" w:hAnsi="Traditional Arabic" w:cs="Traditional Arabic"/>
          <w:sz w:val="28"/>
          <w:szCs w:val="28"/>
          <w:rtl/>
        </w:rPr>
        <w:t>﴾</w:t>
      </w:r>
      <w:r w:rsidR="00752F1F">
        <w:rPr>
          <w:rFonts w:cs="B Lotus" w:hint="cs"/>
          <w:sz w:val="28"/>
          <w:szCs w:val="28"/>
          <w:rtl/>
        </w:rPr>
        <w:t xml:space="preserve"> </w:t>
      </w:r>
      <w:r w:rsidR="00752F1F" w:rsidRPr="00081C97">
        <w:rPr>
          <w:rFonts w:ascii="mylotus" w:hAnsi="mylotus" w:cs="mylotus"/>
          <w:sz w:val="26"/>
          <w:szCs w:val="26"/>
          <w:rtl/>
        </w:rPr>
        <w:t>[</w:t>
      </w:r>
      <w:r w:rsidR="00752F1F">
        <w:rPr>
          <w:rFonts w:ascii="mylotus" w:hAnsi="mylotus" w:cs="mylotus" w:hint="cs"/>
          <w:sz w:val="26"/>
          <w:szCs w:val="26"/>
          <w:rtl/>
        </w:rPr>
        <w:t>النور: 33</w:t>
      </w:r>
      <w:r w:rsidR="00752F1F" w:rsidRPr="00081C97">
        <w:rPr>
          <w:rFonts w:ascii="mylotus" w:hAnsi="mylotus" w:cs="mylotus"/>
          <w:sz w:val="26"/>
          <w:szCs w:val="26"/>
          <w:rtl/>
        </w:rPr>
        <w:t>]</w:t>
      </w:r>
      <w:r w:rsidR="00752F1F">
        <w:rPr>
          <w:rFonts w:cs="B Lotus" w:hint="cs"/>
          <w:sz w:val="28"/>
          <w:szCs w:val="28"/>
          <w:rtl/>
        </w:rPr>
        <w:t>.</w:t>
      </w:r>
      <w:r w:rsidRPr="00BF3F9A">
        <w:rPr>
          <w:rFonts w:cs="B Lotus"/>
          <w:sz w:val="28"/>
          <w:szCs w:val="28"/>
          <w:rtl/>
        </w:rPr>
        <w:t xml:space="preserve"> </w:t>
      </w:r>
      <w:r w:rsidR="005C59CD">
        <w:rPr>
          <w:rFonts w:ascii="Traditional Arabic" w:hAnsi="Traditional Arabic" w:cs="Traditional Arabic"/>
          <w:sz w:val="28"/>
          <w:szCs w:val="28"/>
          <w:rtl/>
        </w:rPr>
        <w:t>«</w:t>
      </w:r>
      <w:r w:rsidRPr="00BF3F9A">
        <w:rPr>
          <w:rFonts w:cs="B Lotus"/>
          <w:sz w:val="28"/>
          <w:szCs w:val="28"/>
          <w:rtl/>
        </w:rPr>
        <w:t>مردان و</w:t>
      </w:r>
      <w:r w:rsidR="005C59CD">
        <w:rPr>
          <w:rFonts w:cs="B Lotus" w:hint="cs"/>
          <w:sz w:val="28"/>
          <w:szCs w:val="28"/>
          <w:rtl/>
        </w:rPr>
        <w:t xml:space="preserve"> </w:t>
      </w:r>
      <w:r w:rsidRPr="00BF3F9A">
        <w:rPr>
          <w:rFonts w:cs="B Lotus"/>
          <w:sz w:val="28"/>
          <w:szCs w:val="28"/>
          <w:rtl/>
        </w:rPr>
        <w:t>زنان مجرد خود را به ازدواج يكديگر در آوريد</w:t>
      </w:r>
      <w:r w:rsidR="005C59CD">
        <w:rPr>
          <w:rFonts w:ascii="Traditional Arabic" w:hAnsi="Traditional Arabic" w:cs="Traditional Arabic"/>
          <w:sz w:val="28"/>
          <w:szCs w:val="28"/>
          <w:rtl/>
        </w:rPr>
        <w:t>»</w:t>
      </w:r>
      <w:r w:rsidRPr="00BF3F9A">
        <w:rPr>
          <w:rFonts w:cs="B Lotus"/>
          <w:sz w:val="28"/>
          <w:szCs w:val="28"/>
          <w:rtl/>
        </w:rPr>
        <w:t>.</w:t>
      </w:r>
    </w:p>
    <w:p w:rsidR="00F100A4" w:rsidRPr="00BF3F9A" w:rsidRDefault="00F100A4" w:rsidP="008E5DEB">
      <w:pPr>
        <w:ind w:firstLine="284"/>
        <w:jc w:val="both"/>
        <w:rPr>
          <w:rFonts w:cs="B Lotus"/>
          <w:sz w:val="28"/>
          <w:szCs w:val="28"/>
          <w:rtl/>
        </w:rPr>
      </w:pPr>
      <w:r w:rsidRPr="00BF3F9A">
        <w:rPr>
          <w:rFonts w:cs="B Lotus"/>
          <w:sz w:val="28"/>
          <w:szCs w:val="28"/>
          <w:rtl/>
        </w:rPr>
        <w:t xml:space="preserve"> 2- خداوند از قول پدر آن دو دختر كه موسى بر سر چاه ديده بود مى‏گويد:</w:t>
      </w:r>
      <w:r w:rsidR="00752F1F">
        <w:rPr>
          <w:rFonts w:cs="B Lotus" w:hint="cs"/>
          <w:sz w:val="28"/>
          <w:szCs w:val="28"/>
          <w:rtl/>
        </w:rPr>
        <w:t xml:space="preserve"> </w:t>
      </w:r>
      <w:r w:rsidR="00752F1F">
        <w:rPr>
          <w:rFonts w:ascii="Traditional Arabic" w:hAnsi="Traditional Arabic" w:cs="Traditional Arabic"/>
          <w:sz w:val="28"/>
          <w:szCs w:val="28"/>
          <w:rtl/>
        </w:rPr>
        <w:t>﴿</w:t>
      </w:r>
      <w:r w:rsidR="008E5DEB" w:rsidRPr="008E5DEB">
        <w:rPr>
          <w:rFonts w:cs="KFGQPC Uthmanic Script HAFS"/>
          <w:color w:val="000000"/>
          <w:sz w:val="28"/>
          <w:szCs w:val="28"/>
          <w:rtl/>
        </w:rPr>
        <w:t>إِنِّيٓ أُرِيدُ أَنۡ أُنكِحَكَ إِحۡدَى ٱبۡنَتَيَّ هَٰتَيۡنِ</w:t>
      </w:r>
      <w:r w:rsidR="00752F1F">
        <w:rPr>
          <w:rFonts w:ascii="Traditional Arabic" w:hAnsi="Traditional Arabic" w:cs="Traditional Arabic"/>
          <w:sz w:val="28"/>
          <w:szCs w:val="28"/>
          <w:rtl/>
        </w:rPr>
        <w:t>﴾</w:t>
      </w:r>
      <w:r w:rsidR="00752F1F">
        <w:rPr>
          <w:rFonts w:cs="B Lotus" w:hint="cs"/>
          <w:sz w:val="28"/>
          <w:szCs w:val="28"/>
          <w:rtl/>
        </w:rPr>
        <w:t xml:space="preserve"> </w:t>
      </w:r>
      <w:r w:rsidR="00752F1F" w:rsidRPr="00081C97">
        <w:rPr>
          <w:rFonts w:ascii="mylotus" w:hAnsi="mylotus" w:cs="mylotus"/>
          <w:sz w:val="26"/>
          <w:szCs w:val="26"/>
          <w:rtl/>
        </w:rPr>
        <w:t>[</w:t>
      </w:r>
      <w:r w:rsidR="00752F1F">
        <w:rPr>
          <w:rFonts w:ascii="mylotus" w:hAnsi="mylotus" w:cs="mylotus" w:hint="cs"/>
          <w:sz w:val="26"/>
          <w:szCs w:val="26"/>
          <w:rtl/>
        </w:rPr>
        <w:t>القصص: 27</w:t>
      </w:r>
      <w:r w:rsidR="00752F1F" w:rsidRPr="00081C97">
        <w:rPr>
          <w:rFonts w:ascii="mylotus" w:hAnsi="mylotus" w:cs="mylotus"/>
          <w:sz w:val="26"/>
          <w:szCs w:val="26"/>
          <w:rtl/>
        </w:rPr>
        <w:t>]</w:t>
      </w:r>
      <w:r w:rsidR="00752F1F">
        <w:rPr>
          <w:rFonts w:cs="B Lotus" w:hint="cs"/>
          <w:sz w:val="28"/>
          <w:szCs w:val="28"/>
          <w:rtl/>
        </w:rPr>
        <w:t>.</w:t>
      </w:r>
    </w:p>
    <w:p w:rsidR="00F100A4" w:rsidRPr="00BF3F9A" w:rsidRDefault="005C59CD" w:rsidP="005C59CD">
      <w:pPr>
        <w:ind w:firstLine="284"/>
        <w:jc w:val="both"/>
        <w:rPr>
          <w:rFonts w:cs="B Lotus"/>
          <w:sz w:val="28"/>
          <w:szCs w:val="28"/>
          <w:rtl/>
        </w:rPr>
      </w:pPr>
      <w:r>
        <w:rPr>
          <w:rFonts w:ascii="Traditional Arabic" w:hAnsi="Traditional Arabic" w:cs="Traditional Arabic"/>
          <w:sz w:val="28"/>
          <w:szCs w:val="28"/>
          <w:rtl/>
        </w:rPr>
        <w:t>«</w:t>
      </w:r>
      <w:r w:rsidR="00F100A4" w:rsidRPr="00BF3F9A">
        <w:rPr>
          <w:rFonts w:cs="B Lotus"/>
          <w:sz w:val="28"/>
          <w:szCs w:val="28"/>
          <w:rtl/>
        </w:rPr>
        <w:t>من مى‏خواهم يكى از اين دو دخترم را به ازدواج تو در آورم</w:t>
      </w:r>
      <w:r>
        <w:rPr>
          <w:rFonts w:ascii="Traditional Arabic" w:hAnsi="Traditional Arabic" w:cs="Traditional Arabic"/>
          <w:sz w:val="28"/>
          <w:szCs w:val="28"/>
          <w:rtl/>
        </w:rPr>
        <w:t>»</w:t>
      </w:r>
      <w:r w:rsidR="00F100A4" w:rsidRPr="00BF3F9A">
        <w:rPr>
          <w:rFonts w:cs="B Lotus"/>
          <w:sz w:val="28"/>
          <w:szCs w:val="28"/>
          <w:rtl/>
        </w:rPr>
        <w:t>.</w:t>
      </w:r>
    </w:p>
    <w:p w:rsidR="00F100A4" w:rsidRPr="00BF3F9A" w:rsidRDefault="00F100A4" w:rsidP="00D70F9C">
      <w:pPr>
        <w:ind w:firstLine="284"/>
        <w:jc w:val="both"/>
        <w:rPr>
          <w:rFonts w:cs="B Lotus"/>
          <w:sz w:val="28"/>
          <w:szCs w:val="28"/>
          <w:rtl/>
        </w:rPr>
      </w:pPr>
      <w:r w:rsidRPr="00BF3F9A">
        <w:rPr>
          <w:rFonts w:cs="B Lotus"/>
          <w:sz w:val="28"/>
          <w:szCs w:val="28"/>
          <w:rtl/>
        </w:rPr>
        <w:t>در اين دو آيه، خداوند مردان را مورد خطاب قرار داده است واگر خطاب الهى بطرف زنان مى‏بود حتما تصريح مى‏شد، زيرا خداوند متعال فرموده است:</w:t>
      </w:r>
      <w:r w:rsidR="00752F1F">
        <w:rPr>
          <w:rFonts w:cs="B Lotus" w:hint="cs"/>
          <w:sz w:val="28"/>
          <w:szCs w:val="28"/>
          <w:rtl/>
        </w:rPr>
        <w:t xml:space="preserve"> </w:t>
      </w:r>
      <w:r w:rsidR="00752F1F">
        <w:rPr>
          <w:rFonts w:ascii="Traditional Arabic" w:hAnsi="Traditional Arabic" w:cs="Traditional Arabic"/>
          <w:sz w:val="28"/>
          <w:szCs w:val="28"/>
          <w:rtl/>
        </w:rPr>
        <w:t>﴿</w:t>
      </w:r>
      <w:r w:rsidR="00D70F9C" w:rsidRPr="00D70F9C">
        <w:rPr>
          <w:rFonts w:cs="KFGQPC Uthmanic Script HAFS"/>
          <w:color w:val="000000"/>
          <w:sz w:val="28"/>
          <w:szCs w:val="28"/>
          <w:rtl/>
        </w:rPr>
        <w:t>ٱلرِّجَالُ قَوَّٰمُونَ عَلَى ٱلنِّسَآءِ</w:t>
      </w:r>
      <w:r w:rsidR="00752F1F">
        <w:rPr>
          <w:rFonts w:ascii="Traditional Arabic" w:hAnsi="Traditional Arabic" w:cs="Traditional Arabic"/>
          <w:sz w:val="28"/>
          <w:szCs w:val="28"/>
          <w:rtl/>
        </w:rPr>
        <w:t>﴾</w:t>
      </w:r>
      <w:r w:rsidR="00752F1F">
        <w:rPr>
          <w:rFonts w:cs="B Lotus" w:hint="cs"/>
          <w:sz w:val="28"/>
          <w:szCs w:val="28"/>
          <w:rtl/>
        </w:rPr>
        <w:t xml:space="preserve"> </w:t>
      </w:r>
      <w:r w:rsidR="00752F1F" w:rsidRPr="00081C97">
        <w:rPr>
          <w:rFonts w:ascii="mylotus" w:hAnsi="mylotus" w:cs="mylotus"/>
          <w:sz w:val="26"/>
          <w:szCs w:val="26"/>
          <w:rtl/>
        </w:rPr>
        <w:t>[</w:t>
      </w:r>
      <w:r w:rsidR="00752F1F">
        <w:rPr>
          <w:rFonts w:ascii="mylotus" w:hAnsi="mylotus" w:cs="mylotus" w:hint="cs"/>
          <w:sz w:val="26"/>
          <w:szCs w:val="26"/>
          <w:rtl/>
        </w:rPr>
        <w:t>النساء: 34</w:t>
      </w:r>
      <w:r w:rsidR="00752F1F" w:rsidRPr="00081C97">
        <w:rPr>
          <w:rFonts w:ascii="mylotus" w:hAnsi="mylotus" w:cs="mylotus"/>
          <w:sz w:val="26"/>
          <w:szCs w:val="26"/>
          <w:rtl/>
        </w:rPr>
        <w:t>]</w:t>
      </w:r>
      <w:r w:rsidR="00752F1F">
        <w:rPr>
          <w:rFonts w:cs="B Lotus" w:hint="cs"/>
          <w:sz w:val="28"/>
          <w:szCs w:val="28"/>
          <w:rtl/>
        </w:rPr>
        <w:t>.</w:t>
      </w:r>
      <w:r w:rsidRPr="00BF3F9A">
        <w:rPr>
          <w:rFonts w:cs="B Lotus"/>
          <w:sz w:val="28"/>
          <w:szCs w:val="28"/>
          <w:rtl/>
        </w:rPr>
        <w:t xml:space="preserve"> </w:t>
      </w:r>
      <w:r w:rsidR="005C59CD">
        <w:rPr>
          <w:rFonts w:ascii="Traditional Arabic" w:hAnsi="Traditional Arabic" w:cs="Traditional Arabic"/>
          <w:sz w:val="28"/>
          <w:szCs w:val="28"/>
          <w:rtl/>
        </w:rPr>
        <w:t>«</w:t>
      </w:r>
      <w:r w:rsidRPr="00BF3F9A">
        <w:rPr>
          <w:rFonts w:cs="B Lotus"/>
          <w:sz w:val="28"/>
          <w:szCs w:val="28"/>
          <w:rtl/>
        </w:rPr>
        <w:t>مردان بر زنان سرپرستند</w:t>
      </w:r>
      <w:r w:rsidR="005C59CD">
        <w:rPr>
          <w:rFonts w:ascii="Traditional Arabic" w:hAnsi="Traditional Arabic" w:cs="Traditional Arabic"/>
          <w:sz w:val="28"/>
          <w:szCs w:val="28"/>
          <w:rtl/>
        </w:rPr>
        <w:t>»</w:t>
      </w:r>
      <w:r w:rsidRPr="00BF3F9A">
        <w:rPr>
          <w:rFonts w:cs="B Lotus"/>
          <w:sz w:val="28"/>
          <w:szCs w:val="28"/>
          <w:rtl/>
        </w:rPr>
        <w:t>.</w:t>
      </w:r>
    </w:p>
    <w:p w:rsidR="00F100A4" w:rsidRPr="00BF3F9A" w:rsidRDefault="00F100A4" w:rsidP="005C59CD">
      <w:pPr>
        <w:ind w:firstLine="284"/>
        <w:jc w:val="both"/>
        <w:rPr>
          <w:rFonts w:cs="B Lotus"/>
          <w:sz w:val="28"/>
          <w:szCs w:val="28"/>
          <w:rtl/>
        </w:rPr>
      </w:pPr>
      <w:r w:rsidRPr="00BF3F9A">
        <w:rPr>
          <w:rFonts w:cs="B Lotus"/>
          <w:sz w:val="28"/>
          <w:szCs w:val="28"/>
          <w:rtl/>
        </w:rPr>
        <w:t>و پيامبر</w:t>
      </w:r>
      <w:r w:rsidR="005C59CD">
        <w:rPr>
          <w:rFonts w:cs="B Lotus"/>
          <w:sz w:val="28"/>
          <w:szCs w:val="28"/>
        </w:rPr>
        <w:sym w:font="AGA Arabesque" w:char="F072"/>
      </w:r>
      <w:r w:rsidRPr="00BF3F9A">
        <w:rPr>
          <w:rFonts w:cs="B Lotus"/>
          <w:sz w:val="28"/>
          <w:szCs w:val="28"/>
          <w:rtl/>
        </w:rPr>
        <w:t xml:space="preserve"> فرموده است: </w:t>
      </w:r>
      <w:r w:rsidRPr="005C59CD">
        <w:rPr>
          <w:rStyle w:val="Char0"/>
          <w:rtl/>
        </w:rPr>
        <w:t xml:space="preserve">«لا نكاح </w:t>
      </w:r>
      <w:r w:rsidR="005C59CD">
        <w:rPr>
          <w:rStyle w:val="Char0"/>
          <w:rFonts w:hint="cs"/>
          <w:rtl/>
        </w:rPr>
        <w:t>إ</w:t>
      </w:r>
      <w:r w:rsidRPr="005C59CD">
        <w:rPr>
          <w:rStyle w:val="Char0"/>
          <w:rtl/>
        </w:rPr>
        <w:t>لا بول</w:t>
      </w:r>
      <w:r w:rsidR="005C59CD">
        <w:rPr>
          <w:rStyle w:val="Char0"/>
          <w:rFonts w:hint="cs"/>
          <w:rtl/>
        </w:rPr>
        <w:t>ي</w:t>
      </w:r>
      <w:r w:rsidRPr="005C59CD">
        <w:rPr>
          <w:rStyle w:val="Char0"/>
          <w:rtl/>
        </w:rPr>
        <w:t xml:space="preserve"> والسلطان ول</w:t>
      </w:r>
      <w:r w:rsidR="005C59CD">
        <w:rPr>
          <w:rStyle w:val="Char0"/>
          <w:rFonts w:hint="cs"/>
          <w:rtl/>
        </w:rPr>
        <w:t>ي</w:t>
      </w:r>
      <w:r w:rsidRPr="005C59CD">
        <w:rPr>
          <w:rStyle w:val="Char0"/>
          <w:rtl/>
        </w:rPr>
        <w:t xml:space="preserve"> من لا ول</w:t>
      </w:r>
      <w:r w:rsidR="005C59CD">
        <w:rPr>
          <w:rStyle w:val="Char0"/>
          <w:rFonts w:hint="cs"/>
          <w:rtl/>
        </w:rPr>
        <w:t>ي</w:t>
      </w:r>
      <w:r w:rsidRPr="005C59CD">
        <w:rPr>
          <w:rStyle w:val="Char0"/>
          <w:rtl/>
        </w:rPr>
        <w:t xml:space="preserve"> له»</w:t>
      </w:r>
      <w:r w:rsidRPr="00BF3F9A">
        <w:rPr>
          <w:rFonts w:cs="B Lotus"/>
          <w:sz w:val="28"/>
          <w:szCs w:val="28"/>
          <w:rtl/>
        </w:rPr>
        <w:t xml:space="preserve"> «نكاح بدون اجازه و سرپرست صحيح نيست و هر كسى كه سرپرستى‏</w:t>
      </w:r>
      <w:r w:rsidR="005C59CD">
        <w:rPr>
          <w:rFonts w:cs="B Lotus" w:hint="cs"/>
          <w:sz w:val="28"/>
          <w:szCs w:val="28"/>
          <w:rtl/>
        </w:rPr>
        <w:t xml:space="preserve"> </w:t>
      </w:r>
      <w:r w:rsidRPr="00BF3F9A">
        <w:rPr>
          <w:rFonts w:cs="B Lotus"/>
          <w:sz w:val="28"/>
          <w:szCs w:val="28"/>
          <w:rtl/>
        </w:rPr>
        <w:t>{صحيح رواه احمد} نداشته باشد پادشاه و حاكم سرپرست او شمرده مى‏شوند.»</w:t>
      </w:r>
    </w:p>
    <w:p w:rsidR="00F100A4" w:rsidRPr="00BF3F9A" w:rsidRDefault="00F100A4" w:rsidP="00DA4EE1">
      <w:pPr>
        <w:ind w:firstLine="284"/>
        <w:jc w:val="both"/>
        <w:rPr>
          <w:rFonts w:cs="B Lotus"/>
          <w:sz w:val="28"/>
          <w:szCs w:val="28"/>
          <w:rtl/>
        </w:rPr>
      </w:pPr>
      <w:r w:rsidRPr="00BF3F9A">
        <w:rPr>
          <w:rFonts w:cs="B Lotus"/>
          <w:sz w:val="28"/>
          <w:szCs w:val="28"/>
          <w:rtl/>
        </w:rPr>
        <w:t xml:space="preserve">و فرموده: </w:t>
      </w:r>
      <w:r w:rsidRPr="005C59CD">
        <w:rPr>
          <w:rStyle w:val="Char0"/>
          <w:rtl/>
        </w:rPr>
        <w:t xml:space="preserve">«لا نكاح </w:t>
      </w:r>
      <w:r w:rsidR="005C59CD">
        <w:rPr>
          <w:rStyle w:val="Char0"/>
          <w:rFonts w:hint="cs"/>
          <w:rtl/>
        </w:rPr>
        <w:t>إ</w:t>
      </w:r>
      <w:r w:rsidRPr="005C59CD">
        <w:rPr>
          <w:rStyle w:val="Char0"/>
          <w:rtl/>
        </w:rPr>
        <w:t>لا بول</w:t>
      </w:r>
      <w:r w:rsidR="005C59CD">
        <w:rPr>
          <w:rStyle w:val="Char0"/>
          <w:rFonts w:hint="cs"/>
          <w:rtl/>
        </w:rPr>
        <w:t>ي</w:t>
      </w:r>
      <w:r w:rsidRPr="005C59CD">
        <w:rPr>
          <w:rStyle w:val="Char0"/>
          <w:rtl/>
        </w:rPr>
        <w:t xml:space="preserve"> وشاهد</w:t>
      </w:r>
      <w:r w:rsidR="005C59CD">
        <w:rPr>
          <w:rStyle w:val="Char0"/>
          <w:rFonts w:hint="cs"/>
          <w:rtl/>
        </w:rPr>
        <w:t>ي</w:t>
      </w:r>
      <w:r w:rsidRPr="005C59CD">
        <w:rPr>
          <w:rStyle w:val="Char0"/>
          <w:rtl/>
        </w:rPr>
        <w:t xml:space="preserve"> عدل»</w:t>
      </w:r>
      <w:r w:rsidRPr="00BF3F9A">
        <w:rPr>
          <w:rFonts w:cs="B Lotus"/>
          <w:sz w:val="28"/>
          <w:szCs w:val="28"/>
          <w:rtl/>
        </w:rPr>
        <w:t xml:space="preserve"> «نكاح بدون اجازه ولى و حضور دو گواه عادل درست نيست»</w:t>
      </w:r>
      <w:r w:rsidR="00DA4EE1" w:rsidRPr="00DA4EE1">
        <w:rPr>
          <w:rFonts w:cs="B Lotus" w:hint="cs"/>
          <w:sz w:val="28"/>
          <w:szCs w:val="28"/>
          <w:vertAlign w:val="superscript"/>
          <w:rtl/>
        </w:rPr>
        <w:t>(</w:t>
      </w:r>
      <w:r w:rsidR="00DA4EE1" w:rsidRPr="00DA4EE1">
        <w:rPr>
          <w:rStyle w:val="FootnoteReference"/>
          <w:rFonts w:cs="B Lotus"/>
          <w:sz w:val="28"/>
          <w:szCs w:val="28"/>
          <w:rtl/>
        </w:rPr>
        <w:footnoteReference w:id="27"/>
      </w:r>
      <w:r w:rsidR="00DA4EE1" w:rsidRPr="00DA4EE1">
        <w:rPr>
          <w:rFonts w:cs="B Lotus" w:hint="cs"/>
          <w:sz w:val="28"/>
          <w:szCs w:val="28"/>
          <w:vertAlign w:val="superscript"/>
          <w:rtl/>
        </w:rPr>
        <w:t>)</w:t>
      </w:r>
      <w:r w:rsidR="00DA4EE1">
        <w:rPr>
          <w:rFonts w:cs="B Lotus" w:hint="cs"/>
          <w:sz w:val="28"/>
          <w:szCs w:val="28"/>
          <w:rtl/>
        </w:rPr>
        <w:t>.</w:t>
      </w:r>
    </w:p>
    <w:p w:rsidR="00F100A4" w:rsidRPr="00BF3F9A" w:rsidRDefault="00F100A4" w:rsidP="00403824">
      <w:pPr>
        <w:ind w:firstLine="284"/>
        <w:jc w:val="both"/>
        <w:rPr>
          <w:rFonts w:cs="B Lotus"/>
          <w:sz w:val="28"/>
          <w:szCs w:val="28"/>
          <w:rtl/>
        </w:rPr>
      </w:pPr>
      <w:r w:rsidRPr="00BF3F9A">
        <w:rPr>
          <w:rFonts w:cs="B Lotus"/>
          <w:sz w:val="28"/>
          <w:szCs w:val="28"/>
          <w:rtl/>
        </w:rPr>
        <w:t>صنعانى مى‏گويد: حديث فوق دلالت مى‏كند كه نكاح بدون اجازه ولى درست نيست زيرا اصل در نفى، نفى صحت است نه نفى كمال.</w:t>
      </w:r>
    </w:p>
    <w:p w:rsidR="00A36E63" w:rsidRDefault="00F100A4" w:rsidP="00DA4EE1">
      <w:pPr>
        <w:ind w:firstLine="284"/>
        <w:jc w:val="both"/>
        <w:rPr>
          <w:rFonts w:cs="B Lotus"/>
          <w:sz w:val="28"/>
          <w:szCs w:val="28"/>
          <w:rtl/>
        </w:rPr>
      </w:pPr>
      <w:r w:rsidRPr="00BF3F9A">
        <w:rPr>
          <w:rFonts w:cs="B Lotus"/>
          <w:sz w:val="28"/>
          <w:szCs w:val="28"/>
          <w:rtl/>
        </w:rPr>
        <w:t>و پيامبر</w:t>
      </w:r>
      <w:r w:rsidR="005C59CD">
        <w:rPr>
          <w:rFonts w:cs="B Lotus"/>
          <w:sz w:val="28"/>
          <w:szCs w:val="28"/>
        </w:rPr>
        <w:sym w:font="AGA Arabesque" w:char="F072"/>
      </w:r>
      <w:r w:rsidRPr="00BF3F9A">
        <w:rPr>
          <w:rFonts w:cs="B Lotus"/>
          <w:sz w:val="28"/>
          <w:szCs w:val="28"/>
          <w:rtl/>
        </w:rPr>
        <w:t xml:space="preserve"> فرموده است: </w:t>
      </w:r>
      <w:r w:rsidRPr="005C59CD">
        <w:rPr>
          <w:rStyle w:val="Char0"/>
          <w:rtl/>
        </w:rPr>
        <w:t xml:space="preserve">«أيما امرأة نكحت بغيرن </w:t>
      </w:r>
      <w:r w:rsidR="00DA4EE1">
        <w:rPr>
          <w:rStyle w:val="Char0"/>
          <w:rFonts w:hint="cs"/>
          <w:rtl/>
        </w:rPr>
        <w:t>أ</w:t>
      </w:r>
      <w:r w:rsidRPr="005C59CD">
        <w:rPr>
          <w:rStyle w:val="Char0"/>
          <w:rtl/>
        </w:rPr>
        <w:t>ذن وليها، فنكاحها باطل، فنكاحها باطل، ف</w:t>
      </w:r>
      <w:r w:rsidR="005C59CD">
        <w:rPr>
          <w:rStyle w:val="Char0"/>
          <w:rFonts w:hint="cs"/>
          <w:rtl/>
        </w:rPr>
        <w:t>إ</w:t>
      </w:r>
      <w:r w:rsidRPr="005C59CD">
        <w:rPr>
          <w:rStyle w:val="Char0"/>
          <w:rtl/>
        </w:rPr>
        <w:t xml:space="preserve">ذا دخل بها وجب المهر بما </w:t>
      </w:r>
      <w:r w:rsidR="00DA4EE1">
        <w:rPr>
          <w:rStyle w:val="Char0"/>
          <w:rFonts w:hint="cs"/>
          <w:rtl/>
        </w:rPr>
        <w:t>أ</w:t>
      </w:r>
      <w:r w:rsidRPr="005C59CD">
        <w:rPr>
          <w:rStyle w:val="Char0"/>
          <w:rtl/>
        </w:rPr>
        <w:t>ستحل من فرجها، و</w:t>
      </w:r>
      <w:r w:rsidR="00DA4EE1">
        <w:rPr>
          <w:rStyle w:val="Char0"/>
          <w:rFonts w:hint="cs"/>
          <w:rtl/>
        </w:rPr>
        <w:t>أ</w:t>
      </w:r>
      <w:r w:rsidRPr="005C59CD">
        <w:rPr>
          <w:rStyle w:val="Char0"/>
          <w:rtl/>
        </w:rPr>
        <w:t xml:space="preserve">ن </w:t>
      </w:r>
      <w:r w:rsidR="00DA4EE1">
        <w:rPr>
          <w:rStyle w:val="Char0"/>
          <w:rFonts w:hint="cs"/>
          <w:rtl/>
        </w:rPr>
        <w:t>أ</w:t>
      </w:r>
      <w:r w:rsidRPr="005C59CD">
        <w:rPr>
          <w:rStyle w:val="Char0"/>
          <w:rtl/>
        </w:rPr>
        <w:t>شتجروا فالسلطان ول</w:t>
      </w:r>
      <w:r w:rsidR="005C59CD">
        <w:rPr>
          <w:rStyle w:val="Char0"/>
          <w:rFonts w:hint="cs"/>
          <w:rtl/>
        </w:rPr>
        <w:t>ي</w:t>
      </w:r>
      <w:r w:rsidRPr="005C59CD">
        <w:rPr>
          <w:rStyle w:val="Char0"/>
          <w:rtl/>
        </w:rPr>
        <w:t xml:space="preserve"> من لا ول</w:t>
      </w:r>
      <w:r w:rsidR="005C59CD">
        <w:rPr>
          <w:rStyle w:val="Char0"/>
          <w:rFonts w:hint="cs"/>
          <w:rtl/>
        </w:rPr>
        <w:t>ي</w:t>
      </w:r>
      <w:r w:rsidRPr="005C59CD">
        <w:rPr>
          <w:rStyle w:val="Char0"/>
          <w:rtl/>
        </w:rPr>
        <w:t xml:space="preserve"> لها»</w:t>
      </w:r>
      <w:r w:rsidR="005C59CD">
        <w:rPr>
          <w:rFonts w:cs="B Lotus" w:hint="cs"/>
          <w:sz w:val="28"/>
          <w:szCs w:val="28"/>
          <w:rtl/>
        </w:rPr>
        <w:t xml:space="preserve"> </w:t>
      </w:r>
      <w:r w:rsidRPr="00BF3F9A">
        <w:rPr>
          <w:rFonts w:cs="B Lotus"/>
          <w:sz w:val="28"/>
          <w:szCs w:val="28"/>
          <w:rtl/>
        </w:rPr>
        <w:t>«هر زنى بدون اجازه سرپرست و ولى خود ازدواج كند نكاحش باطل است، نكاحش باطل است، و اگر شوهرش با او همبسترى كرد پرداخت مهريه‏اش بر او واجب مى‏شود. و اگر در اين مورد اختلاف كردند پادشاه ولى كسى است كه ولى ندارد.»</w:t>
      </w:r>
    </w:p>
    <w:p w:rsidR="00F100A4" w:rsidRPr="00BF3F9A" w:rsidRDefault="00F100A4" w:rsidP="00DA4EE1">
      <w:pPr>
        <w:ind w:firstLine="284"/>
        <w:jc w:val="both"/>
        <w:rPr>
          <w:rFonts w:cs="B Lotus"/>
          <w:sz w:val="28"/>
          <w:szCs w:val="28"/>
          <w:rtl/>
        </w:rPr>
      </w:pPr>
      <w:r w:rsidRPr="00BF3F9A">
        <w:rPr>
          <w:rFonts w:cs="B Lotus"/>
          <w:sz w:val="28"/>
          <w:szCs w:val="28"/>
          <w:rtl/>
        </w:rPr>
        <w:t xml:space="preserve">و فرموده است: </w:t>
      </w:r>
      <w:r w:rsidRPr="005C59CD">
        <w:rPr>
          <w:rStyle w:val="Char0"/>
          <w:rtl/>
        </w:rPr>
        <w:t>«لا تزوج المرأة المرأة ولا تزوج المرأة نفسها ف</w:t>
      </w:r>
      <w:r w:rsidR="005C59CD">
        <w:rPr>
          <w:rStyle w:val="Char0"/>
          <w:rFonts w:hint="cs"/>
          <w:rtl/>
        </w:rPr>
        <w:t>إ</w:t>
      </w:r>
      <w:r w:rsidRPr="005C59CD">
        <w:rPr>
          <w:rStyle w:val="Char0"/>
          <w:rtl/>
        </w:rPr>
        <w:t>ن الزانية ه</w:t>
      </w:r>
      <w:r w:rsidR="005C59CD">
        <w:rPr>
          <w:rStyle w:val="Char0"/>
          <w:rFonts w:hint="cs"/>
          <w:rtl/>
        </w:rPr>
        <w:t>ي</w:t>
      </w:r>
      <w:r w:rsidRPr="005C59CD">
        <w:rPr>
          <w:rStyle w:val="Char0"/>
          <w:rtl/>
        </w:rPr>
        <w:t xml:space="preserve"> اللت</w:t>
      </w:r>
      <w:r w:rsidR="005C59CD">
        <w:rPr>
          <w:rStyle w:val="Char0"/>
          <w:rFonts w:hint="cs"/>
          <w:rtl/>
        </w:rPr>
        <w:t>ي</w:t>
      </w:r>
      <w:r w:rsidRPr="005C59CD">
        <w:rPr>
          <w:rStyle w:val="Char0"/>
          <w:rtl/>
        </w:rPr>
        <w:t xml:space="preserve"> تزوج نفسها»</w:t>
      </w:r>
      <w:r w:rsidR="00DA4EE1" w:rsidRPr="00DA4EE1">
        <w:rPr>
          <w:rFonts w:cs="B Lotus" w:hint="cs"/>
          <w:sz w:val="28"/>
          <w:szCs w:val="28"/>
          <w:vertAlign w:val="superscript"/>
          <w:rtl/>
        </w:rPr>
        <w:t>(</w:t>
      </w:r>
      <w:r w:rsidR="00DA4EE1" w:rsidRPr="00DA4EE1">
        <w:rPr>
          <w:rStyle w:val="FootnoteReference"/>
          <w:rFonts w:cs="B Lotus"/>
          <w:sz w:val="28"/>
          <w:szCs w:val="28"/>
          <w:rtl/>
        </w:rPr>
        <w:footnoteReference w:id="28"/>
      </w:r>
      <w:r w:rsidR="00DA4EE1" w:rsidRPr="00DA4EE1">
        <w:rPr>
          <w:rFonts w:cs="B Lotus" w:hint="cs"/>
          <w:sz w:val="28"/>
          <w:szCs w:val="28"/>
          <w:vertAlign w:val="superscript"/>
          <w:rtl/>
        </w:rPr>
        <w:t>)</w:t>
      </w:r>
      <w:r w:rsidR="005C59CD">
        <w:rPr>
          <w:rFonts w:cs="B Lotus" w:hint="cs"/>
          <w:sz w:val="28"/>
          <w:szCs w:val="28"/>
          <w:rtl/>
        </w:rPr>
        <w:t xml:space="preserve"> </w:t>
      </w:r>
      <w:r w:rsidRPr="00BF3F9A">
        <w:rPr>
          <w:rFonts w:cs="B Lotus"/>
          <w:sz w:val="28"/>
          <w:szCs w:val="28"/>
          <w:rtl/>
        </w:rPr>
        <w:t>«زن نمى‏تواند زنى را به عقد كسى در آورد و نيز زن نمى‏تواند بدون اجازه ولى خود، خودش را به عقد كسى در بياورد زيرا زن زناكار كسى است كه خودش را به عقد كسى در مى‏آورد.»</w:t>
      </w:r>
    </w:p>
    <w:p w:rsidR="00F100A4" w:rsidRPr="00BF3F9A" w:rsidRDefault="00F100A4" w:rsidP="005C59CD">
      <w:pPr>
        <w:ind w:firstLine="284"/>
        <w:jc w:val="both"/>
        <w:rPr>
          <w:rFonts w:cs="B Lotus"/>
          <w:sz w:val="28"/>
          <w:szCs w:val="28"/>
          <w:rtl/>
        </w:rPr>
      </w:pPr>
      <w:r w:rsidRPr="00BF3F9A">
        <w:rPr>
          <w:rFonts w:cs="B Lotus"/>
          <w:sz w:val="28"/>
          <w:szCs w:val="28"/>
          <w:rtl/>
        </w:rPr>
        <w:t>وقتى پيامبر</w:t>
      </w:r>
      <w:r w:rsidR="005C59CD">
        <w:rPr>
          <w:rFonts w:cs="B Lotus"/>
          <w:sz w:val="28"/>
          <w:szCs w:val="28"/>
        </w:rPr>
        <w:sym w:font="AGA Arabesque" w:char="F072"/>
      </w:r>
      <w:r w:rsidRPr="00BF3F9A">
        <w:rPr>
          <w:rFonts w:cs="B Lotus"/>
          <w:sz w:val="28"/>
          <w:szCs w:val="28"/>
          <w:rtl/>
        </w:rPr>
        <w:t xml:space="preserve"> موافقت ولى زن را براى ازدواج زن شرط قرار داده است، اهداف بزرگ و فوايد زيادى را در نظر گرفته است كه به مصلحت زن مى‏باشند:</w:t>
      </w:r>
    </w:p>
    <w:p w:rsidR="00F100A4" w:rsidRPr="00BF3F9A" w:rsidRDefault="00FD36E3" w:rsidP="00FD36E3">
      <w:pPr>
        <w:ind w:firstLine="284"/>
        <w:jc w:val="both"/>
        <w:rPr>
          <w:rFonts w:cs="B Lotus"/>
          <w:sz w:val="28"/>
          <w:szCs w:val="28"/>
          <w:rtl/>
        </w:rPr>
      </w:pPr>
      <w:r>
        <w:rPr>
          <w:rFonts w:cs="B Lotus"/>
          <w:sz w:val="28"/>
          <w:szCs w:val="28"/>
          <w:rtl/>
        </w:rPr>
        <w:t xml:space="preserve"> </w:t>
      </w:r>
      <w:r>
        <w:rPr>
          <w:rFonts w:cs="B Lotus" w:hint="cs"/>
          <w:sz w:val="28"/>
          <w:szCs w:val="28"/>
          <w:rtl/>
        </w:rPr>
        <w:t>شاه</w:t>
      </w:r>
      <w:r>
        <w:rPr>
          <w:rFonts w:cs="B Lotus"/>
          <w:sz w:val="28"/>
          <w:szCs w:val="28"/>
          <w:rtl/>
        </w:rPr>
        <w:t xml:space="preserve"> ولى اللّه ده</w:t>
      </w:r>
      <w:r w:rsidR="00F100A4" w:rsidRPr="00BF3F9A">
        <w:rPr>
          <w:rFonts w:cs="B Lotus"/>
          <w:sz w:val="28"/>
          <w:szCs w:val="28"/>
          <w:rtl/>
        </w:rPr>
        <w:t>ل</w:t>
      </w:r>
      <w:r>
        <w:rPr>
          <w:rFonts w:cs="B Lotus" w:hint="cs"/>
          <w:sz w:val="28"/>
          <w:szCs w:val="28"/>
          <w:rtl/>
        </w:rPr>
        <w:t>و</w:t>
      </w:r>
      <w:r w:rsidR="00F100A4" w:rsidRPr="00BF3F9A">
        <w:rPr>
          <w:rFonts w:cs="B Lotus"/>
          <w:sz w:val="28"/>
          <w:szCs w:val="28"/>
          <w:rtl/>
        </w:rPr>
        <w:t xml:space="preserve">ى؛ در </w:t>
      </w:r>
      <w:r w:rsidR="00F100A4" w:rsidRPr="005C59CD">
        <w:rPr>
          <w:rFonts w:ascii="mylotus" w:hAnsi="mylotus" w:cs="mylotus"/>
          <w:sz w:val="28"/>
          <w:szCs w:val="28"/>
          <w:rtl/>
        </w:rPr>
        <w:t>حجة</w:t>
      </w:r>
      <w:r>
        <w:rPr>
          <w:rFonts w:ascii="mylotus" w:hAnsi="mylotus" w:cs="mylotus" w:hint="cs"/>
          <w:sz w:val="28"/>
          <w:szCs w:val="28"/>
          <w:rtl/>
        </w:rPr>
        <w:t xml:space="preserve"> الله</w:t>
      </w:r>
      <w:r w:rsidR="00F100A4" w:rsidRPr="005C59CD">
        <w:rPr>
          <w:rFonts w:ascii="mylotus" w:hAnsi="mylotus" w:cs="mylotus"/>
          <w:sz w:val="28"/>
          <w:szCs w:val="28"/>
          <w:rtl/>
        </w:rPr>
        <w:t xml:space="preserve"> البالغة</w:t>
      </w:r>
      <w:r w:rsidR="00F100A4" w:rsidRPr="00BF3F9A">
        <w:rPr>
          <w:rFonts w:cs="B Lotus"/>
          <w:sz w:val="28"/>
          <w:szCs w:val="28"/>
          <w:rtl/>
        </w:rPr>
        <w:t xml:space="preserve"> گفته است:</w:t>
      </w:r>
    </w:p>
    <w:p w:rsidR="00F100A4" w:rsidRPr="00BF3F9A" w:rsidRDefault="00F100A4" w:rsidP="00403824">
      <w:pPr>
        <w:ind w:firstLine="284"/>
        <w:jc w:val="both"/>
        <w:rPr>
          <w:rFonts w:cs="B Lotus"/>
          <w:sz w:val="28"/>
          <w:szCs w:val="28"/>
          <w:rtl/>
        </w:rPr>
      </w:pPr>
      <w:r w:rsidRPr="00BF3F9A">
        <w:rPr>
          <w:rFonts w:cs="B Lotus"/>
          <w:sz w:val="28"/>
          <w:szCs w:val="28"/>
          <w:rtl/>
        </w:rPr>
        <w:t xml:space="preserve"> «شرط قرار دادن ولى در نكاح زنان اهميت به آنان است، و ازدواج خودسرانه زنان كار بدى است كه منشاء كمبود حياء و نيز تعدى بر اولياء و عدم توجه و اهميت دادن به آنان است.</w:t>
      </w:r>
    </w:p>
    <w:p w:rsidR="00F100A4" w:rsidRPr="00BF3F9A" w:rsidRDefault="00F100A4" w:rsidP="00403824">
      <w:pPr>
        <w:ind w:firstLine="284"/>
        <w:jc w:val="both"/>
        <w:rPr>
          <w:rFonts w:cs="B Lotus"/>
          <w:sz w:val="28"/>
          <w:szCs w:val="28"/>
          <w:rtl/>
        </w:rPr>
      </w:pPr>
      <w:r w:rsidRPr="00BF3F9A">
        <w:rPr>
          <w:rFonts w:cs="B Lotus"/>
          <w:sz w:val="28"/>
          <w:szCs w:val="28"/>
          <w:rtl/>
        </w:rPr>
        <w:t xml:space="preserve"> همچنين بايد نكاح با زنا فرق داشته باشد كه فرق آن با آشكار نمودن و اعلان كردن آن است كه بايد اولياء زن اين كار را بكنند.»</w:t>
      </w:r>
    </w:p>
    <w:p w:rsidR="00F100A4" w:rsidRPr="00BF3F9A" w:rsidRDefault="00F100A4" w:rsidP="00DA4EE1">
      <w:pPr>
        <w:ind w:firstLine="284"/>
        <w:jc w:val="both"/>
        <w:rPr>
          <w:rFonts w:cs="B Lotus"/>
          <w:sz w:val="28"/>
          <w:szCs w:val="28"/>
          <w:rtl/>
        </w:rPr>
      </w:pPr>
      <w:r w:rsidRPr="00BF3F9A">
        <w:rPr>
          <w:rFonts w:cs="B Lotus"/>
          <w:sz w:val="28"/>
          <w:szCs w:val="28"/>
          <w:rtl/>
        </w:rPr>
        <w:t xml:space="preserve"> به نظر من اين حديث پيامبر</w:t>
      </w:r>
      <w:r w:rsidR="005C59CD">
        <w:rPr>
          <w:rFonts w:cs="B Lotus"/>
          <w:sz w:val="28"/>
          <w:szCs w:val="28"/>
        </w:rPr>
        <w:sym w:font="AGA Arabesque" w:char="F072"/>
      </w:r>
      <w:r w:rsidRPr="00BF3F9A">
        <w:rPr>
          <w:rFonts w:cs="B Lotus"/>
          <w:sz w:val="28"/>
          <w:szCs w:val="28"/>
          <w:rtl/>
        </w:rPr>
        <w:t xml:space="preserve"> مطالب فوق را تاييد مى‏نمايد: </w:t>
      </w:r>
      <w:r w:rsidRPr="005C59CD">
        <w:rPr>
          <w:rStyle w:val="Char0"/>
          <w:rtl/>
        </w:rPr>
        <w:t>«فصل ما بين الحرام ضرب الدف، والصوت ف</w:t>
      </w:r>
      <w:r w:rsidR="005C59CD">
        <w:rPr>
          <w:rStyle w:val="Char0"/>
          <w:rFonts w:hint="cs"/>
          <w:rtl/>
        </w:rPr>
        <w:t>ي</w:t>
      </w:r>
      <w:r w:rsidRPr="005C59CD">
        <w:rPr>
          <w:rStyle w:val="Char0"/>
          <w:rtl/>
        </w:rPr>
        <w:t xml:space="preserve"> النكاح»</w:t>
      </w:r>
      <w:r w:rsidR="005C59CD">
        <w:rPr>
          <w:rFonts w:cs="B Lotus" w:hint="cs"/>
          <w:sz w:val="28"/>
          <w:szCs w:val="28"/>
          <w:rtl/>
        </w:rPr>
        <w:t xml:space="preserve"> </w:t>
      </w:r>
      <w:r w:rsidRPr="00BF3F9A">
        <w:rPr>
          <w:rFonts w:cs="B Lotus"/>
          <w:sz w:val="28"/>
          <w:szCs w:val="28"/>
          <w:rtl/>
        </w:rPr>
        <w:t>«فرق زناشويى نامشروع و زناشويى حلال اين است كه در ازدواج اسلامى خواندن و زدن دف است.»</w:t>
      </w:r>
    </w:p>
    <w:p w:rsidR="00F100A4" w:rsidRPr="00BF3F9A" w:rsidRDefault="00F100A4" w:rsidP="00403824">
      <w:pPr>
        <w:ind w:firstLine="284"/>
        <w:jc w:val="both"/>
        <w:rPr>
          <w:rFonts w:cs="B Lotus"/>
          <w:sz w:val="28"/>
          <w:szCs w:val="28"/>
          <w:rtl/>
        </w:rPr>
      </w:pPr>
      <w:r w:rsidRPr="00BF3F9A">
        <w:rPr>
          <w:rFonts w:cs="B Lotus"/>
          <w:sz w:val="28"/>
          <w:szCs w:val="28"/>
          <w:rtl/>
        </w:rPr>
        <w:t>اين حديث مى‏گويد كه فرق حلال كه ازدواج شرعى است با حرام كه زنا مى‏باشد زدن دف توسط دختران كوچك براى اعلام نكاح است و همچنين سرود سالم كه دختران مى‏خوانند. و از آنجا كه زن در جامعه از تجربه كمترى برخوردار است و حالات مردان و امور پوشيده آنان را نمى‏داند، اگر خودسرانه اقدام به ازدواج كند از خطر فريب خوردن در امان نخواهد بود، زيرا زن به آسانى به ظاهرهاى فريبنده و براق فريب مى‏خورد، بدون اينكه به سر انجام كار فكر كند، بنا بر اين، اجازه ولى براى نكاح شرط قرار داده شده است چون مردان داراى نظرى وسيع‏تر و آگاهى بيشترى هستند و تصميم</w:t>
      </w:r>
      <w:r w:rsidR="00816233">
        <w:rPr>
          <w:rFonts w:cs="B Lotus"/>
          <w:sz w:val="28"/>
          <w:szCs w:val="28"/>
          <w:rtl/>
        </w:rPr>
        <w:t xml:space="preserve"> آن‌ها </w:t>
      </w:r>
      <w:r w:rsidRPr="00BF3F9A">
        <w:rPr>
          <w:rFonts w:cs="B Lotus"/>
          <w:sz w:val="28"/>
          <w:szCs w:val="28"/>
          <w:rtl/>
        </w:rPr>
        <w:t>بر اساس واقعيت استوار است و نه بر اساس احساسات و عواطف.</w:t>
      </w:r>
    </w:p>
    <w:p w:rsidR="00F100A4" w:rsidRDefault="00F100A4" w:rsidP="00DA4EE1">
      <w:pPr>
        <w:ind w:firstLine="284"/>
        <w:jc w:val="both"/>
        <w:rPr>
          <w:rFonts w:cs="B Lotus"/>
          <w:sz w:val="28"/>
          <w:szCs w:val="28"/>
        </w:rPr>
      </w:pPr>
      <w:r w:rsidRPr="00BF3F9A">
        <w:rPr>
          <w:rFonts w:cs="B Lotus"/>
          <w:sz w:val="28"/>
          <w:szCs w:val="28"/>
          <w:rtl/>
        </w:rPr>
        <w:t xml:space="preserve"> چگونه مى‏توان گفت ولى در ازدواج نقشى نبايد داشته باشد و اجازه او شرط نيست در صورتى كه زن چه بخواهد و چه نخواهد در صورت اختلاف با شوهر نياز به پادر ميانى ولى دارد چنانكه در صورت از هم پاشى زندگى زناشويى آثار آن نيز بر ولى مترتب خواهد شد.</w:t>
      </w:r>
      <w:r w:rsidR="005162D8">
        <w:rPr>
          <w:rFonts w:cs="B Lotus" w:hint="cs"/>
          <w:sz w:val="28"/>
          <w:szCs w:val="28"/>
          <w:rtl/>
        </w:rPr>
        <w:t xml:space="preserve"> </w:t>
      </w:r>
    </w:p>
    <w:p w:rsidR="0010383D" w:rsidRDefault="0010383D" w:rsidP="00DA4EE1">
      <w:pPr>
        <w:ind w:firstLine="284"/>
        <w:jc w:val="both"/>
        <w:rPr>
          <w:rFonts w:cs="B Lotus"/>
          <w:sz w:val="28"/>
          <w:szCs w:val="28"/>
        </w:rPr>
      </w:pPr>
    </w:p>
    <w:p w:rsidR="0010383D" w:rsidRDefault="0010383D" w:rsidP="00DA4EE1">
      <w:pPr>
        <w:ind w:firstLine="284"/>
        <w:jc w:val="both"/>
        <w:rPr>
          <w:rFonts w:cs="B Lotus"/>
          <w:sz w:val="28"/>
          <w:szCs w:val="28"/>
        </w:rPr>
      </w:pPr>
    </w:p>
    <w:p w:rsidR="0010383D" w:rsidRPr="00BF3F9A" w:rsidRDefault="0010383D" w:rsidP="00DA4EE1">
      <w:pPr>
        <w:ind w:firstLine="284"/>
        <w:jc w:val="both"/>
        <w:rPr>
          <w:rFonts w:cs="B Lotus"/>
          <w:sz w:val="28"/>
          <w:szCs w:val="28"/>
          <w:rtl/>
        </w:rPr>
      </w:pPr>
    </w:p>
    <w:p w:rsidR="00F100A4" w:rsidRPr="00BF3F9A" w:rsidRDefault="00F100A4" w:rsidP="00A36E63">
      <w:pPr>
        <w:pStyle w:val="a1"/>
        <w:rPr>
          <w:rtl/>
        </w:rPr>
      </w:pPr>
      <w:bookmarkStart w:id="40" w:name="_Toc331502379"/>
      <w:r w:rsidRPr="00BF3F9A">
        <w:rPr>
          <w:rtl/>
        </w:rPr>
        <w:t>وظيفه ولى نسبت به زن‏</w:t>
      </w:r>
      <w:bookmarkEnd w:id="40"/>
    </w:p>
    <w:p w:rsidR="00F100A4" w:rsidRPr="00BF3F9A" w:rsidRDefault="00F100A4" w:rsidP="00DA4EE1">
      <w:pPr>
        <w:ind w:firstLine="284"/>
        <w:jc w:val="both"/>
        <w:rPr>
          <w:rFonts w:cs="B Lotus"/>
          <w:sz w:val="28"/>
          <w:szCs w:val="28"/>
          <w:rtl/>
        </w:rPr>
      </w:pPr>
      <w:r w:rsidRPr="00BF3F9A">
        <w:rPr>
          <w:rFonts w:cs="B Lotus"/>
          <w:sz w:val="28"/>
          <w:szCs w:val="28"/>
          <w:rtl/>
        </w:rPr>
        <w:t>پيامبر</w:t>
      </w:r>
      <w:r w:rsidR="005162D8">
        <w:rPr>
          <w:rFonts w:cs="B Lotus"/>
          <w:sz w:val="28"/>
          <w:szCs w:val="28"/>
        </w:rPr>
        <w:sym w:font="AGA Arabesque" w:char="F072"/>
      </w:r>
      <w:r w:rsidRPr="00BF3F9A">
        <w:rPr>
          <w:rFonts w:cs="B Lotus"/>
          <w:sz w:val="28"/>
          <w:szCs w:val="28"/>
          <w:rtl/>
        </w:rPr>
        <w:t xml:space="preserve"> فرموده است: </w:t>
      </w:r>
      <w:r w:rsidRPr="005162D8">
        <w:rPr>
          <w:rStyle w:val="Char0"/>
          <w:rtl/>
        </w:rPr>
        <w:t>«</w:t>
      </w:r>
      <w:r w:rsidR="005162D8">
        <w:rPr>
          <w:rStyle w:val="Char0"/>
          <w:rFonts w:hint="cs"/>
          <w:rtl/>
        </w:rPr>
        <w:t>إ</w:t>
      </w:r>
      <w:r w:rsidRPr="005162D8">
        <w:rPr>
          <w:rStyle w:val="Char0"/>
          <w:rtl/>
        </w:rPr>
        <w:t xml:space="preserve">ذا </w:t>
      </w:r>
      <w:r w:rsidR="005162D8">
        <w:rPr>
          <w:rStyle w:val="Char0"/>
          <w:rFonts w:hint="cs"/>
          <w:rtl/>
        </w:rPr>
        <w:t>أ</w:t>
      </w:r>
      <w:r w:rsidRPr="005162D8">
        <w:rPr>
          <w:rStyle w:val="Char0"/>
          <w:rtl/>
        </w:rPr>
        <w:t xml:space="preserve">تاكم من ترضون خلقه ودينه فزوجوه، </w:t>
      </w:r>
      <w:r w:rsidR="005162D8">
        <w:rPr>
          <w:rStyle w:val="Char0"/>
          <w:rFonts w:hint="cs"/>
          <w:rtl/>
        </w:rPr>
        <w:t>إ</w:t>
      </w:r>
      <w:r w:rsidRPr="005162D8">
        <w:rPr>
          <w:rStyle w:val="Char0"/>
          <w:rtl/>
        </w:rPr>
        <w:t>لا تفعلوه تكن فتنة ف</w:t>
      </w:r>
      <w:r w:rsidR="005162D8">
        <w:rPr>
          <w:rStyle w:val="Char0"/>
          <w:rFonts w:hint="cs"/>
          <w:rtl/>
        </w:rPr>
        <w:t>ي</w:t>
      </w:r>
      <w:r w:rsidRPr="005162D8">
        <w:rPr>
          <w:rStyle w:val="Char0"/>
          <w:rtl/>
        </w:rPr>
        <w:t xml:space="preserve"> ال</w:t>
      </w:r>
      <w:r w:rsidR="005162D8">
        <w:rPr>
          <w:rStyle w:val="Char0"/>
          <w:rFonts w:hint="cs"/>
          <w:rtl/>
        </w:rPr>
        <w:t>أ</w:t>
      </w:r>
      <w:r w:rsidRPr="005162D8">
        <w:rPr>
          <w:rStyle w:val="Char0"/>
          <w:rtl/>
        </w:rPr>
        <w:t xml:space="preserve">رض وفساد كبير» </w:t>
      </w:r>
      <w:r w:rsidRPr="00BF3F9A">
        <w:rPr>
          <w:rFonts w:cs="B Lotus"/>
          <w:sz w:val="28"/>
          <w:szCs w:val="28"/>
          <w:rtl/>
        </w:rPr>
        <w:t>«هر گاه كسى پيش شما براى خواستگارى دخترتان آمد كه اخلاق و ديندارى او مورد پسندتان بود، دخترتان را به ازدواج او در بياوريد و اگر چنين نكنيد زمين را فتنه و فساد بزرگى خواهد گرفت.»</w:t>
      </w:r>
    </w:p>
    <w:p w:rsidR="00F100A4" w:rsidRPr="00BF3F9A" w:rsidRDefault="00F100A4" w:rsidP="00DA4EE1">
      <w:pPr>
        <w:numPr>
          <w:ilvl w:val="0"/>
          <w:numId w:val="27"/>
        </w:numPr>
        <w:ind w:left="641" w:hanging="357"/>
        <w:jc w:val="both"/>
        <w:rPr>
          <w:rFonts w:cs="B Lotus"/>
          <w:sz w:val="28"/>
          <w:szCs w:val="28"/>
          <w:rtl/>
        </w:rPr>
      </w:pPr>
      <w:r w:rsidRPr="00BF3F9A">
        <w:rPr>
          <w:rFonts w:cs="B Lotus"/>
          <w:sz w:val="28"/>
          <w:szCs w:val="28"/>
          <w:rtl/>
        </w:rPr>
        <w:t>ولى زن، بايد از خداوند بترسد و او را به ازدواج شوهرى صالح در بياورد و نبايد زن را به ازدواج فردى بد اخلاق و كسى كه در دينش ضعيف است در بياورد يكى از بزرگان فرموده است: هر كسى دختر يا خواهر يا برادرزاده‏اش را به عقد و ازدواج فردى فاسق در بياورد گويا خويشاوندى او را قطع نموده است.</w:t>
      </w:r>
    </w:p>
    <w:p w:rsidR="00F100A4" w:rsidRPr="00BF3F9A" w:rsidRDefault="00F100A4" w:rsidP="00FD36E3">
      <w:pPr>
        <w:widowControl w:val="0"/>
        <w:ind w:firstLine="284"/>
        <w:jc w:val="both"/>
        <w:rPr>
          <w:rFonts w:cs="B Lotus"/>
          <w:sz w:val="28"/>
          <w:szCs w:val="28"/>
          <w:rtl/>
        </w:rPr>
      </w:pPr>
      <w:r w:rsidRPr="00BF3F9A">
        <w:rPr>
          <w:rFonts w:cs="B Lotus"/>
          <w:sz w:val="28"/>
          <w:szCs w:val="28"/>
          <w:rtl/>
        </w:rPr>
        <w:t>و مردى به حضرت امام حسن</w:t>
      </w:r>
      <w:r w:rsidR="005162D8">
        <w:rPr>
          <w:rFonts w:cs="B Lotus"/>
          <w:sz w:val="28"/>
          <w:szCs w:val="28"/>
        </w:rPr>
        <w:sym w:font="AGA Arabesque" w:char="F074"/>
      </w:r>
      <w:r w:rsidRPr="00BF3F9A">
        <w:rPr>
          <w:rFonts w:cs="B Lotus"/>
          <w:sz w:val="28"/>
          <w:szCs w:val="28"/>
          <w:rtl/>
        </w:rPr>
        <w:t xml:space="preserve"> گفت: افراد زيادى به خواستگارى دخترم آمده‏اند، دخترم را به ازدواج كدام يك از</w:t>
      </w:r>
      <w:r w:rsidR="00816233">
        <w:rPr>
          <w:rFonts w:cs="B Lotus"/>
          <w:sz w:val="28"/>
          <w:szCs w:val="28"/>
          <w:rtl/>
        </w:rPr>
        <w:t xml:space="preserve"> آن‌ها </w:t>
      </w:r>
      <w:r w:rsidRPr="00BF3F9A">
        <w:rPr>
          <w:rFonts w:cs="B Lotus"/>
          <w:sz w:val="28"/>
          <w:szCs w:val="28"/>
          <w:rtl/>
        </w:rPr>
        <w:t>در بياوردم؟</w:t>
      </w:r>
    </w:p>
    <w:p w:rsidR="00F100A4" w:rsidRPr="00BF3F9A" w:rsidRDefault="00F100A4" w:rsidP="00FD36E3">
      <w:pPr>
        <w:widowControl w:val="0"/>
        <w:ind w:firstLine="284"/>
        <w:jc w:val="both"/>
        <w:rPr>
          <w:rFonts w:cs="B Lotus"/>
          <w:sz w:val="28"/>
          <w:szCs w:val="28"/>
          <w:rtl/>
        </w:rPr>
      </w:pPr>
      <w:r w:rsidRPr="00BF3F9A">
        <w:rPr>
          <w:rFonts w:cs="B Lotus"/>
          <w:sz w:val="28"/>
          <w:szCs w:val="28"/>
          <w:rtl/>
        </w:rPr>
        <w:t>حسن</w:t>
      </w:r>
      <w:r w:rsidR="005162D8">
        <w:rPr>
          <w:rFonts w:cs="B Lotus"/>
          <w:sz w:val="28"/>
          <w:szCs w:val="28"/>
        </w:rPr>
        <w:sym w:font="AGA Arabesque" w:char="F074"/>
      </w:r>
      <w:r w:rsidRPr="00BF3F9A">
        <w:rPr>
          <w:rFonts w:cs="B Lotus"/>
          <w:sz w:val="28"/>
          <w:szCs w:val="28"/>
          <w:rtl/>
        </w:rPr>
        <w:t xml:space="preserve"> فرمود: به كسى كه بيشتر از خدا بترسد، زيرا چنين فردى اگر دخترت را بپسندد او را مورد نوازش قرار مى‏دهد و اگر دخترت مورد پسندش نباشد بر او ظلم نخواهد كرد.</w:t>
      </w:r>
    </w:p>
    <w:p w:rsidR="00F100A4" w:rsidRPr="00BF3F9A" w:rsidRDefault="00F100A4" w:rsidP="00FD36E3">
      <w:pPr>
        <w:widowControl w:val="0"/>
        <w:numPr>
          <w:ilvl w:val="0"/>
          <w:numId w:val="27"/>
        </w:numPr>
        <w:ind w:left="641" w:hanging="357"/>
        <w:jc w:val="both"/>
        <w:rPr>
          <w:rFonts w:cs="B Lotus"/>
          <w:sz w:val="28"/>
          <w:szCs w:val="28"/>
          <w:rtl/>
        </w:rPr>
      </w:pPr>
      <w:r w:rsidRPr="00BF3F9A">
        <w:rPr>
          <w:rFonts w:cs="B Lotus"/>
          <w:sz w:val="28"/>
          <w:szCs w:val="28"/>
          <w:rtl/>
        </w:rPr>
        <w:t>شيخ الاسلام ابن تيميه</w:t>
      </w:r>
      <w:r w:rsidR="005162D8">
        <w:rPr>
          <w:rFonts w:cs="CTraditional Arabic" w:hint="cs"/>
          <w:sz w:val="28"/>
          <w:szCs w:val="28"/>
          <w:rtl/>
        </w:rPr>
        <w:t>/</w:t>
      </w:r>
      <w:r w:rsidRPr="00BF3F9A">
        <w:rPr>
          <w:rFonts w:cs="B Lotus"/>
          <w:sz w:val="28"/>
          <w:szCs w:val="28"/>
          <w:rtl/>
        </w:rPr>
        <w:t xml:space="preserve"> گفته است: اگر دختر، مردى را پسنديد كه در سطح او بود بر وليش كه پدر يا برادر يا عمويش باشد واجب است كه دختر را به نكاح همان مرد در بياورد، اگر ولى از ازدواج دادن او سر باز بزند، ولى ديگرى كه نسب دورترى با زن دارد اقدام به اين كار كند. و يا اينكه حاكم اين كار را بكند و همه علماء بر اين كار اتفاق نظر دارند. بنابر اين ولى نمى‏تواند زن را مجبور به ازدواج با كسى بكند كه مورد پسند زن نباشد و نيز به اتفاق علماء ولى نمى‏تواند مانع ازدواج زن با كسى باشد كه مورد پسند زن و هم‏كفو اوست.</w:t>
      </w:r>
    </w:p>
    <w:p w:rsidR="00F100A4" w:rsidRPr="00BF3F9A" w:rsidRDefault="00F100A4" w:rsidP="00403824">
      <w:pPr>
        <w:ind w:firstLine="284"/>
        <w:jc w:val="both"/>
        <w:rPr>
          <w:rFonts w:cs="B Lotus"/>
          <w:sz w:val="28"/>
          <w:szCs w:val="28"/>
          <w:rtl/>
        </w:rPr>
      </w:pPr>
      <w:r w:rsidRPr="00BF3F9A">
        <w:rPr>
          <w:rFonts w:cs="B Lotus"/>
          <w:sz w:val="28"/>
          <w:szCs w:val="28"/>
          <w:rtl/>
        </w:rPr>
        <w:t>زيرا فقط اهل جاهليت و ظالمان، زنان تحت تكفل خود را طبق اغراض و اهداف مشخص خود، بدون اينكه مصلحت زن را در نظر بگيرند به ازدواج با افرادى كه زنان نمى‏پسنديدند مجبور مى‏كردند و</w:t>
      </w:r>
      <w:r w:rsidR="00816233">
        <w:rPr>
          <w:rFonts w:cs="B Lotus"/>
          <w:sz w:val="28"/>
          <w:szCs w:val="28"/>
          <w:rtl/>
        </w:rPr>
        <w:t xml:space="preserve"> آن‌ها </w:t>
      </w:r>
      <w:r w:rsidRPr="00BF3F9A">
        <w:rPr>
          <w:rFonts w:cs="B Lotus"/>
          <w:sz w:val="28"/>
          <w:szCs w:val="28"/>
          <w:rtl/>
        </w:rPr>
        <w:t>را از ازدواج با افرادى كه از نظر شخصيتى با زن برابر و مورد پسند او بود باز مى‏داشتند و اين عمل را خدا و پيامبرش حرام قرار داده و مسلمين به نامشروع بودن اين كار اتفاق نظر دارند.</w:t>
      </w:r>
    </w:p>
    <w:p w:rsidR="00F100A4" w:rsidRPr="00BF3F9A" w:rsidRDefault="00F100A4" w:rsidP="00403824">
      <w:pPr>
        <w:ind w:firstLine="284"/>
        <w:jc w:val="both"/>
        <w:rPr>
          <w:rFonts w:cs="B Lotus"/>
          <w:sz w:val="28"/>
          <w:szCs w:val="28"/>
          <w:rtl/>
        </w:rPr>
      </w:pPr>
      <w:r w:rsidRPr="00BF3F9A">
        <w:rPr>
          <w:rFonts w:cs="B Lotus"/>
          <w:sz w:val="28"/>
          <w:szCs w:val="28"/>
          <w:rtl/>
        </w:rPr>
        <w:t xml:space="preserve"> خداوند بر اولياى زنان واجب گردانيده تا در امر ازدواج به مصلحت زنان بيانديشند نه به مصالح خود؛ زيرا زن امانتى است در دست ولى خود كه خداوند در مورد امانت فرموده است:</w:t>
      </w:r>
    </w:p>
    <w:p w:rsidR="00F100A4" w:rsidRPr="00BF3F9A" w:rsidRDefault="00752F1F" w:rsidP="00D70F9C">
      <w:pPr>
        <w:ind w:firstLine="284"/>
        <w:jc w:val="both"/>
        <w:rPr>
          <w:rFonts w:cs="B Lotus"/>
          <w:sz w:val="28"/>
          <w:szCs w:val="28"/>
          <w:rtl/>
        </w:rPr>
      </w:pPr>
      <w:r>
        <w:rPr>
          <w:rFonts w:ascii="Traditional Arabic" w:hAnsi="Traditional Arabic" w:cs="Traditional Arabic"/>
          <w:sz w:val="28"/>
          <w:szCs w:val="28"/>
          <w:rtl/>
        </w:rPr>
        <w:t>﴿</w:t>
      </w:r>
      <w:r w:rsidR="00D70F9C" w:rsidRPr="00D70F9C">
        <w:rPr>
          <w:rFonts w:cs="KFGQPC Uthmanic Script HAFS"/>
          <w:color w:val="000000"/>
          <w:sz w:val="28"/>
          <w:szCs w:val="28"/>
          <w:rtl/>
        </w:rPr>
        <w:t>۞إِنَّ ٱللَّهَ يَأۡمُرُكُمۡ أَن تُؤَدُّواْ ٱلۡأَمَٰنَٰتِ إِلَىٰٓ أَهۡلِهَا وَإِذَا حَكَمۡتُم بَيۡنَ ٱلنَّاسِ أَن تَحۡكُمُواْ بِٱلۡعَدۡلِۚ</w:t>
      </w:r>
      <w:r>
        <w:rPr>
          <w:rFonts w:ascii="Traditional Arabic" w:hAnsi="Traditional Arabic" w:cs="Traditional Arabic"/>
          <w:sz w:val="28"/>
          <w:szCs w:val="28"/>
          <w:rtl/>
        </w:rPr>
        <w:t>﴾</w:t>
      </w:r>
      <w:r>
        <w:rPr>
          <w:rFonts w:cs="B Lotus" w:hint="cs"/>
          <w:sz w:val="28"/>
          <w:szCs w:val="28"/>
          <w:rtl/>
        </w:rPr>
        <w:t xml:space="preserve"> </w:t>
      </w:r>
      <w:r w:rsidRPr="00081C97">
        <w:rPr>
          <w:rFonts w:ascii="mylotus" w:hAnsi="mylotus" w:cs="mylotus"/>
          <w:sz w:val="26"/>
          <w:szCs w:val="26"/>
          <w:rtl/>
        </w:rPr>
        <w:t>[</w:t>
      </w:r>
      <w:r>
        <w:rPr>
          <w:rFonts w:ascii="mylotus" w:hAnsi="mylotus" w:cs="mylotus" w:hint="cs"/>
          <w:sz w:val="26"/>
          <w:szCs w:val="26"/>
          <w:rtl/>
        </w:rPr>
        <w:t>النساء: 58</w:t>
      </w:r>
      <w:r w:rsidRPr="00081C97">
        <w:rPr>
          <w:rFonts w:ascii="mylotus" w:hAnsi="mylotus" w:cs="mylotus"/>
          <w:sz w:val="26"/>
          <w:szCs w:val="26"/>
          <w:rtl/>
        </w:rPr>
        <w:t>]</w:t>
      </w:r>
      <w:r>
        <w:rPr>
          <w:rFonts w:cs="B Lotus" w:hint="cs"/>
          <w:sz w:val="28"/>
          <w:szCs w:val="28"/>
          <w:rtl/>
        </w:rPr>
        <w:t>.</w:t>
      </w:r>
    </w:p>
    <w:p w:rsidR="00F100A4" w:rsidRPr="00BF3F9A" w:rsidRDefault="00CF2A7D" w:rsidP="00CF2A7D">
      <w:pPr>
        <w:ind w:firstLine="284"/>
        <w:jc w:val="both"/>
        <w:rPr>
          <w:rFonts w:cs="B Lotus"/>
          <w:sz w:val="28"/>
          <w:szCs w:val="28"/>
          <w:rtl/>
        </w:rPr>
      </w:pPr>
      <w:r>
        <w:rPr>
          <w:rFonts w:ascii="Traditional Arabic" w:hAnsi="Traditional Arabic" w:cs="Traditional Arabic"/>
          <w:sz w:val="28"/>
          <w:szCs w:val="28"/>
          <w:rtl/>
        </w:rPr>
        <w:t>«</w:t>
      </w:r>
      <w:r w:rsidR="00F100A4" w:rsidRPr="00BF3F9A">
        <w:rPr>
          <w:rFonts w:cs="B Lotus"/>
          <w:sz w:val="28"/>
          <w:szCs w:val="28"/>
          <w:rtl/>
        </w:rPr>
        <w:t>بى‏گمان خداوند به شما دستور مى‏دهد كه امانت‏ها را به صاحبان آن برسانيد، و هنگامى كه در ميان مردم به داورى نشستيد دادگرانه داورى كنيد</w:t>
      </w:r>
      <w:r>
        <w:rPr>
          <w:rFonts w:ascii="Traditional Arabic" w:hAnsi="Traditional Arabic" w:cs="Traditional Arabic"/>
          <w:sz w:val="28"/>
          <w:szCs w:val="28"/>
          <w:rtl/>
        </w:rPr>
        <w:t>»</w:t>
      </w:r>
      <w:r w:rsidR="00F100A4" w:rsidRPr="00BF3F9A">
        <w:rPr>
          <w:rFonts w:cs="B Lotus"/>
          <w:sz w:val="28"/>
          <w:szCs w:val="28"/>
          <w:rtl/>
        </w:rPr>
        <w:t>.</w:t>
      </w:r>
    </w:p>
    <w:p w:rsidR="00F100A4" w:rsidRPr="00BF3F9A" w:rsidRDefault="00F100A4" w:rsidP="00DA4EE1">
      <w:pPr>
        <w:ind w:firstLine="284"/>
        <w:jc w:val="both"/>
        <w:rPr>
          <w:rFonts w:cs="B Lotus"/>
          <w:sz w:val="28"/>
          <w:szCs w:val="28"/>
          <w:rtl/>
        </w:rPr>
      </w:pPr>
      <w:r w:rsidRPr="00BF3F9A">
        <w:rPr>
          <w:rFonts w:cs="B Lotus"/>
          <w:sz w:val="28"/>
          <w:szCs w:val="28"/>
          <w:rtl/>
        </w:rPr>
        <w:t>حتى اگر فردى از ديدگاه مسلمانان، صالح و نيكو باشد مى‏توان به او پيشنهاد كرد كه با دخترش يا خواهرش ازدواج كند همانگونه كه حضرت عمر بن الخطاب</w:t>
      </w:r>
      <w:r w:rsidR="00CF2A7D">
        <w:rPr>
          <w:rFonts w:cs="B Lotus"/>
          <w:sz w:val="28"/>
          <w:szCs w:val="28"/>
        </w:rPr>
        <w:sym w:font="AGA Arabesque" w:char="F074"/>
      </w:r>
      <w:r w:rsidRPr="00BF3F9A">
        <w:rPr>
          <w:rFonts w:cs="B Lotus"/>
          <w:sz w:val="28"/>
          <w:szCs w:val="28"/>
          <w:rtl/>
        </w:rPr>
        <w:t xml:space="preserve"> به حضرت عثمان</w:t>
      </w:r>
      <w:r w:rsidR="00CF2A7D">
        <w:rPr>
          <w:rFonts w:cs="B Lotus"/>
          <w:sz w:val="28"/>
          <w:szCs w:val="28"/>
        </w:rPr>
        <w:sym w:font="AGA Arabesque" w:char="F074"/>
      </w:r>
      <w:r w:rsidRPr="00BF3F9A">
        <w:rPr>
          <w:rFonts w:cs="B Lotus"/>
          <w:sz w:val="28"/>
          <w:szCs w:val="28"/>
          <w:rtl/>
        </w:rPr>
        <w:t xml:space="preserve"> پيشنهاد كرد تا با دخترش حفصه</w:t>
      </w:r>
      <w:r w:rsidR="00DA4EE1">
        <w:rPr>
          <w:rFonts w:cs="CTraditional Arabic" w:hint="cs"/>
          <w:sz w:val="28"/>
          <w:szCs w:val="28"/>
          <w:rtl/>
        </w:rPr>
        <w:t>ل</w:t>
      </w:r>
      <w:r w:rsidRPr="00BF3F9A">
        <w:rPr>
          <w:rFonts w:cs="B Lotus"/>
          <w:sz w:val="28"/>
          <w:szCs w:val="28"/>
          <w:rtl/>
        </w:rPr>
        <w:t>‏</w:t>
      </w:r>
      <w:r w:rsidR="00DA4EE1">
        <w:rPr>
          <w:rFonts w:cs="B Lotus" w:hint="cs"/>
          <w:sz w:val="28"/>
          <w:szCs w:val="28"/>
          <w:rtl/>
        </w:rPr>
        <w:t xml:space="preserve"> </w:t>
      </w:r>
      <w:r w:rsidRPr="00BF3F9A">
        <w:rPr>
          <w:rFonts w:cs="B Lotus"/>
          <w:sz w:val="28"/>
          <w:szCs w:val="28"/>
          <w:rtl/>
        </w:rPr>
        <w:t>ازدواج نمايد، سپس به حضرت ابوبكر</w:t>
      </w:r>
      <w:r w:rsidR="00CF2A7D">
        <w:rPr>
          <w:rFonts w:cs="B Lotus"/>
          <w:sz w:val="28"/>
          <w:szCs w:val="28"/>
        </w:rPr>
        <w:sym w:font="AGA Arabesque" w:char="F074"/>
      </w:r>
      <w:r w:rsidRPr="00BF3F9A">
        <w:rPr>
          <w:rFonts w:cs="B Lotus"/>
          <w:sz w:val="28"/>
          <w:szCs w:val="28"/>
          <w:rtl/>
        </w:rPr>
        <w:t xml:space="preserve"> پيشنهاد كرد تا اينكه پيامبر</w:t>
      </w:r>
      <w:r w:rsidR="00CF2A7D">
        <w:rPr>
          <w:rFonts w:cs="B Lotus"/>
          <w:sz w:val="28"/>
          <w:szCs w:val="28"/>
        </w:rPr>
        <w:sym w:font="AGA Arabesque" w:char="F072"/>
      </w:r>
      <w:r w:rsidRPr="00BF3F9A">
        <w:rPr>
          <w:rFonts w:cs="B Lotus"/>
          <w:sz w:val="28"/>
          <w:szCs w:val="28"/>
          <w:rtl/>
        </w:rPr>
        <w:t xml:space="preserve"> حفصه را خواستگارى نمود و با او ازدواج كرد.</w:t>
      </w:r>
    </w:p>
    <w:p w:rsidR="00F100A4" w:rsidRDefault="00F100A4" w:rsidP="00DA4EE1">
      <w:pPr>
        <w:numPr>
          <w:ilvl w:val="0"/>
          <w:numId w:val="27"/>
        </w:numPr>
        <w:ind w:left="641" w:hanging="357"/>
        <w:jc w:val="both"/>
        <w:rPr>
          <w:rFonts w:cs="B Lotus"/>
          <w:sz w:val="28"/>
          <w:szCs w:val="28"/>
        </w:rPr>
      </w:pPr>
      <w:r w:rsidRPr="00BF3F9A">
        <w:rPr>
          <w:rFonts w:cs="B Lotus"/>
          <w:sz w:val="28"/>
          <w:szCs w:val="28"/>
          <w:rtl/>
        </w:rPr>
        <w:t>همچنين جايز است كه زن به مرد صالح و نيكو كار پيشنهاد ازدواج بدهد به ويژه اگر زن ولى و سرپرستى نداشته باشد، خديجه بنت خويلد قبل از بعثت به پيامبر</w:t>
      </w:r>
      <w:r w:rsidR="00CF2A7D">
        <w:rPr>
          <w:rFonts w:cs="B Lotus"/>
          <w:sz w:val="28"/>
          <w:szCs w:val="28"/>
        </w:rPr>
        <w:sym w:font="AGA Arabesque" w:char="F072"/>
      </w:r>
      <w:r w:rsidRPr="00BF3F9A">
        <w:rPr>
          <w:rFonts w:cs="B Lotus"/>
          <w:sz w:val="28"/>
          <w:szCs w:val="28"/>
          <w:rtl/>
        </w:rPr>
        <w:t xml:space="preserve"> پيشنهاد ازدواج داد و او بهترين همسرى بود كه پيامبر</w:t>
      </w:r>
      <w:r w:rsidR="00CF2A7D">
        <w:rPr>
          <w:rFonts w:cs="B Lotus"/>
          <w:sz w:val="28"/>
          <w:szCs w:val="28"/>
        </w:rPr>
        <w:sym w:font="AGA Arabesque" w:char="F072"/>
      </w:r>
      <w:r w:rsidRPr="00BF3F9A">
        <w:rPr>
          <w:rFonts w:cs="B Lotus"/>
          <w:sz w:val="28"/>
          <w:szCs w:val="28"/>
          <w:rtl/>
        </w:rPr>
        <w:t xml:space="preserve"> را پناه داد و با جان و مالش به او كمك نمود و هيچ كس اين كار خديجه را عيب نگرفت، در صورتى كه بزرگان و اشراف قريش قبلا به خواستگارى او آمده بودند و او همه را رد نموده بود.</w:t>
      </w:r>
    </w:p>
    <w:p w:rsidR="0010383D" w:rsidRDefault="0010383D" w:rsidP="0010383D">
      <w:pPr>
        <w:jc w:val="both"/>
        <w:rPr>
          <w:rFonts w:cs="B Lotus"/>
          <w:sz w:val="28"/>
          <w:szCs w:val="28"/>
        </w:rPr>
      </w:pPr>
    </w:p>
    <w:p w:rsidR="0010383D" w:rsidRPr="00BF3F9A" w:rsidRDefault="0010383D" w:rsidP="0010383D">
      <w:pPr>
        <w:jc w:val="both"/>
        <w:rPr>
          <w:rFonts w:cs="B Lotus"/>
          <w:sz w:val="28"/>
          <w:szCs w:val="28"/>
          <w:rtl/>
        </w:rPr>
      </w:pPr>
    </w:p>
    <w:p w:rsidR="00F100A4" w:rsidRPr="00BF3F9A" w:rsidRDefault="00F100A4" w:rsidP="00FD36E3">
      <w:pPr>
        <w:pStyle w:val="a"/>
        <w:rPr>
          <w:rtl/>
        </w:rPr>
      </w:pPr>
      <w:bookmarkStart w:id="41" w:name="_Toc331502380"/>
      <w:r w:rsidRPr="00BF3F9A">
        <w:rPr>
          <w:rtl/>
        </w:rPr>
        <w:t>خنساء اين شيرزن مسلمان‏</w:t>
      </w:r>
      <w:bookmarkEnd w:id="41"/>
    </w:p>
    <w:p w:rsidR="00F100A4" w:rsidRPr="00BF3F9A" w:rsidRDefault="00F100A4" w:rsidP="00403824">
      <w:pPr>
        <w:ind w:firstLine="284"/>
        <w:jc w:val="both"/>
        <w:rPr>
          <w:rFonts w:cs="B Lotus"/>
          <w:sz w:val="28"/>
          <w:szCs w:val="28"/>
          <w:rtl/>
        </w:rPr>
      </w:pPr>
      <w:r w:rsidRPr="00BF3F9A">
        <w:rPr>
          <w:rFonts w:cs="B Lotus"/>
          <w:sz w:val="28"/>
          <w:szCs w:val="28"/>
          <w:rtl/>
        </w:rPr>
        <w:t>خنساء برادرش صخر را در دوران جاهليت از دست داد، او به علت از دست دادن برادرش بشدت غمگين شد و در مورد فقدان برادرش شعر مى‏سراييد اما بعد از سپرى شدن عصر جاهليت و ظهور اسلام، خنساء، اسلام را پذيرفت و خداوند به او چهار فرزند داد، فرزندانش وقتى مى‏خواستند براى جهاد قادسيه بيرون بروند آن زن فرزندانش را چنين وصيت نمود: فرزندانم شما به ميل خود مسلمان شده‏ايد و با اختيار خود هجرت كرديد، سوگند به خداوندى كه معبودى جز او نيست، شما فرزندان يك مرد هستيد همچنانكه فرزند يك مادر هستيد، من دامان شرافت شما را لكه دار ننموده و نسبتان را تغيير نداده‏ام و بدانيد كه سراى آخرت از دنياى فانى بهتر است : صبر كنيد و همديگر را به صبر سفارش كنيد،، و از خدا بترسيد تا پيروز شويد وقتى ديديد كه جنگ به شدت شروع شد و آتش آن مشتعل گرديد وارد معركه شويد و به مركز جنگ و مبارزه حضور بهم رسانيد با بدست آوردن غنيمت و كرامت در سراى هميشگى و نعمت بهشت بهره‏مند خواهيد شد و هنگامى كه جنگ چون شير غرانى</w:t>
      </w:r>
      <w:r w:rsidR="00513D01">
        <w:rPr>
          <w:rFonts w:cs="B Lotus"/>
          <w:sz w:val="28"/>
          <w:szCs w:val="28"/>
          <w:rtl/>
        </w:rPr>
        <w:t xml:space="preserve"> دندان‌ها</w:t>
      </w:r>
      <w:r w:rsidRPr="00BF3F9A">
        <w:rPr>
          <w:rFonts w:cs="B Lotus"/>
          <w:sz w:val="28"/>
          <w:szCs w:val="28"/>
          <w:rtl/>
        </w:rPr>
        <w:t>يش را نمايان كرد بر آن حمله‏ور شويد و با دشمنان بجنگيد، چنانكه</w:t>
      </w:r>
      <w:r w:rsidR="00816233">
        <w:rPr>
          <w:rFonts w:cs="B Lotus"/>
          <w:sz w:val="28"/>
          <w:szCs w:val="28"/>
          <w:rtl/>
        </w:rPr>
        <w:t xml:space="preserve"> آن‌ها </w:t>
      </w:r>
      <w:r w:rsidRPr="00BF3F9A">
        <w:rPr>
          <w:rFonts w:cs="B Lotus"/>
          <w:sz w:val="28"/>
          <w:szCs w:val="28"/>
          <w:rtl/>
        </w:rPr>
        <w:t>طبق وصيت مادر وارد معركه شده يكى پس از ديگرى كشته شدند و هنگامى كه به مادرشان، (خنساء) خبر شهادت فرزندانش را رسانيدند گفت: سپاس خداوندى را كه با شهادت فرزندانم مرا شرافت و افتخار داد و از خداوند اميدوارم كه من و</w:t>
      </w:r>
      <w:r w:rsidR="00816233">
        <w:rPr>
          <w:rFonts w:cs="B Lotus"/>
          <w:sz w:val="28"/>
          <w:szCs w:val="28"/>
          <w:rtl/>
        </w:rPr>
        <w:t xml:space="preserve"> آن‌ها </w:t>
      </w:r>
      <w:r w:rsidRPr="00BF3F9A">
        <w:rPr>
          <w:rFonts w:cs="B Lotus"/>
          <w:sz w:val="28"/>
          <w:szCs w:val="28"/>
          <w:rtl/>
        </w:rPr>
        <w:t>را در بهشت بهم برساند. و چيزى بيش از اين نگفت.</w:t>
      </w:r>
    </w:p>
    <w:p w:rsidR="00F100A4" w:rsidRDefault="00F100A4" w:rsidP="00513D01">
      <w:pPr>
        <w:ind w:firstLine="284"/>
        <w:jc w:val="both"/>
        <w:rPr>
          <w:rFonts w:cs="B Lotus"/>
          <w:sz w:val="28"/>
          <w:szCs w:val="28"/>
        </w:rPr>
      </w:pPr>
      <w:r w:rsidRPr="00BF3F9A">
        <w:rPr>
          <w:rFonts w:cs="B Lotus"/>
          <w:sz w:val="28"/>
          <w:szCs w:val="28"/>
          <w:rtl/>
        </w:rPr>
        <w:t>ببينيم رفتار خنساء قبل از اسلام و بعد از اسلام چقدر فرق كرده است، و اسلام زن را چقدر مورد تكريم قرار داده است.</w:t>
      </w:r>
    </w:p>
    <w:p w:rsidR="0010383D" w:rsidRDefault="0010383D" w:rsidP="00513D01">
      <w:pPr>
        <w:ind w:firstLine="284"/>
        <w:jc w:val="both"/>
        <w:rPr>
          <w:rFonts w:cs="B Lotus"/>
          <w:sz w:val="28"/>
          <w:szCs w:val="28"/>
        </w:rPr>
      </w:pPr>
    </w:p>
    <w:p w:rsidR="0010383D" w:rsidRDefault="0010383D" w:rsidP="00513D01">
      <w:pPr>
        <w:ind w:firstLine="284"/>
        <w:jc w:val="both"/>
        <w:rPr>
          <w:rFonts w:cs="B Lotus"/>
          <w:sz w:val="28"/>
          <w:szCs w:val="28"/>
        </w:rPr>
      </w:pPr>
    </w:p>
    <w:p w:rsidR="0010383D" w:rsidRPr="00BF3F9A" w:rsidRDefault="0010383D" w:rsidP="00513D01">
      <w:pPr>
        <w:ind w:firstLine="284"/>
        <w:jc w:val="both"/>
        <w:rPr>
          <w:rFonts w:cs="B Lotus"/>
          <w:sz w:val="28"/>
          <w:szCs w:val="28"/>
          <w:rtl/>
        </w:rPr>
      </w:pPr>
    </w:p>
    <w:p w:rsidR="00F100A4" w:rsidRPr="00BF3F9A" w:rsidRDefault="00F100A4" w:rsidP="00FD36E3">
      <w:pPr>
        <w:pStyle w:val="a"/>
        <w:rPr>
          <w:rtl/>
        </w:rPr>
      </w:pPr>
      <w:bookmarkStart w:id="42" w:name="_Toc331502381"/>
      <w:r w:rsidRPr="00BF3F9A">
        <w:rPr>
          <w:rtl/>
        </w:rPr>
        <w:t>زن در</w:t>
      </w:r>
      <w:r w:rsidR="00EA3E4A">
        <w:rPr>
          <w:rtl/>
        </w:rPr>
        <w:t xml:space="preserve"> سرزمين‌ها</w:t>
      </w:r>
      <w:r w:rsidRPr="00BF3F9A">
        <w:rPr>
          <w:rtl/>
        </w:rPr>
        <w:t>ى كفر</w:t>
      </w:r>
      <w:bookmarkEnd w:id="42"/>
    </w:p>
    <w:p w:rsidR="00F100A4" w:rsidRPr="00BF3F9A" w:rsidRDefault="00F100A4" w:rsidP="00403824">
      <w:pPr>
        <w:ind w:firstLine="284"/>
        <w:jc w:val="both"/>
        <w:rPr>
          <w:rFonts w:cs="B Lotus"/>
          <w:sz w:val="28"/>
          <w:szCs w:val="28"/>
          <w:rtl/>
        </w:rPr>
      </w:pPr>
      <w:r w:rsidRPr="00BF3F9A">
        <w:rPr>
          <w:rFonts w:cs="B Lotus"/>
          <w:sz w:val="28"/>
          <w:szCs w:val="28"/>
          <w:rtl/>
        </w:rPr>
        <w:t>اگر نگاهى به وضع زن در</w:t>
      </w:r>
      <w:r w:rsidR="00EA3E4A">
        <w:rPr>
          <w:rFonts w:cs="B Lotus"/>
          <w:sz w:val="28"/>
          <w:szCs w:val="28"/>
          <w:rtl/>
        </w:rPr>
        <w:t xml:space="preserve"> سرزمين‌ها</w:t>
      </w:r>
      <w:r w:rsidR="00153F5E">
        <w:rPr>
          <w:rFonts w:cs="B Lotus"/>
          <w:sz w:val="28"/>
          <w:szCs w:val="28"/>
          <w:rtl/>
        </w:rPr>
        <w:t xml:space="preserve">يى </w:t>
      </w:r>
      <w:r w:rsidRPr="00BF3F9A">
        <w:rPr>
          <w:rFonts w:cs="B Lotus"/>
          <w:sz w:val="28"/>
          <w:szCs w:val="28"/>
          <w:rtl/>
        </w:rPr>
        <w:t>كه به گمان خود پيشرفته و متمدن هستند بيافكنيم مى‏بينيم، وضعيت زنان بسيار اسف بار و بحرانى است، توهين و ذلت، فساد و بى‏بند و بارى، سنگدلى و استفاده بيرحمانه از زنان كه به فجيع‏ترين وضع از وجود</w:t>
      </w:r>
      <w:r w:rsidR="00816233">
        <w:rPr>
          <w:rFonts w:cs="B Lotus"/>
          <w:sz w:val="28"/>
          <w:szCs w:val="28"/>
          <w:rtl/>
        </w:rPr>
        <w:t xml:space="preserve"> آن‌ها </w:t>
      </w:r>
      <w:r w:rsidRPr="00BF3F9A">
        <w:rPr>
          <w:rFonts w:cs="B Lotus"/>
          <w:sz w:val="28"/>
          <w:szCs w:val="28"/>
          <w:rtl/>
        </w:rPr>
        <w:t>براى تامين اهداف خود استفاده مى‏كنند و اين امر را فقط افرادى مى‏پذيرند، كه از سلامت فطرت برخوردار نيستند و سرشت و خوى</w:t>
      </w:r>
      <w:r w:rsidR="00816233">
        <w:rPr>
          <w:rFonts w:cs="B Lotus"/>
          <w:sz w:val="28"/>
          <w:szCs w:val="28"/>
          <w:rtl/>
        </w:rPr>
        <w:t xml:space="preserve"> آن‌ها </w:t>
      </w:r>
      <w:r w:rsidRPr="00BF3F9A">
        <w:rPr>
          <w:rFonts w:cs="B Lotus"/>
          <w:sz w:val="28"/>
          <w:szCs w:val="28"/>
          <w:rtl/>
        </w:rPr>
        <w:t>فاسد و زشت گرديده است.</w:t>
      </w:r>
    </w:p>
    <w:p w:rsidR="00F100A4" w:rsidRPr="00BF3F9A" w:rsidRDefault="00F100A4" w:rsidP="00403824">
      <w:pPr>
        <w:ind w:firstLine="284"/>
        <w:jc w:val="both"/>
        <w:rPr>
          <w:rFonts w:cs="B Lotus"/>
          <w:sz w:val="28"/>
          <w:szCs w:val="28"/>
          <w:rtl/>
        </w:rPr>
      </w:pPr>
      <w:r w:rsidRPr="00BF3F9A">
        <w:rPr>
          <w:rFonts w:cs="B Lotus"/>
          <w:sz w:val="28"/>
          <w:szCs w:val="28"/>
          <w:rtl/>
        </w:rPr>
        <w:t>تا سال 1805 م قانونى در انگليس به مرد اجازه مى‏داد تا زنش را به فروش برساند!!!</w:t>
      </w:r>
    </w:p>
    <w:p w:rsidR="00F100A4" w:rsidRPr="00BF3F9A" w:rsidRDefault="00F100A4" w:rsidP="00403824">
      <w:pPr>
        <w:ind w:firstLine="284"/>
        <w:jc w:val="both"/>
        <w:rPr>
          <w:rFonts w:cs="B Lotus"/>
          <w:sz w:val="28"/>
          <w:szCs w:val="28"/>
          <w:rtl/>
        </w:rPr>
      </w:pPr>
      <w:r w:rsidRPr="00BF3F9A">
        <w:rPr>
          <w:rFonts w:cs="B Lotus"/>
          <w:sz w:val="28"/>
          <w:szCs w:val="28"/>
          <w:rtl/>
        </w:rPr>
        <w:t>مجله حضار</w:t>
      </w:r>
      <w:r w:rsidRPr="00513D01">
        <w:rPr>
          <w:rFonts w:ascii="mylotus" w:hAnsi="mylotus" w:cs="mylotus"/>
          <w:sz w:val="28"/>
          <w:szCs w:val="28"/>
          <w:rtl/>
        </w:rPr>
        <w:t>ة</w:t>
      </w:r>
      <w:r w:rsidRPr="00BF3F9A">
        <w:rPr>
          <w:rFonts w:cs="B Lotus"/>
          <w:sz w:val="28"/>
          <w:szCs w:val="28"/>
          <w:rtl/>
        </w:rPr>
        <w:t xml:space="preserve"> الاسلام سال دوم ص 1078 نوشته است: «در سال گذشته مرد ايتاليايى زنش را به صورت قسطى فروخت و هنگامى كه مشترى از پرداخت اقساط سر باز زد فروشنده و شوهر اولى زن، خريدار را به قتل رساند.</w:t>
      </w:r>
    </w:p>
    <w:p w:rsidR="00F100A4" w:rsidRPr="00BF3F9A" w:rsidRDefault="00F100A4" w:rsidP="00403824">
      <w:pPr>
        <w:ind w:firstLine="284"/>
        <w:jc w:val="both"/>
        <w:rPr>
          <w:rFonts w:cs="B Lotus"/>
          <w:sz w:val="28"/>
          <w:szCs w:val="28"/>
          <w:rtl/>
        </w:rPr>
      </w:pPr>
      <w:r w:rsidRPr="00BF3F9A">
        <w:rPr>
          <w:rFonts w:cs="B Lotus"/>
          <w:sz w:val="28"/>
          <w:szCs w:val="28"/>
          <w:rtl/>
        </w:rPr>
        <w:t xml:space="preserve"> استاد محمد رشيد رضا؛ مى‏گويد: عجيب‏ترين چيزى كه بعضى از روزنامه‏هاى انگليسى آن را نوشته‏اند اين است كه به گفته بعضى از روزنامه‏ها هنوز در مناطق روستايى انگليس افرادى يافت مى‏شوند كه زنانشان را به قيمت خيلى ارزان مثلا 30 شلينگ مى‏فروشند و بعضى از روزنامه‏ها اسامى اين افراد را نوشته بودند.</w:t>
      </w:r>
    </w:p>
    <w:p w:rsidR="00F100A4" w:rsidRPr="00BF3F9A" w:rsidRDefault="00F100A4" w:rsidP="00403824">
      <w:pPr>
        <w:ind w:firstLine="284"/>
        <w:jc w:val="both"/>
        <w:rPr>
          <w:rFonts w:cs="B Lotus"/>
          <w:sz w:val="28"/>
          <w:szCs w:val="28"/>
          <w:rtl/>
        </w:rPr>
      </w:pPr>
      <w:r w:rsidRPr="00BF3F9A">
        <w:rPr>
          <w:rFonts w:cs="B Lotus"/>
          <w:sz w:val="28"/>
          <w:szCs w:val="28"/>
          <w:rtl/>
        </w:rPr>
        <w:t>4- اما در آمريكا كه خود را در رأس جهان متمدن غرب مى‏داند زنان به بحران و انحطاط اخلاقى و اجتماعى گرفتارند و خانواده‏ها خيلى زود از هم فرو مى‏پاشند. دكتر مصطفى سباعى مى‏گويد: وضع اجتماعى طورى شده كه وقتى دختر به سن هيجده سالگى مى‏رسد بيرحمانه او را از خانه بيرون مى‏كنند تا براى بدست آوردن لقمه‏اى نان تلاش كند. و اگر مقررات طورى باشند كه دختر مجبور باشد بعد از سن هيجده سالگى در خانه مادر و پدرش بماند نه تنها بايد كرايه اتاق و پول غذا و هزينه شستن لباس خود را بپردازد بلكه مبلغ مشخصى را جهت تماس‏هاى تلفنى خود به مادر و پدرش مى‏پردازد.</w:t>
      </w:r>
    </w:p>
    <w:p w:rsidR="00F100A4" w:rsidRPr="00BF3F9A" w:rsidRDefault="00F100A4" w:rsidP="00513D01">
      <w:pPr>
        <w:ind w:firstLine="284"/>
        <w:jc w:val="both"/>
        <w:rPr>
          <w:rFonts w:cs="B Lotus"/>
          <w:sz w:val="28"/>
          <w:szCs w:val="28"/>
          <w:rtl/>
        </w:rPr>
      </w:pPr>
      <w:r w:rsidRPr="00BF3F9A">
        <w:rPr>
          <w:rFonts w:cs="B Lotus"/>
          <w:sz w:val="28"/>
          <w:szCs w:val="28"/>
          <w:rtl/>
        </w:rPr>
        <w:t>{ن ك المرأ</w:t>
      </w:r>
      <w:r w:rsidRPr="00513D01">
        <w:rPr>
          <w:rFonts w:ascii="mylotus" w:hAnsi="mylotus" w:cs="mylotus"/>
          <w:sz w:val="28"/>
          <w:szCs w:val="28"/>
          <w:rtl/>
        </w:rPr>
        <w:t>ة</w:t>
      </w:r>
      <w:r w:rsidRPr="00BF3F9A">
        <w:rPr>
          <w:rFonts w:cs="B Lotus"/>
          <w:sz w:val="28"/>
          <w:szCs w:val="28"/>
          <w:rtl/>
        </w:rPr>
        <w:t xml:space="preserve"> بين الفقه  القانون ص </w:t>
      </w:r>
      <w:r w:rsidRPr="00BF3F9A">
        <w:rPr>
          <w:rFonts w:cs="B Lotus"/>
          <w:sz w:val="28"/>
          <w:szCs w:val="28"/>
        </w:rPr>
        <w:t>300</w:t>
      </w:r>
      <w:r w:rsidRPr="00BF3F9A">
        <w:rPr>
          <w:rFonts w:cs="B Lotus"/>
          <w:sz w:val="28"/>
          <w:szCs w:val="28"/>
          <w:rtl/>
        </w:rPr>
        <w:t>} و تاكنون نيز در تمام</w:t>
      </w:r>
      <w:r w:rsidR="00EA3E4A">
        <w:rPr>
          <w:rFonts w:cs="B Lotus"/>
          <w:sz w:val="28"/>
          <w:szCs w:val="28"/>
          <w:rtl/>
        </w:rPr>
        <w:t xml:space="preserve"> سرزمين‌ها</w:t>
      </w:r>
      <w:r w:rsidRPr="00BF3F9A">
        <w:rPr>
          <w:rFonts w:cs="B Lotus"/>
          <w:sz w:val="28"/>
          <w:szCs w:val="28"/>
          <w:rtl/>
        </w:rPr>
        <w:t>ى كفر اين رسم وجود دارد فرزند من كه در فرانسه مقيم است به من گفته است كه تاكنون چنين است.</w:t>
      </w:r>
    </w:p>
    <w:p w:rsidR="00F100A4" w:rsidRPr="00BF3F9A" w:rsidRDefault="00F100A4" w:rsidP="00FD36E3">
      <w:pPr>
        <w:numPr>
          <w:ilvl w:val="0"/>
          <w:numId w:val="27"/>
        </w:numPr>
        <w:ind w:left="641" w:hanging="357"/>
        <w:jc w:val="both"/>
        <w:rPr>
          <w:rFonts w:cs="B Lotus"/>
          <w:sz w:val="28"/>
          <w:szCs w:val="28"/>
          <w:rtl/>
        </w:rPr>
      </w:pPr>
      <w:r w:rsidRPr="00BF3F9A">
        <w:rPr>
          <w:rFonts w:cs="B Lotus"/>
          <w:sz w:val="28"/>
          <w:szCs w:val="28"/>
          <w:rtl/>
        </w:rPr>
        <w:t>شيوع روسپيگرى و انتشار زنا و لواطت و كثرت بچه‏هاى</w:t>
      </w:r>
      <w:r w:rsidR="000958C3">
        <w:rPr>
          <w:rFonts w:cs="B Lotus"/>
          <w:sz w:val="28"/>
          <w:szCs w:val="28"/>
          <w:rtl/>
        </w:rPr>
        <w:t xml:space="preserve"> بى‌</w:t>
      </w:r>
      <w:r w:rsidRPr="00BF3F9A">
        <w:rPr>
          <w:rFonts w:cs="B Lotus"/>
          <w:sz w:val="28"/>
          <w:szCs w:val="28"/>
          <w:rtl/>
        </w:rPr>
        <w:t>سرپرست و بالا رفتن آمارهاى طلاق و جدايى، بوجود آمدن بيمارى‏هاى تناسلى و هلاكت</w:t>
      </w:r>
      <w:r w:rsidR="00FD36E3">
        <w:rPr>
          <w:rFonts w:cs="B Lotus" w:hint="cs"/>
          <w:sz w:val="28"/>
          <w:szCs w:val="28"/>
          <w:rtl/>
        </w:rPr>
        <w:t>‌</w:t>
      </w:r>
      <w:r w:rsidRPr="00BF3F9A">
        <w:rPr>
          <w:rFonts w:cs="B Lotus"/>
          <w:sz w:val="28"/>
          <w:szCs w:val="28"/>
          <w:rtl/>
        </w:rPr>
        <w:t>بار بويژه بيمارى ايدز كه تا كنون علاجى براى آن پيدا نشده است، از جمله</w:t>
      </w:r>
      <w:r w:rsidR="00513D01">
        <w:rPr>
          <w:rFonts w:cs="B Lotus"/>
          <w:sz w:val="28"/>
          <w:szCs w:val="28"/>
          <w:rtl/>
        </w:rPr>
        <w:t xml:space="preserve"> ارمغان‌ها</w:t>
      </w:r>
      <w:r w:rsidRPr="00BF3F9A">
        <w:rPr>
          <w:rFonts w:cs="B Lotus"/>
          <w:sz w:val="28"/>
          <w:szCs w:val="28"/>
          <w:rtl/>
        </w:rPr>
        <w:t xml:space="preserve">ى تمدن غرب بحساب مى‏آيند. </w:t>
      </w:r>
    </w:p>
    <w:p w:rsidR="00F100A4" w:rsidRPr="00BF3F9A" w:rsidRDefault="00F100A4" w:rsidP="00403824">
      <w:pPr>
        <w:ind w:firstLine="284"/>
        <w:jc w:val="both"/>
        <w:rPr>
          <w:rFonts w:cs="B Lotus"/>
          <w:sz w:val="28"/>
          <w:szCs w:val="28"/>
          <w:rtl/>
        </w:rPr>
      </w:pPr>
      <w:r w:rsidRPr="00BF3F9A">
        <w:rPr>
          <w:rFonts w:cs="B Lotus"/>
          <w:sz w:val="28"/>
          <w:szCs w:val="28"/>
          <w:rtl/>
        </w:rPr>
        <w:t xml:space="preserve"> بلكه زن غربى به حدى از</w:t>
      </w:r>
      <w:r w:rsidR="000958C3">
        <w:rPr>
          <w:rFonts w:cs="B Lotus"/>
          <w:sz w:val="28"/>
          <w:szCs w:val="28"/>
          <w:rtl/>
        </w:rPr>
        <w:t xml:space="preserve"> بى‌</w:t>
      </w:r>
      <w:r w:rsidRPr="00BF3F9A">
        <w:rPr>
          <w:rFonts w:cs="B Lotus"/>
          <w:sz w:val="28"/>
          <w:szCs w:val="28"/>
          <w:rtl/>
        </w:rPr>
        <w:t>بند و بارى و فساد اخلاقى و ذلت رسيده كه هيچ عاقلى نمى‏تواند تصور بكند.</w:t>
      </w:r>
    </w:p>
    <w:p w:rsidR="00F100A4" w:rsidRPr="00BF3F9A" w:rsidRDefault="00F100A4" w:rsidP="00403824">
      <w:pPr>
        <w:ind w:firstLine="284"/>
        <w:jc w:val="both"/>
        <w:rPr>
          <w:rFonts w:cs="B Lotus"/>
          <w:sz w:val="28"/>
          <w:szCs w:val="28"/>
          <w:rtl/>
        </w:rPr>
      </w:pPr>
      <w:r w:rsidRPr="00BF3F9A">
        <w:rPr>
          <w:rFonts w:cs="B Lotus"/>
          <w:sz w:val="28"/>
          <w:szCs w:val="28"/>
          <w:rtl/>
        </w:rPr>
        <w:t>دكتر نور الدين عتر مى‏گويد: يكى از دوستانم كه درس تخصص خود را در آمريكا به پايان رسانده بود به من گفت: در ميان آمريكايى‏ها، اقوامى هستند كه زنان خود را با يكديگر عوض كنند و زن هر يك نزد مرد ديگر تا مدت معينى باقى مى‏ماند بعد از اينكه مدت تمام شود، امانت خود را باز مى‏گيرد.</w:t>
      </w:r>
    </w:p>
    <w:p w:rsidR="00F100A4" w:rsidRPr="00BF3F9A" w:rsidRDefault="00F100A4" w:rsidP="00EA3E4A">
      <w:pPr>
        <w:ind w:firstLine="284"/>
        <w:jc w:val="both"/>
        <w:rPr>
          <w:rFonts w:cs="B Lotus"/>
          <w:sz w:val="28"/>
          <w:szCs w:val="28"/>
          <w:rtl/>
        </w:rPr>
      </w:pPr>
      <w:r w:rsidRPr="00BF3F9A">
        <w:rPr>
          <w:rFonts w:cs="B Lotus"/>
          <w:sz w:val="28"/>
          <w:szCs w:val="28"/>
          <w:rtl/>
        </w:rPr>
        <w:t>فردى كه از فرانسه آمده بود از عاريه دادن زنان در آنجا نيز سخن مى‏گفت.</w:t>
      </w:r>
    </w:p>
    <w:p w:rsidR="00F100A4" w:rsidRPr="00BF3F9A" w:rsidRDefault="00F100A4" w:rsidP="00FD36E3">
      <w:pPr>
        <w:widowControl w:val="0"/>
        <w:ind w:firstLine="284"/>
        <w:jc w:val="both"/>
        <w:rPr>
          <w:rFonts w:cs="B Lotus"/>
          <w:sz w:val="28"/>
          <w:szCs w:val="28"/>
          <w:rtl/>
        </w:rPr>
      </w:pPr>
      <w:r w:rsidRPr="00BF3F9A">
        <w:rPr>
          <w:rFonts w:cs="B Lotus"/>
          <w:sz w:val="28"/>
          <w:szCs w:val="28"/>
          <w:rtl/>
        </w:rPr>
        <w:t>از اينرو زن مسلمان بايد بداند كه او از احترام زيادى برخوردار است و نبايد فريب تمدن منحرف و شعارهاى برابرى زن و مرد را بخورد، زيرا تمدنى كه دم از برابرى زن و مرد مى‏زند در واقع مى‏خواهد انسان از زن عروسكى متحرك يا حيوانى عريان بسازد.</w:t>
      </w:r>
    </w:p>
    <w:p w:rsidR="00FD36E3" w:rsidRDefault="00FD36E3" w:rsidP="00FD36E3">
      <w:pPr>
        <w:pStyle w:val="a1"/>
        <w:widowControl w:val="0"/>
        <w:rPr>
          <w:rtl/>
        </w:rPr>
      </w:pPr>
    </w:p>
    <w:p w:rsidR="00F100A4" w:rsidRPr="00BF3F9A" w:rsidRDefault="00F100A4" w:rsidP="00FD36E3">
      <w:pPr>
        <w:pStyle w:val="a1"/>
        <w:widowControl w:val="0"/>
        <w:rPr>
          <w:rtl/>
        </w:rPr>
      </w:pPr>
      <w:bookmarkStart w:id="43" w:name="_Toc331502382"/>
      <w:r w:rsidRPr="00BF3F9A">
        <w:rPr>
          <w:rtl/>
        </w:rPr>
        <w:t>دختر جوان آمريكايى كه تازه مسلمان شده است‏</w:t>
      </w:r>
      <w:bookmarkEnd w:id="43"/>
    </w:p>
    <w:p w:rsidR="00F100A4" w:rsidRPr="00BF3F9A" w:rsidRDefault="00F100A4" w:rsidP="00FD36E3">
      <w:pPr>
        <w:widowControl w:val="0"/>
        <w:ind w:firstLine="284"/>
        <w:jc w:val="both"/>
        <w:rPr>
          <w:rFonts w:cs="B Lotus"/>
          <w:sz w:val="28"/>
          <w:szCs w:val="28"/>
          <w:rtl/>
        </w:rPr>
      </w:pPr>
      <w:r w:rsidRPr="00BF3F9A">
        <w:rPr>
          <w:rFonts w:cs="B Lotus"/>
          <w:sz w:val="28"/>
          <w:szCs w:val="28"/>
          <w:rtl/>
        </w:rPr>
        <w:t>اسلام تنها راه نجات و رهايى بشريت است.</w:t>
      </w:r>
    </w:p>
    <w:p w:rsidR="00F100A4" w:rsidRPr="00BF3F9A" w:rsidRDefault="00F100A4" w:rsidP="00FD36E3">
      <w:pPr>
        <w:widowControl w:val="0"/>
        <w:ind w:firstLine="284"/>
        <w:jc w:val="both"/>
        <w:rPr>
          <w:rFonts w:cs="B Lotus"/>
          <w:sz w:val="28"/>
          <w:szCs w:val="28"/>
          <w:rtl/>
        </w:rPr>
      </w:pPr>
      <w:r w:rsidRPr="00BF3F9A">
        <w:rPr>
          <w:rFonts w:cs="B Lotus"/>
          <w:sz w:val="28"/>
          <w:szCs w:val="28"/>
          <w:rtl/>
        </w:rPr>
        <w:t>«لياميلا» دختر بيست و هشت ساله آمريكائى و دانشجوى جامعه‏شناسى در دانشگاه نيوورى كلمبيا كه مسلمان شده و اسمش را از لياميلا به هاجر تغيير داده است، مى‏گويد:</w:t>
      </w:r>
    </w:p>
    <w:p w:rsidR="00F100A4" w:rsidRPr="00BF3F9A" w:rsidRDefault="00F100A4" w:rsidP="00403824">
      <w:pPr>
        <w:ind w:firstLine="284"/>
        <w:jc w:val="both"/>
        <w:rPr>
          <w:rFonts w:cs="B Lotus"/>
          <w:sz w:val="28"/>
          <w:szCs w:val="28"/>
          <w:rtl/>
        </w:rPr>
      </w:pPr>
      <w:r w:rsidRPr="00BF3F9A">
        <w:rPr>
          <w:rFonts w:cs="B Lotus"/>
          <w:sz w:val="28"/>
          <w:szCs w:val="28"/>
          <w:rtl/>
        </w:rPr>
        <w:t>«دو سال پيش من با جديت تمام به بررسى دقيق و عميق اسلام پرداختم و به دنبال حقيقتى مى‏گشتم كه در فرهنگ مادى گراى آمريكا</w:t>
      </w:r>
      <w:r w:rsidR="004F1298">
        <w:rPr>
          <w:rFonts w:cs="B Lotus"/>
          <w:sz w:val="28"/>
          <w:szCs w:val="28"/>
          <w:rtl/>
        </w:rPr>
        <w:t xml:space="preserve"> آن را </w:t>
      </w:r>
      <w:r w:rsidRPr="00BF3F9A">
        <w:rPr>
          <w:rFonts w:cs="B Lotus"/>
          <w:sz w:val="28"/>
          <w:szCs w:val="28"/>
          <w:rtl/>
        </w:rPr>
        <w:t>نمى‏يافتم.» بعد از دو سال بررسى و پژوهش، لياميلا اعلام كرد كه مسلمان شده و اسمش را به هاجر تغيير داده است. در اين مورد مى‏گويد: كلمه «هاجر» به اسلام ارتباط دارد من هاجر را دوست دارم.</w:t>
      </w:r>
    </w:p>
    <w:p w:rsidR="00F100A4" w:rsidRPr="00BF3F9A" w:rsidRDefault="00F100A4" w:rsidP="00403824">
      <w:pPr>
        <w:ind w:firstLine="284"/>
        <w:jc w:val="both"/>
        <w:rPr>
          <w:rFonts w:cs="B Lotus"/>
          <w:sz w:val="28"/>
          <w:szCs w:val="28"/>
          <w:rtl/>
        </w:rPr>
      </w:pPr>
      <w:r w:rsidRPr="00BF3F9A">
        <w:rPr>
          <w:rFonts w:cs="B Lotus"/>
          <w:sz w:val="28"/>
          <w:szCs w:val="28"/>
          <w:rtl/>
        </w:rPr>
        <w:t xml:space="preserve"> هاجر مى‏گويد: از ديرباز سؤالاتى در مورد جهان هستى و زندگى در ذهنم دور مى‏زد و پژوهش و تفكر براى پاسخ اين</w:t>
      </w:r>
      <w:r w:rsidR="00EA3E4A">
        <w:rPr>
          <w:rFonts w:cs="B Lotus"/>
          <w:sz w:val="28"/>
          <w:szCs w:val="28"/>
          <w:rtl/>
        </w:rPr>
        <w:t xml:space="preserve"> پرسش‌ها</w:t>
      </w:r>
      <w:r w:rsidRPr="00BF3F9A">
        <w:rPr>
          <w:rFonts w:cs="B Lotus"/>
          <w:sz w:val="28"/>
          <w:szCs w:val="28"/>
          <w:rtl/>
        </w:rPr>
        <w:t>ى فلسفى مرا خسته كرده بود، اما در ميان فرهنگ مادى گراى آمريكا، پاسخ واضح و قانع كننده‏اى براى اين</w:t>
      </w:r>
      <w:r w:rsidR="00EA3E4A">
        <w:rPr>
          <w:rFonts w:cs="B Lotus"/>
          <w:sz w:val="28"/>
          <w:szCs w:val="28"/>
          <w:rtl/>
        </w:rPr>
        <w:t xml:space="preserve"> پرسش‌ها</w:t>
      </w:r>
      <w:r w:rsidRPr="00BF3F9A">
        <w:rPr>
          <w:rFonts w:cs="B Lotus"/>
          <w:sz w:val="28"/>
          <w:szCs w:val="28"/>
          <w:rtl/>
        </w:rPr>
        <w:t xml:space="preserve"> نمى‏يافتم، از اسلام مى‏شنيدم اما تصور من از اسلام پيچيده و نادرست بود، شنيدم كه اسلام ميان مرد و زن فرق مى‏گذارد، اسلام دين سختى و سنگدلى است و از حقيقت آن چيزى نمى‏دانستم تا اينكه صفاى اسلام و معنويت دين اسلام را حس نموده و شروع به بررسى و پژوهش در اسلام نمودم.</w:t>
      </w:r>
    </w:p>
    <w:p w:rsidR="00F100A4" w:rsidRPr="00BF3F9A" w:rsidRDefault="00F100A4" w:rsidP="00FD36E3">
      <w:pPr>
        <w:widowControl w:val="0"/>
        <w:ind w:firstLine="284"/>
        <w:jc w:val="both"/>
        <w:rPr>
          <w:rFonts w:cs="B Lotus"/>
          <w:sz w:val="28"/>
          <w:szCs w:val="28"/>
          <w:rtl/>
        </w:rPr>
      </w:pPr>
      <w:r w:rsidRPr="00BF3F9A">
        <w:rPr>
          <w:rFonts w:cs="B Lotus"/>
          <w:sz w:val="28"/>
          <w:szCs w:val="28"/>
          <w:rtl/>
        </w:rPr>
        <w:t xml:space="preserve"> تحقيق در اين مورد ابتدا بسيار مشكل بود چون كتاب</w:t>
      </w:r>
      <w:r w:rsidR="00FD36E3">
        <w:rPr>
          <w:rFonts w:cs="B Lotus" w:hint="cs"/>
          <w:sz w:val="28"/>
          <w:szCs w:val="28"/>
          <w:rtl/>
        </w:rPr>
        <w:t>‌</w:t>
      </w:r>
      <w:r w:rsidRPr="00BF3F9A">
        <w:rPr>
          <w:rFonts w:cs="B Lotus"/>
          <w:sz w:val="28"/>
          <w:szCs w:val="28"/>
          <w:rtl/>
        </w:rPr>
        <w:t>هاى مورد اعتمادى در مورد اسلام به زبان انگليسى وجود نداشت، اما احساس مى‏كردم كه اسلام را دوست دارم زيرا دين عدل و انصاف است و به فرد، آزادى مى‏دهد و</w:t>
      </w:r>
      <w:r w:rsidR="00B42274">
        <w:rPr>
          <w:rFonts w:cs="B Lotus"/>
          <w:sz w:val="28"/>
          <w:szCs w:val="28"/>
          <w:rtl/>
        </w:rPr>
        <w:t xml:space="preserve"> مسئوليت‌ها</w:t>
      </w:r>
      <w:r w:rsidRPr="00BF3F9A">
        <w:rPr>
          <w:rFonts w:cs="B Lotus"/>
          <w:sz w:val="28"/>
          <w:szCs w:val="28"/>
          <w:rtl/>
        </w:rPr>
        <w:t>ى او را بدو محول مى‏نمايد و همچنان به مرور زمان فهم و درك من از اسلام بيشتر مى‏شد تا اينكه خداوند مرا به دين اسلام هدايت نمود.</w:t>
      </w:r>
    </w:p>
    <w:p w:rsidR="00F100A4" w:rsidRPr="00BF3F9A" w:rsidRDefault="00F100A4" w:rsidP="00FD36E3">
      <w:pPr>
        <w:pStyle w:val="a1"/>
        <w:widowControl w:val="0"/>
        <w:rPr>
          <w:rtl/>
        </w:rPr>
      </w:pPr>
      <w:r w:rsidRPr="00BF3F9A">
        <w:rPr>
          <w:rtl/>
        </w:rPr>
        <w:t xml:space="preserve"> </w:t>
      </w:r>
      <w:bookmarkStart w:id="44" w:name="_Toc331502383"/>
      <w:r w:rsidRPr="00BF3F9A">
        <w:rPr>
          <w:rtl/>
        </w:rPr>
        <w:t>هاجر به اسلام دعوت مى‏دهد</w:t>
      </w:r>
      <w:bookmarkEnd w:id="44"/>
    </w:p>
    <w:p w:rsidR="00F100A4" w:rsidRPr="00BF3F9A" w:rsidRDefault="00F100A4" w:rsidP="00FD36E3">
      <w:pPr>
        <w:widowControl w:val="0"/>
        <w:ind w:firstLine="284"/>
        <w:jc w:val="both"/>
        <w:rPr>
          <w:rFonts w:cs="B Lotus"/>
          <w:sz w:val="28"/>
          <w:szCs w:val="28"/>
          <w:rtl/>
        </w:rPr>
      </w:pPr>
      <w:r w:rsidRPr="00BF3F9A">
        <w:rPr>
          <w:rFonts w:cs="B Lotus"/>
          <w:sz w:val="28"/>
          <w:szCs w:val="28"/>
          <w:rtl/>
        </w:rPr>
        <w:t xml:space="preserve"> از زمانى كه هاجر اسلام آورده همواره با جديت و نشاط براى نشر اسلام فعاليت مى‏كند  او مى‏داند كه رسالتش قدم برداشتن در راه شناسائى اسلام به ملتش مى‏باشد كه نسبت به حقيقت اسلام ناآگاه مانده‏اند، زيرا دشمنان كينه‏توز اسلام چهره‏اى غير واقعى از اسلام ترسيم نموده‏اند كه به سبب آن جامعه آمريكايى از درك حقيقت اسلام ناآگاه مانده است.</w:t>
      </w:r>
    </w:p>
    <w:p w:rsidR="00F100A4" w:rsidRPr="00BF3F9A" w:rsidRDefault="00F100A4" w:rsidP="00403824">
      <w:pPr>
        <w:ind w:firstLine="284"/>
        <w:jc w:val="both"/>
        <w:rPr>
          <w:rFonts w:cs="B Lotus"/>
          <w:sz w:val="28"/>
          <w:szCs w:val="28"/>
          <w:rtl/>
        </w:rPr>
      </w:pPr>
      <w:r w:rsidRPr="00BF3F9A">
        <w:rPr>
          <w:rFonts w:cs="B Lotus"/>
          <w:sz w:val="28"/>
          <w:szCs w:val="28"/>
          <w:rtl/>
        </w:rPr>
        <w:t xml:space="preserve"> اسلام در زندگى هاجر را تغيير چشم‏گيرى پديد آورد، او قبلا همچون سائر دختران آمريكايى زندگى را با بى‏بند و بارى و بدون هدف سپرى مى‏كرد، اكنون ديگر او به مبادى و اصول اسلام پايبند و ملتزم است، چنانكه مى‏گويد: بالاترين هدف من اين است كه در راه اسلام جهاد كنم، و با نظام سرمايه دارى و طغيان و شر مبارزه نمايم، زيرا من به اين نتيجه رسيده‏ام كه اسلام تنها راه نجات انسانيت از خطر</w:t>
      </w:r>
      <w:r w:rsidR="0060630D">
        <w:rPr>
          <w:rFonts w:cs="B Lotus"/>
          <w:sz w:val="28"/>
          <w:szCs w:val="28"/>
          <w:rtl/>
        </w:rPr>
        <w:t xml:space="preserve"> جنگ‌ها</w:t>
      </w:r>
      <w:r w:rsidRPr="00BF3F9A">
        <w:rPr>
          <w:rFonts w:cs="B Lotus"/>
          <w:sz w:val="28"/>
          <w:szCs w:val="28"/>
          <w:rtl/>
        </w:rPr>
        <w:t xml:space="preserve"> و گرسنگى‏ها و نابودى است. و هنگامى كه از هاجر پرسيده شد كه چرا اسلام تنها راه نجات انسانيت است؟ گفت: اسلام تنها دينى است كه راه حل‏هاى مناسبى براى مشكلات اجتماعى و سياسى معاصر ارايه مى‏دهد، اسلام نظامى فراگير است كه مطالبات روح و نيازهاى جسد را بدون اينكه در هيچ كدام خللى ايجاد شود همزمان برآورده مى‏كند من پاسخ قانع كننده‏اى براى سوالات ذهنى و فلسفى خود كه خواب را از چشمانم ربوده بود دين اسلام را يافتم.</w:t>
      </w:r>
    </w:p>
    <w:p w:rsidR="00F100A4" w:rsidRPr="00BF3F9A" w:rsidRDefault="00F100A4" w:rsidP="00403824">
      <w:pPr>
        <w:ind w:firstLine="284"/>
        <w:jc w:val="both"/>
        <w:rPr>
          <w:rFonts w:cs="B Lotus"/>
          <w:sz w:val="28"/>
          <w:szCs w:val="28"/>
          <w:rtl/>
        </w:rPr>
      </w:pPr>
      <w:r w:rsidRPr="00BF3F9A">
        <w:rPr>
          <w:rFonts w:cs="B Lotus"/>
          <w:sz w:val="28"/>
          <w:szCs w:val="28"/>
          <w:rtl/>
        </w:rPr>
        <w:t xml:space="preserve"> هاجر وقتى كه از اسلام صحبت مى‏كند سخنش را درك مى‏نمايد و احساس مى‏كند كه حقيقت را مى‏گويد و گاهى عبارات اسلام را به زبان عربى بر زبان مى‏آورد، اما به هر حال او خوب مى‏داند كه اسلام نظامى همه جانبه و فراگير براى زندگى است و تنها دين عبادت نيست كه با بقيه ابعاد زندگى كارى نداشته باشد.</w:t>
      </w:r>
    </w:p>
    <w:p w:rsidR="00F100A4" w:rsidRPr="00BF3F9A" w:rsidRDefault="00F100A4" w:rsidP="00403824">
      <w:pPr>
        <w:ind w:firstLine="284"/>
        <w:jc w:val="both"/>
        <w:rPr>
          <w:rFonts w:cs="B Lotus"/>
          <w:sz w:val="28"/>
          <w:szCs w:val="28"/>
          <w:rtl/>
        </w:rPr>
      </w:pPr>
      <w:r w:rsidRPr="00BF3F9A">
        <w:rPr>
          <w:rFonts w:cs="B Lotus"/>
          <w:sz w:val="28"/>
          <w:szCs w:val="28"/>
          <w:rtl/>
        </w:rPr>
        <w:t xml:space="preserve"> جهاد از ديدگاه هاجر مهم‏ترين اصل اسلامى است و مهم‏ترين چيزى است كه مسلمين در عصر حاضر بدان نيازمند هستند و از زمانى كه هاجر مسلمان شده روش زندگى خود را تغيير داده است، اكنون لباس اسلامى مى‏پوشد و نمازهاى پنجگانه را سر وقت بجا مى‏آورد او</w:t>
      </w:r>
      <w:r w:rsidR="0060630D">
        <w:rPr>
          <w:rFonts w:cs="B Lotus"/>
          <w:sz w:val="28"/>
          <w:szCs w:val="28"/>
          <w:rtl/>
        </w:rPr>
        <w:t xml:space="preserve"> تلاش‌ها</w:t>
      </w:r>
      <w:r w:rsidRPr="00BF3F9A">
        <w:rPr>
          <w:rFonts w:cs="B Lotus"/>
          <w:sz w:val="28"/>
          <w:szCs w:val="28"/>
          <w:rtl/>
        </w:rPr>
        <w:t>ى فراوانى براى حفظ آيات قرآنى نموده است تا بتواند نمازش را بهتر بخواند طبيعى است كه او با مشكلات فراوانى از طرف دوستان و خانواده‏اش مواجه شده است، اما هاجر مسلمان مى‏گويد: تحمل مشكلات در راه عقيده‏ام برايم لذت بخش است و شايسته است تمام زنان و مردان مسلمان چنين باشند و در تاريخ گذشته اسلام مردان و زنان زيادى در راه اسلام شكنجه شده‏اند، اما</w:t>
      </w:r>
      <w:r w:rsidR="00816233">
        <w:rPr>
          <w:rFonts w:cs="B Lotus"/>
          <w:sz w:val="28"/>
          <w:szCs w:val="28"/>
          <w:rtl/>
        </w:rPr>
        <w:t xml:space="preserve"> آن‌ها </w:t>
      </w:r>
      <w:r w:rsidRPr="00BF3F9A">
        <w:rPr>
          <w:rFonts w:cs="B Lotus"/>
          <w:sz w:val="28"/>
          <w:szCs w:val="28"/>
          <w:rtl/>
        </w:rPr>
        <w:t xml:space="preserve">از دينشان برنگشته‏اند و براى من، اسلام از همه چيز مهم‏تر است. </w:t>
      </w:r>
    </w:p>
    <w:p w:rsidR="00F100A4" w:rsidRPr="00BF3F9A" w:rsidRDefault="00F100A4" w:rsidP="00403824">
      <w:pPr>
        <w:ind w:firstLine="284"/>
        <w:jc w:val="both"/>
        <w:rPr>
          <w:rFonts w:cs="B Lotus"/>
          <w:sz w:val="28"/>
          <w:szCs w:val="28"/>
          <w:rtl/>
        </w:rPr>
      </w:pPr>
      <w:r w:rsidRPr="00BF3F9A">
        <w:rPr>
          <w:rFonts w:cs="B Lotus"/>
          <w:sz w:val="28"/>
          <w:szCs w:val="28"/>
          <w:rtl/>
        </w:rPr>
        <w:t xml:space="preserve"> فعاليت‏هاى هاجر فقط در امور دينى خلاصه و منحصر نيست، بلكه او يك فعال سياسى هم است و به حقوق ملت مسلمان فلسطينى باور دارد، بنابراين او در مورد ظلمى كه بر ملت فلسطين اعمال شده سخنرانى مى‏نمايد.</w:t>
      </w:r>
    </w:p>
    <w:p w:rsidR="00F100A4" w:rsidRPr="00BF3F9A" w:rsidRDefault="00F100A4" w:rsidP="00403824">
      <w:pPr>
        <w:ind w:firstLine="284"/>
        <w:jc w:val="both"/>
        <w:rPr>
          <w:rFonts w:cs="B Lotus"/>
          <w:sz w:val="28"/>
          <w:szCs w:val="28"/>
          <w:rtl/>
        </w:rPr>
      </w:pPr>
      <w:r w:rsidRPr="00BF3F9A">
        <w:rPr>
          <w:rFonts w:cs="B Lotus"/>
          <w:sz w:val="28"/>
          <w:szCs w:val="28"/>
          <w:rtl/>
        </w:rPr>
        <w:t xml:space="preserve"> در حقيقت، هاجر پديده‏اى بى‏نظير است: دختر جوان آمريكايى سفيد پوست، به دعوتگرى مسلمان تبديل شده است كه از قضاياى ملت اسلام در جامعه‏اى دفاع مى‏كند كه آن جامعه حاضر به شنيدن اين چنين مطالبى نيست، اما هاجر خسته نمى‏شود و همچنان ادامه مى‏دهد. پيام او به همه ملل اسلامى بويژه ملت عرب اين است كه: شما روزى مشعل راه بشريت بوديد پس در برابر اسرائيل و هم پيمانانش كه سرزمين مقدستان را غصب نموده و با شما مى‏جنگند ضعيف و ناتوان نباشيد.</w:t>
      </w:r>
    </w:p>
    <w:p w:rsidR="00F100A4" w:rsidRPr="00BF3F9A" w:rsidRDefault="00F100A4" w:rsidP="00FD36E3">
      <w:pPr>
        <w:pStyle w:val="a"/>
        <w:rPr>
          <w:rtl/>
        </w:rPr>
      </w:pPr>
      <w:r w:rsidRPr="00BF3F9A">
        <w:rPr>
          <w:rtl/>
        </w:rPr>
        <w:t xml:space="preserve"> </w:t>
      </w:r>
      <w:bookmarkStart w:id="45" w:name="_Toc331502384"/>
      <w:r w:rsidRPr="00BF3F9A">
        <w:rPr>
          <w:rtl/>
        </w:rPr>
        <w:t>خليفه زن ناتوان را نجات مى‏دهد</w:t>
      </w:r>
      <w:bookmarkEnd w:id="45"/>
    </w:p>
    <w:p w:rsidR="00F100A4" w:rsidRPr="00BF3F9A" w:rsidRDefault="00F100A4" w:rsidP="00403824">
      <w:pPr>
        <w:ind w:firstLine="284"/>
        <w:jc w:val="both"/>
        <w:rPr>
          <w:rFonts w:cs="B Lotus"/>
          <w:sz w:val="28"/>
          <w:szCs w:val="28"/>
          <w:rtl/>
        </w:rPr>
      </w:pPr>
      <w:r w:rsidRPr="00BF3F9A">
        <w:rPr>
          <w:rFonts w:cs="B Lotus"/>
          <w:sz w:val="28"/>
          <w:szCs w:val="28"/>
          <w:rtl/>
        </w:rPr>
        <w:t xml:space="preserve"> هنگامى كه پادشاه روم وارد</w:t>
      </w:r>
      <w:r w:rsidR="00EA3E4A">
        <w:rPr>
          <w:rFonts w:cs="B Lotus"/>
          <w:sz w:val="28"/>
          <w:szCs w:val="28"/>
          <w:rtl/>
        </w:rPr>
        <w:t xml:space="preserve"> سرزمين‌ها</w:t>
      </w:r>
      <w:r w:rsidRPr="00BF3F9A">
        <w:rPr>
          <w:rFonts w:cs="B Lotus"/>
          <w:sz w:val="28"/>
          <w:szCs w:val="28"/>
          <w:rtl/>
        </w:rPr>
        <w:t>ى اسلامى شد، مردان را شهيد و زنان و كودكان را اسير كرد، و مسلمانانى كه زنده به دست او مى‏افتادند</w:t>
      </w:r>
      <w:r w:rsidR="00EA3E4A">
        <w:rPr>
          <w:rFonts w:cs="B Lotus"/>
          <w:sz w:val="28"/>
          <w:szCs w:val="28"/>
          <w:rtl/>
        </w:rPr>
        <w:t xml:space="preserve"> چشم‌ها</w:t>
      </w:r>
      <w:r w:rsidRPr="00BF3F9A">
        <w:rPr>
          <w:rFonts w:cs="B Lotus"/>
          <w:sz w:val="28"/>
          <w:szCs w:val="28"/>
          <w:rtl/>
        </w:rPr>
        <w:t>يشان را در مى‏آورد و گوش و بينى</w:t>
      </w:r>
      <w:r w:rsidR="00816233">
        <w:rPr>
          <w:rFonts w:cs="B Lotus"/>
          <w:sz w:val="28"/>
          <w:szCs w:val="28"/>
          <w:rtl/>
        </w:rPr>
        <w:t xml:space="preserve"> آن‌ها </w:t>
      </w:r>
      <w:r w:rsidRPr="00BF3F9A">
        <w:rPr>
          <w:rFonts w:cs="B Lotus"/>
          <w:sz w:val="28"/>
          <w:szCs w:val="28"/>
          <w:rtl/>
        </w:rPr>
        <w:t xml:space="preserve">را مى‏بريد. </w:t>
      </w:r>
    </w:p>
    <w:p w:rsidR="00F100A4" w:rsidRPr="00BF3F9A" w:rsidRDefault="00F100A4" w:rsidP="00403824">
      <w:pPr>
        <w:ind w:firstLine="284"/>
        <w:jc w:val="both"/>
        <w:rPr>
          <w:rFonts w:cs="B Lotus"/>
          <w:sz w:val="28"/>
          <w:szCs w:val="28"/>
          <w:rtl/>
        </w:rPr>
      </w:pPr>
      <w:r w:rsidRPr="00BF3F9A">
        <w:rPr>
          <w:rFonts w:cs="B Lotus"/>
          <w:sz w:val="28"/>
          <w:szCs w:val="28"/>
          <w:rtl/>
        </w:rPr>
        <w:t xml:space="preserve"> به معتصم خليفه وقت مسلمين خبر رسيد كه، زنى هاشمى به دست رومى‏ها اسير شده، فرياد زده است: </w:t>
      </w:r>
      <w:r w:rsidRPr="00DA4EE1">
        <w:rPr>
          <w:rStyle w:val="Char2"/>
          <w:rtl/>
        </w:rPr>
        <w:t>«وامعتصماه»</w:t>
      </w:r>
      <w:r w:rsidRPr="00BF3F9A">
        <w:rPr>
          <w:rFonts w:cs="B Lotus"/>
          <w:sz w:val="28"/>
          <w:szCs w:val="28"/>
          <w:rtl/>
        </w:rPr>
        <w:t>، معتصم به دادم برس. وقتى اين جريان را براى معتصم بازگو كردند بلافاصله از تختش بلند شد و فرياد زن را جواب داد كه «لبيك، لبيك» و بلافاصله برخاست و در قصرش فرياد زد: كه حركت كنيد، سپس بر مركب خود سوار شد، سبدى به همراه داشت كه در آن توشه راه خود را گذاشته بود، عبدالرحمن بن اسحاق قاضى بغداد و شعبه بن سهل را با 328 نفر مرد عادل فرا خواند و</w:t>
      </w:r>
      <w:r w:rsidR="00816233">
        <w:rPr>
          <w:rFonts w:cs="B Lotus"/>
          <w:sz w:val="28"/>
          <w:szCs w:val="28"/>
          <w:rtl/>
        </w:rPr>
        <w:t xml:space="preserve"> آن‌ها </w:t>
      </w:r>
      <w:r w:rsidRPr="00BF3F9A">
        <w:rPr>
          <w:rFonts w:cs="B Lotus"/>
          <w:sz w:val="28"/>
          <w:szCs w:val="28"/>
          <w:rtl/>
        </w:rPr>
        <w:t>را گواه گرفت كه او تمام دارايى خود را سه قسمت مى‏نمايد يك سوم، مال فرزندانش خواهد بود و يك سوم در راه خدا وقف مى‏باشد و يك سوم از غلامانش خواهد بود، سپس همراه گروهى از فرماندهان جنگى حركت كرد و در قسمت مغربى رود دجله اردو زد، نهايتا پس از مدتى جنگ و مبارزه با روميان، بر</w:t>
      </w:r>
      <w:r w:rsidR="00816233">
        <w:rPr>
          <w:rFonts w:cs="B Lotus"/>
          <w:sz w:val="28"/>
          <w:szCs w:val="28"/>
          <w:rtl/>
        </w:rPr>
        <w:t xml:space="preserve"> آن‌ها </w:t>
      </w:r>
      <w:r w:rsidRPr="00BF3F9A">
        <w:rPr>
          <w:rFonts w:cs="B Lotus"/>
          <w:sz w:val="28"/>
          <w:szCs w:val="28"/>
          <w:rtl/>
        </w:rPr>
        <w:t>پيروز گشت و روم را شكست داد.</w:t>
      </w:r>
    </w:p>
    <w:p w:rsidR="00F100A4" w:rsidRPr="00BF3F9A" w:rsidRDefault="00F100A4" w:rsidP="00EA3E4A">
      <w:pPr>
        <w:ind w:firstLine="284"/>
        <w:jc w:val="both"/>
        <w:rPr>
          <w:rFonts w:cs="B Lotus"/>
          <w:sz w:val="28"/>
          <w:szCs w:val="28"/>
          <w:rtl/>
        </w:rPr>
      </w:pPr>
      <w:r w:rsidRPr="00BF3F9A">
        <w:rPr>
          <w:rFonts w:cs="B Lotus"/>
          <w:sz w:val="28"/>
          <w:szCs w:val="28"/>
          <w:rtl/>
        </w:rPr>
        <w:t>از اين داستان مى‏توان به اهميت مقام زن و بزرگداشت آن در اسلام پى برد مى‏بينيم كه خليفه معتصم همراه ارتش خود براى نجات زنى كه دست رومى‏ها اسير شده و فرياد برآورده كه او را كمك كنند حركت مى‏كند و نداى آن زن را لبيك مى‏گويد و براى رهاى‏اش خودش و لشكريانش براى جنگ با كفار آماده مى‏شوند تا اينكه مى‏جنگد و زن مظلوم را كمك مى‏نمايد، كه اين خود بيانگر غيرت مسلمين و دفاع</w:t>
      </w:r>
      <w:r w:rsidR="00816233">
        <w:rPr>
          <w:rFonts w:cs="B Lotus"/>
          <w:sz w:val="28"/>
          <w:szCs w:val="28"/>
          <w:rtl/>
        </w:rPr>
        <w:t xml:space="preserve"> آن‌ها </w:t>
      </w:r>
      <w:r w:rsidRPr="00BF3F9A">
        <w:rPr>
          <w:rFonts w:cs="B Lotus"/>
          <w:sz w:val="28"/>
          <w:szCs w:val="28"/>
          <w:rtl/>
        </w:rPr>
        <w:t>از زنان است.</w:t>
      </w:r>
    </w:p>
    <w:p w:rsidR="00F100A4" w:rsidRPr="00BF3F9A" w:rsidRDefault="00F100A4" w:rsidP="00FD36E3">
      <w:pPr>
        <w:pStyle w:val="a"/>
        <w:rPr>
          <w:rtl/>
        </w:rPr>
      </w:pPr>
      <w:bookmarkStart w:id="46" w:name="_Toc331502385"/>
      <w:r w:rsidRPr="00BF3F9A">
        <w:rPr>
          <w:rtl/>
        </w:rPr>
        <w:t>اهميت تربيت زنان</w:t>
      </w:r>
      <w:bookmarkEnd w:id="46"/>
      <w:r w:rsidRPr="00BF3F9A">
        <w:rPr>
          <w:rtl/>
        </w:rPr>
        <w:t xml:space="preserve"> </w:t>
      </w:r>
    </w:p>
    <w:tbl>
      <w:tblPr>
        <w:bidiVisual/>
        <w:tblW w:w="0" w:type="auto"/>
        <w:tblLook w:val="04A0" w:firstRow="1" w:lastRow="0" w:firstColumn="1" w:lastColumn="0" w:noHBand="0" w:noVBand="1"/>
      </w:tblPr>
      <w:tblGrid>
        <w:gridCol w:w="3623"/>
        <w:gridCol w:w="425"/>
        <w:gridCol w:w="3652"/>
      </w:tblGrid>
      <w:tr w:rsidR="00EA3E4A" w:rsidRPr="00A430EB" w:rsidTr="00A430EB">
        <w:tc>
          <w:tcPr>
            <w:tcW w:w="3623" w:type="dxa"/>
          </w:tcPr>
          <w:p w:rsidR="00EA3E4A" w:rsidRPr="00A430EB" w:rsidRDefault="00602666" w:rsidP="00DA4EE1">
            <w:pPr>
              <w:pStyle w:val="a2"/>
              <w:ind w:firstLine="0"/>
              <w:jc w:val="lowKashida"/>
              <w:rPr>
                <w:sz w:val="2"/>
                <w:szCs w:val="2"/>
                <w:rtl/>
              </w:rPr>
            </w:pPr>
            <w:r w:rsidRPr="00602666">
              <w:rPr>
                <w:rtl/>
              </w:rPr>
              <w:t>من ل</w:t>
            </w:r>
            <w:r>
              <w:rPr>
                <w:rFonts w:hint="cs"/>
                <w:rtl/>
              </w:rPr>
              <w:t>ي</w:t>
            </w:r>
            <w:r w:rsidRPr="00602666">
              <w:rPr>
                <w:rtl/>
              </w:rPr>
              <w:t xml:space="preserve"> بتربية النساء ف</w:t>
            </w:r>
            <w:r>
              <w:rPr>
                <w:rFonts w:hint="cs"/>
                <w:rtl/>
              </w:rPr>
              <w:t>إ</w:t>
            </w:r>
            <w:r w:rsidRPr="00602666">
              <w:rPr>
                <w:rtl/>
              </w:rPr>
              <w:t>نها</w:t>
            </w:r>
            <w:r>
              <w:rPr>
                <w:rFonts w:hint="cs"/>
                <w:rtl/>
              </w:rPr>
              <w:br/>
            </w:r>
          </w:p>
        </w:tc>
        <w:tc>
          <w:tcPr>
            <w:tcW w:w="425" w:type="dxa"/>
          </w:tcPr>
          <w:p w:rsidR="00EA3E4A" w:rsidRDefault="00EA3E4A" w:rsidP="00A430EB">
            <w:pPr>
              <w:pStyle w:val="a0"/>
              <w:ind w:firstLine="0"/>
              <w:jc w:val="lowKashida"/>
              <w:rPr>
                <w:rtl/>
              </w:rPr>
            </w:pPr>
          </w:p>
        </w:tc>
        <w:tc>
          <w:tcPr>
            <w:tcW w:w="3652" w:type="dxa"/>
          </w:tcPr>
          <w:p w:rsidR="00EA3E4A" w:rsidRPr="00A430EB" w:rsidRDefault="00602666" w:rsidP="00DA4EE1">
            <w:pPr>
              <w:pStyle w:val="a2"/>
              <w:ind w:firstLine="0"/>
              <w:jc w:val="lowKashida"/>
              <w:rPr>
                <w:sz w:val="2"/>
                <w:szCs w:val="2"/>
                <w:rtl/>
              </w:rPr>
            </w:pPr>
            <w:r w:rsidRPr="00602666">
              <w:rPr>
                <w:rtl/>
              </w:rPr>
              <w:t>ف</w:t>
            </w:r>
            <w:r>
              <w:rPr>
                <w:rFonts w:hint="cs"/>
                <w:rtl/>
              </w:rPr>
              <w:t>ي</w:t>
            </w:r>
            <w:r w:rsidRPr="00602666">
              <w:rPr>
                <w:rtl/>
              </w:rPr>
              <w:t xml:space="preserve"> الشرق علة ذلك ال</w:t>
            </w:r>
            <w:r>
              <w:rPr>
                <w:rFonts w:hint="cs"/>
                <w:rtl/>
              </w:rPr>
              <w:t>أ</w:t>
            </w:r>
            <w:r w:rsidRPr="00602666">
              <w:rPr>
                <w:rtl/>
              </w:rPr>
              <w:t>خفاق</w:t>
            </w:r>
            <w:r>
              <w:rPr>
                <w:rFonts w:hint="cs"/>
                <w:rtl/>
              </w:rPr>
              <w:br/>
            </w:r>
          </w:p>
        </w:tc>
      </w:tr>
    </w:tbl>
    <w:p w:rsidR="00F100A4" w:rsidRDefault="00F100A4" w:rsidP="00403824">
      <w:pPr>
        <w:ind w:firstLine="284"/>
        <w:jc w:val="both"/>
        <w:rPr>
          <w:rFonts w:cs="B Lotus"/>
          <w:sz w:val="28"/>
          <w:szCs w:val="28"/>
          <w:rtl/>
        </w:rPr>
      </w:pPr>
      <w:r w:rsidRPr="00BF3F9A">
        <w:rPr>
          <w:rFonts w:cs="B Lotus"/>
          <w:sz w:val="28"/>
          <w:szCs w:val="28"/>
          <w:rtl/>
        </w:rPr>
        <w:t>آيا كسى پيدا مى‏شود كه زنان را بخوبى تربيت نمايد، زيرا تربيت نادرست زنان، علت عدم موفقيت در شرق است.</w:t>
      </w:r>
    </w:p>
    <w:tbl>
      <w:tblPr>
        <w:bidiVisual/>
        <w:tblW w:w="0" w:type="auto"/>
        <w:tblLook w:val="04A0" w:firstRow="1" w:lastRow="0" w:firstColumn="1" w:lastColumn="0" w:noHBand="0" w:noVBand="1"/>
      </w:tblPr>
      <w:tblGrid>
        <w:gridCol w:w="3623"/>
        <w:gridCol w:w="425"/>
        <w:gridCol w:w="3652"/>
      </w:tblGrid>
      <w:tr w:rsidR="00EA3E4A" w:rsidRPr="00A430EB" w:rsidTr="00A430EB">
        <w:trPr>
          <w:trHeight w:val="301"/>
        </w:trPr>
        <w:tc>
          <w:tcPr>
            <w:tcW w:w="3623" w:type="dxa"/>
          </w:tcPr>
          <w:p w:rsidR="00EA3E4A" w:rsidRPr="00A430EB" w:rsidRDefault="00602666" w:rsidP="00DA4EE1">
            <w:pPr>
              <w:pStyle w:val="a2"/>
              <w:ind w:firstLine="0"/>
              <w:jc w:val="lowKashida"/>
              <w:rPr>
                <w:sz w:val="2"/>
                <w:szCs w:val="2"/>
                <w:rtl/>
              </w:rPr>
            </w:pPr>
            <w:r w:rsidRPr="00AC7A5C">
              <w:rPr>
                <w:rtl/>
              </w:rPr>
              <w:t>ال</w:t>
            </w:r>
            <w:r w:rsidR="00AC7A5C">
              <w:rPr>
                <w:rFonts w:hint="cs"/>
                <w:rtl/>
              </w:rPr>
              <w:t>إ</w:t>
            </w:r>
            <w:r w:rsidRPr="00AC7A5C">
              <w:rPr>
                <w:rtl/>
              </w:rPr>
              <w:t xml:space="preserve">م مدرسة </w:t>
            </w:r>
            <w:r w:rsidR="00AC7A5C">
              <w:rPr>
                <w:rFonts w:hint="cs"/>
                <w:rtl/>
              </w:rPr>
              <w:t>إ</w:t>
            </w:r>
            <w:r w:rsidRPr="00AC7A5C">
              <w:rPr>
                <w:rtl/>
              </w:rPr>
              <w:t xml:space="preserve">ذا </w:t>
            </w:r>
            <w:r w:rsidR="00DA4EE1">
              <w:rPr>
                <w:rFonts w:hint="cs"/>
                <w:rtl/>
              </w:rPr>
              <w:t>أ</w:t>
            </w:r>
            <w:r w:rsidRPr="00AC7A5C">
              <w:rPr>
                <w:rtl/>
              </w:rPr>
              <w:t>عددتها</w:t>
            </w:r>
            <w:r w:rsidR="00AC7A5C">
              <w:rPr>
                <w:rFonts w:hint="cs"/>
                <w:rtl/>
              </w:rPr>
              <w:br/>
            </w:r>
          </w:p>
        </w:tc>
        <w:tc>
          <w:tcPr>
            <w:tcW w:w="425" w:type="dxa"/>
          </w:tcPr>
          <w:p w:rsidR="00EA3E4A" w:rsidRPr="00AC7A5C" w:rsidRDefault="00EA3E4A" w:rsidP="00A430EB">
            <w:pPr>
              <w:pStyle w:val="a0"/>
              <w:ind w:firstLine="0"/>
              <w:jc w:val="lowKashida"/>
              <w:rPr>
                <w:rtl/>
              </w:rPr>
            </w:pPr>
          </w:p>
        </w:tc>
        <w:tc>
          <w:tcPr>
            <w:tcW w:w="3652" w:type="dxa"/>
          </w:tcPr>
          <w:p w:rsidR="00EA3E4A" w:rsidRPr="00A430EB" w:rsidRDefault="00DA4EE1" w:rsidP="00DA4EE1">
            <w:pPr>
              <w:pStyle w:val="a2"/>
              <w:ind w:firstLine="0"/>
              <w:jc w:val="lowKashida"/>
              <w:rPr>
                <w:sz w:val="2"/>
                <w:szCs w:val="2"/>
                <w:rtl/>
              </w:rPr>
            </w:pPr>
            <w:r>
              <w:rPr>
                <w:rFonts w:hint="cs"/>
                <w:rtl/>
              </w:rPr>
              <w:t>أ</w:t>
            </w:r>
            <w:r w:rsidR="00602666" w:rsidRPr="00AC7A5C">
              <w:rPr>
                <w:rtl/>
              </w:rPr>
              <w:t>عددت شعبا طيب ال</w:t>
            </w:r>
            <w:r w:rsidR="00AC7A5C">
              <w:rPr>
                <w:rFonts w:hint="cs"/>
                <w:rtl/>
              </w:rPr>
              <w:t>أ</w:t>
            </w:r>
            <w:r w:rsidR="00602666" w:rsidRPr="00AC7A5C">
              <w:rPr>
                <w:rtl/>
              </w:rPr>
              <w:t>عراق</w:t>
            </w:r>
            <w:r w:rsidR="00AC7A5C">
              <w:rPr>
                <w:rFonts w:hint="cs"/>
                <w:rtl/>
              </w:rPr>
              <w:br/>
            </w:r>
          </w:p>
        </w:tc>
      </w:tr>
    </w:tbl>
    <w:p w:rsidR="00F100A4" w:rsidRDefault="00F100A4" w:rsidP="00403824">
      <w:pPr>
        <w:ind w:firstLine="284"/>
        <w:jc w:val="both"/>
        <w:rPr>
          <w:rFonts w:cs="B Lotus"/>
          <w:sz w:val="28"/>
          <w:szCs w:val="28"/>
          <w:rtl/>
        </w:rPr>
      </w:pPr>
      <w:r w:rsidRPr="00BF3F9A">
        <w:rPr>
          <w:rFonts w:cs="B Lotus"/>
          <w:sz w:val="28"/>
          <w:szCs w:val="28"/>
          <w:rtl/>
        </w:rPr>
        <w:t>مادر مدرسه‏اى است كه اگر آن را آماده كردى گويا نسل پاك نهادى ساخته و آماده نمودى.</w:t>
      </w:r>
    </w:p>
    <w:tbl>
      <w:tblPr>
        <w:bidiVisual/>
        <w:tblW w:w="0" w:type="auto"/>
        <w:tblLook w:val="04A0" w:firstRow="1" w:lastRow="0" w:firstColumn="1" w:lastColumn="0" w:noHBand="0" w:noVBand="1"/>
      </w:tblPr>
      <w:tblGrid>
        <w:gridCol w:w="3623"/>
        <w:gridCol w:w="425"/>
        <w:gridCol w:w="3652"/>
      </w:tblGrid>
      <w:tr w:rsidR="00EA3E4A" w:rsidRPr="00A430EB" w:rsidTr="00A430EB">
        <w:tc>
          <w:tcPr>
            <w:tcW w:w="3623" w:type="dxa"/>
          </w:tcPr>
          <w:p w:rsidR="00EA3E4A" w:rsidRPr="00A430EB" w:rsidRDefault="00C632AA" w:rsidP="00DA4EE1">
            <w:pPr>
              <w:pStyle w:val="a2"/>
              <w:ind w:firstLine="0"/>
              <w:jc w:val="lowKashida"/>
              <w:rPr>
                <w:sz w:val="2"/>
                <w:szCs w:val="2"/>
                <w:rtl/>
              </w:rPr>
            </w:pPr>
            <w:r w:rsidRPr="00C632AA">
              <w:rPr>
                <w:rtl/>
              </w:rPr>
              <w:t>ال</w:t>
            </w:r>
            <w:r w:rsidR="00AC7A5C">
              <w:rPr>
                <w:rFonts w:hint="cs"/>
                <w:rtl/>
              </w:rPr>
              <w:t>أ</w:t>
            </w:r>
            <w:r w:rsidRPr="00C632AA">
              <w:rPr>
                <w:rtl/>
              </w:rPr>
              <w:t xml:space="preserve">م روض </w:t>
            </w:r>
            <w:r w:rsidR="00AC7A5C">
              <w:rPr>
                <w:rFonts w:hint="cs"/>
                <w:rtl/>
              </w:rPr>
              <w:t>أ</w:t>
            </w:r>
            <w:r w:rsidRPr="00C632AA">
              <w:rPr>
                <w:rtl/>
              </w:rPr>
              <w:t>ن تعهده الحيا</w:t>
            </w:r>
            <w:r w:rsidR="00AC7A5C">
              <w:rPr>
                <w:rFonts w:hint="cs"/>
                <w:rtl/>
              </w:rPr>
              <w:br/>
            </w:r>
          </w:p>
        </w:tc>
        <w:tc>
          <w:tcPr>
            <w:tcW w:w="425" w:type="dxa"/>
          </w:tcPr>
          <w:p w:rsidR="00EA3E4A" w:rsidRDefault="00EA3E4A" w:rsidP="00DA4EE1">
            <w:pPr>
              <w:pStyle w:val="a2"/>
              <w:ind w:firstLine="0"/>
              <w:jc w:val="lowKashida"/>
              <w:rPr>
                <w:rtl/>
              </w:rPr>
            </w:pPr>
          </w:p>
        </w:tc>
        <w:tc>
          <w:tcPr>
            <w:tcW w:w="3652" w:type="dxa"/>
          </w:tcPr>
          <w:p w:rsidR="00EA3E4A" w:rsidRPr="00A430EB" w:rsidRDefault="00C632AA" w:rsidP="00DA4EE1">
            <w:pPr>
              <w:pStyle w:val="a2"/>
              <w:ind w:firstLine="0"/>
              <w:jc w:val="lowKashida"/>
              <w:rPr>
                <w:sz w:val="2"/>
                <w:szCs w:val="2"/>
                <w:rtl/>
              </w:rPr>
            </w:pPr>
            <w:r w:rsidRPr="00C632AA">
              <w:rPr>
                <w:rtl/>
              </w:rPr>
              <w:t xml:space="preserve">بالرى </w:t>
            </w:r>
            <w:r w:rsidR="00AC7A5C">
              <w:rPr>
                <w:rFonts w:hint="cs"/>
                <w:rtl/>
              </w:rPr>
              <w:t>أ</w:t>
            </w:r>
            <w:r w:rsidRPr="00C632AA">
              <w:rPr>
                <w:rtl/>
              </w:rPr>
              <w:t xml:space="preserve">وراق </w:t>
            </w:r>
            <w:r w:rsidR="00AC7A5C">
              <w:rPr>
                <w:rFonts w:hint="cs"/>
                <w:rtl/>
              </w:rPr>
              <w:t>أ</w:t>
            </w:r>
            <w:r w:rsidRPr="00C632AA">
              <w:rPr>
                <w:rtl/>
              </w:rPr>
              <w:t xml:space="preserve">يما </w:t>
            </w:r>
            <w:r w:rsidR="00AC7A5C">
              <w:rPr>
                <w:rFonts w:hint="cs"/>
                <w:rtl/>
              </w:rPr>
              <w:t>أ</w:t>
            </w:r>
            <w:r w:rsidRPr="00C632AA">
              <w:rPr>
                <w:rtl/>
              </w:rPr>
              <w:t>يراق</w:t>
            </w:r>
            <w:r w:rsidR="00AC7A5C">
              <w:rPr>
                <w:rFonts w:hint="cs"/>
                <w:rtl/>
              </w:rPr>
              <w:br/>
            </w:r>
          </w:p>
        </w:tc>
      </w:tr>
    </w:tbl>
    <w:p w:rsidR="00F100A4" w:rsidRDefault="00F100A4" w:rsidP="00C632AA">
      <w:pPr>
        <w:ind w:firstLine="284"/>
        <w:jc w:val="both"/>
        <w:rPr>
          <w:rFonts w:cs="B Lotus"/>
          <w:sz w:val="28"/>
          <w:szCs w:val="28"/>
          <w:rtl/>
        </w:rPr>
      </w:pPr>
      <w:r w:rsidRPr="00BF3F9A">
        <w:rPr>
          <w:rFonts w:cs="B Lotus"/>
          <w:sz w:val="28"/>
          <w:szCs w:val="28"/>
          <w:rtl/>
        </w:rPr>
        <w:t>‏مادر باغى است كه اگر او را باران حياء سيراب كند بسيار خوب شكوفه خواهد كرد.</w:t>
      </w:r>
    </w:p>
    <w:tbl>
      <w:tblPr>
        <w:bidiVisual/>
        <w:tblW w:w="0" w:type="auto"/>
        <w:tblLook w:val="04A0" w:firstRow="1" w:lastRow="0" w:firstColumn="1" w:lastColumn="0" w:noHBand="0" w:noVBand="1"/>
      </w:tblPr>
      <w:tblGrid>
        <w:gridCol w:w="3623"/>
        <w:gridCol w:w="425"/>
        <w:gridCol w:w="3652"/>
      </w:tblGrid>
      <w:tr w:rsidR="00EA3E4A" w:rsidRPr="00A430EB" w:rsidTr="00A430EB">
        <w:tc>
          <w:tcPr>
            <w:tcW w:w="3623" w:type="dxa"/>
          </w:tcPr>
          <w:p w:rsidR="00EA3E4A" w:rsidRPr="00A430EB" w:rsidRDefault="000333CD" w:rsidP="00DA4EE1">
            <w:pPr>
              <w:pStyle w:val="a2"/>
              <w:ind w:firstLine="0"/>
              <w:jc w:val="lowKashida"/>
              <w:rPr>
                <w:sz w:val="2"/>
                <w:szCs w:val="2"/>
                <w:rtl/>
              </w:rPr>
            </w:pPr>
            <w:r w:rsidRPr="000333CD">
              <w:rPr>
                <w:rtl/>
              </w:rPr>
              <w:t>ال</w:t>
            </w:r>
            <w:r w:rsidR="00AC7A5C">
              <w:rPr>
                <w:rFonts w:hint="cs"/>
                <w:rtl/>
              </w:rPr>
              <w:t>أ</w:t>
            </w:r>
            <w:r w:rsidRPr="000333CD">
              <w:rPr>
                <w:rtl/>
              </w:rPr>
              <w:t xml:space="preserve">م </w:t>
            </w:r>
            <w:r w:rsidR="00AC7A5C">
              <w:rPr>
                <w:rFonts w:hint="cs"/>
                <w:rtl/>
              </w:rPr>
              <w:t>أ</w:t>
            </w:r>
            <w:r w:rsidRPr="000333CD">
              <w:rPr>
                <w:rtl/>
              </w:rPr>
              <w:t>ستادُ ال</w:t>
            </w:r>
            <w:r w:rsidR="00AC7A5C">
              <w:rPr>
                <w:rFonts w:hint="cs"/>
                <w:rtl/>
              </w:rPr>
              <w:t>أ</w:t>
            </w:r>
            <w:r w:rsidRPr="000333CD">
              <w:rPr>
                <w:rtl/>
              </w:rPr>
              <w:t>ستاذة ال</w:t>
            </w:r>
            <w:r w:rsidR="00AC7A5C">
              <w:rPr>
                <w:rFonts w:hint="cs"/>
                <w:rtl/>
              </w:rPr>
              <w:t>أ</w:t>
            </w:r>
            <w:r w:rsidRPr="000333CD">
              <w:rPr>
                <w:rtl/>
              </w:rPr>
              <w:t>ولى</w:t>
            </w:r>
            <w:r w:rsidR="00AC7A5C">
              <w:rPr>
                <w:rFonts w:hint="cs"/>
                <w:rtl/>
              </w:rPr>
              <w:br/>
            </w:r>
          </w:p>
        </w:tc>
        <w:tc>
          <w:tcPr>
            <w:tcW w:w="425" w:type="dxa"/>
          </w:tcPr>
          <w:p w:rsidR="00EA3E4A" w:rsidRDefault="00EA3E4A" w:rsidP="00DA4EE1">
            <w:pPr>
              <w:pStyle w:val="a2"/>
              <w:ind w:firstLine="0"/>
              <w:jc w:val="lowKashida"/>
              <w:rPr>
                <w:rtl/>
              </w:rPr>
            </w:pPr>
          </w:p>
        </w:tc>
        <w:tc>
          <w:tcPr>
            <w:tcW w:w="3652" w:type="dxa"/>
          </w:tcPr>
          <w:p w:rsidR="00EA3E4A" w:rsidRPr="00A430EB" w:rsidRDefault="000333CD" w:rsidP="00DA4EE1">
            <w:pPr>
              <w:pStyle w:val="a2"/>
              <w:ind w:firstLine="0"/>
              <w:jc w:val="lowKashida"/>
              <w:rPr>
                <w:sz w:val="2"/>
                <w:szCs w:val="2"/>
                <w:rtl/>
              </w:rPr>
            </w:pPr>
            <w:r w:rsidRPr="000333CD">
              <w:rPr>
                <w:rtl/>
              </w:rPr>
              <w:t>شغلت مأثرهم مرى ال</w:t>
            </w:r>
            <w:r w:rsidR="00AC7A5C">
              <w:rPr>
                <w:rFonts w:hint="cs"/>
                <w:rtl/>
              </w:rPr>
              <w:t>أ</w:t>
            </w:r>
            <w:r w:rsidRPr="000333CD">
              <w:rPr>
                <w:rtl/>
              </w:rPr>
              <w:t>فاق</w:t>
            </w:r>
            <w:r w:rsidR="00AC7A5C">
              <w:rPr>
                <w:rFonts w:hint="cs"/>
                <w:rtl/>
              </w:rPr>
              <w:br/>
            </w:r>
          </w:p>
        </w:tc>
      </w:tr>
    </w:tbl>
    <w:p w:rsidR="00EA3E4A" w:rsidRDefault="00F100A4" w:rsidP="00403824">
      <w:pPr>
        <w:ind w:firstLine="284"/>
        <w:jc w:val="both"/>
        <w:rPr>
          <w:rFonts w:cs="B Lotus"/>
          <w:sz w:val="28"/>
          <w:szCs w:val="28"/>
          <w:rtl/>
        </w:rPr>
      </w:pPr>
      <w:r w:rsidRPr="00BF3F9A">
        <w:rPr>
          <w:rFonts w:cs="B Lotus"/>
          <w:sz w:val="28"/>
          <w:szCs w:val="28"/>
          <w:rtl/>
        </w:rPr>
        <w:t>مادر اولين استادى است كه كارهاى نيكويشان جهان را در بر گرفته است.</w:t>
      </w:r>
    </w:p>
    <w:tbl>
      <w:tblPr>
        <w:bidiVisual/>
        <w:tblW w:w="0" w:type="auto"/>
        <w:tblLook w:val="04A0" w:firstRow="1" w:lastRow="0" w:firstColumn="1" w:lastColumn="0" w:noHBand="0" w:noVBand="1"/>
      </w:tblPr>
      <w:tblGrid>
        <w:gridCol w:w="3623"/>
        <w:gridCol w:w="425"/>
        <w:gridCol w:w="3652"/>
      </w:tblGrid>
      <w:tr w:rsidR="00EA3E4A" w:rsidRPr="00A430EB" w:rsidTr="00A430EB">
        <w:tc>
          <w:tcPr>
            <w:tcW w:w="3623" w:type="dxa"/>
          </w:tcPr>
          <w:p w:rsidR="00EA3E4A" w:rsidRPr="00A430EB" w:rsidRDefault="00AC7A5C" w:rsidP="00DA4EE1">
            <w:pPr>
              <w:pStyle w:val="a2"/>
              <w:ind w:firstLine="0"/>
              <w:jc w:val="lowKashida"/>
              <w:rPr>
                <w:sz w:val="2"/>
                <w:szCs w:val="2"/>
                <w:rtl/>
              </w:rPr>
            </w:pPr>
            <w:r>
              <w:rPr>
                <w:rFonts w:hint="cs"/>
                <w:rtl/>
              </w:rPr>
              <w:t>أ</w:t>
            </w:r>
            <w:r w:rsidR="000333CD" w:rsidRPr="000333CD">
              <w:rPr>
                <w:rtl/>
              </w:rPr>
              <w:t xml:space="preserve">نا لا </w:t>
            </w:r>
            <w:r>
              <w:rPr>
                <w:rFonts w:hint="cs"/>
                <w:rtl/>
              </w:rPr>
              <w:t>أ</w:t>
            </w:r>
            <w:r w:rsidR="000333CD" w:rsidRPr="000333CD">
              <w:rPr>
                <w:rtl/>
              </w:rPr>
              <w:t>قول دعوا النساء موافرا</w:t>
            </w:r>
            <w:r>
              <w:rPr>
                <w:rFonts w:hint="cs"/>
                <w:rtl/>
              </w:rPr>
              <w:br/>
            </w:r>
          </w:p>
        </w:tc>
        <w:tc>
          <w:tcPr>
            <w:tcW w:w="425" w:type="dxa"/>
          </w:tcPr>
          <w:p w:rsidR="00EA3E4A" w:rsidRDefault="00EA3E4A" w:rsidP="00DA4EE1">
            <w:pPr>
              <w:pStyle w:val="a2"/>
              <w:ind w:firstLine="0"/>
              <w:jc w:val="lowKashida"/>
              <w:rPr>
                <w:rtl/>
              </w:rPr>
            </w:pPr>
          </w:p>
        </w:tc>
        <w:tc>
          <w:tcPr>
            <w:tcW w:w="3652" w:type="dxa"/>
          </w:tcPr>
          <w:p w:rsidR="00EA3E4A" w:rsidRPr="00A430EB" w:rsidRDefault="000333CD" w:rsidP="00DA4EE1">
            <w:pPr>
              <w:pStyle w:val="a2"/>
              <w:ind w:firstLine="0"/>
              <w:jc w:val="lowKashida"/>
              <w:rPr>
                <w:sz w:val="2"/>
                <w:szCs w:val="2"/>
                <w:rtl/>
              </w:rPr>
            </w:pPr>
            <w:r w:rsidRPr="000333CD">
              <w:rPr>
                <w:rtl/>
              </w:rPr>
              <w:t>بين الرجال يجلس ف</w:t>
            </w:r>
            <w:r w:rsidR="00AC7A5C">
              <w:rPr>
                <w:rFonts w:hint="cs"/>
                <w:rtl/>
              </w:rPr>
              <w:t>ي</w:t>
            </w:r>
            <w:r w:rsidRPr="000333CD">
              <w:rPr>
                <w:rtl/>
              </w:rPr>
              <w:t xml:space="preserve"> ال</w:t>
            </w:r>
            <w:r w:rsidR="00AC7A5C">
              <w:rPr>
                <w:rFonts w:hint="cs"/>
                <w:rtl/>
              </w:rPr>
              <w:t>أ</w:t>
            </w:r>
            <w:r w:rsidRPr="000333CD">
              <w:rPr>
                <w:rtl/>
              </w:rPr>
              <w:t>سواق</w:t>
            </w:r>
            <w:r w:rsidR="00AC7A5C">
              <w:rPr>
                <w:rFonts w:hint="cs"/>
                <w:rtl/>
              </w:rPr>
              <w:br/>
            </w:r>
          </w:p>
        </w:tc>
      </w:tr>
    </w:tbl>
    <w:p w:rsidR="00F100A4" w:rsidRDefault="00F100A4" w:rsidP="00403824">
      <w:pPr>
        <w:ind w:firstLine="284"/>
        <w:jc w:val="both"/>
        <w:rPr>
          <w:rFonts w:cs="B Lotus"/>
          <w:sz w:val="28"/>
          <w:szCs w:val="28"/>
          <w:rtl/>
        </w:rPr>
      </w:pPr>
      <w:r w:rsidRPr="00BF3F9A">
        <w:rPr>
          <w:rFonts w:cs="B Lotus"/>
          <w:sz w:val="28"/>
          <w:szCs w:val="28"/>
          <w:rtl/>
        </w:rPr>
        <w:t>من نمى‏گويم زنان را بى‏حجاب رها كنيد تا در ميان مردان در بازارها بنشينند.</w:t>
      </w:r>
    </w:p>
    <w:tbl>
      <w:tblPr>
        <w:bidiVisual/>
        <w:tblW w:w="0" w:type="auto"/>
        <w:tblLook w:val="04A0" w:firstRow="1" w:lastRow="0" w:firstColumn="1" w:lastColumn="0" w:noHBand="0" w:noVBand="1"/>
      </w:tblPr>
      <w:tblGrid>
        <w:gridCol w:w="3623"/>
        <w:gridCol w:w="425"/>
        <w:gridCol w:w="3652"/>
      </w:tblGrid>
      <w:tr w:rsidR="00EA3E4A" w:rsidRPr="00A430EB" w:rsidTr="00A430EB">
        <w:tc>
          <w:tcPr>
            <w:tcW w:w="3623" w:type="dxa"/>
          </w:tcPr>
          <w:p w:rsidR="00EA3E4A" w:rsidRPr="00A430EB" w:rsidRDefault="000333CD" w:rsidP="00DA4EE1">
            <w:pPr>
              <w:pStyle w:val="a2"/>
              <w:ind w:firstLine="0"/>
              <w:jc w:val="lowKashida"/>
              <w:rPr>
                <w:sz w:val="2"/>
                <w:szCs w:val="2"/>
                <w:rtl/>
              </w:rPr>
            </w:pPr>
            <w:r w:rsidRPr="000333CD">
              <w:rPr>
                <w:rtl/>
              </w:rPr>
              <w:t>يدرجن حيث اردن لامن وازع</w:t>
            </w:r>
            <w:r w:rsidR="00AC7A5C">
              <w:rPr>
                <w:rFonts w:hint="cs"/>
                <w:rtl/>
              </w:rPr>
              <w:br/>
            </w:r>
          </w:p>
        </w:tc>
        <w:tc>
          <w:tcPr>
            <w:tcW w:w="425" w:type="dxa"/>
          </w:tcPr>
          <w:p w:rsidR="00EA3E4A" w:rsidRDefault="00EA3E4A" w:rsidP="00DA4EE1">
            <w:pPr>
              <w:pStyle w:val="a2"/>
              <w:ind w:firstLine="0"/>
              <w:jc w:val="lowKashida"/>
              <w:rPr>
                <w:rtl/>
              </w:rPr>
            </w:pPr>
          </w:p>
        </w:tc>
        <w:tc>
          <w:tcPr>
            <w:tcW w:w="3652" w:type="dxa"/>
          </w:tcPr>
          <w:p w:rsidR="00EA3E4A" w:rsidRPr="00A430EB" w:rsidRDefault="000333CD" w:rsidP="00DA4EE1">
            <w:pPr>
              <w:pStyle w:val="a2"/>
              <w:ind w:firstLine="0"/>
              <w:jc w:val="lowKashida"/>
              <w:rPr>
                <w:sz w:val="2"/>
                <w:szCs w:val="2"/>
                <w:rtl/>
              </w:rPr>
            </w:pPr>
            <w:r w:rsidRPr="000333CD">
              <w:rPr>
                <w:rtl/>
              </w:rPr>
              <w:t>يحذرن رقبته ولامن واق</w:t>
            </w:r>
            <w:r w:rsidR="00AC7A5C">
              <w:rPr>
                <w:rFonts w:hint="cs"/>
                <w:rtl/>
              </w:rPr>
              <w:t>ي</w:t>
            </w:r>
            <w:r w:rsidR="00AC7A5C">
              <w:rPr>
                <w:rFonts w:hint="cs"/>
                <w:rtl/>
              </w:rPr>
              <w:br/>
            </w:r>
          </w:p>
        </w:tc>
      </w:tr>
    </w:tbl>
    <w:p w:rsidR="00F100A4" w:rsidRDefault="00F100A4" w:rsidP="00403824">
      <w:pPr>
        <w:ind w:firstLine="284"/>
        <w:jc w:val="both"/>
        <w:rPr>
          <w:rFonts w:cs="B Lotus"/>
          <w:sz w:val="28"/>
          <w:szCs w:val="28"/>
          <w:rtl/>
        </w:rPr>
      </w:pPr>
      <w:r w:rsidRPr="00BF3F9A">
        <w:rPr>
          <w:rFonts w:cs="B Lotus"/>
          <w:sz w:val="28"/>
          <w:szCs w:val="28"/>
          <w:rtl/>
        </w:rPr>
        <w:t>يا اينكه هر جا كه دلشان مى‏خواهد بروند، بدون اينكه مراقبى داشته باشند و يا از كسى هراسى داشته باشند.</w:t>
      </w:r>
    </w:p>
    <w:tbl>
      <w:tblPr>
        <w:bidiVisual/>
        <w:tblW w:w="0" w:type="auto"/>
        <w:tblLook w:val="04A0" w:firstRow="1" w:lastRow="0" w:firstColumn="1" w:lastColumn="0" w:noHBand="0" w:noVBand="1"/>
      </w:tblPr>
      <w:tblGrid>
        <w:gridCol w:w="3623"/>
        <w:gridCol w:w="425"/>
        <w:gridCol w:w="3652"/>
      </w:tblGrid>
      <w:tr w:rsidR="00EA3E4A" w:rsidRPr="00A430EB" w:rsidTr="00A430EB">
        <w:tc>
          <w:tcPr>
            <w:tcW w:w="3623" w:type="dxa"/>
          </w:tcPr>
          <w:p w:rsidR="00EA3E4A" w:rsidRPr="00A430EB" w:rsidRDefault="000333CD" w:rsidP="00DA4EE1">
            <w:pPr>
              <w:pStyle w:val="a2"/>
              <w:ind w:firstLine="0"/>
              <w:jc w:val="lowKashida"/>
              <w:rPr>
                <w:sz w:val="2"/>
                <w:szCs w:val="2"/>
                <w:rtl/>
              </w:rPr>
            </w:pPr>
            <w:r w:rsidRPr="000333CD">
              <w:rPr>
                <w:rtl/>
              </w:rPr>
              <w:t xml:space="preserve">يفعلن </w:t>
            </w:r>
            <w:r w:rsidR="00AC7A5C">
              <w:rPr>
                <w:rFonts w:hint="cs"/>
                <w:rtl/>
              </w:rPr>
              <w:t>أ</w:t>
            </w:r>
            <w:r w:rsidRPr="000333CD">
              <w:rPr>
                <w:rtl/>
              </w:rPr>
              <w:t>فعال الرجال لواهيا</w:t>
            </w:r>
            <w:r w:rsidR="00AC7A5C">
              <w:rPr>
                <w:rFonts w:hint="cs"/>
                <w:rtl/>
              </w:rPr>
              <w:br/>
            </w:r>
          </w:p>
        </w:tc>
        <w:tc>
          <w:tcPr>
            <w:tcW w:w="425" w:type="dxa"/>
          </w:tcPr>
          <w:p w:rsidR="00EA3E4A" w:rsidRDefault="00EA3E4A" w:rsidP="00DA4EE1">
            <w:pPr>
              <w:pStyle w:val="a2"/>
              <w:ind w:firstLine="0"/>
              <w:jc w:val="lowKashida"/>
              <w:rPr>
                <w:rtl/>
              </w:rPr>
            </w:pPr>
          </w:p>
        </w:tc>
        <w:tc>
          <w:tcPr>
            <w:tcW w:w="3652" w:type="dxa"/>
          </w:tcPr>
          <w:p w:rsidR="00EA3E4A" w:rsidRPr="00A430EB" w:rsidRDefault="000333CD" w:rsidP="00DA4EE1">
            <w:pPr>
              <w:pStyle w:val="a2"/>
              <w:ind w:firstLine="0"/>
              <w:jc w:val="lowKashida"/>
              <w:rPr>
                <w:sz w:val="2"/>
                <w:szCs w:val="2"/>
                <w:rtl/>
              </w:rPr>
            </w:pPr>
            <w:r w:rsidRPr="000333CD">
              <w:rPr>
                <w:rtl/>
              </w:rPr>
              <w:t>عن واجبات نواعس ال</w:t>
            </w:r>
            <w:r w:rsidR="00AC7A5C">
              <w:rPr>
                <w:rFonts w:hint="cs"/>
                <w:rtl/>
              </w:rPr>
              <w:t>أ</w:t>
            </w:r>
            <w:r w:rsidRPr="000333CD">
              <w:rPr>
                <w:rtl/>
              </w:rPr>
              <w:t>حداة</w:t>
            </w:r>
            <w:r w:rsidR="00AC7A5C">
              <w:rPr>
                <w:rFonts w:hint="cs"/>
                <w:rtl/>
              </w:rPr>
              <w:br/>
            </w:r>
          </w:p>
        </w:tc>
      </w:tr>
    </w:tbl>
    <w:p w:rsidR="00F100A4" w:rsidRDefault="00F100A4" w:rsidP="00403824">
      <w:pPr>
        <w:ind w:firstLine="284"/>
        <w:jc w:val="both"/>
        <w:rPr>
          <w:rFonts w:cs="B Lotus"/>
          <w:sz w:val="28"/>
          <w:szCs w:val="28"/>
          <w:rtl/>
        </w:rPr>
      </w:pPr>
      <w:r w:rsidRPr="00BF3F9A">
        <w:rPr>
          <w:rFonts w:cs="B Lotus"/>
          <w:sz w:val="28"/>
          <w:szCs w:val="28"/>
          <w:rtl/>
        </w:rPr>
        <w:t>و با غفلت كارهاى مردان را انجام بدهند و از وظيفه خود چشم بپوشند.</w:t>
      </w:r>
    </w:p>
    <w:tbl>
      <w:tblPr>
        <w:bidiVisual/>
        <w:tblW w:w="0" w:type="auto"/>
        <w:tblLook w:val="04A0" w:firstRow="1" w:lastRow="0" w:firstColumn="1" w:lastColumn="0" w:noHBand="0" w:noVBand="1"/>
      </w:tblPr>
      <w:tblGrid>
        <w:gridCol w:w="3623"/>
        <w:gridCol w:w="425"/>
        <w:gridCol w:w="3652"/>
      </w:tblGrid>
      <w:tr w:rsidR="00EA3E4A" w:rsidRPr="00A430EB" w:rsidTr="00A430EB">
        <w:tc>
          <w:tcPr>
            <w:tcW w:w="3623" w:type="dxa"/>
          </w:tcPr>
          <w:p w:rsidR="00EA3E4A" w:rsidRPr="00A430EB" w:rsidRDefault="000333CD" w:rsidP="00DA4EE1">
            <w:pPr>
              <w:pStyle w:val="a2"/>
              <w:ind w:firstLine="0"/>
              <w:jc w:val="lowKashida"/>
              <w:rPr>
                <w:sz w:val="2"/>
                <w:szCs w:val="2"/>
                <w:rtl/>
              </w:rPr>
            </w:pPr>
            <w:r w:rsidRPr="000333CD">
              <w:rPr>
                <w:rtl/>
              </w:rPr>
              <w:t>ف</w:t>
            </w:r>
            <w:r w:rsidR="00AC7A5C">
              <w:rPr>
                <w:rFonts w:hint="cs"/>
                <w:rtl/>
              </w:rPr>
              <w:t>ي</w:t>
            </w:r>
            <w:r w:rsidRPr="000333CD">
              <w:rPr>
                <w:rtl/>
              </w:rPr>
              <w:t xml:space="preserve"> دورهن شئونهن كثيرة</w:t>
            </w:r>
            <w:r w:rsidR="00AC7A5C">
              <w:rPr>
                <w:rFonts w:hint="cs"/>
                <w:rtl/>
              </w:rPr>
              <w:br/>
            </w:r>
          </w:p>
        </w:tc>
        <w:tc>
          <w:tcPr>
            <w:tcW w:w="425" w:type="dxa"/>
          </w:tcPr>
          <w:p w:rsidR="00EA3E4A" w:rsidRDefault="00EA3E4A" w:rsidP="00DA4EE1">
            <w:pPr>
              <w:pStyle w:val="a2"/>
              <w:ind w:firstLine="0"/>
              <w:jc w:val="lowKashida"/>
              <w:rPr>
                <w:rtl/>
              </w:rPr>
            </w:pPr>
          </w:p>
        </w:tc>
        <w:tc>
          <w:tcPr>
            <w:tcW w:w="3652" w:type="dxa"/>
          </w:tcPr>
          <w:p w:rsidR="00EA3E4A" w:rsidRPr="00A430EB" w:rsidRDefault="000333CD" w:rsidP="00DA4EE1">
            <w:pPr>
              <w:pStyle w:val="a2"/>
              <w:ind w:firstLine="0"/>
              <w:jc w:val="lowKashida"/>
              <w:rPr>
                <w:sz w:val="2"/>
                <w:szCs w:val="2"/>
                <w:rtl/>
              </w:rPr>
            </w:pPr>
            <w:r w:rsidRPr="000333CD">
              <w:rPr>
                <w:rtl/>
              </w:rPr>
              <w:t>كشئون رب السيف والمزارق</w:t>
            </w:r>
            <w:r w:rsidR="00AC7A5C">
              <w:rPr>
                <w:rFonts w:hint="cs"/>
                <w:rtl/>
              </w:rPr>
              <w:br/>
            </w:r>
          </w:p>
        </w:tc>
      </w:tr>
    </w:tbl>
    <w:p w:rsidR="00EA3E4A" w:rsidRDefault="00F100A4" w:rsidP="00403824">
      <w:pPr>
        <w:ind w:firstLine="284"/>
        <w:jc w:val="both"/>
        <w:rPr>
          <w:rFonts w:cs="B Lotus"/>
          <w:sz w:val="28"/>
          <w:szCs w:val="28"/>
          <w:rtl/>
        </w:rPr>
      </w:pPr>
      <w:r w:rsidRPr="00BF3F9A">
        <w:rPr>
          <w:rFonts w:cs="B Lotus"/>
          <w:sz w:val="28"/>
          <w:szCs w:val="28"/>
          <w:rtl/>
        </w:rPr>
        <w:t>زنان در خانه هايشان كارهاى زيادى دارند كه همانند كارهاى صاحب شمشير و فرمانده جنگى مهم است.</w:t>
      </w:r>
    </w:p>
    <w:tbl>
      <w:tblPr>
        <w:bidiVisual/>
        <w:tblW w:w="0" w:type="auto"/>
        <w:tblLook w:val="04A0" w:firstRow="1" w:lastRow="0" w:firstColumn="1" w:lastColumn="0" w:noHBand="0" w:noVBand="1"/>
      </w:tblPr>
      <w:tblGrid>
        <w:gridCol w:w="3623"/>
        <w:gridCol w:w="425"/>
        <w:gridCol w:w="3652"/>
      </w:tblGrid>
      <w:tr w:rsidR="00EA3E4A" w:rsidRPr="00A430EB" w:rsidTr="00A430EB">
        <w:tc>
          <w:tcPr>
            <w:tcW w:w="3623" w:type="dxa"/>
          </w:tcPr>
          <w:p w:rsidR="00EA3E4A" w:rsidRPr="00A430EB" w:rsidRDefault="000333CD" w:rsidP="00DA4EE1">
            <w:pPr>
              <w:pStyle w:val="a2"/>
              <w:ind w:firstLine="0"/>
              <w:jc w:val="lowKashida"/>
              <w:rPr>
                <w:sz w:val="2"/>
                <w:szCs w:val="2"/>
                <w:rtl/>
              </w:rPr>
            </w:pPr>
            <w:r w:rsidRPr="000333CD">
              <w:rPr>
                <w:rtl/>
              </w:rPr>
              <w:t xml:space="preserve">كلا ولا </w:t>
            </w:r>
            <w:r w:rsidR="00AC7A5C">
              <w:rPr>
                <w:rFonts w:hint="cs"/>
                <w:rtl/>
              </w:rPr>
              <w:t>أ</w:t>
            </w:r>
            <w:r w:rsidRPr="000333CD">
              <w:rPr>
                <w:rtl/>
              </w:rPr>
              <w:t xml:space="preserve">دعوكم </w:t>
            </w:r>
            <w:r w:rsidR="00AC7A5C">
              <w:rPr>
                <w:rFonts w:hint="cs"/>
                <w:rtl/>
              </w:rPr>
              <w:t>إ</w:t>
            </w:r>
            <w:r w:rsidRPr="000333CD">
              <w:rPr>
                <w:rtl/>
              </w:rPr>
              <w:t>ن تسرفوا</w:t>
            </w:r>
            <w:r w:rsidR="00AC7A5C">
              <w:rPr>
                <w:rFonts w:hint="cs"/>
                <w:rtl/>
              </w:rPr>
              <w:br/>
            </w:r>
          </w:p>
        </w:tc>
        <w:tc>
          <w:tcPr>
            <w:tcW w:w="425" w:type="dxa"/>
          </w:tcPr>
          <w:p w:rsidR="00EA3E4A" w:rsidRDefault="00EA3E4A" w:rsidP="00DA4EE1">
            <w:pPr>
              <w:pStyle w:val="a2"/>
              <w:ind w:firstLine="0"/>
              <w:jc w:val="lowKashida"/>
              <w:rPr>
                <w:rtl/>
              </w:rPr>
            </w:pPr>
          </w:p>
        </w:tc>
        <w:tc>
          <w:tcPr>
            <w:tcW w:w="3652" w:type="dxa"/>
          </w:tcPr>
          <w:p w:rsidR="00EA3E4A" w:rsidRPr="00A430EB" w:rsidRDefault="000333CD" w:rsidP="00DA4EE1">
            <w:pPr>
              <w:pStyle w:val="a2"/>
              <w:ind w:firstLine="0"/>
              <w:jc w:val="lowKashida"/>
              <w:rPr>
                <w:sz w:val="2"/>
                <w:szCs w:val="2"/>
                <w:rtl/>
              </w:rPr>
            </w:pPr>
            <w:r w:rsidRPr="000333CD">
              <w:rPr>
                <w:rtl/>
              </w:rPr>
              <w:t>ف</w:t>
            </w:r>
            <w:r w:rsidR="00AC7A5C">
              <w:rPr>
                <w:rFonts w:hint="cs"/>
                <w:rtl/>
              </w:rPr>
              <w:t>ي</w:t>
            </w:r>
            <w:r w:rsidRPr="000333CD">
              <w:rPr>
                <w:rtl/>
              </w:rPr>
              <w:t xml:space="preserve"> الحجب والتضييق وال</w:t>
            </w:r>
            <w:r w:rsidR="00AC7A5C">
              <w:rPr>
                <w:rFonts w:hint="cs"/>
                <w:rtl/>
              </w:rPr>
              <w:t>أ</w:t>
            </w:r>
            <w:r w:rsidRPr="000333CD">
              <w:rPr>
                <w:rtl/>
              </w:rPr>
              <w:t>رهاق</w:t>
            </w:r>
            <w:r w:rsidR="00AC7A5C">
              <w:rPr>
                <w:rtl/>
              </w:rPr>
              <w:br/>
            </w:r>
          </w:p>
        </w:tc>
      </w:tr>
    </w:tbl>
    <w:p w:rsidR="00F100A4" w:rsidRDefault="00F100A4" w:rsidP="00403824">
      <w:pPr>
        <w:ind w:firstLine="284"/>
        <w:jc w:val="both"/>
        <w:rPr>
          <w:rFonts w:cs="B Lotus"/>
          <w:sz w:val="28"/>
          <w:szCs w:val="28"/>
          <w:rtl/>
        </w:rPr>
      </w:pPr>
      <w:r w:rsidRPr="00BF3F9A">
        <w:rPr>
          <w:rFonts w:cs="B Lotus"/>
          <w:sz w:val="28"/>
          <w:szCs w:val="28"/>
          <w:rtl/>
        </w:rPr>
        <w:t>نه هرگز از شما نمى‏خواهم كه در حجاب زياده روى كنيد و بيش از حد بر زنان ظلم نموده و سخت‏گيرى كنيد.</w:t>
      </w:r>
    </w:p>
    <w:tbl>
      <w:tblPr>
        <w:bidiVisual/>
        <w:tblW w:w="0" w:type="auto"/>
        <w:tblLook w:val="04A0" w:firstRow="1" w:lastRow="0" w:firstColumn="1" w:lastColumn="0" w:noHBand="0" w:noVBand="1"/>
      </w:tblPr>
      <w:tblGrid>
        <w:gridCol w:w="3623"/>
        <w:gridCol w:w="425"/>
        <w:gridCol w:w="3652"/>
      </w:tblGrid>
      <w:tr w:rsidR="00EA3E4A" w:rsidRPr="00A430EB" w:rsidTr="00A430EB">
        <w:tc>
          <w:tcPr>
            <w:tcW w:w="3623" w:type="dxa"/>
          </w:tcPr>
          <w:p w:rsidR="00EA3E4A" w:rsidRPr="00A430EB" w:rsidRDefault="000333CD" w:rsidP="00DA4EE1">
            <w:pPr>
              <w:pStyle w:val="a2"/>
              <w:ind w:firstLine="0"/>
              <w:jc w:val="lowKashida"/>
              <w:rPr>
                <w:sz w:val="2"/>
                <w:szCs w:val="2"/>
                <w:rtl/>
              </w:rPr>
            </w:pPr>
            <w:r w:rsidRPr="000333CD">
              <w:rPr>
                <w:rtl/>
              </w:rPr>
              <w:t>تتشكل ال</w:t>
            </w:r>
            <w:r w:rsidR="00AC7A5C">
              <w:rPr>
                <w:rFonts w:hint="cs"/>
                <w:rtl/>
              </w:rPr>
              <w:t>أ</w:t>
            </w:r>
            <w:r w:rsidRPr="000333CD">
              <w:rPr>
                <w:rtl/>
              </w:rPr>
              <w:t>زمان ف</w:t>
            </w:r>
            <w:r w:rsidR="00AC7A5C">
              <w:rPr>
                <w:rFonts w:hint="cs"/>
                <w:rtl/>
              </w:rPr>
              <w:t>ي</w:t>
            </w:r>
            <w:r w:rsidRPr="000333CD">
              <w:rPr>
                <w:rtl/>
              </w:rPr>
              <w:t xml:space="preserve"> </w:t>
            </w:r>
            <w:r w:rsidR="00AC7A5C">
              <w:rPr>
                <w:rFonts w:hint="cs"/>
                <w:rtl/>
              </w:rPr>
              <w:t>أ</w:t>
            </w:r>
            <w:r w:rsidRPr="000333CD">
              <w:rPr>
                <w:rtl/>
              </w:rPr>
              <w:t>دوارها</w:t>
            </w:r>
            <w:r w:rsidR="00AC7A5C">
              <w:rPr>
                <w:rFonts w:hint="cs"/>
                <w:rtl/>
              </w:rPr>
              <w:br/>
            </w:r>
          </w:p>
        </w:tc>
        <w:tc>
          <w:tcPr>
            <w:tcW w:w="425" w:type="dxa"/>
          </w:tcPr>
          <w:p w:rsidR="00EA3E4A" w:rsidRDefault="00EA3E4A" w:rsidP="00DA4EE1">
            <w:pPr>
              <w:pStyle w:val="a2"/>
              <w:ind w:firstLine="0"/>
              <w:jc w:val="lowKashida"/>
              <w:rPr>
                <w:rtl/>
              </w:rPr>
            </w:pPr>
          </w:p>
        </w:tc>
        <w:tc>
          <w:tcPr>
            <w:tcW w:w="3652" w:type="dxa"/>
          </w:tcPr>
          <w:p w:rsidR="00EA3E4A" w:rsidRPr="00A430EB" w:rsidRDefault="000333CD" w:rsidP="00DA4EE1">
            <w:pPr>
              <w:pStyle w:val="a2"/>
              <w:ind w:firstLine="0"/>
              <w:jc w:val="lowKashida"/>
              <w:rPr>
                <w:sz w:val="2"/>
                <w:szCs w:val="2"/>
                <w:rtl/>
              </w:rPr>
            </w:pPr>
            <w:r w:rsidRPr="000333CD">
              <w:rPr>
                <w:rtl/>
              </w:rPr>
              <w:t>دولا وهن على الجمود بواق</w:t>
            </w:r>
            <w:r w:rsidR="00AC7A5C">
              <w:rPr>
                <w:rFonts w:hint="cs"/>
                <w:rtl/>
              </w:rPr>
              <w:t>ي</w:t>
            </w:r>
            <w:r w:rsidR="00AC7A5C">
              <w:rPr>
                <w:rtl/>
              </w:rPr>
              <w:br/>
            </w:r>
          </w:p>
        </w:tc>
      </w:tr>
    </w:tbl>
    <w:p w:rsidR="00EA3E4A" w:rsidRDefault="00F100A4" w:rsidP="00403824">
      <w:pPr>
        <w:ind w:firstLine="284"/>
        <w:jc w:val="both"/>
        <w:rPr>
          <w:rFonts w:cs="B Lotus"/>
          <w:sz w:val="28"/>
          <w:szCs w:val="28"/>
          <w:rtl/>
        </w:rPr>
      </w:pPr>
      <w:r w:rsidRPr="00BF3F9A">
        <w:rPr>
          <w:rFonts w:cs="B Lotus"/>
          <w:sz w:val="28"/>
          <w:szCs w:val="28"/>
          <w:rtl/>
        </w:rPr>
        <w:t>ادوار زمانه همچنان مى‏گذرد اما باز هم</w:t>
      </w:r>
      <w:r w:rsidR="00816233">
        <w:rPr>
          <w:rFonts w:cs="B Lotus"/>
          <w:sz w:val="28"/>
          <w:szCs w:val="28"/>
          <w:rtl/>
        </w:rPr>
        <w:t xml:space="preserve"> آن‌ها </w:t>
      </w:r>
      <w:r w:rsidRPr="00BF3F9A">
        <w:rPr>
          <w:rFonts w:cs="B Lotus"/>
          <w:sz w:val="28"/>
          <w:szCs w:val="28"/>
          <w:rtl/>
        </w:rPr>
        <w:t>همچنان بر جمود باقى مانده‏اند.</w:t>
      </w:r>
    </w:p>
    <w:tbl>
      <w:tblPr>
        <w:bidiVisual/>
        <w:tblW w:w="0" w:type="auto"/>
        <w:tblLook w:val="04A0" w:firstRow="1" w:lastRow="0" w:firstColumn="1" w:lastColumn="0" w:noHBand="0" w:noVBand="1"/>
      </w:tblPr>
      <w:tblGrid>
        <w:gridCol w:w="3623"/>
        <w:gridCol w:w="425"/>
        <w:gridCol w:w="3652"/>
      </w:tblGrid>
      <w:tr w:rsidR="00EA3E4A" w:rsidRPr="00A430EB" w:rsidTr="00A430EB">
        <w:tc>
          <w:tcPr>
            <w:tcW w:w="3623" w:type="dxa"/>
          </w:tcPr>
          <w:p w:rsidR="00EA3E4A" w:rsidRPr="00A430EB" w:rsidRDefault="000333CD" w:rsidP="00DA4EE1">
            <w:pPr>
              <w:pStyle w:val="a2"/>
              <w:ind w:firstLine="0"/>
              <w:jc w:val="lowKashida"/>
              <w:rPr>
                <w:sz w:val="2"/>
                <w:szCs w:val="2"/>
                <w:rtl/>
              </w:rPr>
            </w:pPr>
            <w:r w:rsidRPr="000333CD">
              <w:rPr>
                <w:rtl/>
              </w:rPr>
              <w:t>فتوسطوا ف</w:t>
            </w:r>
            <w:r w:rsidR="00AC7A5C">
              <w:rPr>
                <w:rFonts w:hint="cs"/>
                <w:rtl/>
              </w:rPr>
              <w:t>ي</w:t>
            </w:r>
            <w:r w:rsidRPr="000333CD">
              <w:rPr>
                <w:rtl/>
              </w:rPr>
              <w:t xml:space="preserve"> الحالتين وانصفوا</w:t>
            </w:r>
            <w:r w:rsidR="00AC7A5C">
              <w:rPr>
                <w:rFonts w:hint="cs"/>
                <w:rtl/>
              </w:rPr>
              <w:br/>
            </w:r>
          </w:p>
        </w:tc>
        <w:tc>
          <w:tcPr>
            <w:tcW w:w="425" w:type="dxa"/>
          </w:tcPr>
          <w:p w:rsidR="00EA3E4A" w:rsidRDefault="00EA3E4A" w:rsidP="00DA4EE1">
            <w:pPr>
              <w:pStyle w:val="a2"/>
              <w:ind w:firstLine="0"/>
              <w:jc w:val="lowKashida"/>
              <w:rPr>
                <w:rtl/>
              </w:rPr>
            </w:pPr>
          </w:p>
        </w:tc>
        <w:tc>
          <w:tcPr>
            <w:tcW w:w="3652" w:type="dxa"/>
          </w:tcPr>
          <w:p w:rsidR="00EA3E4A" w:rsidRPr="00A430EB" w:rsidRDefault="000333CD" w:rsidP="00DA4EE1">
            <w:pPr>
              <w:pStyle w:val="a2"/>
              <w:ind w:firstLine="0"/>
              <w:jc w:val="lowKashida"/>
              <w:rPr>
                <w:sz w:val="2"/>
                <w:szCs w:val="2"/>
                <w:rtl/>
              </w:rPr>
            </w:pPr>
            <w:r w:rsidRPr="000333CD">
              <w:rPr>
                <w:rtl/>
              </w:rPr>
              <w:t>فالشرّ ف</w:t>
            </w:r>
            <w:r w:rsidR="00AC7A5C">
              <w:rPr>
                <w:rFonts w:hint="cs"/>
                <w:rtl/>
              </w:rPr>
              <w:t>ي</w:t>
            </w:r>
            <w:r w:rsidRPr="000333CD">
              <w:rPr>
                <w:rtl/>
              </w:rPr>
              <w:t xml:space="preserve"> التقييد وال</w:t>
            </w:r>
            <w:r w:rsidR="00AC7A5C">
              <w:rPr>
                <w:rFonts w:hint="cs"/>
                <w:rtl/>
              </w:rPr>
              <w:t>أ</w:t>
            </w:r>
            <w:r w:rsidRPr="000333CD">
              <w:rPr>
                <w:rtl/>
              </w:rPr>
              <w:t>طلاق</w:t>
            </w:r>
            <w:r w:rsidR="00AC7A5C">
              <w:rPr>
                <w:rFonts w:hint="cs"/>
                <w:rtl/>
              </w:rPr>
              <w:br/>
            </w:r>
          </w:p>
        </w:tc>
      </w:tr>
    </w:tbl>
    <w:p w:rsidR="00F100A4" w:rsidRDefault="00F100A4" w:rsidP="00403824">
      <w:pPr>
        <w:ind w:firstLine="284"/>
        <w:jc w:val="both"/>
        <w:rPr>
          <w:rFonts w:cs="B Lotus"/>
          <w:sz w:val="28"/>
          <w:szCs w:val="28"/>
          <w:rtl/>
        </w:rPr>
      </w:pPr>
      <w:r w:rsidRPr="00BF3F9A">
        <w:rPr>
          <w:rFonts w:cs="B Lotus"/>
          <w:sz w:val="28"/>
          <w:szCs w:val="28"/>
          <w:rtl/>
        </w:rPr>
        <w:t>از ميان دو راه، راه ميانه را برگزينيد و انصاف كنيد زيرا شر، در سخت‏گيرى بيش از حد و رها كردن بيش از حد است.</w:t>
      </w:r>
    </w:p>
    <w:tbl>
      <w:tblPr>
        <w:bidiVisual/>
        <w:tblW w:w="0" w:type="auto"/>
        <w:tblLook w:val="04A0" w:firstRow="1" w:lastRow="0" w:firstColumn="1" w:lastColumn="0" w:noHBand="0" w:noVBand="1"/>
      </w:tblPr>
      <w:tblGrid>
        <w:gridCol w:w="3623"/>
        <w:gridCol w:w="425"/>
        <w:gridCol w:w="3652"/>
      </w:tblGrid>
      <w:tr w:rsidR="00EA3E4A" w:rsidRPr="00A430EB" w:rsidTr="00A430EB">
        <w:tc>
          <w:tcPr>
            <w:tcW w:w="3623" w:type="dxa"/>
          </w:tcPr>
          <w:p w:rsidR="00EA3E4A" w:rsidRPr="00A430EB" w:rsidRDefault="000333CD" w:rsidP="00DA4EE1">
            <w:pPr>
              <w:pStyle w:val="a2"/>
              <w:ind w:firstLine="0"/>
              <w:jc w:val="lowKashida"/>
              <w:rPr>
                <w:sz w:val="2"/>
                <w:szCs w:val="2"/>
                <w:rtl/>
              </w:rPr>
            </w:pPr>
            <w:r w:rsidRPr="000333CD">
              <w:rPr>
                <w:rtl/>
              </w:rPr>
              <w:t xml:space="preserve">ربوا البنات على الفضيلة </w:t>
            </w:r>
            <w:r w:rsidR="00DA4EE1">
              <w:rPr>
                <w:rFonts w:hint="cs"/>
                <w:rtl/>
              </w:rPr>
              <w:t>إ</w:t>
            </w:r>
            <w:r w:rsidRPr="000333CD">
              <w:rPr>
                <w:rtl/>
              </w:rPr>
              <w:t>نها</w:t>
            </w:r>
            <w:r w:rsidR="00AC7A5C">
              <w:rPr>
                <w:rFonts w:hint="cs"/>
                <w:rtl/>
              </w:rPr>
              <w:br/>
            </w:r>
          </w:p>
        </w:tc>
        <w:tc>
          <w:tcPr>
            <w:tcW w:w="425" w:type="dxa"/>
          </w:tcPr>
          <w:p w:rsidR="00EA3E4A" w:rsidRDefault="00EA3E4A" w:rsidP="00DA4EE1">
            <w:pPr>
              <w:pStyle w:val="a2"/>
              <w:ind w:firstLine="0"/>
              <w:jc w:val="lowKashida"/>
              <w:rPr>
                <w:rtl/>
              </w:rPr>
            </w:pPr>
          </w:p>
        </w:tc>
        <w:tc>
          <w:tcPr>
            <w:tcW w:w="3652" w:type="dxa"/>
          </w:tcPr>
          <w:p w:rsidR="00EA3E4A" w:rsidRPr="00A430EB" w:rsidRDefault="000333CD" w:rsidP="00DA4EE1">
            <w:pPr>
              <w:pStyle w:val="a2"/>
              <w:ind w:firstLine="0"/>
              <w:jc w:val="lowKashida"/>
              <w:rPr>
                <w:sz w:val="2"/>
                <w:szCs w:val="2"/>
                <w:rtl/>
              </w:rPr>
            </w:pPr>
            <w:r w:rsidRPr="000333CD">
              <w:rPr>
                <w:rtl/>
              </w:rPr>
              <w:t>ف</w:t>
            </w:r>
            <w:r w:rsidR="00AC7A5C">
              <w:rPr>
                <w:rFonts w:hint="cs"/>
                <w:rtl/>
              </w:rPr>
              <w:t>ي</w:t>
            </w:r>
            <w:r w:rsidRPr="000333CD">
              <w:rPr>
                <w:rtl/>
              </w:rPr>
              <w:t xml:space="preserve"> الموقفين لهن خير وثاق</w:t>
            </w:r>
            <w:r w:rsidR="00AC7A5C">
              <w:rPr>
                <w:rtl/>
              </w:rPr>
              <w:br/>
            </w:r>
          </w:p>
        </w:tc>
      </w:tr>
    </w:tbl>
    <w:p w:rsidR="00F100A4" w:rsidRDefault="00F100A4" w:rsidP="00403824">
      <w:pPr>
        <w:ind w:firstLine="284"/>
        <w:jc w:val="both"/>
        <w:rPr>
          <w:rFonts w:cs="B Lotus"/>
          <w:sz w:val="28"/>
          <w:szCs w:val="28"/>
          <w:rtl/>
        </w:rPr>
      </w:pPr>
      <w:r w:rsidRPr="00BF3F9A">
        <w:rPr>
          <w:rFonts w:cs="B Lotus"/>
          <w:sz w:val="28"/>
          <w:szCs w:val="28"/>
          <w:rtl/>
        </w:rPr>
        <w:t>دختران را بر خوبى تربيت كنيد كه برايشان بهترين چيز است.</w:t>
      </w:r>
    </w:p>
    <w:tbl>
      <w:tblPr>
        <w:bidiVisual/>
        <w:tblW w:w="0" w:type="auto"/>
        <w:tblLook w:val="04A0" w:firstRow="1" w:lastRow="0" w:firstColumn="1" w:lastColumn="0" w:noHBand="0" w:noVBand="1"/>
      </w:tblPr>
      <w:tblGrid>
        <w:gridCol w:w="3623"/>
        <w:gridCol w:w="425"/>
        <w:gridCol w:w="3652"/>
      </w:tblGrid>
      <w:tr w:rsidR="00EA3E4A" w:rsidRPr="00A430EB" w:rsidTr="00A430EB">
        <w:tc>
          <w:tcPr>
            <w:tcW w:w="3623" w:type="dxa"/>
          </w:tcPr>
          <w:p w:rsidR="00EA3E4A" w:rsidRPr="00A430EB" w:rsidRDefault="000333CD" w:rsidP="00DA4EE1">
            <w:pPr>
              <w:pStyle w:val="a2"/>
              <w:ind w:firstLine="0"/>
              <w:jc w:val="lowKashida"/>
              <w:rPr>
                <w:sz w:val="2"/>
                <w:szCs w:val="2"/>
                <w:rtl/>
              </w:rPr>
            </w:pPr>
            <w:r w:rsidRPr="000333CD">
              <w:rPr>
                <w:rtl/>
              </w:rPr>
              <w:t xml:space="preserve">وعليكم </w:t>
            </w:r>
            <w:r w:rsidR="00DA4EE1">
              <w:rPr>
                <w:rFonts w:hint="cs"/>
                <w:rtl/>
              </w:rPr>
              <w:t>إ</w:t>
            </w:r>
            <w:r w:rsidRPr="000333CD">
              <w:rPr>
                <w:rtl/>
              </w:rPr>
              <w:t>ن تستبين بناتكم</w:t>
            </w:r>
            <w:r w:rsidR="00AC7A5C">
              <w:rPr>
                <w:rFonts w:hint="cs"/>
                <w:rtl/>
              </w:rPr>
              <w:br/>
            </w:r>
          </w:p>
        </w:tc>
        <w:tc>
          <w:tcPr>
            <w:tcW w:w="425" w:type="dxa"/>
          </w:tcPr>
          <w:p w:rsidR="00EA3E4A" w:rsidRDefault="00EA3E4A" w:rsidP="00DA4EE1">
            <w:pPr>
              <w:pStyle w:val="a2"/>
              <w:ind w:firstLine="0"/>
              <w:jc w:val="lowKashida"/>
              <w:rPr>
                <w:rtl/>
              </w:rPr>
            </w:pPr>
          </w:p>
        </w:tc>
        <w:tc>
          <w:tcPr>
            <w:tcW w:w="3652" w:type="dxa"/>
          </w:tcPr>
          <w:p w:rsidR="00EA3E4A" w:rsidRPr="00A430EB" w:rsidRDefault="000333CD" w:rsidP="00DA4EE1">
            <w:pPr>
              <w:pStyle w:val="a2"/>
              <w:ind w:firstLine="0"/>
              <w:jc w:val="lowKashida"/>
              <w:rPr>
                <w:sz w:val="2"/>
                <w:szCs w:val="2"/>
                <w:rtl/>
              </w:rPr>
            </w:pPr>
            <w:r w:rsidRPr="000333CD">
              <w:rPr>
                <w:rtl/>
              </w:rPr>
              <w:t>نور الهدى وعلى الحيا الباق</w:t>
            </w:r>
            <w:r w:rsidR="00AC7A5C">
              <w:rPr>
                <w:rFonts w:hint="cs"/>
                <w:rtl/>
              </w:rPr>
              <w:t>ي</w:t>
            </w:r>
            <w:r w:rsidR="00AC7A5C">
              <w:rPr>
                <w:rtl/>
              </w:rPr>
              <w:br/>
            </w:r>
          </w:p>
        </w:tc>
      </w:tr>
    </w:tbl>
    <w:p w:rsidR="0032719D" w:rsidRPr="00BF3F9A" w:rsidRDefault="00F100A4" w:rsidP="00403824">
      <w:pPr>
        <w:ind w:firstLine="284"/>
        <w:jc w:val="both"/>
        <w:rPr>
          <w:rFonts w:cs="B Lotus"/>
          <w:sz w:val="28"/>
          <w:szCs w:val="28"/>
          <w:lang w:bidi="fa-IR"/>
        </w:rPr>
      </w:pPr>
      <w:r w:rsidRPr="00BF3F9A">
        <w:rPr>
          <w:rFonts w:cs="B Lotus"/>
          <w:sz w:val="28"/>
          <w:szCs w:val="28"/>
          <w:rtl/>
        </w:rPr>
        <w:t>و بايد دخترانتان از نور هدايت بهره‏مند شوند و بر حياى خويش باقى بمانند.</w:t>
      </w:r>
    </w:p>
    <w:sectPr w:rsidR="0032719D" w:rsidRPr="00BF3F9A" w:rsidSect="009553AF">
      <w:footnotePr>
        <w:numRestart w:val="eachPage"/>
      </w:footnotePr>
      <w:type w:val="oddPage"/>
      <w:pgSz w:w="9639" w:h="13608" w:code="9"/>
      <w:pgMar w:top="851" w:right="1077" w:bottom="936" w:left="1077" w:header="851" w:footer="936"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DE6" w:rsidRDefault="00AB3DE6" w:rsidP="00720DB9">
      <w:r>
        <w:separator/>
      </w:r>
    </w:p>
  </w:endnote>
  <w:endnote w:type="continuationSeparator" w:id="0">
    <w:p w:rsidR="00AB3DE6" w:rsidRDefault="00AB3DE6" w:rsidP="0072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 Yagut">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DE6" w:rsidRDefault="00AB3DE6" w:rsidP="00720DB9">
      <w:r>
        <w:separator/>
      </w:r>
    </w:p>
  </w:footnote>
  <w:footnote w:type="continuationSeparator" w:id="0">
    <w:p w:rsidR="00AB3DE6" w:rsidRDefault="00AB3DE6" w:rsidP="00720DB9">
      <w:r>
        <w:continuationSeparator/>
      </w:r>
    </w:p>
  </w:footnote>
  <w:footnote w:id="1">
    <w:p w:rsidR="00FD36E3" w:rsidRPr="003F2719" w:rsidRDefault="00FD36E3" w:rsidP="00CC2129">
      <w:pPr>
        <w:pStyle w:val="FootnoteText"/>
        <w:bidi/>
        <w:ind w:left="272" w:hanging="272"/>
        <w:jc w:val="lowKashida"/>
        <w:rPr>
          <w:sz w:val="24"/>
          <w:szCs w:val="24"/>
          <w:rtl/>
        </w:rPr>
      </w:pPr>
      <w:r w:rsidRPr="003F2719">
        <w:rPr>
          <w:rStyle w:val="FootnoteReference"/>
          <w:sz w:val="24"/>
          <w:szCs w:val="24"/>
          <w:vertAlign w:val="baseline"/>
        </w:rPr>
        <w:footnoteRef/>
      </w:r>
      <w:r w:rsidRPr="003F2719">
        <w:rPr>
          <w:rFonts w:hint="cs"/>
          <w:sz w:val="24"/>
          <w:szCs w:val="24"/>
          <w:rtl/>
          <w:lang w:bidi="fa-IR"/>
        </w:rPr>
        <w:t xml:space="preserve">- </w:t>
      </w:r>
      <w:r w:rsidRPr="003F2719">
        <w:rPr>
          <w:sz w:val="24"/>
          <w:szCs w:val="24"/>
          <w:rtl/>
        </w:rPr>
        <w:t>{رواه الترمذى وقال حسن صحيح}</w:t>
      </w:r>
    </w:p>
  </w:footnote>
  <w:footnote w:id="2">
    <w:p w:rsidR="00FD36E3" w:rsidRPr="003F2719" w:rsidRDefault="00FD36E3" w:rsidP="00CC2129">
      <w:pPr>
        <w:pStyle w:val="FootnoteText"/>
        <w:bidi/>
        <w:ind w:left="272" w:hanging="272"/>
        <w:jc w:val="lowKashida"/>
        <w:rPr>
          <w:sz w:val="24"/>
          <w:szCs w:val="24"/>
          <w:rtl/>
        </w:rPr>
      </w:pPr>
      <w:r w:rsidRPr="003F2719">
        <w:rPr>
          <w:rStyle w:val="FootnoteReference"/>
          <w:sz w:val="24"/>
          <w:szCs w:val="24"/>
          <w:vertAlign w:val="baseline"/>
        </w:rPr>
        <w:footnoteRef/>
      </w:r>
      <w:r w:rsidRPr="003F2719">
        <w:rPr>
          <w:rFonts w:hint="cs"/>
          <w:sz w:val="24"/>
          <w:szCs w:val="24"/>
          <w:rtl/>
          <w:lang w:bidi="fa-IR"/>
        </w:rPr>
        <w:t xml:space="preserve">- </w:t>
      </w:r>
      <w:r w:rsidRPr="003F2719">
        <w:rPr>
          <w:rFonts w:hint="cs"/>
          <w:sz w:val="24"/>
          <w:szCs w:val="24"/>
          <w:rtl/>
        </w:rPr>
        <w:t>بخاري.</w:t>
      </w:r>
    </w:p>
  </w:footnote>
  <w:footnote w:id="3">
    <w:p w:rsidR="00FD36E3" w:rsidRPr="003F2719" w:rsidRDefault="00FD36E3" w:rsidP="00CC2129">
      <w:pPr>
        <w:pStyle w:val="FootnoteText"/>
        <w:bidi/>
        <w:ind w:left="272" w:hanging="272"/>
        <w:jc w:val="lowKashida"/>
        <w:rPr>
          <w:sz w:val="24"/>
          <w:szCs w:val="24"/>
          <w:rtl/>
        </w:rPr>
      </w:pPr>
      <w:r w:rsidRPr="003F2719">
        <w:rPr>
          <w:rStyle w:val="FootnoteReference"/>
          <w:sz w:val="24"/>
          <w:szCs w:val="24"/>
          <w:vertAlign w:val="baseline"/>
        </w:rPr>
        <w:footnoteRef/>
      </w:r>
      <w:r w:rsidRPr="003F2719">
        <w:rPr>
          <w:rFonts w:hint="cs"/>
          <w:sz w:val="24"/>
          <w:szCs w:val="24"/>
          <w:rtl/>
          <w:lang w:bidi="fa-IR"/>
        </w:rPr>
        <w:t xml:space="preserve">- </w:t>
      </w:r>
      <w:r w:rsidRPr="003F2719">
        <w:rPr>
          <w:rFonts w:hint="cs"/>
          <w:sz w:val="24"/>
          <w:szCs w:val="24"/>
          <w:rtl/>
        </w:rPr>
        <w:t>مسلم.</w:t>
      </w:r>
    </w:p>
  </w:footnote>
  <w:footnote w:id="4">
    <w:p w:rsidR="00FD36E3" w:rsidRPr="003F2719" w:rsidRDefault="00FD36E3" w:rsidP="00CC2129">
      <w:pPr>
        <w:pStyle w:val="FootnoteText"/>
        <w:bidi/>
        <w:ind w:left="272" w:hanging="272"/>
        <w:jc w:val="lowKashida"/>
        <w:rPr>
          <w:sz w:val="24"/>
          <w:szCs w:val="24"/>
          <w:rtl/>
        </w:rPr>
      </w:pPr>
      <w:r w:rsidRPr="003F2719">
        <w:rPr>
          <w:rStyle w:val="FootnoteReference"/>
          <w:sz w:val="24"/>
          <w:szCs w:val="24"/>
          <w:vertAlign w:val="baseline"/>
        </w:rPr>
        <w:footnoteRef/>
      </w:r>
      <w:r w:rsidRPr="003F2719">
        <w:rPr>
          <w:rFonts w:hint="cs"/>
          <w:sz w:val="24"/>
          <w:szCs w:val="24"/>
          <w:rtl/>
          <w:lang w:bidi="fa-IR"/>
        </w:rPr>
        <w:t xml:space="preserve">- </w:t>
      </w:r>
      <w:r w:rsidRPr="003F2719">
        <w:rPr>
          <w:rFonts w:hint="cs"/>
          <w:sz w:val="24"/>
          <w:szCs w:val="24"/>
          <w:rtl/>
        </w:rPr>
        <w:t>بخاري</w:t>
      </w:r>
    </w:p>
  </w:footnote>
  <w:footnote w:id="5">
    <w:p w:rsidR="00FD36E3" w:rsidRPr="003F2719" w:rsidRDefault="00FD36E3" w:rsidP="00CC2129">
      <w:pPr>
        <w:pStyle w:val="FootnoteText"/>
        <w:bidi/>
        <w:ind w:left="272" w:hanging="272"/>
        <w:jc w:val="lowKashida"/>
        <w:rPr>
          <w:sz w:val="24"/>
          <w:szCs w:val="24"/>
          <w:rtl/>
        </w:rPr>
      </w:pPr>
      <w:r w:rsidRPr="003F2719">
        <w:rPr>
          <w:rStyle w:val="FootnoteReference"/>
          <w:sz w:val="24"/>
          <w:szCs w:val="24"/>
          <w:vertAlign w:val="baseline"/>
        </w:rPr>
        <w:footnoteRef/>
      </w:r>
      <w:r w:rsidRPr="003F2719">
        <w:rPr>
          <w:rFonts w:hint="cs"/>
          <w:sz w:val="24"/>
          <w:szCs w:val="24"/>
          <w:rtl/>
          <w:lang w:bidi="fa-IR"/>
        </w:rPr>
        <w:t xml:space="preserve">- </w:t>
      </w:r>
      <w:r w:rsidRPr="003F2719">
        <w:rPr>
          <w:sz w:val="24"/>
          <w:szCs w:val="24"/>
          <w:rtl/>
        </w:rPr>
        <w:t>به كتاب حجاب سيد ابوالاعلى مودودى صفحه 36 - 8 مراجعه شود</w:t>
      </w:r>
      <w:r>
        <w:rPr>
          <w:rFonts w:hint="cs"/>
          <w:sz w:val="24"/>
          <w:szCs w:val="24"/>
          <w:rtl/>
        </w:rPr>
        <w:t>.</w:t>
      </w:r>
    </w:p>
  </w:footnote>
  <w:footnote w:id="6">
    <w:p w:rsidR="00FD36E3" w:rsidRPr="003F2719" w:rsidRDefault="00FD36E3" w:rsidP="00CC2129">
      <w:pPr>
        <w:pStyle w:val="FootnoteText"/>
        <w:bidi/>
        <w:ind w:left="272" w:hanging="272"/>
        <w:jc w:val="lowKashida"/>
        <w:rPr>
          <w:sz w:val="24"/>
          <w:szCs w:val="24"/>
          <w:rtl/>
        </w:rPr>
      </w:pPr>
      <w:r w:rsidRPr="003F2719">
        <w:rPr>
          <w:rStyle w:val="FootnoteReference"/>
          <w:sz w:val="24"/>
          <w:szCs w:val="24"/>
          <w:vertAlign w:val="baseline"/>
        </w:rPr>
        <w:footnoteRef/>
      </w:r>
      <w:r w:rsidRPr="003F2719">
        <w:rPr>
          <w:rFonts w:hint="cs"/>
          <w:sz w:val="24"/>
          <w:szCs w:val="24"/>
          <w:rtl/>
          <w:lang w:bidi="fa-IR"/>
        </w:rPr>
        <w:t xml:space="preserve">- </w:t>
      </w:r>
      <w:r w:rsidRPr="003F2719">
        <w:rPr>
          <w:rFonts w:hint="cs"/>
          <w:sz w:val="24"/>
          <w:szCs w:val="24"/>
          <w:rtl/>
        </w:rPr>
        <w:t>مسلم</w:t>
      </w:r>
      <w:r>
        <w:rPr>
          <w:rFonts w:hint="cs"/>
          <w:sz w:val="24"/>
          <w:szCs w:val="24"/>
          <w:rtl/>
        </w:rPr>
        <w:t>.</w:t>
      </w:r>
    </w:p>
  </w:footnote>
  <w:footnote w:id="7">
    <w:p w:rsidR="00FD36E3" w:rsidRPr="003F2719" w:rsidRDefault="00FD36E3" w:rsidP="00CC2129">
      <w:pPr>
        <w:pStyle w:val="FootnoteText"/>
        <w:bidi/>
        <w:ind w:left="272" w:hanging="272"/>
        <w:jc w:val="lowKashida"/>
        <w:rPr>
          <w:sz w:val="24"/>
          <w:szCs w:val="24"/>
          <w:rtl/>
        </w:rPr>
      </w:pPr>
      <w:r w:rsidRPr="003F2719">
        <w:rPr>
          <w:rStyle w:val="FootnoteReference"/>
          <w:sz w:val="24"/>
          <w:szCs w:val="24"/>
          <w:vertAlign w:val="baseline"/>
        </w:rPr>
        <w:footnoteRef/>
      </w:r>
      <w:r w:rsidRPr="003F2719">
        <w:rPr>
          <w:rFonts w:hint="cs"/>
          <w:sz w:val="24"/>
          <w:szCs w:val="24"/>
          <w:rtl/>
          <w:lang w:bidi="fa-IR"/>
        </w:rPr>
        <w:t xml:space="preserve">- </w:t>
      </w:r>
      <w:r w:rsidRPr="003F2719">
        <w:rPr>
          <w:rFonts w:hint="cs"/>
          <w:sz w:val="24"/>
          <w:szCs w:val="24"/>
          <w:rtl/>
        </w:rPr>
        <w:t>بخاري</w:t>
      </w:r>
      <w:r>
        <w:rPr>
          <w:rFonts w:hint="cs"/>
          <w:sz w:val="24"/>
          <w:szCs w:val="24"/>
          <w:rtl/>
        </w:rPr>
        <w:t>.</w:t>
      </w:r>
    </w:p>
  </w:footnote>
  <w:footnote w:id="8">
    <w:p w:rsidR="00FD36E3" w:rsidRPr="003F2719" w:rsidRDefault="00FD36E3" w:rsidP="00080A40">
      <w:pPr>
        <w:pStyle w:val="FootnoteText"/>
        <w:bidi/>
        <w:ind w:left="272" w:hanging="272"/>
        <w:jc w:val="lowKashida"/>
        <w:rPr>
          <w:sz w:val="24"/>
          <w:szCs w:val="24"/>
          <w:rtl/>
        </w:rPr>
      </w:pPr>
      <w:r w:rsidRPr="003F2719">
        <w:rPr>
          <w:rStyle w:val="FootnoteReference"/>
          <w:sz w:val="24"/>
          <w:szCs w:val="24"/>
          <w:vertAlign w:val="baseline"/>
        </w:rPr>
        <w:footnoteRef/>
      </w:r>
      <w:r w:rsidRPr="003F2719">
        <w:rPr>
          <w:rFonts w:hint="cs"/>
          <w:sz w:val="24"/>
          <w:szCs w:val="24"/>
          <w:rtl/>
          <w:lang w:bidi="fa-IR"/>
        </w:rPr>
        <w:t xml:space="preserve">- </w:t>
      </w:r>
      <w:r w:rsidRPr="003F2719">
        <w:rPr>
          <w:sz w:val="24"/>
          <w:szCs w:val="24"/>
          <w:rtl/>
        </w:rPr>
        <w:t>صحيح الجامع آلبانى</w:t>
      </w:r>
      <w:r w:rsidRPr="003F2719">
        <w:rPr>
          <w:rFonts w:cs="CTraditional Arabic" w:hint="cs"/>
          <w:sz w:val="24"/>
          <w:szCs w:val="24"/>
          <w:rtl/>
        </w:rPr>
        <w:t>/</w:t>
      </w:r>
      <w:r w:rsidRPr="003F2719">
        <w:rPr>
          <w:sz w:val="24"/>
          <w:szCs w:val="24"/>
          <w:rtl/>
        </w:rPr>
        <w:t xml:space="preserve"> اين حديت را صحيح دانسته و درسلسله احاديث صحيحه ذكر كرده است</w:t>
      </w:r>
    </w:p>
  </w:footnote>
  <w:footnote w:id="9">
    <w:p w:rsidR="00FD36E3" w:rsidRPr="003F2719" w:rsidRDefault="00FD36E3" w:rsidP="00CC2129">
      <w:pPr>
        <w:pStyle w:val="FootnoteText"/>
        <w:bidi/>
        <w:ind w:left="272" w:hanging="272"/>
        <w:jc w:val="lowKashida"/>
        <w:rPr>
          <w:sz w:val="24"/>
          <w:szCs w:val="24"/>
          <w:rtl/>
        </w:rPr>
      </w:pPr>
      <w:r w:rsidRPr="003F2719">
        <w:rPr>
          <w:rStyle w:val="FootnoteReference"/>
          <w:sz w:val="24"/>
          <w:szCs w:val="24"/>
          <w:vertAlign w:val="baseline"/>
        </w:rPr>
        <w:footnoteRef/>
      </w:r>
      <w:r w:rsidRPr="003F2719">
        <w:rPr>
          <w:rFonts w:hint="cs"/>
          <w:sz w:val="24"/>
          <w:szCs w:val="24"/>
          <w:rtl/>
          <w:lang w:bidi="fa-IR"/>
        </w:rPr>
        <w:t xml:space="preserve">- </w:t>
      </w:r>
      <w:r w:rsidRPr="003F2719">
        <w:rPr>
          <w:rFonts w:hint="cs"/>
          <w:sz w:val="24"/>
          <w:szCs w:val="24"/>
          <w:rtl/>
        </w:rPr>
        <w:t>متفق عليه</w:t>
      </w:r>
    </w:p>
  </w:footnote>
  <w:footnote w:id="10">
    <w:p w:rsidR="00FD36E3" w:rsidRPr="003F2719" w:rsidRDefault="00FD36E3" w:rsidP="00CC2129">
      <w:pPr>
        <w:pStyle w:val="FootnoteText"/>
        <w:bidi/>
        <w:ind w:left="272" w:hanging="272"/>
        <w:jc w:val="lowKashida"/>
        <w:rPr>
          <w:sz w:val="24"/>
          <w:szCs w:val="24"/>
          <w:rtl/>
        </w:rPr>
      </w:pPr>
      <w:r w:rsidRPr="003F2719">
        <w:rPr>
          <w:rStyle w:val="FootnoteReference"/>
          <w:sz w:val="24"/>
          <w:szCs w:val="24"/>
          <w:vertAlign w:val="baseline"/>
        </w:rPr>
        <w:footnoteRef/>
      </w:r>
      <w:r w:rsidRPr="003F2719">
        <w:rPr>
          <w:rFonts w:hint="cs"/>
          <w:sz w:val="24"/>
          <w:szCs w:val="24"/>
          <w:rtl/>
          <w:lang w:bidi="fa-IR"/>
        </w:rPr>
        <w:t xml:space="preserve">- </w:t>
      </w:r>
      <w:r w:rsidRPr="003F2719">
        <w:rPr>
          <w:rFonts w:hint="cs"/>
          <w:sz w:val="24"/>
          <w:szCs w:val="24"/>
          <w:rtl/>
        </w:rPr>
        <w:t>متفق عليه</w:t>
      </w:r>
    </w:p>
  </w:footnote>
  <w:footnote w:id="11">
    <w:p w:rsidR="00FD36E3" w:rsidRPr="003F2719" w:rsidRDefault="00FD36E3" w:rsidP="00CC2129">
      <w:pPr>
        <w:pStyle w:val="FootnoteText"/>
        <w:bidi/>
        <w:ind w:left="272" w:hanging="272"/>
        <w:jc w:val="lowKashida"/>
        <w:rPr>
          <w:sz w:val="24"/>
          <w:szCs w:val="24"/>
          <w:rtl/>
        </w:rPr>
      </w:pPr>
      <w:r w:rsidRPr="003F2719">
        <w:rPr>
          <w:rStyle w:val="FootnoteReference"/>
          <w:sz w:val="24"/>
          <w:szCs w:val="24"/>
          <w:vertAlign w:val="baseline"/>
        </w:rPr>
        <w:footnoteRef/>
      </w:r>
      <w:r w:rsidRPr="003F2719">
        <w:rPr>
          <w:rFonts w:hint="cs"/>
          <w:sz w:val="24"/>
          <w:szCs w:val="24"/>
          <w:rtl/>
          <w:lang w:bidi="fa-IR"/>
        </w:rPr>
        <w:t xml:space="preserve">- </w:t>
      </w:r>
      <w:r w:rsidRPr="003F2719">
        <w:rPr>
          <w:sz w:val="24"/>
          <w:szCs w:val="24"/>
          <w:rtl/>
        </w:rPr>
        <w:t>حسن</w:t>
      </w:r>
      <w:r>
        <w:rPr>
          <w:rFonts w:hint="cs"/>
          <w:sz w:val="24"/>
          <w:szCs w:val="24"/>
          <w:rtl/>
        </w:rPr>
        <w:t>،</w:t>
      </w:r>
      <w:r w:rsidRPr="003F2719">
        <w:rPr>
          <w:sz w:val="24"/>
          <w:szCs w:val="24"/>
          <w:rtl/>
        </w:rPr>
        <w:t xml:space="preserve"> رواه الترمذى و غيره</w:t>
      </w:r>
      <w:r>
        <w:rPr>
          <w:rFonts w:hint="cs"/>
          <w:sz w:val="24"/>
          <w:szCs w:val="24"/>
          <w:rtl/>
        </w:rPr>
        <w:t>.</w:t>
      </w:r>
    </w:p>
  </w:footnote>
  <w:footnote w:id="12">
    <w:p w:rsidR="00FD36E3" w:rsidRPr="003F2719" w:rsidRDefault="00FD36E3" w:rsidP="00CC2129">
      <w:pPr>
        <w:pStyle w:val="FootnoteText"/>
        <w:bidi/>
        <w:ind w:left="272" w:hanging="272"/>
        <w:jc w:val="lowKashida"/>
        <w:rPr>
          <w:sz w:val="24"/>
          <w:szCs w:val="24"/>
          <w:rtl/>
        </w:rPr>
      </w:pPr>
      <w:r w:rsidRPr="003F2719">
        <w:rPr>
          <w:rStyle w:val="FootnoteReference"/>
          <w:sz w:val="24"/>
          <w:szCs w:val="24"/>
          <w:vertAlign w:val="baseline"/>
        </w:rPr>
        <w:footnoteRef/>
      </w:r>
      <w:r w:rsidRPr="003F2719">
        <w:rPr>
          <w:rFonts w:hint="cs"/>
          <w:sz w:val="24"/>
          <w:szCs w:val="24"/>
          <w:rtl/>
          <w:lang w:bidi="fa-IR"/>
        </w:rPr>
        <w:t xml:space="preserve">- </w:t>
      </w:r>
      <w:r w:rsidRPr="003F2719">
        <w:rPr>
          <w:rFonts w:hint="cs"/>
          <w:sz w:val="24"/>
          <w:szCs w:val="24"/>
          <w:rtl/>
        </w:rPr>
        <w:t>مسلم.</w:t>
      </w:r>
    </w:p>
  </w:footnote>
  <w:footnote w:id="13">
    <w:p w:rsidR="00FD36E3" w:rsidRPr="003F2719" w:rsidRDefault="00FD36E3" w:rsidP="00CC2129">
      <w:pPr>
        <w:pStyle w:val="FootnoteText"/>
        <w:bidi/>
        <w:ind w:left="272" w:hanging="272"/>
        <w:jc w:val="lowKashida"/>
        <w:rPr>
          <w:sz w:val="24"/>
          <w:szCs w:val="24"/>
          <w:rtl/>
        </w:rPr>
      </w:pPr>
      <w:r w:rsidRPr="003F2719">
        <w:rPr>
          <w:rStyle w:val="FootnoteReference"/>
          <w:sz w:val="24"/>
          <w:szCs w:val="24"/>
          <w:vertAlign w:val="baseline"/>
        </w:rPr>
        <w:footnoteRef/>
      </w:r>
      <w:r w:rsidRPr="003F2719">
        <w:rPr>
          <w:rFonts w:hint="cs"/>
          <w:sz w:val="24"/>
          <w:szCs w:val="24"/>
          <w:rtl/>
          <w:lang w:bidi="fa-IR"/>
        </w:rPr>
        <w:t xml:space="preserve">- </w:t>
      </w:r>
      <w:r w:rsidRPr="003F2719">
        <w:rPr>
          <w:rFonts w:hint="cs"/>
          <w:sz w:val="24"/>
          <w:szCs w:val="24"/>
          <w:rtl/>
        </w:rPr>
        <w:t>متفق عليه.</w:t>
      </w:r>
    </w:p>
  </w:footnote>
  <w:footnote w:id="14">
    <w:p w:rsidR="00FD36E3" w:rsidRPr="003F2719" w:rsidRDefault="00FD36E3" w:rsidP="00CC2129">
      <w:pPr>
        <w:pStyle w:val="FootnoteText"/>
        <w:bidi/>
        <w:ind w:left="272" w:hanging="272"/>
        <w:jc w:val="lowKashida"/>
        <w:rPr>
          <w:sz w:val="24"/>
          <w:szCs w:val="24"/>
          <w:rtl/>
        </w:rPr>
      </w:pPr>
      <w:r w:rsidRPr="003F2719">
        <w:rPr>
          <w:rStyle w:val="FootnoteReference"/>
          <w:sz w:val="24"/>
          <w:szCs w:val="24"/>
          <w:vertAlign w:val="baseline"/>
        </w:rPr>
        <w:footnoteRef/>
      </w:r>
      <w:r w:rsidRPr="003F2719">
        <w:rPr>
          <w:rFonts w:hint="cs"/>
          <w:sz w:val="24"/>
          <w:szCs w:val="24"/>
          <w:rtl/>
          <w:lang w:bidi="fa-IR"/>
        </w:rPr>
        <w:t xml:space="preserve">- </w:t>
      </w:r>
      <w:r w:rsidRPr="003F2719">
        <w:rPr>
          <w:rFonts w:hint="cs"/>
          <w:sz w:val="24"/>
          <w:szCs w:val="24"/>
          <w:rtl/>
        </w:rPr>
        <w:t>مسلم.</w:t>
      </w:r>
    </w:p>
  </w:footnote>
  <w:footnote w:id="15">
    <w:p w:rsidR="00FD36E3" w:rsidRPr="003F2719" w:rsidRDefault="00FD36E3" w:rsidP="00CC2129">
      <w:pPr>
        <w:pStyle w:val="FootnoteText"/>
        <w:bidi/>
        <w:ind w:left="272" w:hanging="272"/>
        <w:jc w:val="lowKashida"/>
        <w:rPr>
          <w:sz w:val="24"/>
          <w:szCs w:val="24"/>
          <w:rtl/>
        </w:rPr>
      </w:pPr>
      <w:r w:rsidRPr="003F2719">
        <w:rPr>
          <w:rStyle w:val="FootnoteReference"/>
          <w:sz w:val="24"/>
          <w:szCs w:val="24"/>
          <w:vertAlign w:val="baseline"/>
        </w:rPr>
        <w:footnoteRef/>
      </w:r>
      <w:r w:rsidRPr="003F2719">
        <w:rPr>
          <w:rFonts w:hint="cs"/>
          <w:sz w:val="24"/>
          <w:szCs w:val="24"/>
          <w:rtl/>
          <w:lang w:bidi="fa-IR"/>
        </w:rPr>
        <w:t xml:space="preserve">- </w:t>
      </w:r>
      <w:r w:rsidRPr="003F2719">
        <w:rPr>
          <w:sz w:val="24"/>
          <w:szCs w:val="24"/>
          <w:rtl/>
        </w:rPr>
        <w:t>بخارى</w:t>
      </w:r>
      <w:r w:rsidRPr="003F2719">
        <w:rPr>
          <w:rFonts w:hint="cs"/>
          <w:sz w:val="24"/>
          <w:szCs w:val="24"/>
          <w:rtl/>
        </w:rPr>
        <w:t xml:space="preserve"> </w:t>
      </w:r>
      <w:r>
        <w:rPr>
          <w:rFonts w:cs="Times New Roman" w:hint="cs"/>
          <w:sz w:val="24"/>
          <w:szCs w:val="24"/>
          <w:rtl/>
        </w:rPr>
        <w:t>–</w:t>
      </w:r>
      <w:r w:rsidRPr="003F2719">
        <w:rPr>
          <w:sz w:val="24"/>
          <w:szCs w:val="24"/>
          <w:rtl/>
        </w:rPr>
        <w:t xml:space="preserve"> النكاح</w:t>
      </w:r>
      <w:r>
        <w:rPr>
          <w:rFonts w:hint="cs"/>
          <w:sz w:val="24"/>
          <w:szCs w:val="24"/>
          <w:rtl/>
        </w:rPr>
        <w:t>.</w:t>
      </w:r>
    </w:p>
  </w:footnote>
  <w:footnote w:id="16">
    <w:p w:rsidR="00FD36E3" w:rsidRPr="003F2719" w:rsidRDefault="00FD36E3" w:rsidP="003F2719">
      <w:pPr>
        <w:pStyle w:val="FootnoteText"/>
        <w:bidi/>
        <w:ind w:left="272" w:hanging="272"/>
        <w:jc w:val="lowKashida"/>
        <w:rPr>
          <w:sz w:val="24"/>
          <w:szCs w:val="24"/>
          <w:rtl/>
        </w:rPr>
      </w:pPr>
      <w:r w:rsidRPr="003F2719">
        <w:rPr>
          <w:rStyle w:val="FootnoteReference"/>
          <w:sz w:val="24"/>
          <w:szCs w:val="24"/>
          <w:vertAlign w:val="baseline"/>
        </w:rPr>
        <w:footnoteRef/>
      </w:r>
      <w:r w:rsidRPr="003F2719">
        <w:rPr>
          <w:rFonts w:hint="cs"/>
          <w:sz w:val="24"/>
          <w:szCs w:val="24"/>
          <w:rtl/>
          <w:lang w:bidi="fa-IR"/>
        </w:rPr>
        <w:t xml:space="preserve">- </w:t>
      </w:r>
      <w:r w:rsidRPr="003F2719">
        <w:rPr>
          <w:sz w:val="24"/>
          <w:szCs w:val="24"/>
          <w:rtl/>
        </w:rPr>
        <w:t>فتح البارى</w:t>
      </w:r>
      <w:r>
        <w:rPr>
          <w:rFonts w:hint="cs"/>
          <w:sz w:val="24"/>
          <w:szCs w:val="24"/>
          <w:rtl/>
        </w:rPr>
        <w:t xml:space="preserve"> 9/193.</w:t>
      </w:r>
      <w:r w:rsidRPr="003F2719">
        <w:rPr>
          <w:sz w:val="24"/>
          <w:szCs w:val="24"/>
          <w:rtl/>
        </w:rPr>
        <w:t xml:space="preserve"> </w:t>
      </w:r>
    </w:p>
  </w:footnote>
  <w:footnote w:id="17">
    <w:p w:rsidR="00FD36E3" w:rsidRPr="003F2719" w:rsidRDefault="00FD36E3" w:rsidP="00CC2129">
      <w:pPr>
        <w:pStyle w:val="FootnoteText"/>
        <w:bidi/>
        <w:ind w:left="272" w:hanging="272"/>
        <w:jc w:val="lowKashida"/>
        <w:rPr>
          <w:sz w:val="24"/>
          <w:szCs w:val="24"/>
          <w:rtl/>
        </w:rPr>
      </w:pPr>
      <w:r w:rsidRPr="003F2719">
        <w:rPr>
          <w:rStyle w:val="FootnoteReference"/>
          <w:sz w:val="24"/>
          <w:szCs w:val="24"/>
          <w:vertAlign w:val="baseline"/>
        </w:rPr>
        <w:footnoteRef/>
      </w:r>
      <w:r w:rsidRPr="003F2719">
        <w:rPr>
          <w:rFonts w:hint="cs"/>
          <w:sz w:val="24"/>
          <w:szCs w:val="24"/>
          <w:rtl/>
          <w:lang w:bidi="fa-IR"/>
        </w:rPr>
        <w:t xml:space="preserve">- </w:t>
      </w:r>
      <w:r w:rsidRPr="003F2719">
        <w:rPr>
          <w:rFonts w:hint="cs"/>
          <w:sz w:val="24"/>
          <w:szCs w:val="24"/>
          <w:rtl/>
        </w:rPr>
        <w:t>متفق عليه</w:t>
      </w:r>
      <w:r>
        <w:rPr>
          <w:rFonts w:hint="cs"/>
          <w:sz w:val="24"/>
          <w:szCs w:val="24"/>
          <w:rtl/>
        </w:rPr>
        <w:t>.</w:t>
      </w:r>
    </w:p>
  </w:footnote>
  <w:footnote w:id="18">
    <w:p w:rsidR="00FD36E3" w:rsidRPr="003F2719" w:rsidRDefault="00FD36E3" w:rsidP="00CC2129">
      <w:pPr>
        <w:pStyle w:val="FootnoteText"/>
        <w:bidi/>
        <w:ind w:left="272" w:hanging="272"/>
        <w:jc w:val="lowKashida"/>
        <w:rPr>
          <w:sz w:val="24"/>
          <w:szCs w:val="24"/>
          <w:rtl/>
        </w:rPr>
      </w:pPr>
      <w:r w:rsidRPr="003F2719">
        <w:rPr>
          <w:rStyle w:val="FootnoteReference"/>
          <w:sz w:val="24"/>
          <w:szCs w:val="24"/>
          <w:vertAlign w:val="baseline"/>
        </w:rPr>
        <w:footnoteRef/>
      </w:r>
      <w:r w:rsidRPr="003F2719">
        <w:rPr>
          <w:rFonts w:hint="cs"/>
          <w:sz w:val="24"/>
          <w:szCs w:val="24"/>
          <w:rtl/>
          <w:lang w:bidi="fa-IR"/>
        </w:rPr>
        <w:t xml:space="preserve">- </w:t>
      </w:r>
      <w:r w:rsidRPr="003F2719">
        <w:rPr>
          <w:rFonts w:hint="cs"/>
          <w:sz w:val="24"/>
          <w:szCs w:val="24"/>
          <w:rtl/>
        </w:rPr>
        <w:t>بخاري</w:t>
      </w:r>
      <w:r>
        <w:rPr>
          <w:rFonts w:hint="cs"/>
          <w:sz w:val="24"/>
          <w:szCs w:val="24"/>
          <w:rtl/>
        </w:rPr>
        <w:t>.</w:t>
      </w:r>
    </w:p>
  </w:footnote>
  <w:footnote w:id="19">
    <w:p w:rsidR="00FD36E3" w:rsidRPr="003F2719" w:rsidRDefault="00FD36E3" w:rsidP="00FD36E3">
      <w:pPr>
        <w:pStyle w:val="FootnoteText"/>
        <w:bidi/>
        <w:ind w:left="272" w:hanging="272"/>
        <w:jc w:val="lowKashida"/>
        <w:rPr>
          <w:sz w:val="24"/>
          <w:szCs w:val="24"/>
          <w:rtl/>
        </w:rPr>
      </w:pPr>
      <w:r w:rsidRPr="003F2719">
        <w:rPr>
          <w:rStyle w:val="FootnoteReference"/>
          <w:sz w:val="24"/>
          <w:szCs w:val="24"/>
          <w:vertAlign w:val="baseline"/>
        </w:rPr>
        <w:footnoteRef/>
      </w:r>
      <w:r w:rsidRPr="003F2719">
        <w:rPr>
          <w:rFonts w:hint="cs"/>
          <w:sz w:val="24"/>
          <w:szCs w:val="24"/>
          <w:rtl/>
          <w:lang w:bidi="fa-IR"/>
        </w:rPr>
        <w:t xml:space="preserve">- </w:t>
      </w:r>
      <w:r w:rsidRPr="003F2719">
        <w:rPr>
          <w:sz w:val="24"/>
          <w:szCs w:val="24"/>
          <w:rtl/>
        </w:rPr>
        <w:t>فتح البارى</w:t>
      </w:r>
      <w:r>
        <w:rPr>
          <w:rFonts w:hint="cs"/>
          <w:sz w:val="24"/>
          <w:szCs w:val="24"/>
          <w:rtl/>
        </w:rPr>
        <w:t xml:space="preserve"> 9/192.</w:t>
      </w:r>
    </w:p>
  </w:footnote>
  <w:footnote w:id="20">
    <w:p w:rsidR="00FD36E3" w:rsidRPr="003F2719" w:rsidRDefault="00FD36E3" w:rsidP="00CC2129">
      <w:pPr>
        <w:pStyle w:val="FootnoteText"/>
        <w:bidi/>
        <w:ind w:left="272" w:hanging="272"/>
        <w:jc w:val="lowKashida"/>
        <w:rPr>
          <w:sz w:val="24"/>
          <w:szCs w:val="24"/>
          <w:rtl/>
        </w:rPr>
      </w:pPr>
      <w:r w:rsidRPr="003F2719">
        <w:rPr>
          <w:rStyle w:val="FootnoteReference"/>
          <w:sz w:val="24"/>
          <w:szCs w:val="24"/>
          <w:vertAlign w:val="baseline"/>
        </w:rPr>
        <w:footnoteRef/>
      </w:r>
      <w:r w:rsidRPr="003F2719">
        <w:rPr>
          <w:rFonts w:hint="cs"/>
          <w:sz w:val="24"/>
          <w:szCs w:val="24"/>
          <w:rtl/>
          <w:lang w:bidi="fa-IR"/>
        </w:rPr>
        <w:t xml:space="preserve">- </w:t>
      </w:r>
      <w:r w:rsidRPr="003F2719">
        <w:rPr>
          <w:rFonts w:hint="cs"/>
          <w:sz w:val="24"/>
          <w:szCs w:val="24"/>
          <w:rtl/>
        </w:rPr>
        <w:t>بخاري</w:t>
      </w:r>
      <w:r>
        <w:rPr>
          <w:rFonts w:hint="cs"/>
          <w:sz w:val="24"/>
          <w:szCs w:val="24"/>
          <w:rtl/>
        </w:rPr>
        <w:t>.</w:t>
      </w:r>
    </w:p>
  </w:footnote>
  <w:footnote w:id="21">
    <w:p w:rsidR="00FD36E3" w:rsidRPr="003F2719" w:rsidRDefault="00FD36E3" w:rsidP="00CC2129">
      <w:pPr>
        <w:pStyle w:val="FootnoteText"/>
        <w:bidi/>
        <w:ind w:left="272" w:hanging="272"/>
        <w:jc w:val="lowKashida"/>
        <w:rPr>
          <w:sz w:val="24"/>
          <w:szCs w:val="24"/>
          <w:rtl/>
        </w:rPr>
      </w:pPr>
      <w:r w:rsidRPr="003F2719">
        <w:rPr>
          <w:rStyle w:val="FootnoteReference"/>
          <w:sz w:val="24"/>
          <w:szCs w:val="24"/>
          <w:vertAlign w:val="baseline"/>
        </w:rPr>
        <w:footnoteRef/>
      </w:r>
      <w:r w:rsidRPr="003F2719">
        <w:rPr>
          <w:rFonts w:hint="cs"/>
          <w:sz w:val="24"/>
          <w:szCs w:val="24"/>
          <w:rtl/>
          <w:lang w:bidi="fa-IR"/>
        </w:rPr>
        <w:t xml:space="preserve">- </w:t>
      </w:r>
      <w:r w:rsidRPr="003F2719">
        <w:rPr>
          <w:rFonts w:hint="cs"/>
          <w:sz w:val="24"/>
          <w:szCs w:val="24"/>
          <w:rtl/>
        </w:rPr>
        <w:t>بخاري</w:t>
      </w:r>
      <w:r>
        <w:rPr>
          <w:rFonts w:hint="cs"/>
          <w:sz w:val="24"/>
          <w:szCs w:val="24"/>
          <w:rtl/>
        </w:rPr>
        <w:t>.</w:t>
      </w:r>
    </w:p>
  </w:footnote>
  <w:footnote w:id="22">
    <w:p w:rsidR="00FD36E3" w:rsidRPr="003F2719" w:rsidRDefault="00FD36E3" w:rsidP="00CC2129">
      <w:pPr>
        <w:pStyle w:val="FootnoteText"/>
        <w:bidi/>
        <w:ind w:left="272" w:hanging="272"/>
        <w:jc w:val="lowKashida"/>
        <w:rPr>
          <w:sz w:val="24"/>
          <w:szCs w:val="24"/>
          <w:rtl/>
        </w:rPr>
      </w:pPr>
      <w:r w:rsidRPr="003F2719">
        <w:rPr>
          <w:rStyle w:val="FootnoteReference"/>
          <w:sz w:val="24"/>
          <w:szCs w:val="24"/>
          <w:vertAlign w:val="baseline"/>
        </w:rPr>
        <w:footnoteRef/>
      </w:r>
      <w:r w:rsidRPr="003F2719">
        <w:rPr>
          <w:rFonts w:hint="cs"/>
          <w:sz w:val="24"/>
          <w:szCs w:val="24"/>
          <w:rtl/>
          <w:lang w:bidi="fa-IR"/>
        </w:rPr>
        <w:t xml:space="preserve">- </w:t>
      </w:r>
      <w:r w:rsidRPr="003F2719">
        <w:rPr>
          <w:rFonts w:hint="cs"/>
          <w:sz w:val="24"/>
          <w:szCs w:val="24"/>
          <w:rtl/>
        </w:rPr>
        <w:t>مسلم</w:t>
      </w:r>
      <w:r>
        <w:rPr>
          <w:rFonts w:hint="cs"/>
          <w:sz w:val="24"/>
          <w:szCs w:val="24"/>
          <w:rtl/>
        </w:rPr>
        <w:t>.</w:t>
      </w:r>
    </w:p>
  </w:footnote>
  <w:footnote w:id="23">
    <w:p w:rsidR="00FD36E3" w:rsidRPr="003F2719" w:rsidRDefault="00FD36E3" w:rsidP="00CA41AB">
      <w:pPr>
        <w:pStyle w:val="FootnoteText"/>
        <w:bidi/>
        <w:ind w:left="272" w:hanging="272"/>
        <w:jc w:val="lowKashida"/>
        <w:rPr>
          <w:sz w:val="24"/>
          <w:szCs w:val="24"/>
          <w:rtl/>
        </w:rPr>
      </w:pPr>
      <w:r w:rsidRPr="003F2719">
        <w:rPr>
          <w:rStyle w:val="FootnoteReference"/>
          <w:sz w:val="24"/>
          <w:szCs w:val="24"/>
          <w:vertAlign w:val="baseline"/>
        </w:rPr>
        <w:footnoteRef/>
      </w:r>
      <w:r w:rsidRPr="003F2719">
        <w:rPr>
          <w:rFonts w:hint="cs"/>
          <w:sz w:val="24"/>
          <w:szCs w:val="24"/>
          <w:rtl/>
          <w:lang w:bidi="fa-IR"/>
        </w:rPr>
        <w:t xml:space="preserve">- </w:t>
      </w:r>
      <w:r w:rsidRPr="003F2719">
        <w:rPr>
          <w:sz w:val="24"/>
          <w:szCs w:val="24"/>
          <w:rtl/>
        </w:rPr>
        <w:t>صحيح الجامع الشيخ آلبانى</w:t>
      </w:r>
      <w:r w:rsidRPr="003F2719">
        <w:rPr>
          <w:rFonts w:cs="CTraditional Arabic" w:hint="cs"/>
          <w:sz w:val="24"/>
          <w:szCs w:val="24"/>
          <w:rtl/>
        </w:rPr>
        <w:t>/</w:t>
      </w:r>
    </w:p>
  </w:footnote>
  <w:footnote w:id="24">
    <w:p w:rsidR="00FD36E3" w:rsidRPr="003F2719" w:rsidRDefault="00FD36E3" w:rsidP="00CC2129">
      <w:pPr>
        <w:pStyle w:val="FootnoteText"/>
        <w:bidi/>
        <w:ind w:left="272" w:hanging="272"/>
        <w:jc w:val="lowKashida"/>
        <w:rPr>
          <w:sz w:val="24"/>
          <w:szCs w:val="24"/>
          <w:rtl/>
        </w:rPr>
      </w:pPr>
      <w:r w:rsidRPr="003F2719">
        <w:rPr>
          <w:rStyle w:val="FootnoteReference"/>
          <w:sz w:val="24"/>
          <w:szCs w:val="24"/>
          <w:vertAlign w:val="baseline"/>
        </w:rPr>
        <w:footnoteRef/>
      </w:r>
      <w:r w:rsidRPr="003F2719">
        <w:rPr>
          <w:rFonts w:hint="cs"/>
          <w:sz w:val="24"/>
          <w:szCs w:val="24"/>
          <w:rtl/>
          <w:lang w:bidi="fa-IR"/>
        </w:rPr>
        <w:t xml:space="preserve">- </w:t>
      </w:r>
      <w:r w:rsidRPr="003F2719">
        <w:rPr>
          <w:sz w:val="24"/>
          <w:szCs w:val="24"/>
          <w:rtl/>
        </w:rPr>
        <w:t>الجامع ل</w:t>
      </w:r>
      <w:r w:rsidRPr="003F2719">
        <w:rPr>
          <w:rFonts w:hint="cs"/>
          <w:sz w:val="24"/>
          <w:szCs w:val="24"/>
          <w:rtl/>
        </w:rPr>
        <w:t>أ</w:t>
      </w:r>
      <w:r w:rsidRPr="003F2719">
        <w:rPr>
          <w:sz w:val="24"/>
          <w:szCs w:val="24"/>
          <w:rtl/>
        </w:rPr>
        <w:t>حكام القرآن</w:t>
      </w:r>
    </w:p>
  </w:footnote>
  <w:footnote w:id="25">
    <w:p w:rsidR="00FD36E3" w:rsidRPr="003F2719" w:rsidRDefault="00FD36E3" w:rsidP="00CC2129">
      <w:pPr>
        <w:pStyle w:val="FootnoteText"/>
        <w:bidi/>
        <w:ind w:left="272" w:hanging="272"/>
        <w:jc w:val="lowKashida"/>
        <w:rPr>
          <w:sz w:val="24"/>
          <w:szCs w:val="24"/>
          <w:rtl/>
        </w:rPr>
      </w:pPr>
      <w:r w:rsidRPr="003F2719">
        <w:rPr>
          <w:rStyle w:val="FootnoteReference"/>
          <w:sz w:val="24"/>
          <w:szCs w:val="24"/>
          <w:vertAlign w:val="baseline"/>
        </w:rPr>
        <w:footnoteRef/>
      </w:r>
      <w:r w:rsidRPr="003F2719">
        <w:rPr>
          <w:rFonts w:hint="cs"/>
          <w:sz w:val="24"/>
          <w:szCs w:val="24"/>
          <w:rtl/>
          <w:lang w:bidi="fa-IR"/>
        </w:rPr>
        <w:t xml:space="preserve">- </w:t>
      </w:r>
      <w:r w:rsidRPr="003F2719">
        <w:rPr>
          <w:sz w:val="24"/>
          <w:szCs w:val="24"/>
          <w:rtl/>
        </w:rPr>
        <w:t>سير اعلام النبلاء ج 1 ص /332 الاصا</w:t>
      </w:r>
      <w:r w:rsidRPr="003F2719">
        <w:rPr>
          <w:rFonts w:ascii="mylotus" w:hAnsi="mylotus" w:cs="mylotus"/>
          <w:sz w:val="24"/>
          <w:szCs w:val="24"/>
          <w:rtl/>
        </w:rPr>
        <w:t>بة</w:t>
      </w:r>
      <w:r w:rsidRPr="003F2719">
        <w:rPr>
          <w:sz w:val="24"/>
          <w:szCs w:val="24"/>
        </w:rPr>
        <w:t>48/7</w:t>
      </w:r>
    </w:p>
  </w:footnote>
  <w:footnote w:id="26">
    <w:p w:rsidR="00FD36E3" w:rsidRPr="003F2719" w:rsidRDefault="00FD36E3" w:rsidP="00CC2129">
      <w:pPr>
        <w:pStyle w:val="FootnoteText"/>
        <w:bidi/>
        <w:ind w:left="272" w:hanging="272"/>
        <w:jc w:val="lowKashida"/>
        <w:rPr>
          <w:sz w:val="24"/>
          <w:szCs w:val="24"/>
          <w:rtl/>
        </w:rPr>
      </w:pPr>
      <w:r w:rsidRPr="003F2719">
        <w:rPr>
          <w:rStyle w:val="FootnoteReference"/>
          <w:sz w:val="24"/>
          <w:szCs w:val="24"/>
          <w:vertAlign w:val="baseline"/>
        </w:rPr>
        <w:footnoteRef/>
      </w:r>
      <w:r w:rsidRPr="003F2719">
        <w:rPr>
          <w:rFonts w:hint="cs"/>
          <w:sz w:val="24"/>
          <w:szCs w:val="24"/>
          <w:rtl/>
          <w:lang w:bidi="fa-IR"/>
        </w:rPr>
        <w:t xml:space="preserve">- </w:t>
      </w:r>
      <w:r w:rsidRPr="003F2719">
        <w:rPr>
          <w:sz w:val="24"/>
          <w:szCs w:val="24"/>
          <w:rtl/>
        </w:rPr>
        <w:t>شيخ آلبانى</w:t>
      </w:r>
      <w:r w:rsidRPr="003F2719">
        <w:rPr>
          <w:rFonts w:hint="cs"/>
          <w:sz w:val="24"/>
          <w:szCs w:val="24"/>
          <w:rtl/>
        </w:rPr>
        <w:t xml:space="preserve"> </w:t>
      </w:r>
      <w:r w:rsidRPr="003F2719">
        <w:rPr>
          <w:rFonts w:cs="CTraditional Arabic" w:hint="cs"/>
          <w:sz w:val="24"/>
          <w:szCs w:val="24"/>
          <w:rtl/>
        </w:rPr>
        <w:t>/</w:t>
      </w:r>
      <w:r w:rsidRPr="003F2719">
        <w:rPr>
          <w:sz w:val="24"/>
          <w:szCs w:val="24"/>
          <w:rtl/>
        </w:rPr>
        <w:t xml:space="preserve"> در الارواء اين حديث را حسن قرار داده است</w:t>
      </w:r>
    </w:p>
  </w:footnote>
  <w:footnote w:id="27">
    <w:p w:rsidR="00FD36E3" w:rsidRPr="003F2719" w:rsidRDefault="00FD36E3" w:rsidP="00CC2129">
      <w:pPr>
        <w:pStyle w:val="FootnoteText"/>
        <w:bidi/>
        <w:ind w:left="272" w:hanging="272"/>
        <w:jc w:val="lowKashida"/>
        <w:rPr>
          <w:sz w:val="24"/>
          <w:szCs w:val="24"/>
          <w:rtl/>
        </w:rPr>
      </w:pPr>
      <w:r w:rsidRPr="003F2719">
        <w:rPr>
          <w:rStyle w:val="FootnoteReference"/>
          <w:sz w:val="24"/>
          <w:szCs w:val="24"/>
          <w:vertAlign w:val="baseline"/>
        </w:rPr>
        <w:footnoteRef/>
      </w:r>
      <w:r w:rsidRPr="003F2719">
        <w:rPr>
          <w:rFonts w:hint="cs"/>
          <w:sz w:val="24"/>
          <w:szCs w:val="24"/>
          <w:rtl/>
          <w:lang w:bidi="fa-IR"/>
        </w:rPr>
        <w:t xml:space="preserve">- </w:t>
      </w:r>
      <w:r w:rsidRPr="003F2719">
        <w:rPr>
          <w:sz w:val="24"/>
          <w:szCs w:val="24"/>
          <w:rtl/>
        </w:rPr>
        <w:t>آلبانى در الارواء اين حديث را صحيح قرار داده است.</w:t>
      </w:r>
    </w:p>
  </w:footnote>
  <w:footnote w:id="28">
    <w:p w:rsidR="00FD36E3" w:rsidRPr="003F2719" w:rsidRDefault="00FD36E3" w:rsidP="00CC2129">
      <w:pPr>
        <w:pStyle w:val="FootnoteText"/>
        <w:bidi/>
        <w:ind w:left="272" w:hanging="272"/>
        <w:jc w:val="lowKashida"/>
        <w:rPr>
          <w:sz w:val="24"/>
          <w:szCs w:val="24"/>
          <w:rtl/>
        </w:rPr>
      </w:pPr>
      <w:r w:rsidRPr="003F2719">
        <w:rPr>
          <w:rStyle w:val="FootnoteReference"/>
          <w:sz w:val="24"/>
          <w:szCs w:val="24"/>
          <w:vertAlign w:val="baseline"/>
        </w:rPr>
        <w:footnoteRef/>
      </w:r>
      <w:r w:rsidRPr="003F2719">
        <w:rPr>
          <w:rFonts w:hint="cs"/>
          <w:sz w:val="24"/>
          <w:szCs w:val="24"/>
          <w:rtl/>
          <w:lang w:bidi="fa-IR"/>
        </w:rPr>
        <w:t xml:space="preserve">- </w:t>
      </w:r>
      <w:r w:rsidRPr="003F2719">
        <w:rPr>
          <w:sz w:val="24"/>
          <w:szCs w:val="24"/>
          <w:rtl/>
        </w:rPr>
        <w:t>حافظ در بلوغ المرام گفته است: راويان آن ثقه هستند و آلبانى جمله اول را صحيح قرار داده است و جمله دوم را موقوقف بر ابوهريره دانسته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6E3" w:rsidRPr="00B966B8" w:rsidRDefault="009F21F0" w:rsidP="003F2719">
    <w:pPr>
      <w:pStyle w:val="Header"/>
      <w:tabs>
        <w:tab w:val="clear" w:pos="4320"/>
        <w:tab w:val="center" w:pos="3940"/>
        <w:tab w:val="right" w:pos="7200"/>
      </w:tabs>
      <w:spacing w:after="180"/>
      <w:ind w:left="284" w:right="284"/>
      <w:jc w:val="both"/>
      <w:rPr>
        <w:rtl/>
      </w:rPr>
    </w:pPr>
    <w:r>
      <w:rPr>
        <w:rFonts w:ascii="B Compset" w:hAnsi="B Compset" w:cs="B Zar" w:hint="cs"/>
        <w:noProof/>
        <w:sz w:val="28"/>
        <w:szCs w:val="28"/>
        <w:rtl/>
      </w:rPr>
      <mc:AlternateContent>
        <mc:Choice Requires="wps">
          <w:drawing>
            <wp:anchor distT="0" distB="0" distL="114300" distR="114300" simplePos="0" relativeHeight="251657216" behindDoc="0" locked="0" layoutInCell="1" allowOverlap="1" wp14:anchorId="6D6A6785" wp14:editId="26123CC0">
              <wp:simplePos x="0" y="0"/>
              <wp:positionH relativeFrom="column">
                <wp:posOffset>5715</wp:posOffset>
              </wp:positionH>
              <wp:positionV relativeFrom="paragraph">
                <wp:posOffset>271145</wp:posOffset>
              </wp:positionV>
              <wp:extent cx="4751705" cy="0"/>
              <wp:effectExtent l="24765" t="23495" r="24130" b="2413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35pt" to="374.6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VUJA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" strokeweight="3pt">
              <v:stroke linestyle="thinThin"/>
            </v:line>
          </w:pict>
        </mc:Fallback>
      </mc:AlternateContent>
    </w:r>
    <w:r w:rsidR="00FD36E3" w:rsidRPr="00720DB9">
      <w:rPr>
        <w:rFonts w:ascii="Times New Roman Bold" w:hAnsi="Times New Roman Bold" w:cs="B Zar" w:hint="cs"/>
        <w:sz w:val="28"/>
        <w:szCs w:val="28"/>
        <w:rtl/>
      </w:rPr>
      <w:fldChar w:fldCharType="begin"/>
    </w:r>
    <w:r w:rsidR="00FD36E3" w:rsidRPr="00720DB9">
      <w:rPr>
        <w:rFonts w:ascii="Times New Roman Bold" w:hAnsi="Times New Roman Bold" w:cs="B Zar" w:hint="cs"/>
        <w:sz w:val="28"/>
        <w:szCs w:val="28"/>
      </w:rPr>
      <w:instrText xml:space="preserve"> PAGE </w:instrText>
    </w:r>
    <w:r w:rsidR="00FD36E3" w:rsidRPr="00720DB9">
      <w:rPr>
        <w:rFonts w:ascii="Times New Roman Bold" w:hAnsi="Times New Roman Bold" w:cs="B Zar" w:hint="cs"/>
        <w:sz w:val="28"/>
        <w:szCs w:val="28"/>
        <w:rtl/>
      </w:rPr>
      <w:fldChar w:fldCharType="separate"/>
    </w:r>
    <w:r w:rsidR="001E0E58">
      <w:rPr>
        <w:rFonts w:ascii="Times New Roman Bold" w:hAnsi="Times New Roman Bold" w:cs="B Zar"/>
        <w:noProof/>
        <w:sz w:val="28"/>
        <w:szCs w:val="28"/>
        <w:rtl/>
      </w:rPr>
      <w:t>76</w:t>
    </w:r>
    <w:r w:rsidR="00FD36E3" w:rsidRPr="00720DB9">
      <w:rPr>
        <w:rFonts w:ascii="Times New Roman Bold" w:hAnsi="Times New Roman Bold" w:cs="B Zar" w:hint="cs"/>
        <w:sz w:val="28"/>
        <w:szCs w:val="28"/>
        <w:rtl/>
      </w:rPr>
      <w:fldChar w:fldCharType="end"/>
    </w:r>
    <w:r w:rsidR="00FD36E3" w:rsidRPr="00720DB9">
      <w:rPr>
        <w:rFonts w:ascii="Times New Roman Bold" w:hAnsi="Times New Roman Bold" w:cs="B Zar" w:hint="cs"/>
        <w:sz w:val="28"/>
        <w:szCs w:val="28"/>
        <w:rtl/>
      </w:rPr>
      <w:tab/>
    </w:r>
    <w:r w:rsidR="00FD36E3" w:rsidRPr="00720DB9">
      <w:rPr>
        <w:rFonts w:ascii="Times New Roman Bold" w:hAnsi="Times New Roman Bold" w:cs="B Zar" w:hint="cs"/>
        <w:sz w:val="28"/>
        <w:szCs w:val="28"/>
        <w:rtl/>
      </w:rPr>
      <w:tab/>
    </w:r>
    <w:r w:rsidR="00FD36E3">
      <w:rPr>
        <w:rFonts w:cs="B Lotus" w:hint="cs"/>
        <w:b/>
        <w:bCs/>
        <w:sz w:val="26"/>
        <w:szCs w:val="26"/>
        <w:rtl/>
        <w:lang w:bidi="fa-IR"/>
      </w:rPr>
      <w:t>اسلام و بزرگداشت زن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6E3" w:rsidRPr="00B966B8" w:rsidRDefault="009F21F0" w:rsidP="00720DB9">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8240" behindDoc="0" locked="0" layoutInCell="1" allowOverlap="1" wp14:anchorId="24B146BA" wp14:editId="3FF31128">
              <wp:simplePos x="0" y="0"/>
              <wp:positionH relativeFrom="column">
                <wp:posOffset>0</wp:posOffset>
              </wp:positionH>
              <wp:positionV relativeFrom="paragraph">
                <wp:posOffset>271145</wp:posOffset>
              </wp:positionV>
              <wp:extent cx="4751705" cy="0"/>
              <wp:effectExtent l="19050" t="23495" r="20320" b="2413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y/G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" strokeweight="3pt">
              <v:stroke linestyle="thinThin"/>
            </v:line>
          </w:pict>
        </mc:Fallback>
      </mc:AlternateContent>
    </w:r>
    <w:r w:rsidR="00FD36E3">
      <w:rPr>
        <w:rFonts w:cs="B Lotus" w:hint="cs"/>
        <w:b/>
        <w:bCs/>
        <w:sz w:val="26"/>
        <w:szCs w:val="26"/>
        <w:rtl/>
        <w:lang w:bidi="fa-IR"/>
      </w:rPr>
      <w:t>اسلام و بزرگداشت زن</w:t>
    </w:r>
    <w:r w:rsidR="00FD36E3" w:rsidRPr="00720DB9">
      <w:rPr>
        <w:rFonts w:ascii="Times New Roman Bold" w:hAnsi="Times New Roman Bold" w:cs="B Zar" w:hint="cs"/>
        <w:sz w:val="28"/>
        <w:szCs w:val="28"/>
        <w:rtl/>
      </w:rPr>
      <w:tab/>
    </w:r>
    <w:r w:rsidR="00FD36E3" w:rsidRPr="00720DB9">
      <w:rPr>
        <w:rFonts w:ascii="Times New Roman Bold" w:hAnsi="Times New Roman Bold" w:cs="B Zar" w:hint="cs"/>
        <w:sz w:val="28"/>
        <w:szCs w:val="28"/>
        <w:rtl/>
      </w:rPr>
      <w:tab/>
    </w:r>
    <w:r w:rsidR="00FD36E3" w:rsidRPr="00720DB9">
      <w:rPr>
        <w:rFonts w:ascii="Times New Roman Bold" w:hAnsi="Times New Roman Bold" w:cs="B Zar" w:hint="cs"/>
        <w:sz w:val="28"/>
        <w:szCs w:val="28"/>
        <w:rtl/>
      </w:rPr>
      <w:fldChar w:fldCharType="begin"/>
    </w:r>
    <w:r w:rsidR="00FD36E3" w:rsidRPr="00720DB9">
      <w:rPr>
        <w:rFonts w:ascii="Times New Roman Bold" w:hAnsi="Times New Roman Bold" w:cs="B Zar" w:hint="cs"/>
        <w:sz w:val="28"/>
        <w:szCs w:val="28"/>
      </w:rPr>
      <w:instrText xml:space="preserve"> PAGE </w:instrText>
    </w:r>
    <w:r w:rsidR="00FD36E3" w:rsidRPr="00720DB9">
      <w:rPr>
        <w:rFonts w:ascii="Times New Roman Bold" w:hAnsi="Times New Roman Bold" w:cs="B Zar" w:hint="cs"/>
        <w:sz w:val="28"/>
        <w:szCs w:val="28"/>
        <w:rtl/>
      </w:rPr>
      <w:fldChar w:fldCharType="separate"/>
    </w:r>
    <w:r w:rsidR="001E0E58">
      <w:rPr>
        <w:rFonts w:ascii="Times New Roman Bold" w:hAnsi="Times New Roman Bold" w:cs="B Zar"/>
        <w:noProof/>
        <w:sz w:val="28"/>
        <w:szCs w:val="28"/>
        <w:rtl/>
      </w:rPr>
      <w:t>75</w:t>
    </w:r>
    <w:r w:rsidR="00FD36E3" w:rsidRPr="00720DB9">
      <w:rPr>
        <w:rFonts w:ascii="Times New Roman Bold" w:hAnsi="Times New Roman Bold" w:cs="B Zar" w:hint="cs"/>
        <w:sz w:val="28"/>
        <w:szCs w:val="28"/>
        <w:rtl/>
      </w:rPr>
      <w:fldChar w:fldCharType="end"/>
    </w:r>
    <w:r w:rsidR="00FD36E3">
      <w:rPr>
        <w:rFonts w:ascii="Times New Roman Bold" w:hAnsi="Times New Roman Bold" w:cs="B Zar" w:hint="cs"/>
        <w:rtl/>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3AF" w:rsidRDefault="009553AF">
    <w:pPr>
      <w:pStyle w:val="Header"/>
      <w:rPr>
        <w:rFonts w:cs="B Lotus"/>
        <w:sz w:val="22"/>
        <w:szCs w:val="22"/>
        <w:rtl/>
        <w:lang w:bidi="fa-IR"/>
      </w:rPr>
    </w:pPr>
  </w:p>
  <w:p w:rsidR="009553AF" w:rsidRDefault="009553AF">
    <w:pPr>
      <w:pStyle w:val="Header"/>
      <w:rPr>
        <w:rFonts w:cs="B Lotus"/>
        <w:sz w:val="22"/>
        <w:szCs w:val="22"/>
        <w:rtl/>
        <w:lang w:bidi="fa-IR"/>
      </w:rPr>
    </w:pPr>
  </w:p>
  <w:p w:rsidR="009553AF" w:rsidRPr="003732D6" w:rsidRDefault="009553AF">
    <w:pPr>
      <w:pStyle w:val="Header"/>
      <w:rPr>
        <w:rFonts w:cs="B Lotus"/>
        <w:sz w:val="12"/>
        <w:szCs w:val="12"/>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E0EB1"/>
    <w:multiLevelType w:val="hybridMultilevel"/>
    <w:tmpl w:val="7B9A5E22"/>
    <w:lvl w:ilvl="0" w:tplc="17CAE23A">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A5D4960"/>
    <w:multiLevelType w:val="hybridMultilevel"/>
    <w:tmpl w:val="372C0CB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DBB6D8D"/>
    <w:multiLevelType w:val="hybridMultilevel"/>
    <w:tmpl w:val="3B9895AC"/>
    <w:lvl w:ilvl="0" w:tplc="63B6A534">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09D0B96"/>
    <w:multiLevelType w:val="hybridMultilevel"/>
    <w:tmpl w:val="635C1AF4"/>
    <w:lvl w:ilvl="0" w:tplc="8804640E">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2C71A29"/>
    <w:multiLevelType w:val="hybridMultilevel"/>
    <w:tmpl w:val="8C8C68FA"/>
    <w:lvl w:ilvl="0" w:tplc="408CBC1E">
      <w:start w:val="1"/>
      <w:numFmt w:val="decimal"/>
      <w:lvlText w:val="%1-"/>
      <w:lvlJc w:val="left"/>
      <w:pPr>
        <w:ind w:left="959" w:hanging="495"/>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5">
    <w:nsid w:val="13ED24EB"/>
    <w:multiLevelType w:val="hybridMultilevel"/>
    <w:tmpl w:val="1B4C9D18"/>
    <w:lvl w:ilvl="0" w:tplc="417A3844">
      <w:start w:val="1"/>
      <w:numFmt w:val="decimal"/>
      <w:lvlText w:val="%1-"/>
      <w:lvlJc w:val="left"/>
      <w:pPr>
        <w:ind w:left="1183"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16A871D9"/>
    <w:multiLevelType w:val="hybridMultilevel"/>
    <w:tmpl w:val="76B68D70"/>
    <w:lvl w:ilvl="0" w:tplc="485A3CB6">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837336D"/>
    <w:multiLevelType w:val="hybridMultilevel"/>
    <w:tmpl w:val="6CF0C5CA"/>
    <w:lvl w:ilvl="0" w:tplc="E3ACC776">
      <w:start w:val="1"/>
      <w:numFmt w:val="decimal"/>
      <w:lvlText w:val="%1-"/>
      <w:lvlJc w:val="left"/>
      <w:pPr>
        <w:ind w:left="959" w:hanging="495"/>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8">
    <w:nsid w:val="19D9429E"/>
    <w:multiLevelType w:val="hybridMultilevel"/>
    <w:tmpl w:val="AAA86A6E"/>
    <w:lvl w:ilvl="0" w:tplc="AECEC9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2BE368F0"/>
    <w:multiLevelType w:val="hybridMultilevel"/>
    <w:tmpl w:val="41F0E85C"/>
    <w:lvl w:ilvl="0" w:tplc="F0E410F0">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D5E1BF1"/>
    <w:multiLevelType w:val="hybridMultilevel"/>
    <w:tmpl w:val="47EA5928"/>
    <w:lvl w:ilvl="0" w:tplc="5E7ACCCC">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A3303ED"/>
    <w:multiLevelType w:val="hybridMultilevel"/>
    <w:tmpl w:val="A31C0416"/>
    <w:lvl w:ilvl="0" w:tplc="5E7ACCCC">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77C117E"/>
    <w:multiLevelType w:val="hybridMultilevel"/>
    <w:tmpl w:val="E2DCB9DC"/>
    <w:lvl w:ilvl="0" w:tplc="3144461C">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4C466EE0"/>
    <w:multiLevelType w:val="hybridMultilevel"/>
    <w:tmpl w:val="061A7338"/>
    <w:lvl w:ilvl="0" w:tplc="A93E1FFC">
      <w:start w:val="1"/>
      <w:numFmt w:val="decimal"/>
      <w:lvlText w:val="%1-"/>
      <w:lvlJc w:val="left"/>
      <w:pPr>
        <w:ind w:left="899" w:hanging="615"/>
      </w:pPr>
      <w:rPr>
        <w:rFonts w:hint="default"/>
      </w:rPr>
    </w:lvl>
    <w:lvl w:ilvl="1" w:tplc="8FB69E3E">
      <w:start w:val="1"/>
      <w:numFmt w:val="decimal"/>
      <w:lvlText w:val="%2)"/>
      <w:lvlJc w:val="left"/>
      <w:pPr>
        <w:ind w:left="1364" w:hanging="36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8033FE4"/>
    <w:multiLevelType w:val="hybridMultilevel"/>
    <w:tmpl w:val="0DFCFC0E"/>
    <w:lvl w:ilvl="0" w:tplc="417A3844">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58A75357"/>
    <w:multiLevelType w:val="hybridMultilevel"/>
    <w:tmpl w:val="78C8ED34"/>
    <w:lvl w:ilvl="0" w:tplc="17CAE23A">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598C2615"/>
    <w:multiLevelType w:val="hybridMultilevel"/>
    <w:tmpl w:val="6666BAA0"/>
    <w:lvl w:ilvl="0" w:tplc="485A3CB6">
      <w:start w:val="1"/>
      <w:numFmt w:val="decimal"/>
      <w:lvlText w:val="%1-"/>
      <w:lvlJc w:val="left"/>
      <w:pPr>
        <w:ind w:left="1198" w:hanging="63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5AA536F9"/>
    <w:multiLevelType w:val="hybridMultilevel"/>
    <w:tmpl w:val="38CC4F32"/>
    <w:lvl w:ilvl="0" w:tplc="A93E1FFC">
      <w:start w:val="1"/>
      <w:numFmt w:val="decimal"/>
      <w:lvlText w:val="%1-"/>
      <w:lvlJc w:val="left"/>
      <w:pPr>
        <w:ind w:left="1183"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5BDA7143"/>
    <w:multiLevelType w:val="hybridMultilevel"/>
    <w:tmpl w:val="54360A7A"/>
    <w:lvl w:ilvl="0" w:tplc="2DEC1A80">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5D932DA2"/>
    <w:multiLevelType w:val="hybridMultilevel"/>
    <w:tmpl w:val="ADC024C2"/>
    <w:lvl w:ilvl="0" w:tplc="5E7ACCCC">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66620B3C"/>
    <w:multiLevelType w:val="hybridMultilevel"/>
    <w:tmpl w:val="69BCCBF6"/>
    <w:lvl w:ilvl="0" w:tplc="E3ACC776">
      <w:start w:val="1"/>
      <w:numFmt w:val="decimal"/>
      <w:lvlText w:val="%1-"/>
      <w:lvlJc w:val="left"/>
      <w:pPr>
        <w:ind w:left="1243" w:hanging="49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66DD6E21"/>
    <w:multiLevelType w:val="hybridMultilevel"/>
    <w:tmpl w:val="658663D2"/>
    <w:lvl w:ilvl="0" w:tplc="8804640E">
      <w:start w:val="1"/>
      <w:numFmt w:val="decimal"/>
      <w:lvlText w:val="%1-"/>
      <w:lvlJc w:val="left"/>
      <w:pPr>
        <w:ind w:left="1358" w:hanging="600"/>
      </w:pPr>
      <w:rPr>
        <w:rFonts w:hint="default"/>
      </w:rPr>
    </w:lvl>
    <w:lvl w:ilvl="1" w:tplc="04090019" w:tentative="1">
      <w:start w:val="1"/>
      <w:numFmt w:val="lowerLetter"/>
      <w:lvlText w:val="%2."/>
      <w:lvlJc w:val="left"/>
      <w:pPr>
        <w:ind w:left="1914" w:hanging="360"/>
      </w:pPr>
    </w:lvl>
    <w:lvl w:ilvl="2" w:tplc="0409001B" w:tentative="1">
      <w:start w:val="1"/>
      <w:numFmt w:val="lowerRoman"/>
      <w:lvlText w:val="%3."/>
      <w:lvlJc w:val="right"/>
      <w:pPr>
        <w:ind w:left="2634" w:hanging="180"/>
      </w:pPr>
    </w:lvl>
    <w:lvl w:ilvl="3" w:tplc="0409000F" w:tentative="1">
      <w:start w:val="1"/>
      <w:numFmt w:val="decimal"/>
      <w:lvlText w:val="%4."/>
      <w:lvlJc w:val="left"/>
      <w:pPr>
        <w:ind w:left="3354" w:hanging="360"/>
      </w:pPr>
    </w:lvl>
    <w:lvl w:ilvl="4" w:tplc="04090019" w:tentative="1">
      <w:start w:val="1"/>
      <w:numFmt w:val="lowerLetter"/>
      <w:lvlText w:val="%5."/>
      <w:lvlJc w:val="left"/>
      <w:pPr>
        <w:ind w:left="4074" w:hanging="360"/>
      </w:pPr>
    </w:lvl>
    <w:lvl w:ilvl="5" w:tplc="0409001B" w:tentative="1">
      <w:start w:val="1"/>
      <w:numFmt w:val="lowerRoman"/>
      <w:lvlText w:val="%6."/>
      <w:lvlJc w:val="right"/>
      <w:pPr>
        <w:ind w:left="4794" w:hanging="180"/>
      </w:pPr>
    </w:lvl>
    <w:lvl w:ilvl="6" w:tplc="0409000F" w:tentative="1">
      <w:start w:val="1"/>
      <w:numFmt w:val="decimal"/>
      <w:lvlText w:val="%7."/>
      <w:lvlJc w:val="left"/>
      <w:pPr>
        <w:ind w:left="5514" w:hanging="360"/>
      </w:pPr>
    </w:lvl>
    <w:lvl w:ilvl="7" w:tplc="04090019" w:tentative="1">
      <w:start w:val="1"/>
      <w:numFmt w:val="lowerLetter"/>
      <w:lvlText w:val="%8."/>
      <w:lvlJc w:val="left"/>
      <w:pPr>
        <w:ind w:left="6234" w:hanging="360"/>
      </w:pPr>
    </w:lvl>
    <w:lvl w:ilvl="8" w:tplc="0409001B" w:tentative="1">
      <w:start w:val="1"/>
      <w:numFmt w:val="lowerRoman"/>
      <w:lvlText w:val="%9."/>
      <w:lvlJc w:val="right"/>
      <w:pPr>
        <w:ind w:left="6954" w:hanging="180"/>
      </w:pPr>
    </w:lvl>
  </w:abstractNum>
  <w:abstractNum w:abstractNumId="22">
    <w:nsid w:val="69675B04"/>
    <w:multiLevelType w:val="hybridMultilevel"/>
    <w:tmpl w:val="D008383E"/>
    <w:lvl w:ilvl="0" w:tplc="5394EA78">
      <w:start w:val="1"/>
      <w:numFmt w:val="decimal"/>
      <w:lvlText w:val="%1)"/>
      <w:lvlJc w:val="left"/>
      <w:pPr>
        <w:ind w:left="1228" w:hanging="48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6C1E052A"/>
    <w:multiLevelType w:val="hybridMultilevel"/>
    <w:tmpl w:val="7E3AE642"/>
    <w:lvl w:ilvl="0" w:tplc="8804640E">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6C816B48"/>
    <w:multiLevelType w:val="hybridMultilevel"/>
    <w:tmpl w:val="E4F2B286"/>
    <w:lvl w:ilvl="0" w:tplc="5E7ACCCC">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6E1F75C9"/>
    <w:multiLevelType w:val="hybridMultilevel"/>
    <w:tmpl w:val="ED08EACC"/>
    <w:lvl w:ilvl="0" w:tplc="A93E1FFC">
      <w:start w:val="1"/>
      <w:numFmt w:val="decimal"/>
      <w:lvlText w:val="%1-"/>
      <w:lvlJc w:val="left"/>
      <w:pPr>
        <w:ind w:left="1183"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7F4A7C52"/>
    <w:multiLevelType w:val="hybridMultilevel"/>
    <w:tmpl w:val="86281C68"/>
    <w:lvl w:ilvl="0" w:tplc="5394EA78">
      <w:start w:val="1"/>
      <w:numFmt w:val="decimal"/>
      <w:lvlText w:val="%1)"/>
      <w:lvlJc w:val="left"/>
      <w:pPr>
        <w:ind w:left="944" w:hanging="48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num w:numId="1">
    <w:abstractNumId w:val="1"/>
  </w:num>
  <w:num w:numId="2">
    <w:abstractNumId w:val="4"/>
  </w:num>
  <w:num w:numId="3">
    <w:abstractNumId w:val="23"/>
  </w:num>
  <w:num w:numId="4">
    <w:abstractNumId w:val="3"/>
  </w:num>
  <w:num w:numId="5">
    <w:abstractNumId w:val="21"/>
  </w:num>
  <w:num w:numId="6">
    <w:abstractNumId w:val="26"/>
  </w:num>
  <w:num w:numId="7">
    <w:abstractNumId w:val="22"/>
  </w:num>
  <w:num w:numId="8">
    <w:abstractNumId w:val="8"/>
  </w:num>
  <w:num w:numId="9">
    <w:abstractNumId w:val="9"/>
  </w:num>
  <w:num w:numId="10">
    <w:abstractNumId w:val="15"/>
  </w:num>
  <w:num w:numId="11">
    <w:abstractNumId w:val="0"/>
  </w:num>
  <w:num w:numId="12">
    <w:abstractNumId w:val="13"/>
  </w:num>
  <w:num w:numId="13">
    <w:abstractNumId w:val="17"/>
  </w:num>
  <w:num w:numId="14">
    <w:abstractNumId w:val="12"/>
  </w:num>
  <w:num w:numId="15">
    <w:abstractNumId w:val="18"/>
  </w:num>
  <w:num w:numId="16">
    <w:abstractNumId w:val="7"/>
  </w:num>
  <w:num w:numId="17">
    <w:abstractNumId w:val="20"/>
  </w:num>
  <w:num w:numId="18">
    <w:abstractNumId w:val="10"/>
  </w:num>
  <w:num w:numId="19">
    <w:abstractNumId w:val="24"/>
  </w:num>
  <w:num w:numId="20">
    <w:abstractNumId w:val="11"/>
  </w:num>
  <w:num w:numId="21">
    <w:abstractNumId w:val="19"/>
  </w:num>
  <w:num w:numId="22">
    <w:abstractNumId w:val="14"/>
  </w:num>
  <w:num w:numId="23">
    <w:abstractNumId w:val="5"/>
  </w:num>
  <w:num w:numId="24">
    <w:abstractNumId w:val="6"/>
  </w:num>
  <w:num w:numId="25">
    <w:abstractNumId w:val="16"/>
  </w:num>
  <w:num w:numId="26">
    <w:abstractNumId w:val="25"/>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wdnbjCLrUmN5ctVJRBdJIKgKKVE=" w:salt="ehTjcIWb0mwU1I6xm6pVD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0A4"/>
    <w:rsid w:val="00031D4B"/>
    <w:rsid w:val="00032745"/>
    <w:rsid w:val="000333CD"/>
    <w:rsid w:val="000527C9"/>
    <w:rsid w:val="00054073"/>
    <w:rsid w:val="00056A02"/>
    <w:rsid w:val="00074037"/>
    <w:rsid w:val="00080A40"/>
    <w:rsid w:val="00081C97"/>
    <w:rsid w:val="00083D14"/>
    <w:rsid w:val="000958C3"/>
    <w:rsid w:val="000A2CCD"/>
    <w:rsid w:val="000B15B5"/>
    <w:rsid w:val="000B6AEA"/>
    <w:rsid w:val="000C44AF"/>
    <w:rsid w:val="000D1C3F"/>
    <w:rsid w:val="000D3BB6"/>
    <w:rsid w:val="000D76B2"/>
    <w:rsid w:val="000E280D"/>
    <w:rsid w:val="000F17E8"/>
    <w:rsid w:val="000F5DA2"/>
    <w:rsid w:val="00102110"/>
    <w:rsid w:val="0010383D"/>
    <w:rsid w:val="001040EF"/>
    <w:rsid w:val="0010697B"/>
    <w:rsid w:val="00140D96"/>
    <w:rsid w:val="00144CA9"/>
    <w:rsid w:val="00153F5E"/>
    <w:rsid w:val="00180F2C"/>
    <w:rsid w:val="001B124B"/>
    <w:rsid w:val="001B160F"/>
    <w:rsid w:val="001D22B9"/>
    <w:rsid w:val="001D6AC7"/>
    <w:rsid w:val="001E0E58"/>
    <w:rsid w:val="001F2A4D"/>
    <w:rsid w:val="00202EBF"/>
    <w:rsid w:val="00205844"/>
    <w:rsid w:val="00247459"/>
    <w:rsid w:val="00262FFE"/>
    <w:rsid w:val="00264B6D"/>
    <w:rsid w:val="00264BDD"/>
    <w:rsid w:val="0027163F"/>
    <w:rsid w:val="0028249D"/>
    <w:rsid w:val="002900A6"/>
    <w:rsid w:val="002A05F7"/>
    <w:rsid w:val="002A2D5E"/>
    <w:rsid w:val="002A5928"/>
    <w:rsid w:val="002B3DAE"/>
    <w:rsid w:val="002D387D"/>
    <w:rsid w:val="002F1620"/>
    <w:rsid w:val="0032719D"/>
    <w:rsid w:val="00330E92"/>
    <w:rsid w:val="003656C9"/>
    <w:rsid w:val="003732D6"/>
    <w:rsid w:val="00387BF8"/>
    <w:rsid w:val="00392232"/>
    <w:rsid w:val="003A2E23"/>
    <w:rsid w:val="003B443C"/>
    <w:rsid w:val="003D0DBB"/>
    <w:rsid w:val="003D4588"/>
    <w:rsid w:val="003F2719"/>
    <w:rsid w:val="00403824"/>
    <w:rsid w:val="0045230C"/>
    <w:rsid w:val="004557B5"/>
    <w:rsid w:val="004B3412"/>
    <w:rsid w:val="004E2CFD"/>
    <w:rsid w:val="004E7F6D"/>
    <w:rsid w:val="004F1298"/>
    <w:rsid w:val="005035C2"/>
    <w:rsid w:val="00513D01"/>
    <w:rsid w:val="005162D8"/>
    <w:rsid w:val="00521EB1"/>
    <w:rsid w:val="00526060"/>
    <w:rsid w:val="00553D42"/>
    <w:rsid w:val="005721DB"/>
    <w:rsid w:val="0057752E"/>
    <w:rsid w:val="005842E1"/>
    <w:rsid w:val="00597641"/>
    <w:rsid w:val="005A08D1"/>
    <w:rsid w:val="005C59CD"/>
    <w:rsid w:val="005D2C43"/>
    <w:rsid w:val="005D4768"/>
    <w:rsid w:val="005E5440"/>
    <w:rsid w:val="005F3964"/>
    <w:rsid w:val="005F7571"/>
    <w:rsid w:val="00602666"/>
    <w:rsid w:val="0060630D"/>
    <w:rsid w:val="00625610"/>
    <w:rsid w:val="00664942"/>
    <w:rsid w:val="006756DE"/>
    <w:rsid w:val="0069139A"/>
    <w:rsid w:val="006B5002"/>
    <w:rsid w:val="006D3E97"/>
    <w:rsid w:val="006F2EFD"/>
    <w:rsid w:val="00712EC8"/>
    <w:rsid w:val="00720DB9"/>
    <w:rsid w:val="007212C2"/>
    <w:rsid w:val="00743FDF"/>
    <w:rsid w:val="00752F1F"/>
    <w:rsid w:val="007546DC"/>
    <w:rsid w:val="00772A57"/>
    <w:rsid w:val="007967CE"/>
    <w:rsid w:val="007D56BD"/>
    <w:rsid w:val="0080544C"/>
    <w:rsid w:val="008140A2"/>
    <w:rsid w:val="00816233"/>
    <w:rsid w:val="008233C0"/>
    <w:rsid w:val="0083702B"/>
    <w:rsid w:val="008530C5"/>
    <w:rsid w:val="00881FB9"/>
    <w:rsid w:val="008941BE"/>
    <w:rsid w:val="008A1C76"/>
    <w:rsid w:val="008A6593"/>
    <w:rsid w:val="008B7058"/>
    <w:rsid w:val="008C4F82"/>
    <w:rsid w:val="008D26BC"/>
    <w:rsid w:val="008E0D8A"/>
    <w:rsid w:val="008E5DEB"/>
    <w:rsid w:val="008F122A"/>
    <w:rsid w:val="009141E7"/>
    <w:rsid w:val="00931812"/>
    <w:rsid w:val="0095235F"/>
    <w:rsid w:val="009553AF"/>
    <w:rsid w:val="009625B1"/>
    <w:rsid w:val="009677C6"/>
    <w:rsid w:val="009761E2"/>
    <w:rsid w:val="00977677"/>
    <w:rsid w:val="009925FD"/>
    <w:rsid w:val="009B3670"/>
    <w:rsid w:val="009D4D62"/>
    <w:rsid w:val="009E662C"/>
    <w:rsid w:val="009F21F0"/>
    <w:rsid w:val="00A30953"/>
    <w:rsid w:val="00A30ADB"/>
    <w:rsid w:val="00A30B24"/>
    <w:rsid w:val="00A36E63"/>
    <w:rsid w:val="00A430EB"/>
    <w:rsid w:val="00AA535D"/>
    <w:rsid w:val="00AA6BE7"/>
    <w:rsid w:val="00AB3DE6"/>
    <w:rsid w:val="00AC7A5C"/>
    <w:rsid w:val="00AD243E"/>
    <w:rsid w:val="00AD75BE"/>
    <w:rsid w:val="00B02BA3"/>
    <w:rsid w:val="00B34992"/>
    <w:rsid w:val="00B42274"/>
    <w:rsid w:val="00B60A81"/>
    <w:rsid w:val="00B74362"/>
    <w:rsid w:val="00B76A42"/>
    <w:rsid w:val="00BB393B"/>
    <w:rsid w:val="00BE241C"/>
    <w:rsid w:val="00BF3F9A"/>
    <w:rsid w:val="00C12271"/>
    <w:rsid w:val="00C174BB"/>
    <w:rsid w:val="00C21260"/>
    <w:rsid w:val="00C632AA"/>
    <w:rsid w:val="00C77298"/>
    <w:rsid w:val="00C863E0"/>
    <w:rsid w:val="00C96BEF"/>
    <w:rsid w:val="00CA0BB9"/>
    <w:rsid w:val="00CA41AB"/>
    <w:rsid w:val="00CB7B1E"/>
    <w:rsid w:val="00CB7D38"/>
    <w:rsid w:val="00CC2129"/>
    <w:rsid w:val="00CE4F03"/>
    <w:rsid w:val="00CF2A7D"/>
    <w:rsid w:val="00D219E8"/>
    <w:rsid w:val="00D43CA0"/>
    <w:rsid w:val="00D57BAF"/>
    <w:rsid w:val="00D70F9C"/>
    <w:rsid w:val="00DA4EE1"/>
    <w:rsid w:val="00E04447"/>
    <w:rsid w:val="00E060DC"/>
    <w:rsid w:val="00E12014"/>
    <w:rsid w:val="00E32A00"/>
    <w:rsid w:val="00E34510"/>
    <w:rsid w:val="00E614A4"/>
    <w:rsid w:val="00E66F5E"/>
    <w:rsid w:val="00E97867"/>
    <w:rsid w:val="00EA0B7C"/>
    <w:rsid w:val="00EA3E4A"/>
    <w:rsid w:val="00ED0539"/>
    <w:rsid w:val="00ED5792"/>
    <w:rsid w:val="00ED6561"/>
    <w:rsid w:val="00ED6806"/>
    <w:rsid w:val="00F0128F"/>
    <w:rsid w:val="00F01C7A"/>
    <w:rsid w:val="00F054D3"/>
    <w:rsid w:val="00F06467"/>
    <w:rsid w:val="00F100A4"/>
    <w:rsid w:val="00F11173"/>
    <w:rsid w:val="00F20641"/>
    <w:rsid w:val="00F6293C"/>
    <w:rsid w:val="00F77A88"/>
    <w:rsid w:val="00FD36E3"/>
    <w:rsid w:val="00FF02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62561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62561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625610"/>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20DB9"/>
    <w:pPr>
      <w:tabs>
        <w:tab w:val="center" w:pos="4320"/>
        <w:tab w:val="right" w:pos="8640"/>
      </w:tabs>
    </w:pPr>
  </w:style>
  <w:style w:type="character" w:customStyle="1" w:styleId="HeaderChar">
    <w:name w:val="Header Char"/>
    <w:link w:val="Header"/>
    <w:uiPriority w:val="99"/>
    <w:rsid w:val="00720DB9"/>
    <w:rPr>
      <w:sz w:val="24"/>
      <w:szCs w:val="24"/>
    </w:rPr>
  </w:style>
  <w:style w:type="paragraph" w:styleId="Footer">
    <w:name w:val="footer"/>
    <w:basedOn w:val="Normal"/>
    <w:link w:val="FooterChar"/>
    <w:rsid w:val="00720DB9"/>
    <w:pPr>
      <w:tabs>
        <w:tab w:val="center" w:pos="4320"/>
        <w:tab w:val="right" w:pos="8640"/>
      </w:tabs>
    </w:pPr>
  </w:style>
  <w:style w:type="character" w:customStyle="1" w:styleId="FooterChar">
    <w:name w:val="Footer Char"/>
    <w:link w:val="Footer"/>
    <w:rsid w:val="00720DB9"/>
    <w:rPr>
      <w:sz w:val="24"/>
      <w:szCs w:val="24"/>
    </w:rPr>
  </w:style>
  <w:style w:type="paragraph" w:customStyle="1" w:styleId="a">
    <w:name w:val="تیتر اول"/>
    <w:basedOn w:val="Normal"/>
    <w:link w:val="Char"/>
    <w:qFormat/>
    <w:rsid w:val="009553AF"/>
    <w:pPr>
      <w:keepNext/>
      <w:spacing w:before="360" w:after="240"/>
      <w:jc w:val="center"/>
      <w:outlineLvl w:val="0"/>
    </w:pPr>
    <w:rPr>
      <w:rFonts w:ascii="B Yagut" w:hAnsi="B Yagut" w:cs="B Yagut"/>
      <w:b/>
      <w:bCs/>
      <w:sz w:val="32"/>
      <w:szCs w:val="32"/>
    </w:rPr>
  </w:style>
  <w:style w:type="paragraph" w:customStyle="1" w:styleId="a0">
    <w:name w:val="احاديث"/>
    <w:basedOn w:val="Normal"/>
    <w:link w:val="Char0"/>
    <w:qFormat/>
    <w:rsid w:val="003732D6"/>
    <w:pPr>
      <w:ind w:firstLine="284"/>
      <w:jc w:val="both"/>
    </w:pPr>
    <w:rPr>
      <w:rFonts w:ascii="KFGQPC Uthman Taha Naskh" w:hAnsi="KFGQPC Uthman Taha Naskh" w:cs="KFGQPC Uthman Taha Naskh"/>
      <w:sz w:val="28"/>
      <w:szCs w:val="28"/>
    </w:rPr>
  </w:style>
  <w:style w:type="character" w:customStyle="1" w:styleId="Char">
    <w:name w:val="تیتر اول Char"/>
    <w:link w:val="a"/>
    <w:rsid w:val="009553AF"/>
    <w:rPr>
      <w:rFonts w:ascii="B Yagut" w:hAnsi="B Yagut" w:cs="B Yagut"/>
      <w:b/>
      <w:bCs/>
      <w:sz w:val="32"/>
      <w:szCs w:val="32"/>
    </w:rPr>
  </w:style>
  <w:style w:type="paragraph" w:customStyle="1" w:styleId="a1">
    <w:name w:val="تيتر دوم"/>
    <w:basedOn w:val="Normal"/>
    <w:link w:val="Char1"/>
    <w:qFormat/>
    <w:rsid w:val="009553AF"/>
    <w:pPr>
      <w:keepNext/>
      <w:spacing w:before="240" w:after="60"/>
      <w:jc w:val="both"/>
      <w:outlineLvl w:val="1"/>
    </w:pPr>
    <w:rPr>
      <w:rFonts w:ascii="B Zar" w:hAnsi="B Zar" w:cs="B Zar"/>
      <w:b/>
      <w:bCs/>
      <w:sz w:val="28"/>
      <w:szCs w:val="28"/>
    </w:rPr>
  </w:style>
  <w:style w:type="character" w:customStyle="1" w:styleId="Char0">
    <w:name w:val="احاديث Char"/>
    <w:link w:val="a0"/>
    <w:rsid w:val="003732D6"/>
    <w:rPr>
      <w:rFonts w:ascii="KFGQPC Uthman Taha Naskh" w:hAnsi="KFGQPC Uthman Taha Naskh" w:cs="KFGQPC Uthman Taha Naskh"/>
      <w:sz w:val="28"/>
      <w:szCs w:val="28"/>
    </w:rPr>
  </w:style>
  <w:style w:type="table" w:styleId="TableGrid">
    <w:name w:val="Table Grid"/>
    <w:basedOn w:val="TableNormal"/>
    <w:rsid w:val="0059764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
    <w:name w:val="تيتر دوم Char"/>
    <w:link w:val="a1"/>
    <w:rsid w:val="009553AF"/>
    <w:rPr>
      <w:rFonts w:ascii="B Zar" w:hAnsi="B Zar" w:cs="B Zar"/>
      <w:b/>
      <w:bCs/>
      <w:sz w:val="28"/>
      <w:szCs w:val="28"/>
    </w:rPr>
  </w:style>
  <w:style w:type="character" w:customStyle="1" w:styleId="Heading1Char">
    <w:name w:val="Heading 1 Char"/>
    <w:link w:val="Heading1"/>
    <w:rsid w:val="00625610"/>
    <w:rPr>
      <w:rFonts w:ascii="Cambria" w:eastAsia="Times New Roman" w:hAnsi="Cambria" w:cs="Times New Roman"/>
      <w:b/>
      <w:bCs/>
      <w:kern w:val="32"/>
      <w:sz w:val="32"/>
      <w:szCs w:val="32"/>
    </w:rPr>
  </w:style>
  <w:style w:type="character" w:customStyle="1" w:styleId="Heading2Char">
    <w:name w:val="Heading 2 Char"/>
    <w:link w:val="Heading2"/>
    <w:semiHidden/>
    <w:rsid w:val="00625610"/>
    <w:rPr>
      <w:rFonts w:ascii="Cambria" w:eastAsia="Times New Roman" w:hAnsi="Cambria" w:cs="Times New Roman"/>
      <w:b/>
      <w:bCs/>
      <w:i/>
      <w:iCs/>
      <w:sz w:val="28"/>
      <w:szCs w:val="28"/>
    </w:rPr>
  </w:style>
  <w:style w:type="character" w:customStyle="1" w:styleId="Heading3Char">
    <w:name w:val="Heading 3 Char"/>
    <w:link w:val="Heading3"/>
    <w:semiHidden/>
    <w:rsid w:val="00625610"/>
    <w:rPr>
      <w:rFonts w:ascii="Cambria" w:eastAsia="Times New Roman" w:hAnsi="Cambria" w:cs="Times New Roman"/>
      <w:b/>
      <w:bCs/>
      <w:sz w:val="26"/>
      <w:szCs w:val="26"/>
    </w:rPr>
  </w:style>
  <w:style w:type="character" w:styleId="Hyperlink">
    <w:name w:val="Hyperlink"/>
    <w:uiPriority w:val="99"/>
    <w:unhideWhenUsed/>
    <w:rsid w:val="00625610"/>
    <w:rPr>
      <w:color w:val="0000FF"/>
      <w:u w:val="single"/>
    </w:rPr>
  </w:style>
  <w:style w:type="paragraph" w:styleId="TOC1">
    <w:name w:val="toc 1"/>
    <w:basedOn w:val="Normal"/>
    <w:next w:val="Normal"/>
    <w:uiPriority w:val="39"/>
    <w:rsid w:val="00625610"/>
    <w:pPr>
      <w:spacing w:before="100"/>
      <w:jc w:val="both"/>
    </w:pPr>
    <w:rPr>
      <w:rFonts w:ascii="B Yagut" w:hAnsi="B Yagut" w:cs="B Yagut"/>
      <w:b/>
      <w:bCs/>
      <w:sz w:val="28"/>
      <w:szCs w:val="28"/>
    </w:rPr>
  </w:style>
  <w:style w:type="paragraph" w:styleId="TOC2">
    <w:name w:val="toc 2"/>
    <w:basedOn w:val="Normal"/>
    <w:next w:val="Normal"/>
    <w:uiPriority w:val="39"/>
    <w:rsid w:val="00625610"/>
    <w:pPr>
      <w:ind w:left="238"/>
      <w:jc w:val="both"/>
    </w:pPr>
    <w:rPr>
      <w:rFonts w:ascii="B Lotus" w:hAnsi="B Lotus" w:cs="B Lotus"/>
      <w:sz w:val="28"/>
      <w:szCs w:val="28"/>
    </w:rPr>
  </w:style>
  <w:style w:type="paragraph" w:customStyle="1" w:styleId="a2">
    <w:name w:val="نصوص عربي"/>
    <w:basedOn w:val="Normal"/>
    <w:link w:val="Char2"/>
    <w:qFormat/>
    <w:rsid w:val="00264B6D"/>
    <w:pPr>
      <w:ind w:firstLine="284"/>
      <w:jc w:val="both"/>
    </w:pPr>
    <w:rPr>
      <w:rFonts w:ascii="mylotus" w:hAnsi="mylotus" w:cs="mylotus"/>
      <w:sz w:val="28"/>
      <w:szCs w:val="28"/>
    </w:rPr>
  </w:style>
  <w:style w:type="paragraph" w:styleId="FootnoteText">
    <w:name w:val="footnote text"/>
    <w:basedOn w:val="Normal"/>
    <w:link w:val="FootnoteTextChar"/>
    <w:unhideWhenUsed/>
    <w:rsid w:val="00080A40"/>
    <w:pPr>
      <w:bidi w:val="0"/>
      <w:ind w:firstLine="284"/>
    </w:pPr>
    <w:rPr>
      <w:rFonts w:cs="B Lotus"/>
      <w:sz w:val="20"/>
      <w:szCs w:val="20"/>
    </w:rPr>
  </w:style>
  <w:style w:type="character" w:customStyle="1" w:styleId="Char2">
    <w:name w:val="نصوص عربي Char"/>
    <w:link w:val="a2"/>
    <w:rsid w:val="00264B6D"/>
    <w:rPr>
      <w:rFonts w:ascii="mylotus" w:hAnsi="mylotus" w:cs="mylotus"/>
      <w:sz w:val="28"/>
      <w:szCs w:val="28"/>
      <w:lang w:bidi="ar-SA"/>
    </w:rPr>
  </w:style>
  <w:style w:type="character" w:customStyle="1" w:styleId="FootnoteTextChar">
    <w:name w:val="Footnote Text Char"/>
    <w:link w:val="FootnoteText"/>
    <w:rsid w:val="00080A40"/>
    <w:rPr>
      <w:rFonts w:cs="B Lotus"/>
      <w:lang w:bidi="ar-SA"/>
    </w:rPr>
  </w:style>
  <w:style w:type="character" w:styleId="FootnoteReference">
    <w:name w:val="footnote reference"/>
    <w:unhideWhenUsed/>
    <w:rsid w:val="00080A40"/>
    <w:rPr>
      <w:vertAlign w:val="superscript"/>
    </w:rPr>
  </w:style>
  <w:style w:type="table" w:customStyle="1" w:styleId="TableGrid11">
    <w:name w:val="Table Grid11"/>
    <w:basedOn w:val="TableNormal"/>
    <w:next w:val="TableGrid"/>
    <w:uiPriority w:val="59"/>
    <w:rsid w:val="001E0E58"/>
    <w:pPr>
      <w:bidi/>
      <w:jc w:val="lowKashida"/>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E0E58"/>
    <w:rPr>
      <w:rFonts w:ascii="Tahoma" w:hAnsi="Tahoma" w:cs="Tahoma"/>
      <w:sz w:val="16"/>
      <w:szCs w:val="16"/>
    </w:rPr>
  </w:style>
  <w:style w:type="character" w:customStyle="1" w:styleId="BalloonTextChar">
    <w:name w:val="Balloon Text Char"/>
    <w:basedOn w:val="DefaultParagraphFont"/>
    <w:link w:val="BalloonText"/>
    <w:rsid w:val="001E0E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62561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62561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625610"/>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20DB9"/>
    <w:pPr>
      <w:tabs>
        <w:tab w:val="center" w:pos="4320"/>
        <w:tab w:val="right" w:pos="8640"/>
      </w:tabs>
    </w:pPr>
  </w:style>
  <w:style w:type="character" w:customStyle="1" w:styleId="HeaderChar">
    <w:name w:val="Header Char"/>
    <w:link w:val="Header"/>
    <w:uiPriority w:val="99"/>
    <w:rsid w:val="00720DB9"/>
    <w:rPr>
      <w:sz w:val="24"/>
      <w:szCs w:val="24"/>
    </w:rPr>
  </w:style>
  <w:style w:type="paragraph" w:styleId="Footer">
    <w:name w:val="footer"/>
    <w:basedOn w:val="Normal"/>
    <w:link w:val="FooterChar"/>
    <w:rsid w:val="00720DB9"/>
    <w:pPr>
      <w:tabs>
        <w:tab w:val="center" w:pos="4320"/>
        <w:tab w:val="right" w:pos="8640"/>
      </w:tabs>
    </w:pPr>
  </w:style>
  <w:style w:type="character" w:customStyle="1" w:styleId="FooterChar">
    <w:name w:val="Footer Char"/>
    <w:link w:val="Footer"/>
    <w:rsid w:val="00720DB9"/>
    <w:rPr>
      <w:sz w:val="24"/>
      <w:szCs w:val="24"/>
    </w:rPr>
  </w:style>
  <w:style w:type="paragraph" w:customStyle="1" w:styleId="a">
    <w:name w:val="تیتر اول"/>
    <w:basedOn w:val="Normal"/>
    <w:link w:val="Char"/>
    <w:qFormat/>
    <w:rsid w:val="009553AF"/>
    <w:pPr>
      <w:keepNext/>
      <w:spacing w:before="360" w:after="240"/>
      <w:jc w:val="center"/>
      <w:outlineLvl w:val="0"/>
    </w:pPr>
    <w:rPr>
      <w:rFonts w:ascii="B Yagut" w:hAnsi="B Yagut" w:cs="B Yagut"/>
      <w:b/>
      <w:bCs/>
      <w:sz w:val="32"/>
      <w:szCs w:val="32"/>
    </w:rPr>
  </w:style>
  <w:style w:type="paragraph" w:customStyle="1" w:styleId="a0">
    <w:name w:val="احاديث"/>
    <w:basedOn w:val="Normal"/>
    <w:link w:val="Char0"/>
    <w:qFormat/>
    <w:rsid w:val="003732D6"/>
    <w:pPr>
      <w:ind w:firstLine="284"/>
      <w:jc w:val="both"/>
    </w:pPr>
    <w:rPr>
      <w:rFonts w:ascii="KFGQPC Uthman Taha Naskh" w:hAnsi="KFGQPC Uthman Taha Naskh" w:cs="KFGQPC Uthman Taha Naskh"/>
      <w:sz w:val="28"/>
      <w:szCs w:val="28"/>
    </w:rPr>
  </w:style>
  <w:style w:type="character" w:customStyle="1" w:styleId="Char">
    <w:name w:val="تیتر اول Char"/>
    <w:link w:val="a"/>
    <w:rsid w:val="009553AF"/>
    <w:rPr>
      <w:rFonts w:ascii="B Yagut" w:hAnsi="B Yagut" w:cs="B Yagut"/>
      <w:b/>
      <w:bCs/>
      <w:sz w:val="32"/>
      <w:szCs w:val="32"/>
    </w:rPr>
  </w:style>
  <w:style w:type="paragraph" w:customStyle="1" w:styleId="a1">
    <w:name w:val="تيتر دوم"/>
    <w:basedOn w:val="Normal"/>
    <w:link w:val="Char1"/>
    <w:qFormat/>
    <w:rsid w:val="009553AF"/>
    <w:pPr>
      <w:keepNext/>
      <w:spacing w:before="240" w:after="60"/>
      <w:jc w:val="both"/>
      <w:outlineLvl w:val="1"/>
    </w:pPr>
    <w:rPr>
      <w:rFonts w:ascii="B Zar" w:hAnsi="B Zar" w:cs="B Zar"/>
      <w:b/>
      <w:bCs/>
      <w:sz w:val="28"/>
      <w:szCs w:val="28"/>
    </w:rPr>
  </w:style>
  <w:style w:type="character" w:customStyle="1" w:styleId="Char0">
    <w:name w:val="احاديث Char"/>
    <w:link w:val="a0"/>
    <w:rsid w:val="003732D6"/>
    <w:rPr>
      <w:rFonts w:ascii="KFGQPC Uthman Taha Naskh" w:hAnsi="KFGQPC Uthman Taha Naskh" w:cs="KFGQPC Uthman Taha Naskh"/>
      <w:sz w:val="28"/>
      <w:szCs w:val="28"/>
    </w:rPr>
  </w:style>
  <w:style w:type="table" w:styleId="TableGrid">
    <w:name w:val="Table Grid"/>
    <w:basedOn w:val="TableNormal"/>
    <w:rsid w:val="0059764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
    <w:name w:val="تيتر دوم Char"/>
    <w:link w:val="a1"/>
    <w:rsid w:val="009553AF"/>
    <w:rPr>
      <w:rFonts w:ascii="B Zar" w:hAnsi="B Zar" w:cs="B Zar"/>
      <w:b/>
      <w:bCs/>
      <w:sz w:val="28"/>
      <w:szCs w:val="28"/>
    </w:rPr>
  </w:style>
  <w:style w:type="character" w:customStyle="1" w:styleId="Heading1Char">
    <w:name w:val="Heading 1 Char"/>
    <w:link w:val="Heading1"/>
    <w:rsid w:val="00625610"/>
    <w:rPr>
      <w:rFonts w:ascii="Cambria" w:eastAsia="Times New Roman" w:hAnsi="Cambria" w:cs="Times New Roman"/>
      <w:b/>
      <w:bCs/>
      <w:kern w:val="32"/>
      <w:sz w:val="32"/>
      <w:szCs w:val="32"/>
    </w:rPr>
  </w:style>
  <w:style w:type="character" w:customStyle="1" w:styleId="Heading2Char">
    <w:name w:val="Heading 2 Char"/>
    <w:link w:val="Heading2"/>
    <w:semiHidden/>
    <w:rsid w:val="00625610"/>
    <w:rPr>
      <w:rFonts w:ascii="Cambria" w:eastAsia="Times New Roman" w:hAnsi="Cambria" w:cs="Times New Roman"/>
      <w:b/>
      <w:bCs/>
      <w:i/>
      <w:iCs/>
      <w:sz w:val="28"/>
      <w:szCs w:val="28"/>
    </w:rPr>
  </w:style>
  <w:style w:type="character" w:customStyle="1" w:styleId="Heading3Char">
    <w:name w:val="Heading 3 Char"/>
    <w:link w:val="Heading3"/>
    <w:semiHidden/>
    <w:rsid w:val="00625610"/>
    <w:rPr>
      <w:rFonts w:ascii="Cambria" w:eastAsia="Times New Roman" w:hAnsi="Cambria" w:cs="Times New Roman"/>
      <w:b/>
      <w:bCs/>
      <w:sz w:val="26"/>
      <w:szCs w:val="26"/>
    </w:rPr>
  </w:style>
  <w:style w:type="character" w:styleId="Hyperlink">
    <w:name w:val="Hyperlink"/>
    <w:uiPriority w:val="99"/>
    <w:unhideWhenUsed/>
    <w:rsid w:val="00625610"/>
    <w:rPr>
      <w:color w:val="0000FF"/>
      <w:u w:val="single"/>
    </w:rPr>
  </w:style>
  <w:style w:type="paragraph" w:styleId="TOC1">
    <w:name w:val="toc 1"/>
    <w:basedOn w:val="Normal"/>
    <w:next w:val="Normal"/>
    <w:uiPriority w:val="39"/>
    <w:rsid w:val="00625610"/>
    <w:pPr>
      <w:spacing w:before="100"/>
      <w:jc w:val="both"/>
    </w:pPr>
    <w:rPr>
      <w:rFonts w:ascii="B Yagut" w:hAnsi="B Yagut" w:cs="B Yagut"/>
      <w:b/>
      <w:bCs/>
      <w:sz w:val="28"/>
      <w:szCs w:val="28"/>
    </w:rPr>
  </w:style>
  <w:style w:type="paragraph" w:styleId="TOC2">
    <w:name w:val="toc 2"/>
    <w:basedOn w:val="Normal"/>
    <w:next w:val="Normal"/>
    <w:uiPriority w:val="39"/>
    <w:rsid w:val="00625610"/>
    <w:pPr>
      <w:ind w:left="238"/>
      <w:jc w:val="both"/>
    </w:pPr>
    <w:rPr>
      <w:rFonts w:ascii="B Lotus" w:hAnsi="B Lotus" w:cs="B Lotus"/>
      <w:sz w:val="28"/>
      <w:szCs w:val="28"/>
    </w:rPr>
  </w:style>
  <w:style w:type="paragraph" w:customStyle="1" w:styleId="a2">
    <w:name w:val="نصوص عربي"/>
    <w:basedOn w:val="Normal"/>
    <w:link w:val="Char2"/>
    <w:qFormat/>
    <w:rsid w:val="00264B6D"/>
    <w:pPr>
      <w:ind w:firstLine="284"/>
      <w:jc w:val="both"/>
    </w:pPr>
    <w:rPr>
      <w:rFonts w:ascii="mylotus" w:hAnsi="mylotus" w:cs="mylotus"/>
      <w:sz w:val="28"/>
      <w:szCs w:val="28"/>
    </w:rPr>
  </w:style>
  <w:style w:type="paragraph" w:styleId="FootnoteText">
    <w:name w:val="footnote text"/>
    <w:basedOn w:val="Normal"/>
    <w:link w:val="FootnoteTextChar"/>
    <w:unhideWhenUsed/>
    <w:rsid w:val="00080A40"/>
    <w:pPr>
      <w:bidi w:val="0"/>
      <w:ind w:firstLine="284"/>
    </w:pPr>
    <w:rPr>
      <w:rFonts w:cs="B Lotus"/>
      <w:sz w:val="20"/>
      <w:szCs w:val="20"/>
    </w:rPr>
  </w:style>
  <w:style w:type="character" w:customStyle="1" w:styleId="Char2">
    <w:name w:val="نصوص عربي Char"/>
    <w:link w:val="a2"/>
    <w:rsid w:val="00264B6D"/>
    <w:rPr>
      <w:rFonts w:ascii="mylotus" w:hAnsi="mylotus" w:cs="mylotus"/>
      <w:sz w:val="28"/>
      <w:szCs w:val="28"/>
      <w:lang w:bidi="ar-SA"/>
    </w:rPr>
  </w:style>
  <w:style w:type="character" w:customStyle="1" w:styleId="FootnoteTextChar">
    <w:name w:val="Footnote Text Char"/>
    <w:link w:val="FootnoteText"/>
    <w:rsid w:val="00080A40"/>
    <w:rPr>
      <w:rFonts w:cs="B Lotus"/>
      <w:lang w:bidi="ar-SA"/>
    </w:rPr>
  </w:style>
  <w:style w:type="character" w:styleId="FootnoteReference">
    <w:name w:val="footnote reference"/>
    <w:unhideWhenUsed/>
    <w:rsid w:val="00080A40"/>
    <w:rPr>
      <w:vertAlign w:val="superscript"/>
    </w:rPr>
  </w:style>
  <w:style w:type="table" w:customStyle="1" w:styleId="TableGrid11">
    <w:name w:val="Table Grid11"/>
    <w:basedOn w:val="TableNormal"/>
    <w:next w:val="TableGrid"/>
    <w:uiPriority w:val="59"/>
    <w:rsid w:val="001E0E58"/>
    <w:pPr>
      <w:bidi/>
      <w:jc w:val="lowKashida"/>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E0E58"/>
    <w:rPr>
      <w:rFonts w:ascii="Tahoma" w:hAnsi="Tahoma" w:cs="Tahoma"/>
      <w:sz w:val="16"/>
      <w:szCs w:val="16"/>
    </w:rPr>
  </w:style>
  <w:style w:type="character" w:customStyle="1" w:styleId="BalloonTextChar">
    <w:name w:val="Balloon Text Char"/>
    <w:basedOn w:val="DefaultParagraphFont"/>
    <w:link w:val="BalloonText"/>
    <w:rsid w:val="001E0E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2DFABD9-AECB-4DBA-A26A-EE11D91C5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15169</Words>
  <Characters>86464</Characters>
  <Application>Microsoft Office Word</Application>
  <DocSecurity>8</DocSecurity>
  <Lines>720</Lines>
  <Paragraphs>202</Paragraphs>
  <ScaleCrop>false</ScaleCrop>
  <HeadingPairs>
    <vt:vector size="4" baseType="variant">
      <vt:variant>
        <vt:lpstr>Title</vt:lpstr>
      </vt:variant>
      <vt:variant>
        <vt:i4>1</vt:i4>
      </vt:variant>
      <vt:variant>
        <vt:lpstr/>
      </vt:variant>
      <vt:variant>
        <vt:i4>1</vt:i4>
      </vt:variant>
    </vt:vector>
  </HeadingPairs>
  <TitlesOfParts>
    <vt:vector size="2" baseType="lpstr">
      <vt:lpstr>www.aqeedeh.com</vt:lpstr>
      <vt:lpstr>www.aqeedeh.com</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101431</CharactersWithSpaces>
  <SharedDoc>false</SharedDoc>
  <HLinks>
    <vt:vector size="270" baseType="variant">
      <vt:variant>
        <vt:i4>1769521</vt:i4>
      </vt:variant>
      <vt:variant>
        <vt:i4>266</vt:i4>
      </vt:variant>
      <vt:variant>
        <vt:i4>0</vt:i4>
      </vt:variant>
      <vt:variant>
        <vt:i4>5</vt:i4>
      </vt:variant>
      <vt:variant>
        <vt:lpwstr/>
      </vt:variant>
      <vt:variant>
        <vt:lpwstr>_Toc331502385</vt:lpwstr>
      </vt:variant>
      <vt:variant>
        <vt:i4>1769521</vt:i4>
      </vt:variant>
      <vt:variant>
        <vt:i4>260</vt:i4>
      </vt:variant>
      <vt:variant>
        <vt:i4>0</vt:i4>
      </vt:variant>
      <vt:variant>
        <vt:i4>5</vt:i4>
      </vt:variant>
      <vt:variant>
        <vt:lpwstr/>
      </vt:variant>
      <vt:variant>
        <vt:lpwstr>_Toc331502384</vt:lpwstr>
      </vt:variant>
      <vt:variant>
        <vt:i4>1769521</vt:i4>
      </vt:variant>
      <vt:variant>
        <vt:i4>254</vt:i4>
      </vt:variant>
      <vt:variant>
        <vt:i4>0</vt:i4>
      </vt:variant>
      <vt:variant>
        <vt:i4>5</vt:i4>
      </vt:variant>
      <vt:variant>
        <vt:lpwstr/>
      </vt:variant>
      <vt:variant>
        <vt:lpwstr>_Toc331502383</vt:lpwstr>
      </vt:variant>
      <vt:variant>
        <vt:i4>1769521</vt:i4>
      </vt:variant>
      <vt:variant>
        <vt:i4>248</vt:i4>
      </vt:variant>
      <vt:variant>
        <vt:i4>0</vt:i4>
      </vt:variant>
      <vt:variant>
        <vt:i4>5</vt:i4>
      </vt:variant>
      <vt:variant>
        <vt:lpwstr/>
      </vt:variant>
      <vt:variant>
        <vt:lpwstr>_Toc331502382</vt:lpwstr>
      </vt:variant>
      <vt:variant>
        <vt:i4>1769521</vt:i4>
      </vt:variant>
      <vt:variant>
        <vt:i4>242</vt:i4>
      </vt:variant>
      <vt:variant>
        <vt:i4>0</vt:i4>
      </vt:variant>
      <vt:variant>
        <vt:i4>5</vt:i4>
      </vt:variant>
      <vt:variant>
        <vt:lpwstr/>
      </vt:variant>
      <vt:variant>
        <vt:lpwstr>_Toc331502381</vt:lpwstr>
      </vt:variant>
      <vt:variant>
        <vt:i4>1769521</vt:i4>
      </vt:variant>
      <vt:variant>
        <vt:i4>236</vt:i4>
      </vt:variant>
      <vt:variant>
        <vt:i4>0</vt:i4>
      </vt:variant>
      <vt:variant>
        <vt:i4>5</vt:i4>
      </vt:variant>
      <vt:variant>
        <vt:lpwstr/>
      </vt:variant>
      <vt:variant>
        <vt:lpwstr>_Toc331502380</vt:lpwstr>
      </vt:variant>
      <vt:variant>
        <vt:i4>1310769</vt:i4>
      </vt:variant>
      <vt:variant>
        <vt:i4>230</vt:i4>
      </vt:variant>
      <vt:variant>
        <vt:i4>0</vt:i4>
      </vt:variant>
      <vt:variant>
        <vt:i4>5</vt:i4>
      </vt:variant>
      <vt:variant>
        <vt:lpwstr/>
      </vt:variant>
      <vt:variant>
        <vt:lpwstr>_Toc331502379</vt:lpwstr>
      </vt:variant>
      <vt:variant>
        <vt:i4>1310769</vt:i4>
      </vt:variant>
      <vt:variant>
        <vt:i4>224</vt:i4>
      </vt:variant>
      <vt:variant>
        <vt:i4>0</vt:i4>
      </vt:variant>
      <vt:variant>
        <vt:i4>5</vt:i4>
      </vt:variant>
      <vt:variant>
        <vt:lpwstr/>
      </vt:variant>
      <vt:variant>
        <vt:lpwstr>_Toc331502378</vt:lpwstr>
      </vt:variant>
      <vt:variant>
        <vt:i4>1310769</vt:i4>
      </vt:variant>
      <vt:variant>
        <vt:i4>218</vt:i4>
      </vt:variant>
      <vt:variant>
        <vt:i4>0</vt:i4>
      </vt:variant>
      <vt:variant>
        <vt:i4>5</vt:i4>
      </vt:variant>
      <vt:variant>
        <vt:lpwstr/>
      </vt:variant>
      <vt:variant>
        <vt:lpwstr>_Toc331502377</vt:lpwstr>
      </vt:variant>
      <vt:variant>
        <vt:i4>1310769</vt:i4>
      </vt:variant>
      <vt:variant>
        <vt:i4>212</vt:i4>
      </vt:variant>
      <vt:variant>
        <vt:i4>0</vt:i4>
      </vt:variant>
      <vt:variant>
        <vt:i4>5</vt:i4>
      </vt:variant>
      <vt:variant>
        <vt:lpwstr/>
      </vt:variant>
      <vt:variant>
        <vt:lpwstr>_Toc331502376</vt:lpwstr>
      </vt:variant>
      <vt:variant>
        <vt:i4>1310769</vt:i4>
      </vt:variant>
      <vt:variant>
        <vt:i4>206</vt:i4>
      </vt:variant>
      <vt:variant>
        <vt:i4>0</vt:i4>
      </vt:variant>
      <vt:variant>
        <vt:i4>5</vt:i4>
      </vt:variant>
      <vt:variant>
        <vt:lpwstr/>
      </vt:variant>
      <vt:variant>
        <vt:lpwstr>_Toc331502375</vt:lpwstr>
      </vt:variant>
      <vt:variant>
        <vt:i4>1310769</vt:i4>
      </vt:variant>
      <vt:variant>
        <vt:i4>200</vt:i4>
      </vt:variant>
      <vt:variant>
        <vt:i4>0</vt:i4>
      </vt:variant>
      <vt:variant>
        <vt:i4>5</vt:i4>
      </vt:variant>
      <vt:variant>
        <vt:lpwstr/>
      </vt:variant>
      <vt:variant>
        <vt:lpwstr>_Toc331502374</vt:lpwstr>
      </vt:variant>
      <vt:variant>
        <vt:i4>1310769</vt:i4>
      </vt:variant>
      <vt:variant>
        <vt:i4>194</vt:i4>
      </vt:variant>
      <vt:variant>
        <vt:i4>0</vt:i4>
      </vt:variant>
      <vt:variant>
        <vt:i4>5</vt:i4>
      </vt:variant>
      <vt:variant>
        <vt:lpwstr/>
      </vt:variant>
      <vt:variant>
        <vt:lpwstr>_Toc331502373</vt:lpwstr>
      </vt:variant>
      <vt:variant>
        <vt:i4>1310769</vt:i4>
      </vt:variant>
      <vt:variant>
        <vt:i4>188</vt:i4>
      </vt:variant>
      <vt:variant>
        <vt:i4>0</vt:i4>
      </vt:variant>
      <vt:variant>
        <vt:i4>5</vt:i4>
      </vt:variant>
      <vt:variant>
        <vt:lpwstr/>
      </vt:variant>
      <vt:variant>
        <vt:lpwstr>_Toc331502372</vt:lpwstr>
      </vt:variant>
      <vt:variant>
        <vt:i4>1310769</vt:i4>
      </vt:variant>
      <vt:variant>
        <vt:i4>182</vt:i4>
      </vt:variant>
      <vt:variant>
        <vt:i4>0</vt:i4>
      </vt:variant>
      <vt:variant>
        <vt:i4>5</vt:i4>
      </vt:variant>
      <vt:variant>
        <vt:lpwstr/>
      </vt:variant>
      <vt:variant>
        <vt:lpwstr>_Toc331502371</vt:lpwstr>
      </vt:variant>
      <vt:variant>
        <vt:i4>1310769</vt:i4>
      </vt:variant>
      <vt:variant>
        <vt:i4>176</vt:i4>
      </vt:variant>
      <vt:variant>
        <vt:i4>0</vt:i4>
      </vt:variant>
      <vt:variant>
        <vt:i4>5</vt:i4>
      </vt:variant>
      <vt:variant>
        <vt:lpwstr/>
      </vt:variant>
      <vt:variant>
        <vt:lpwstr>_Toc331502370</vt:lpwstr>
      </vt:variant>
      <vt:variant>
        <vt:i4>1376305</vt:i4>
      </vt:variant>
      <vt:variant>
        <vt:i4>170</vt:i4>
      </vt:variant>
      <vt:variant>
        <vt:i4>0</vt:i4>
      </vt:variant>
      <vt:variant>
        <vt:i4>5</vt:i4>
      </vt:variant>
      <vt:variant>
        <vt:lpwstr/>
      </vt:variant>
      <vt:variant>
        <vt:lpwstr>_Toc331502369</vt:lpwstr>
      </vt:variant>
      <vt:variant>
        <vt:i4>1376305</vt:i4>
      </vt:variant>
      <vt:variant>
        <vt:i4>164</vt:i4>
      </vt:variant>
      <vt:variant>
        <vt:i4>0</vt:i4>
      </vt:variant>
      <vt:variant>
        <vt:i4>5</vt:i4>
      </vt:variant>
      <vt:variant>
        <vt:lpwstr/>
      </vt:variant>
      <vt:variant>
        <vt:lpwstr>_Toc331502368</vt:lpwstr>
      </vt:variant>
      <vt:variant>
        <vt:i4>1376305</vt:i4>
      </vt:variant>
      <vt:variant>
        <vt:i4>158</vt:i4>
      </vt:variant>
      <vt:variant>
        <vt:i4>0</vt:i4>
      </vt:variant>
      <vt:variant>
        <vt:i4>5</vt:i4>
      </vt:variant>
      <vt:variant>
        <vt:lpwstr/>
      </vt:variant>
      <vt:variant>
        <vt:lpwstr>_Toc331502367</vt:lpwstr>
      </vt:variant>
      <vt:variant>
        <vt:i4>1376305</vt:i4>
      </vt:variant>
      <vt:variant>
        <vt:i4>152</vt:i4>
      </vt:variant>
      <vt:variant>
        <vt:i4>0</vt:i4>
      </vt:variant>
      <vt:variant>
        <vt:i4>5</vt:i4>
      </vt:variant>
      <vt:variant>
        <vt:lpwstr/>
      </vt:variant>
      <vt:variant>
        <vt:lpwstr>_Toc331502366</vt:lpwstr>
      </vt:variant>
      <vt:variant>
        <vt:i4>1376305</vt:i4>
      </vt:variant>
      <vt:variant>
        <vt:i4>146</vt:i4>
      </vt:variant>
      <vt:variant>
        <vt:i4>0</vt:i4>
      </vt:variant>
      <vt:variant>
        <vt:i4>5</vt:i4>
      </vt:variant>
      <vt:variant>
        <vt:lpwstr/>
      </vt:variant>
      <vt:variant>
        <vt:lpwstr>_Toc331502365</vt:lpwstr>
      </vt:variant>
      <vt:variant>
        <vt:i4>1376305</vt:i4>
      </vt:variant>
      <vt:variant>
        <vt:i4>140</vt:i4>
      </vt:variant>
      <vt:variant>
        <vt:i4>0</vt:i4>
      </vt:variant>
      <vt:variant>
        <vt:i4>5</vt:i4>
      </vt:variant>
      <vt:variant>
        <vt:lpwstr/>
      </vt:variant>
      <vt:variant>
        <vt:lpwstr>_Toc331502364</vt:lpwstr>
      </vt:variant>
      <vt:variant>
        <vt:i4>1376305</vt:i4>
      </vt:variant>
      <vt:variant>
        <vt:i4>134</vt:i4>
      </vt:variant>
      <vt:variant>
        <vt:i4>0</vt:i4>
      </vt:variant>
      <vt:variant>
        <vt:i4>5</vt:i4>
      </vt:variant>
      <vt:variant>
        <vt:lpwstr/>
      </vt:variant>
      <vt:variant>
        <vt:lpwstr>_Toc331502363</vt:lpwstr>
      </vt:variant>
      <vt:variant>
        <vt:i4>1376305</vt:i4>
      </vt:variant>
      <vt:variant>
        <vt:i4>128</vt:i4>
      </vt:variant>
      <vt:variant>
        <vt:i4>0</vt:i4>
      </vt:variant>
      <vt:variant>
        <vt:i4>5</vt:i4>
      </vt:variant>
      <vt:variant>
        <vt:lpwstr/>
      </vt:variant>
      <vt:variant>
        <vt:lpwstr>_Toc331502362</vt:lpwstr>
      </vt:variant>
      <vt:variant>
        <vt:i4>1376305</vt:i4>
      </vt:variant>
      <vt:variant>
        <vt:i4>122</vt:i4>
      </vt:variant>
      <vt:variant>
        <vt:i4>0</vt:i4>
      </vt:variant>
      <vt:variant>
        <vt:i4>5</vt:i4>
      </vt:variant>
      <vt:variant>
        <vt:lpwstr/>
      </vt:variant>
      <vt:variant>
        <vt:lpwstr>_Toc331502361</vt:lpwstr>
      </vt:variant>
      <vt:variant>
        <vt:i4>1376305</vt:i4>
      </vt:variant>
      <vt:variant>
        <vt:i4>116</vt:i4>
      </vt:variant>
      <vt:variant>
        <vt:i4>0</vt:i4>
      </vt:variant>
      <vt:variant>
        <vt:i4>5</vt:i4>
      </vt:variant>
      <vt:variant>
        <vt:lpwstr/>
      </vt:variant>
      <vt:variant>
        <vt:lpwstr>_Toc331502360</vt:lpwstr>
      </vt:variant>
      <vt:variant>
        <vt:i4>1441841</vt:i4>
      </vt:variant>
      <vt:variant>
        <vt:i4>110</vt:i4>
      </vt:variant>
      <vt:variant>
        <vt:i4>0</vt:i4>
      </vt:variant>
      <vt:variant>
        <vt:i4>5</vt:i4>
      </vt:variant>
      <vt:variant>
        <vt:lpwstr/>
      </vt:variant>
      <vt:variant>
        <vt:lpwstr>_Toc331502359</vt:lpwstr>
      </vt:variant>
      <vt:variant>
        <vt:i4>1441841</vt:i4>
      </vt:variant>
      <vt:variant>
        <vt:i4>104</vt:i4>
      </vt:variant>
      <vt:variant>
        <vt:i4>0</vt:i4>
      </vt:variant>
      <vt:variant>
        <vt:i4>5</vt:i4>
      </vt:variant>
      <vt:variant>
        <vt:lpwstr/>
      </vt:variant>
      <vt:variant>
        <vt:lpwstr>_Toc331502358</vt:lpwstr>
      </vt:variant>
      <vt:variant>
        <vt:i4>1441841</vt:i4>
      </vt:variant>
      <vt:variant>
        <vt:i4>98</vt:i4>
      </vt:variant>
      <vt:variant>
        <vt:i4>0</vt:i4>
      </vt:variant>
      <vt:variant>
        <vt:i4>5</vt:i4>
      </vt:variant>
      <vt:variant>
        <vt:lpwstr/>
      </vt:variant>
      <vt:variant>
        <vt:lpwstr>_Toc331502357</vt:lpwstr>
      </vt:variant>
      <vt:variant>
        <vt:i4>1441841</vt:i4>
      </vt:variant>
      <vt:variant>
        <vt:i4>92</vt:i4>
      </vt:variant>
      <vt:variant>
        <vt:i4>0</vt:i4>
      </vt:variant>
      <vt:variant>
        <vt:i4>5</vt:i4>
      </vt:variant>
      <vt:variant>
        <vt:lpwstr/>
      </vt:variant>
      <vt:variant>
        <vt:lpwstr>_Toc331502356</vt:lpwstr>
      </vt:variant>
      <vt:variant>
        <vt:i4>1441841</vt:i4>
      </vt:variant>
      <vt:variant>
        <vt:i4>86</vt:i4>
      </vt:variant>
      <vt:variant>
        <vt:i4>0</vt:i4>
      </vt:variant>
      <vt:variant>
        <vt:i4>5</vt:i4>
      </vt:variant>
      <vt:variant>
        <vt:lpwstr/>
      </vt:variant>
      <vt:variant>
        <vt:lpwstr>_Toc331502355</vt:lpwstr>
      </vt:variant>
      <vt:variant>
        <vt:i4>1441841</vt:i4>
      </vt:variant>
      <vt:variant>
        <vt:i4>80</vt:i4>
      </vt:variant>
      <vt:variant>
        <vt:i4>0</vt:i4>
      </vt:variant>
      <vt:variant>
        <vt:i4>5</vt:i4>
      </vt:variant>
      <vt:variant>
        <vt:lpwstr/>
      </vt:variant>
      <vt:variant>
        <vt:lpwstr>_Toc331502354</vt:lpwstr>
      </vt:variant>
      <vt:variant>
        <vt:i4>1441841</vt:i4>
      </vt:variant>
      <vt:variant>
        <vt:i4>74</vt:i4>
      </vt:variant>
      <vt:variant>
        <vt:i4>0</vt:i4>
      </vt:variant>
      <vt:variant>
        <vt:i4>5</vt:i4>
      </vt:variant>
      <vt:variant>
        <vt:lpwstr/>
      </vt:variant>
      <vt:variant>
        <vt:lpwstr>_Toc331502353</vt:lpwstr>
      </vt:variant>
      <vt:variant>
        <vt:i4>1441841</vt:i4>
      </vt:variant>
      <vt:variant>
        <vt:i4>68</vt:i4>
      </vt:variant>
      <vt:variant>
        <vt:i4>0</vt:i4>
      </vt:variant>
      <vt:variant>
        <vt:i4>5</vt:i4>
      </vt:variant>
      <vt:variant>
        <vt:lpwstr/>
      </vt:variant>
      <vt:variant>
        <vt:lpwstr>_Toc331502352</vt:lpwstr>
      </vt:variant>
      <vt:variant>
        <vt:i4>1441841</vt:i4>
      </vt:variant>
      <vt:variant>
        <vt:i4>62</vt:i4>
      </vt:variant>
      <vt:variant>
        <vt:i4>0</vt:i4>
      </vt:variant>
      <vt:variant>
        <vt:i4>5</vt:i4>
      </vt:variant>
      <vt:variant>
        <vt:lpwstr/>
      </vt:variant>
      <vt:variant>
        <vt:lpwstr>_Toc331502351</vt:lpwstr>
      </vt:variant>
      <vt:variant>
        <vt:i4>1441841</vt:i4>
      </vt:variant>
      <vt:variant>
        <vt:i4>56</vt:i4>
      </vt:variant>
      <vt:variant>
        <vt:i4>0</vt:i4>
      </vt:variant>
      <vt:variant>
        <vt:i4>5</vt:i4>
      </vt:variant>
      <vt:variant>
        <vt:lpwstr/>
      </vt:variant>
      <vt:variant>
        <vt:lpwstr>_Toc331502350</vt:lpwstr>
      </vt:variant>
      <vt:variant>
        <vt:i4>1507377</vt:i4>
      </vt:variant>
      <vt:variant>
        <vt:i4>50</vt:i4>
      </vt:variant>
      <vt:variant>
        <vt:i4>0</vt:i4>
      </vt:variant>
      <vt:variant>
        <vt:i4>5</vt:i4>
      </vt:variant>
      <vt:variant>
        <vt:lpwstr/>
      </vt:variant>
      <vt:variant>
        <vt:lpwstr>_Toc331502349</vt:lpwstr>
      </vt:variant>
      <vt:variant>
        <vt:i4>1507377</vt:i4>
      </vt:variant>
      <vt:variant>
        <vt:i4>44</vt:i4>
      </vt:variant>
      <vt:variant>
        <vt:i4>0</vt:i4>
      </vt:variant>
      <vt:variant>
        <vt:i4>5</vt:i4>
      </vt:variant>
      <vt:variant>
        <vt:lpwstr/>
      </vt:variant>
      <vt:variant>
        <vt:lpwstr>_Toc331502348</vt:lpwstr>
      </vt:variant>
      <vt:variant>
        <vt:i4>1507377</vt:i4>
      </vt:variant>
      <vt:variant>
        <vt:i4>38</vt:i4>
      </vt:variant>
      <vt:variant>
        <vt:i4>0</vt:i4>
      </vt:variant>
      <vt:variant>
        <vt:i4>5</vt:i4>
      </vt:variant>
      <vt:variant>
        <vt:lpwstr/>
      </vt:variant>
      <vt:variant>
        <vt:lpwstr>_Toc331502347</vt:lpwstr>
      </vt:variant>
      <vt:variant>
        <vt:i4>1507377</vt:i4>
      </vt:variant>
      <vt:variant>
        <vt:i4>32</vt:i4>
      </vt:variant>
      <vt:variant>
        <vt:i4>0</vt:i4>
      </vt:variant>
      <vt:variant>
        <vt:i4>5</vt:i4>
      </vt:variant>
      <vt:variant>
        <vt:lpwstr/>
      </vt:variant>
      <vt:variant>
        <vt:lpwstr>_Toc331502346</vt:lpwstr>
      </vt:variant>
      <vt:variant>
        <vt:i4>1507377</vt:i4>
      </vt:variant>
      <vt:variant>
        <vt:i4>26</vt:i4>
      </vt:variant>
      <vt:variant>
        <vt:i4>0</vt:i4>
      </vt:variant>
      <vt:variant>
        <vt:i4>5</vt:i4>
      </vt:variant>
      <vt:variant>
        <vt:lpwstr/>
      </vt:variant>
      <vt:variant>
        <vt:lpwstr>_Toc331502345</vt:lpwstr>
      </vt:variant>
      <vt:variant>
        <vt:i4>1507377</vt:i4>
      </vt:variant>
      <vt:variant>
        <vt:i4>20</vt:i4>
      </vt:variant>
      <vt:variant>
        <vt:i4>0</vt:i4>
      </vt:variant>
      <vt:variant>
        <vt:i4>5</vt:i4>
      </vt:variant>
      <vt:variant>
        <vt:lpwstr/>
      </vt:variant>
      <vt:variant>
        <vt:lpwstr>_Toc331502344</vt:lpwstr>
      </vt:variant>
      <vt:variant>
        <vt:i4>1507377</vt:i4>
      </vt:variant>
      <vt:variant>
        <vt:i4>14</vt:i4>
      </vt:variant>
      <vt:variant>
        <vt:i4>0</vt:i4>
      </vt:variant>
      <vt:variant>
        <vt:i4>5</vt:i4>
      </vt:variant>
      <vt:variant>
        <vt:lpwstr/>
      </vt:variant>
      <vt:variant>
        <vt:lpwstr>_Toc331502343</vt:lpwstr>
      </vt:variant>
      <vt:variant>
        <vt:i4>1507377</vt:i4>
      </vt:variant>
      <vt:variant>
        <vt:i4>8</vt:i4>
      </vt:variant>
      <vt:variant>
        <vt:i4>0</vt:i4>
      </vt:variant>
      <vt:variant>
        <vt:i4>5</vt:i4>
      </vt:variant>
      <vt:variant>
        <vt:lpwstr/>
      </vt:variant>
      <vt:variant>
        <vt:lpwstr>_Toc331502342</vt:lpwstr>
      </vt:variant>
      <vt:variant>
        <vt:i4>1507377</vt:i4>
      </vt:variant>
      <vt:variant>
        <vt:i4>2</vt:i4>
      </vt:variant>
      <vt:variant>
        <vt:i4>0</vt:i4>
      </vt:variant>
      <vt:variant>
        <vt:i4>5</vt:i4>
      </vt:variant>
      <vt:variant>
        <vt:lpwstr/>
      </vt:variant>
      <vt:variant>
        <vt:lpwstr>_Toc331502341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اسلام و بزرگداشت زن‏</dc:title>
  <dc:subject>اسلام و زن (دیدگاه‌ها، تکالیف و حقوق)</dc:subject>
  <dc:creator>محمد بن جمیل زینو</dc:creator>
  <cp:keywords>کتابخانه; قلم; عقیده; موحدين; موحدین; کتاب; مكتبة; القلم; العقيدة; qalam; library; http:/qalamlib.com; http:/qalamlibrary.com; http:/mowahedin.com; http:/aqeedeh.com; زنان; حقوق; تکالیف; عفاف; حجاب; پوشش; خانواده</cp:keywords>
  <dc:description>بیان دیدگاه اسلام درباره شأن و مقام زن در جامعه اسلامی و خانواده است. این اثر، پاسخ به مغرضانی است که اسلام را دین مردانه می‌دانند و معتقدند که زنان در آن جایی نداشته و کنار گذاشته شده‌اند. نویسنده با بهره‌گیری از کلام هدایتگرِ خداوند در قرآن کریم و احادیث صحیح و سنت حسنه پیامبر گرانقدر اسلام، نشان می‌دهد که زن از چه جایگاه والا و محترمی در اسلام برخوردار است و نبی اکرم چه احترامی برای زنان امتش قائل بوده است. او در آغاز، وضعیت زنان را در دوران جاهلیت شرح داده و آنگاه آیاتی از قرآن را که در تعظیم مقام زن نازل شده، شرح می‌دهد. در ادامه، پس از بیان حقِ زن و شوهر بر یکدیگر، فلسفه حجاب را در اسلام بیان و شرایط پوشش مناسب زنان و دلایل آن را بازگو می‌کند. بحث در محدودیت‌های اجتماعی زنان در جامعه اسلامی و توضیح دلایل هریک از آنها، موضوع بخش بعدی کتاب است. عنوان دیگر مباحث کتاب عبارتند از: شرایط اشتغال زن در خارج از خانه، آزادی زن در انتخاب همسر، پیامبر و اکرام دختران، وظیفه ولی نسبت به زن، حکمت آفرینش مرد و زن و تفاوت وظایف آنها.</dc:description>
  <cp:lastModifiedBy>Samsung</cp:lastModifiedBy>
  <cp:revision>2</cp:revision>
  <dcterms:created xsi:type="dcterms:W3CDTF">2016-06-07T07:51:00Z</dcterms:created>
  <dcterms:modified xsi:type="dcterms:W3CDTF">2016-06-07T07:51:00Z</dcterms:modified>
  <cp:version>1.0 May 2015</cp:version>
</cp:coreProperties>
</file>