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B9" w:rsidRDefault="000740B9" w:rsidP="00100CCF">
      <w:pPr>
        <w:pStyle w:val="StyleComplexBLotus12ptJustifiedFirstline05cm"/>
        <w:spacing w:line="240" w:lineRule="auto"/>
        <w:ind w:firstLine="0"/>
        <w:jc w:val="center"/>
        <w:rPr>
          <w:rFonts w:ascii="Times New Roman" w:hAnsi="Times New Roman" w:cs="B Titr"/>
          <w:b/>
          <w:bCs/>
          <w:sz w:val="28"/>
          <w:szCs w:val="28"/>
          <w:rtl/>
          <w:lang w:bidi="fa-IR"/>
        </w:rPr>
      </w:pPr>
      <w:bookmarkStart w:id="0" w:name="_GoBack"/>
      <w:bookmarkEnd w:id="0"/>
    </w:p>
    <w:p w:rsidR="006E7A7C" w:rsidRDefault="006E7A7C" w:rsidP="00100CCF">
      <w:pPr>
        <w:pStyle w:val="StyleComplexBLotus12ptJustifiedFirstline05cm"/>
        <w:spacing w:line="240" w:lineRule="auto"/>
        <w:ind w:firstLine="0"/>
        <w:jc w:val="center"/>
        <w:rPr>
          <w:rFonts w:ascii="Times New Roman" w:hAnsi="Times New Roman" w:cs="B Titr"/>
          <w:b/>
          <w:bCs/>
          <w:sz w:val="28"/>
          <w:szCs w:val="28"/>
          <w:rtl/>
          <w:lang w:bidi="fa-IR"/>
        </w:rPr>
      </w:pPr>
    </w:p>
    <w:p w:rsidR="006E7A7C" w:rsidRDefault="006E7A7C" w:rsidP="00100CCF">
      <w:pPr>
        <w:pStyle w:val="StyleComplexBLotus12ptJustifiedFirstline05cm"/>
        <w:spacing w:line="240" w:lineRule="auto"/>
        <w:ind w:firstLine="0"/>
        <w:jc w:val="center"/>
        <w:rPr>
          <w:rFonts w:ascii="Times New Roman" w:hAnsi="Times New Roman" w:cs="B Titr"/>
          <w:b/>
          <w:bCs/>
          <w:sz w:val="28"/>
          <w:szCs w:val="28"/>
          <w:rtl/>
          <w:lang w:bidi="fa-IR"/>
        </w:rPr>
      </w:pPr>
    </w:p>
    <w:p w:rsidR="000740B9" w:rsidRDefault="000740B9" w:rsidP="00100CCF">
      <w:pPr>
        <w:pStyle w:val="StyleComplexBLotus12ptJustifiedFirstline05cm"/>
        <w:spacing w:line="240" w:lineRule="auto"/>
        <w:ind w:firstLine="0"/>
        <w:jc w:val="center"/>
        <w:rPr>
          <w:rFonts w:ascii="Times New Roman" w:hAnsi="Times New Roman" w:cs="B Titr"/>
          <w:b/>
          <w:bCs/>
          <w:sz w:val="28"/>
          <w:szCs w:val="28"/>
          <w:rtl/>
          <w:lang w:bidi="fa-IR"/>
        </w:rPr>
      </w:pPr>
    </w:p>
    <w:p w:rsidR="005C5567" w:rsidRPr="00BA08D3" w:rsidRDefault="005C5567" w:rsidP="00100CCF">
      <w:pPr>
        <w:pStyle w:val="StyleComplexBLotus12ptJustifiedFirstline05cm"/>
        <w:spacing w:line="240" w:lineRule="auto"/>
        <w:ind w:firstLine="0"/>
        <w:jc w:val="center"/>
        <w:rPr>
          <w:rFonts w:ascii="IRTitr" w:hAnsi="IRTitr" w:cs="IRTitr"/>
          <w:sz w:val="70"/>
          <w:szCs w:val="70"/>
          <w:rtl/>
          <w:lang w:bidi="fa-IR"/>
        </w:rPr>
      </w:pPr>
      <w:r w:rsidRPr="00BA08D3">
        <w:rPr>
          <w:rFonts w:ascii="IRTitr" w:hAnsi="IRTitr" w:cs="IRTitr"/>
          <w:sz w:val="70"/>
          <w:szCs w:val="70"/>
          <w:rtl/>
          <w:lang w:bidi="fa-IR"/>
        </w:rPr>
        <w:t>دین ستیزی نافرجام</w:t>
      </w:r>
    </w:p>
    <w:p w:rsidR="00120EC0" w:rsidRDefault="00120EC0" w:rsidP="00100CCF">
      <w:pPr>
        <w:pStyle w:val="StyleComplexBLotus12ptJustifiedFirstline05cm"/>
        <w:spacing w:line="240" w:lineRule="auto"/>
        <w:ind w:firstLine="0"/>
        <w:jc w:val="center"/>
        <w:rPr>
          <w:rFonts w:ascii="Times New Roman" w:hAnsi="Times New Roman" w:cs="B Titr"/>
          <w:b/>
          <w:bCs/>
          <w:sz w:val="66"/>
          <w:szCs w:val="66"/>
          <w:rtl/>
          <w:lang w:bidi="fa-IR"/>
        </w:rPr>
      </w:pPr>
    </w:p>
    <w:p w:rsidR="00120EC0" w:rsidRDefault="00120EC0" w:rsidP="00100CCF">
      <w:pPr>
        <w:pStyle w:val="StyleComplexBLotus12ptJustifiedFirstline05cm"/>
        <w:spacing w:line="240" w:lineRule="auto"/>
        <w:ind w:firstLine="0"/>
        <w:jc w:val="center"/>
        <w:rPr>
          <w:rFonts w:ascii="Times New Roman" w:hAnsi="Times New Roman" w:cs="B Titr"/>
          <w:b/>
          <w:bCs/>
          <w:sz w:val="28"/>
          <w:szCs w:val="28"/>
          <w:rtl/>
          <w:lang w:bidi="fa-IR"/>
        </w:rPr>
      </w:pPr>
    </w:p>
    <w:p w:rsidR="00120EC0" w:rsidRDefault="00120EC0" w:rsidP="00100CCF">
      <w:pPr>
        <w:pStyle w:val="StyleComplexBLotus12ptJustifiedFirstline05cm"/>
        <w:spacing w:line="240" w:lineRule="auto"/>
        <w:ind w:firstLine="0"/>
        <w:jc w:val="center"/>
        <w:rPr>
          <w:rFonts w:ascii="Times New Roman" w:hAnsi="Times New Roman" w:cs="B Titr"/>
          <w:b/>
          <w:bCs/>
          <w:sz w:val="28"/>
          <w:szCs w:val="28"/>
          <w:rtl/>
          <w:lang w:bidi="fa-IR"/>
        </w:rPr>
      </w:pPr>
    </w:p>
    <w:p w:rsidR="00120EC0" w:rsidRPr="008B6E92" w:rsidRDefault="00120EC0" w:rsidP="00100CCF">
      <w:pPr>
        <w:pStyle w:val="StyleComplexBLotus12ptJustifiedFirstline05cm"/>
        <w:spacing w:line="240" w:lineRule="auto"/>
        <w:ind w:firstLine="0"/>
        <w:jc w:val="center"/>
        <w:rPr>
          <w:rFonts w:ascii="Times New Roman" w:hAnsi="Times New Roman" w:cs="B Titr"/>
          <w:b/>
          <w:bCs/>
          <w:sz w:val="28"/>
          <w:szCs w:val="28"/>
          <w:rtl/>
          <w:lang w:bidi="fa-IR"/>
        </w:rPr>
      </w:pPr>
    </w:p>
    <w:p w:rsidR="005C5567" w:rsidRPr="00BA08D3" w:rsidRDefault="00AE5E6B" w:rsidP="00100CCF">
      <w:pPr>
        <w:pStyle w:val="StyleComplexBLotus12ptJustifiedFirstline05cm"/>
        <w:spacing w:line="240" w:lineRule="auto"/>
        <w:ind w:firstLine="0"/>
        <w:jc w:val="center"/>
        <w:rPr>
          <w:rFonts w:ascii="IRYakout" w:hAnsi="IRYakout" w:cs="IRYakout"/>
          <w:b/>
          <w:bCs/>
          <w:sz w:val="32"/>
          <w:szCs w:val="32"/>
          <w:rtl/>
          <w:lang w:bidi="fa-IR"/>
        </w:rPr>
      </w:pPr>
      <w:r w:rsidRPr="00BA08D3">
        <w:rPr>
          <w:rFonts w:ascii="IRYakout" w:hAnsi="IRYakout" w:cs="IRYakout"/>
          <w:b/>
          <w:bCs/>
          <w:sz w:val="32"/>
          <w:szCs w:val="32"/>
          <w:rtl/>
          <w:lang w:bidi="fa-IR"/>
        </w:rPr>
        <w:t>تألیف</w:t>
      </w:r>
      <w:r w:rsidR="005C5567" w:rsidRPr="00BA08D3">
        <w:rPr>
          <w:rFonts w:ascii="IRYakout" w:hAnsi="IRYakout" w:cs="IRYakout"/>
          <w:b/>
          <w:bCs/>
          <w:sz w:val="32"/>
          <w:szCs w:val="32"/>
          <w:rtl/>
          <w:lang w:bidi="fa-IR"/>
        </w:rPr>
        <w:t>:</w:t>
      </w:r>
    </w:p>
    <w:p w:rsidR="005C5567" w:rsidRPr="00BA08D3" w:rsidRDefault="005C5567" w:rsidP="00100CCF">
      <w:pPr>
        <w:pStyle w:val="StyleComplexBLotus12ptJustifiedFirstline05cm"/>
        <w:spacing w:line="240" w:lineRule="auto"/>
        <w:ind w:firstLine="0"/>
        <w:jc w:val="center"/>
        <w:rPr>
          <w:rFonts w:ascii="IRYakout" w:hAnsi="IRYakout" w:cs="IRYakout"/>
          <w:b/>
          <w:bCs/>
          <w:sz w:val="28"/>
          <w:szCs w:val="28"/>
          <w:rtl/>
          <w:lang w:bidi="fa-IR"/>
        </w:rPr>
      </w:pPr>
      <w:r w:rsidRPr="00BA08D3">
        <w:rPr>
          <w:rFonts w:ascii="IRYakout" w:hAnsi="IRYakout" w:cs="IRYakout"/>
          <w:b/>
          <w:bCs/>
          <w:sz w:val="36"/>
          <w:szCs w:val="36"/>
          <w:rtl/>
          <w:lang w:bidi="fa-IR"/>
        </w:rPr>
        <w:t>مصطفی حسینی طباطبایی</w:t>
      </w:r>
    </w:p>
    <w:p w:rsidR="006E7A7C" w:rsidRDefault="006F49FD" w:rsidP="006F49FD">
      <w:pPr>
        <w:pStyle w:val="StyleComplexBLotus12ptJustifiedFirstline05cm"/>
        <w:spacing w:line="240" w:lineRule="auto"/>
        <w:ind w:firstLine="0"/>
        <w:rPr>
          <w:rFonts w:ascii="Times New Roman" w:hAnsi="Times New Roman" w:cs="B Yagut"/>
          <w:b/>
          <w:bCs/>
          <w:sz w:val="28"/>
          <w:szCs w:val="28"/>
          <w:rtl/>
          <w:lang w:bidi="fa-IR"/>
        </w:rPr>
      </w:pPr>
      <w:r>
        <w:rPr>
          <w:rFonts w:ascii="Times New Roman" w:hAnsi="Times New Roman" w:cs="B Yagut"/>
          <w:b/>
          <w:bCs/>
          <w:sz w:val="28"/>
          <w:szCs w:val="28"/>
          <w:rtl/>
          <w:lang w:bidi="fa-IR"/>
        </w:rPr>
        <w:br w:type="page"/>
      </w:r>
    </w:p>
    <w:p w:rsidR="00CD0430" w:rsidRPr="00F23511" w:rsidRDefault="00CD0430" w:rsidP="00CD0430">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6066BA" w:rsidRPr="00C50D4D" w:rsidTr="002D7749">
        <w:trPr>
          <w:jc w:val="center"/>
        </w:trPr>
        <w:tc>
          <w:tcPr>
            <w:tcW w:w="1529" w:type="pct"/>
            <w:vAlign w:val="center"/>
          </w:tcPr>
          <w:p w:rsidR="006066BA" w:rsidRPr="00855B06" w:rsidRDefault="006066BA" w:rsidP="002D7749">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6066BA" w:rsidRPr="00855B06" w:rsidRDefault="006066BA" w:rsidP="002D7749">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دین‌ستیزی نافرجام</w:t>
            </w:r>
          </w:p>
        </w:tc>
      </w:tr>
      <w:tr w:rsidR="006066BA" w:rsidRPr="00C50D4D" w:rsidTr="002D7749">
        <w:trPr>
          <w:jc w:val="center"/>
        </w:trPr>
        <w:tc>
          <w:tcPr>
            <w:tcW w:w="1529" w:type="pct"/>
            <w:vAlign w:val="center"/>
          </w:tcPr>
          <w:p w:rsidR="006066BA" w:rsidRPr="00855B06" w:rsidRDefault="006066BA" w:rsidP="002D7749">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6066BA" w:rsidRPr="00855B06" w:rsidRDefault="006066BA" w:rsidP="002D774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مصطفی حسینی طباطبایی</w:t>
            </w:r>
          </w:p>
        </w:tc>
      </w:tr>
      <w:tr w:rsidR="006066BA" w:rsidRPr="00C50D4D" w:rsidTr="002D7749">
        <w:trPr>
          <w:jc w:val="center"/>
        </w:trPr>
        <w:tc>
          <w:tcPr>
            <w:tcW w:w="1529" w:type="pct"/>
            <w:vAlign w:val="center"/>
          </w:tcPr>
          <w:p w:rsidR="006066BA" w:rsidRPr="00855B06" w:rsidRDefault="006066BA"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6066BA" w:rsidRPr="00855B06" w:rsidRDefault="00AB42E6" w:rsidP="002D774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عقاید کلام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پاسخ به شبهات و نقد کتاب‌ها</w:t>
            </w:r>
          </w:p>
        </w:tc>
      </w:tr>
      <w:tr w:rsidR="006066BA" w:rsidRPr="00C50D4D" w:rsidTr="002D7749">
        <w:trPr>
          <w:jc w:val="center"/>
        </w:trPr>
        <w:tc>
          <w:tcPr>
            <w:tcW w:w="1529" w:type="pct"/>
            <w:vAlign w:val="center"/>
          </w:tcPr>
          <w:p w:rsidR="006066BA" w:rsidRPr="00855B06" w:rsidRDefault="006066BA"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6066BA" w:rsidRPr="00855B06" w:rsidRDefault="00A21C8F" w:rsidP="00494F1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6066BA" w:rsidRPr="00855B06">
              <w:rPr>
                <w:rFonts w:ascii="IRMitra" w:hAnsi="IRMitra" w:cs="IRMitra" w:hint="cs"/>
                <w:color w:val="244061" w:themeColor="accent1" w:themeShade="80"/>
                <w:sz w:val="30"/>
                <w:szCs w:val="30"/>
                <w:rtl/>
                <w:lang w:bidi="fa-IR"/>
              </w:rPr>
              <w:t xml:space="preserve"> (دیجیتال) </w:t>
            </w:r>
          </w:p>
        </w:tc>
      </w:tr>
      <w:tr w:rsidR="006066BA" w:rsidRPr="00C50D4D" w:rsidTr="002D7749">
        <w:trPr>
          <w:jc w:val="center"/>
        </w:trPr>
        <w:tc>
          <w:tcPr>
            <w:tcW w:w="1529" w:type="pct"/>
            <w:vAlign w:val="center"/>
          </w:tcPr>
          <w:p w:rsidR="006066BA" w:rsidRPr="00855B06" w:rsidRDefault="006066BA"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6066BA" w:rsidRPr="00855B06" w:rsidRDefault="006066BA" w:rsidP="002D7749">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6066BA" w:rsidRPr="00C50D4D" w:rsidTr="002D7749">
        <w:trPr>
          <w:jc w:val="center"/>
        </w:trPr>
        <w:tc>
          <w:tcPr>
            <w:tcW w:w="1529" w:type="pct"/>
            <w:vAlign w:val="center"/>
          </w:tcPr>
          <w:p w:rsidR="006066BA" w:rsidRPr="00855B06" w:rsidRDefault="006066BA" w:rsidP="002D7749">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6066BA" w:rsidRPr="00855B06" w:rsidRDefault="006066BA" w:rsidP="002D7749">
            <w:pPr>
              <w:spacing w:before="60" w:after="60"/>
              <w:jc w:val="both"/>
              <w:rPr>
                <w:rFonts w:ascii="IRMitra" w:hAnsi="IRMitra" w:cs="IRMitra"/>
                <w:color w:val="244061" w:themeColor="accent1" w:themeShade="80"/>
                <w:sz w:val="30"/>
                <w:szCs w:val="30"/>
                <w:rtl/>
                <w:lang w:bidi="fa-IR"/>
              </w:rPr>
            </w:pPr>
          </w:p>
        </w:tc>
      </w:tr>
      <w:tr w:rsidR="006066BA" w:rsidRPr="00C50D4D" w:rsidTr="002D7749">
        <w:trPr>
          <w:jc w:val="center"/>
        </w:trPr>
        <w:tc>
          <w:tcPr>
            <w:tcW w:w="3469" w:type="pct"/>
            <w:gridSpan w:val="4"/>
            <w:vAlign w:val="center"/>
          </w:tcPr>
          <w:p w:rsidR="006066BA" w:rsidRPr="00AA082B" w:rsidRDefault="006066BA" w:rsidP="002D7749">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6066BA" w:rsidRPr="00855B06" w:rsidRDefault="006066BA" w:rsidP="002D7749">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6066BA" w:rsidRPr="00855B06" w:rsidRDefault="006066BA" w:rsidP="002D774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DEE9C0C" wp14:editId="65E5453C">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066BA" w:rsidRPr="00C50D4D" w:rsidTr="002D7749">
        <w:trPr>
          <w:jc w:val="center"/>
        </w:trPr>
        <w:tc>
          <w:tcPr>
            <w:tcW w:w="1529" w:type="pct"/>
            <w:vAlign w:val="center"/>
          </w:tcPr>
          <w:p w:rsidR="006066BA" w:rsidRPr="00855B06" w:rsidRDefault="006066BA" w:rsidP="002D7749">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6066BA" w:rsidRPr="00855B06" w:rsidRDefault="006066BA" w:rsidP="002D7749">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066BA" w:rsidRPr="00C50D4D" w:rsidTr="002D7749">
        <w:trPr>
          <w:jc w:val="center"/>
        </w:trPr>
        <w:tc>
          <w:tcPr>
            <w:tcW w:w="5000" w:type="pct"/>
            <w:gridSpan w:val="5"/>
            <w:vAlign w:val="bottom"/>
          </w:tcPr>
          <w:p w:rsidR="006066BA" w:rsidRPr="00855B06" w:rsidRDefault="006066BA" w:rsidP="002D7749">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6066BA" w:rsidRPr="00C50D4D" w:rsidTr="002D7749">
        <w:trPr>
          <w:jc w:val="center"/>
        </w:trPr>
        <w:tc>
          <w:tcPr>
            <w:tcW w:w="2297" w:type="pct"/>
            <w:gridSpan w:val="2"/>
            <w:shd w:val="clear" w:color="auto" w:fill="auto"/>
          </w:tcPr>
          <w:p w:rsidR="006066BA" w:rsidRPr="006066BA" w:rsidRDefault="006066BA" w:rsidP="006066BA">
            <w:pPr>
              <w:widowControl w:val="0"/>
              <w:tabs>
                <w:tab w:val="right" w:leader="dot" w:pos="5138"/>
              </w:tabs>
              <w:bidi w:val="0"/>
              <w:spacing w:before="60" w:after="60"/>
              <w:rPr>
                <w:rFonts w:ascii="Literata" w:hAnsi="Literata" w:cs="Times New Roman"/>
                <w:sz w:val="24"/>
                <w:szCs w:val="24"/>
                <w:lang w:bidi="fa-IR"/>
              </w:rPr>
            </w:pPr>
            <w:r w:rsidRPr="006066BA">
              <w:rPr>
                <w:rFonts w:ascii="Literata" w:hAnsi="Literata" w:cs="Times New Roman"/>
                <w:sz w:val="24"/>
                <w:szCs w:val="24"/>
                <w:lang w:bidi="fa-IR"/>
              </w:rPr>
              <w:t>www.mowahedin.com</w:t>
            </w:r>
          </w:p>
          <w:p w:rsidR="006066BA" w:rsidRPr="006066BA" w:rsidRDefault="006066BA" w:rsidP="006066BA">
            <w:pPr>
              <w:widowControl w:val="0"/>
              <w:tabs>
                <w:tab w:val="right" w:leader="dot" w:pos="5138"/>
              </w:tabs>
              <w:bidi w:val="0"/>
              <w:spacing w:before="60" w:after="60"/>
              <w:rPr>
                <w:rFonts w:ascii="Literata" w:hAnsi="Literata" w:cs="Times New Roman"/>
                <w:sz w:val="24"/>
                <w:szCs w:val="24"/>
                <w:lang w:bidi="fa-IR"/>
              </w:rPr>
            </w:pPr>
            <w:r w:rsidRPr="006066BA">
              <w:rPr>
                <w:rFonts w:ascii="Literata" w:hAnsi="Literata" w:cs="Times New Roman"/>
                <w:sz w:val="24"/>
                <w:szCs w:val="24"/>
                <w:lang w:bidi="fa-IR"/>
              </w:rPr>
              <w:t>www.videofarsi.com</w:t>
            </w:r>
          </w:p>
          <w:p w:rsidR="006066BA" w:rsidRPr="006066BA" w:rsidRDefault="006066BA" w:rsidP="006066BA">
            <w:pPr>
              <w:bidi w:val="0"/>
              <w:spacing w:before="60" w:after="60"/>
              <w:rPr>
                <w:rFonts w:ascii="Literata" w:hAnsi="Literata" w:cs="Times New Roman"/>
                <w:sz w:val="24"/>
                <w:szCs w:val="24"/>
                <w:lang w:bidi="fa-IR"/>
              </w:rPr>
            </w:pPr>
            <w:r w:rsidRPr="006066BA">
              <w:rPr>
                <w:rFonts w:ascii="Literata" w:hAnsi="Literata" w:cs="Times New Roman"/>
                <w:sz w:val="24"/>
                <w:szCs w:val="24"/>
                <w:lang w:bidi="fa-IR"/>
              </w:rPr>
              <w:t>www.zekr.tv</w:t>
            </w:r>
          </w:p>
          <w:p w:rsidR="006066BA" w:rsidRPr="006066BA" w:rsidRDefault="006066BA" w:rsidP="006066BA">
            <w:pPr>
              <w:bidi w:val="0"/>
              <w:spacing w:before="60" w:after="60"/>
              <w:rPr>
                <w:rFonts w:ascii="IRMitra" w:hAnsi="IRMitra" w:cs="IRMitra"/>
                <w:b/>
                <w:bCs/>
                <w:sz w:val="24"/>
                <w:szCs w:val="24"/>
                <w:rtl/>
                <w:lang w:bidi="fa-IR"/>
              </w:rPr>
            </w:pPr>
            <w:r w:rsidRPr="006066BA">
              <w:rPr>
                <w:rFonts w:ascii="Literata" w:hAnsi="Literata" w:cs="Times New Roman"/>
                <w:sz w:val="24"/>
                <w:szCs w:val="24"/>
                <w:lang w:bidi="fa-IR"/>
              </w:rPr>
              <w:t>www.mowahed.com</w:t>
            </w:r>
          </w:p>
        </w:tc>
        <w:tc>
          <w:tcPr>
            <w:tcW w:w="360" w:type="pct"/>
          </w:tcPr>
          <w:p w:rsidR="006066BA" w:rsidRPr="006066BA" w:rsidRDefault="006066BA" w:rsidP="006066BA">
            <w:pPr>
              <w:bidi w:val="0"/>
              <w:spacing w:before="60" w:after="60"/>
              <w:rPr>
                <w:rFonts w:ascii="IRMitra" w:hAnsi="IRMitra" w:cs="IRMitra"/>
                <w:color w:val="244061" w:themeColor="accent1" w:themeShade="80"/>
                <w:sz w:val="24"/>
                <w:szCs w:val="24"/>
                <w:rtl/>
                <w:lang w:bidi="fa-IR"/>
              </w:rPr>
            </w:pPr>
          </w:p>
        </w:tc>
        <w:tc>
          <w:tcPr>
            <w:tcW w:w="2343" w:type="pct"/>
            <w:gridSpan w:val="2"/>
          </w:tcPr>
          <w:p w:rsidR="006066BA" w:rsidRPr="006066BA" w:rsidRDefault="006066BA" w:rsidP="006066BA">
            <w:pPr>
              <w:widowControl w:val="0"/>
              <w:tabs>
                <w:tab w:val="right" w:leader="dot" w:pos="5138"/>
              </w:tabs>
              <w:bidi w:val="0"/>
              <w:spacing w:before="60" w:after="60"/>
              <w:rPr>
                <w:rFonts w:ascii="Literata" w:hAnsi="Literata" w:cs="Times New Roman"/>
                <w:sz w:val="24"/>
                <w:szCs w:val="24"/>
              </w:rPr>
            </w:pPr>
            <w:r w:rsidRPr="006066BA">
              <w:rPr>
                <w:rFonts w:ascii="Literata" w:hAnsi="Literata" w:cs="Times New Roman"/>
                <w:sz w:val="24"/>
                <w:szCs w:val="24"/>
              </w:rPr>
              <w:t>www.aqeedeh.com</w:t>
            </w:r>
          </w:p>
          <w:p w:rsidR="006066BA" w:rsidRPr="006066BA" w:rsidRDefault="006066BA" w:rsidP="006066BA">
            <w:pPr>
              <w:widowControl w:val="0"/>
              <w:tabs>
                <w:tab w:val="right" w:leader="dot" w:pos="5138"/>
              </w:tabs>
              <w:bidi w:val="0"/>
              <w:spacing w:before="60" w:after="60"/>
              <w:rPr>
                <w:rFonts w:ascii="Literata" w:hAnsi="Literata" w:cs="Times New Roman"/>
                <w:sz w:val="24"/>
                <w:szCs w:val="24"/>
              </w:rPr>
            </w:pPr>
            <w:r w:rsidRPr="006066BA">
              <w:rPr>
                <w:rFonts w:ascii="Literata" w:hAnsi="Literata" w:cs="Times New Roman"/>
                <w:sz w:val="24"/>
                <w:szCs w:val="24"/>
              </w:rPr>
              <w:t>www.islamtxt.com</w:t>
            </w:r>
          </w:p>
          <w:p w:rsidR="006066BA" w:rsidRPr="001B07DE" w:rsidRDefault="000601EF" w:rsidP="006066BA">
            <w:pPr>
              <w:widowControl w:val="0"/>
              <w:tabs>
                <w:tab w:val="right" w:leader="dot" w:pos="5138"/>
              </w:tabs>
              <w:bidi w:val="0"/>
              <w:spacing w:before="60" w:after="60"/>
              <w:rPr>
                <w:rFonts w:ascii="Literata" w:hAnsi="Literata" w:cs="Times New Roman"/>
                <w:sz w:val="24"/>
                <w:szCs w:val="24"/>
              </w:rPr>
            </w:pPr>
            <w:hyperlink r:id="rId10" w:history="1">
              <w:r w:rsidR="006066BA" w:rsidRPr="001B07DE">
                <w:rPr>
                  <w:rStyle w:val="Hyperlink"/>
                  <w:rFonts w:ascii="Literata" w:hAnsi="Literata" w:cs="Times New Roman"/>
                  <w:color w:val="auto"/>
                  <w:sz w:val="24"/>
                  <w:szCs w:val="24"/>
                  <w:u w:val="none"/>
                </w:rPr>
                <w:t>www.shabnam.cc</w:t>
              </w:r>
            </w:hyperlink>
          </w:p>
          <w:p w:rsidR="006066BA" w:rsidRPr="006066BA" w:rsidRDefault="006066BA" w:rsidP="006066BA">
            <w:pPr>
              <w:bidi w:val="0"/>
              <w:spacing w:before="60" w:after="60"/>
              <w:rPr>
                <w:rFonts w:ascii="IRMitra" w:hAnsi="IRMitra" w:cs="IRMitra"/>
                <w:color w:val="244061" w:themeColor="accent1" w:themeShade="80"/>
                <w:sz w:val="24"/>
                <w:szCs w:val="24"/>
                <w:rtl/>
                <w:lang w:bidi="fa-IR"/>
              </w:rPr>
            </w:pPr>
            <w:r w:rsidRPr="006066BA">
              <w:rPr>
                <w:rFonts w:ascii="Literata" w:hAnsi="Literata" w:cs="Times New Roman"/>
                <w:sz w:val="24"/>
                <w:szCs w:val="24"/>
              </w:rPr>
              <w:t>www.sadaislam.com</w:t>
            </w:r>
          </w:p>
        </w:tc>
      </w:tr>
      <w:tr w:rsidR="006066BA" w:rsidRPr="00EA1553" w:rsidTr="002D7749">
        <w:trPr>
          <w:jc w:val="center"/>
        </w:trPr>
        <w:tc>
          <w:tcPr>
            <w:tcW w:w="2297" w:type="pct"/>
            <w:gridSpan w:val="2"/>
          </w:tcPr>
          <w:p w:rsidR="006066BA" w:rsidRPr="00EA1553" w:rsidRDefault="006066BA" w:rsidP="002D7749">
            <w:pPr>
              <w:spacing w:before="60" w:after="60"/>
              <w:rPr>
                <w:rFonts w:ascii="IRMitra" w:hAnsi="IRMitra" w:cs="IRMitra"/>
                <w:b/>
                <w:bCs/>
                <w:sz w:val="5"/>
                <w:szCs w:val="5"/>
                <w:rtl/>
                <w:lang w:bidi="fa-IR"/>
              </w:rPr>
            </w:pPr>
          </w:p>
        </w:tc>
        <w:tc>
          <w:tcPr>
            <w:tcW w:w="2703" w:type="pct"/>
            <w:gridSpan w:val="3"/>
          </w:tcPr>
          <w:p w:rsidR="006066BA" w:rsidRPr="00EA1553" w:rsidRDefault="006066BA" w:rsidP="002D7749">
            <w:pPr>
              <w:spacing w:before="60" w:after="60"/>
              <w:rPr>
                <w:rFonts w:ascii="IRMitra" w:hAnsi="IRMitra" w:cs="IRMitra"/>
                <w:color w:val="244061" w:themeColor="accent1" w:themeShade="80"/>
                <w:sz w:val="5"/>
                <w:szCs w:val="5"/>
                <w:rtl/>
                <w:lang w:bidi="fa-IR"/>
              </w:rPr>
            </w:pPr>
          </w:p>
        </w:tc>
      </w:tr>
      <w:tr w:rsidR="006066BA" w:rsidRPr="00C50D4D" w:rsidTr="002D7749">
        <w:trPr>
          <w:jc w:val="center"/>
        </w:trPr>
        <w:tc>
          <w:tcPr>
            <w:tcW w:w="5000" w:type="pct"/>
            <w:gridSpan w:val="5"/>
          </w:tcPr>
          <w:p w:rsidR="006066BA" w:rsidRPr="00855B06" w:rsidRDefault="006066BA" w:rsidP="002D774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59E5477" wp14:editId="661B305F">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066BA" w:rsidRPr="00C50D4D" w:rsidTr="002D7749">
        <w:trPr>
          <w:jc w:val="center"/>
        </w:trPr>
        <w:tc>
          <w:tcPr>
            <w:tcW w:w="5000" w:type="pct"/>
            <w:gridSpan w:val="5"/>
            <w:vAlign w:val="center"/>
          </w:tcPr>
          <w:p w:rsidR="006066BA" w:rsidRDefault="006066BA" w:rsidP="002D7749">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6F49FD" w:rsidRPr="006066BA" w:rsidRDefault="006F49FD" w:rsidP="006F49FD">
      <w:pPr>
        <w:pStyle w:val="StyleComplexBLotus12ptJustifiedFirstline05cm"/>
        <w:spacing w:line="240" w:lineRule="auto"/>
        <w:ind w:firstLine="0"/>
        <w:rPr>
          <w:rFonts w:ascii="Times New Roman" w:hAnsi="Times New Roman" w:cs="B Yagut"/>
          <w:b/>
          <w:bCs/>
          <w:sz w:val="2"/>
          <w:szCs w:val="2"/>
          <w:rtl/>
          <w:lang w:bidi="fa-IR"/>
        </w:rPr>
        <w:sectPr w:rsidR="006F49FD" w:rsidRPr="006066BA" w:rsidSect="00BA08D3">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5627E4" w:rsidRPr="00F90BF2" w:rsidRDefault="006428BC" w:rsidP="00E7217E">
      <w:pPr>
        <w:pStyle w:val="StyleComplexBLotus12ptJustifiedFirstline05cm"/>
        <w:spacing w:line="240" w:lineRule="auto"/>
        <w:ind w:firstLine="0"/>
        <w:jc w:val="center"/>
        <w:rPr>
          <w:rFonts w:ascii="IranNastaliq" w:hAnsi="IranNastaliq" w:cs="IranNastaliq"/>
          <w:sz w:val="34"/>
          <w:szCs w:val="34"/>
          <w:rtl/>
          <w:lang w:bidi="fa-IR"/>
        </w:rPr>
      </w:pPr>
      <w:r w:rsidRPr="00F90BF2">
        <w:rPr>
          <w:rFonts w:ascii="IranNastaliq" w:hAnsi="IranNastaliq" w:cs="IranNastaliq"/>
          <w:sz w:val="30"/>
          <w:szCs w:val="30"/>
          <w:rtl/>
          <w:lang w:bidi="fa-IR"/>
        </w:rPr>
        <w:lastRenderedPageBreak/>
        <w:t>بسم الله الرحمن الرحیم</w:t>
      </w:r>
    </w:p>
    <w:p w:rsidR="006428BC" w:rsidRDefault="006428BC" w:rsidP="00F90BF2">
      <w:pPr>
        <w:pStyle w:val="a"/>
        <w:rPr>
          <w:sz w:val="28"/>
          <w:szCs w:val="28"/>
          <w:rtl/>
        </w:rPr>
      </w:pPr>
      <w:bookmarkStart w:id="1" w:name="_Toc435872329"/>
      <w:r w:rsidRPr="00CD1C97">
        <w:rPr>
          <w:rFonts w:hint="cs"/>
          <w:rtl/>
        </w:rPr>
        <w:t>فهرست مطالب</w:t>
      </w:r>
      <w:bookmarkEnd w:id="1"/>
    </w:p>
    <w:p w:rsidR="00AF3638" w:rsidRDefault="002B4099">
      <w:pPr>
        <w:pStyle w:val="TOC1"/>
        <w:tabs>
          <w:tab w:val="right" w:leader="dot" w:pos="7078"/>
        </w:tabs>
        <w:rPr>
          <w:rFonts w:asciiTheme="minorHAnsi" w:eastAsiaTheme="minorEastAsia" w:hAnsiTheme="minorHAnsi" w:cstheme="minorBidi"/>
          <w:bCs w:val="0"/>
          <w:sz w:val="22"/>
          <w:szCs w:val="22"/>
          <w:rtl/>
          <w:lang w:bidi="ar-SA"/>
        </w:rPr>
      </w:pPr>
      <w:r>
        <w:rPr>
          <w:rFonts w:ascii="Times New Roman" w:hAnsi="Times New Roman"/>
          <w:b/>
          <w:rtl/>
        </w:rPr>
        <w:fldChar w:fldCharType="begin"/>
      </w:r>
      <w:r>
        <w:rPr>
          <w:rFonts w:ascii="Times New Roman" w:hAnsi="Times New Roman"/>
          <w:b/>
          <w:rtl/>
        </w:rPr>
        <w:instrText xml:space="preserve"> </w:instrText>
      </w:r>
      <w:r>
        <w:rPr>
          <w:rFonts w:ascii="Times New Roman" w:hAnsi="Times New Roman"/>
          <w:b/>
        </w:rPr>
        <w:instrText>TOC</w:instrText>
      </w:r>
      <w:r>
        <w:rPr>
          <w:rFonts w:ascii="Times New Roman" w:hAnsi="Times New Roman"/>
          <w:b/>
          <w:rtl/>
        </w:rPr>
        <w:instrText xml:space="preserve"> \</w:instrText>
      </w:r>
      <w:r>
        <w:rPr>
          <w:rFonts w:ascii="Times New Roman" w:hAnsi="Times New Roman"/>
          <w:b/>
        </w:rPr>
        <w:instrText>h \z \u \t</w:instrText>
      </w:r>
      <w:r>
        <w:rPr>
          <w:rFonts w:ascii="Times New Roman" w:hAnsi="Times New Roman"/>
          <w:b/>
          <w:rtl/>
        </w:rPr>
        <w:instrText xml:space="preserve"> "تیتر یک,1,تیتر دو,2" </w:instrText>
      </w:r>
      <w:r>
        <w:rPr>
          <w:rFonts w:ascii="Times New Roman" w:hAnsi="Times New Roman"/>
          <w:b/>
          <w:rtl/>
        </w:rPr>
        <w:fldChar w:fldCharType="separate"/>
      </w:r>
      <w:hyperlink w:anchor="_Toc435872329" w:history="1">
        <w:r w:rsidR="00AF3638" w:rsidRPr="008F736F">
          <w:rPr>
            <w:rStyle w:val="Hyperlink"/>
            <w:rFonts w:hint="eastAsia"/>
            <w:rtl/>
          </w:rPr>
          <w:t>فهرست</w:t>
        </w:r>
        <w:r w:rsidR="00AF3638" w:rsidRPr="008F736F">
          <w:rPr>
            <w:rStyle w:val="Hyperlink"/>
            <w:rtl/>
          </w:rPr>
          <w:t xml:space="preserve"> </w:t>
        </w:r>
        <w:r w:rsidR="00AF3638" w:rsidRPr="008F736F">
          <w:rPr>
            <w:rStyle w:val="Hyperlink"/>
            <w:rFonts w:hint="eastAsia"/>
            <w:rtl/>
          </w:rPr>
          <w:t>مطالب</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435872329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rFonts w:hint="eastAsia"/>
            <w:webHidden/>
            <w:rtl/>
            <w:lang w:bidi="ar-SA"/>
          </w:rPr>
          <w:t>‌أ</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30" w:history="1">
        <w:r w:rsidR="00AF3638" w:rsidRPr="008F736F">
          <w:rPr>
            <w:rStyle w:val="Hyperlink"/>
            <w:rFonts w:hint="eastAsia"/>
            <w:rtl/>
          </w:rPr>
          <w:t>پ</w:t>
        </w:r>
        <w:r w:rsidR="00AF3638" w:rsidRPr="008F736F">
          <w:rPr>
            <w:rStyle w:val="Hyperlink"/>
            <w:rFonts w:hint="cs"/>
            <w:rtl/>
          </w:rPr>
          <w:t>ی</w:t>
        </w:r>
        <w:r w:rsidR="00AF3638" w:rsidRPr="008F736F">
          <w:rPr>
            <w:rStyle w:val="Hyperlink"/>
            <w:rFonts w:hint="eastAsia"/>
            <w:rtl/>
          </w:rPr>
          <w:t>شگفتار</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435872330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1</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31" w:history="1">
        <w:r w:rsidR="00AF3638" w:rsidRPr="008F736F">
          <w:rPr>
            <w:rStyle w:val="Hyperlink"/>
            <w:rtl/>
          </w:rPr>
          <w:t>«</w:t>
        </w:r>
        <w:r w:rsidR="00AF3638" w:rsidRPr="008F736F">
          <w:rPr>
            <w:rStyle w:val="Hyperlink"/>
            <w:rFonts w:hint="eastAsia"/>
            <w:rtl/>
          </w:rPr>
          <w:t>سرآغاز»</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435872331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9</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32" w:history="1">
        <w:r w:rsidR="00AF3638" w:rsidRPr="008F736F">
          <w:rPr>
            <w:rStyle w:val="Hyperlink"/>
            <w:rtl/>
          </w:rPr>
          <w:t>«</w:t>
        </w:r>
        <w:r w:rsidR="00AF3638" w:rsidRPr="008F736F">
          <w:rPr>
            <w:rStyle w:val="Hyperlink"/>
            <w:rFonts w:hint="eastAsia"/>
            <w:rtl/>
          </w:rPr>
          <w:t>خدا</w:t>
        </w:r>
        <w:r w:rsidR="00AF3638" w:rsidRPr="008F736F">
          <w:rPr>
            <w:rStyle w:val="Hyperlink"/>
            <w:rtl/>
          </w:rPr>
          <w:t xml:space="preserve"> </w:t>
        </w:r>
        <w:r w:rsidR="00AF3638" w:rsidRPr="008F736F">
          <w:rPr>
            <w:rStyle w:val="Hyperlink"/>
            <w:rFonts w:hint="eastAsia"/>
            <w:rtl/>
          </w:rPr>
          <w:t>در</w:t>
        </w:r>
        <w:r w:rsidR="00AF3638" w:rsidRPr="008F736F">
          <w:rPr>
            <w:rStyle w:val="Hyperlink"/>
            <w:rtl/>
          </w:rPr>
          <w:t xml:space="preserve"> </w:t>
        </w:r>
        <w:r w:rsidR="00AF3638" w:rsidRPr="008F736F">
          <w:rPr>
            <w:rStyle w:val="Hyperlink"/>
            <w:rFonts w:hint="eastAsia"/>
            <w:rtl/>
          </w:rPr>
          <w:t>آئ</w:t>
        </w:r>
        <w:r w:rsidR="00AF3638" w:rsidRPr="008F736F">
          <w:rPr>
            <w:rStyle w:val="Hyperlink"/>
            <w:rFonts w:hint="cs"/>
            <w:rtl/>
          </w:rPr>
          <w:t>ی</w:t>
        </w:r>
        <w:r w:rsidR="00AF3638" w:rsidRPr="008F736F">
          <w:rPr>
            <w:rStyle w:val="Hyperlink"/>
            <w:rFonts w:hint="eastAsia"/>
            <w:rtl/>
          </w:rPr>
          <w:t>ن‌ها</w:t>
        </w:r>
        <w:r w:rsidR="00AF3638" w:rsidRPr="008F736F">
          <w:rPr>
            <w:rStyle w:val="Hyperlink"/>
            <w:rFonts w:hint="cs"/>
            <w:rtl/>
          </w:rPr>
          <w:t>ی</w:t>
        </w:r>
        <w:r w:rsidR="00AF3638" w:rsidRPr="008F736F">
          <w:rPr>
            <w:rStyle w:val="Hyperlink"/>
            <w:rtl/>
          </w:rPr>
          <w:t xml:space="preserve"> </w:t>
        </w:r>
        <w:r w:rsidR="00AF3638" w:rsidRPr="008F736F">
          <w:rPr>
            <w:rStyle w:val="Hyperlink"/>
            <w:rFonts w:hint="eastAsia"/>
            <w:rtl/>
          </w:rPr>
          <w:t>توح</w:t>
        </w:r>
        <w:r w:rsidR="00AF3638" w:rsidRPr="008F736F">
          <w:rPr>
            <w:rStyle w:val="Hyperlink"/>
            <w:rFonts w:hint="cs"/>
            <w:rtl/>
          </w:rPr>
          <w:t>ی</w:t>
        </w:r>
        <w:r w:rsidR="00AF3638" w:rsidRPr="008F736F">
          <w:rPr>
            <w:rStyle w:val="Hyperlink"/>
            <w:rFonts w:hint="eastAsia"/>
            <w:rtl/>
          </w:rPr>
          <w:t>د</w:t>
        </w:r>
        <w:r w:rsidR="00AF3638" w:rsidRPr="008F736F">
          <w:rPr>
            <w:rStyle w:val="Hyperlink"/>
            <w:rFonts w:hint="cs"/>
            <w:rtl/>
          </w:rPr>
          <w:t>ی</w:t>
        </w:r>
        <w:r w:rsidR="00AF3638" w:rsidRPr="008F736F">
          <w:rPr>
            <w:rStyle w:val="Hyperlink"/>
            <w:rFonts w:hint="eastAsia"/>
            <w:rtl/>
          </w:rPr>
          <w:t>»</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435872332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33</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33" w:history="1">
        <w:r w:rsidR="00AF3638" w:rsidRPr="008F736F">
          <w:rPr>
            <w:rStyle w:val="Hyperlink"/>
            <w:rFonts w:hint="eastAsia"/>
            <w:rtl/>
          </w:rPr>
          <w:t>پ</w:t>
        </w:r>
        <w:r w:rsidR="00AF3638" w:rsidRPr="008F736F">
          <w:rPr>
            <w:rStyle w:val="Hyperlink"/>
            <w:rFonts w:hint="cs"/>
            <w:rtl/>
          </w:rPr>
          <w:t>ی</w:t>
        </w:r>
        <w:r w:rsidR="00AF3638" w:rsidRPr="008F736F">
          <w:rPr>
            <w:rStyle w:val="Hyperlink"/>
            <w:rFonts w:hint="eastAsia"/>
            <w:rtl/>
          </w:rPr>
          <w:t>امبران</w:t>
        </w:r>
        <w:r w:rsidR="00AF3638" w:rsidRPr="008F736F">
          <w:rPr>
            <w:rStyle w:val="Hyperlink"/>
            <w:rtl/>
          </w:rPr>
          <w:t xml:space="preserve"> </w:t>
        </w:r>
        <w:r w:rsidR="00AF3638" w:rsidRPr="008F736F">
          <w:rPr>
            <w:rStyle w:val="Hyperlink"/>
            <w:rFonts w:hint="eastAsia"/>
            <w:rtl/>
          </w:rPr>
          <w:t>در</w:t>
        </w:r>
        <w:r w:rsidR="00AF3638" w:rsidRPr="008F736F">
          <w:rPr>
            <w:rStyle w:val="Hyperlink"/>
            <w:rtl/>
          </w:rPr>
          <w:t xml:space="preserve"> </w:t>
        </w:r>
        <w:r w:rsidR="00AF3638" w:rsidRPr="008F736F">
          <w:rPr>
            <w:rStyle w:val="Hyperlink"/>
            <w:rFonts w:hint="eastAsia"/>
            <w:rtl/>
          </w:rPr>
          <w:t>آئ</w:t>
        </w:r>
        <w:r w:rsidR="00AF3638" w:rsidRPr="008F736F">
          <w:rPr>
            <w:rStyle w:val="Hyperlink"/>
            <w:rFonts w:hint="cs"/>
            <w:rtl/>
          </w:rPr>
          <w:t>ی</w:t>
        </w:r>
        <w:r w:rsidR="00AF3638" w:rsidRPr="008F736F">
          <w:rPr>
            <w:rStyle w:val="Hyperlink"/>
            <w:rFonts w:hint="eastAsia"/>
            <w:rtl/>
          </w:rPr>
          <w:t>ن‌ها</w:t>
        </w:r>
        <w:r w:rsidR="00AF3638" w:rsidRPr="008F736F">
          <w:rPr>
            <w:rStyle w:val="Hyperlink"/>
            <w:rFonts w:hint="cs"/>
            <w:rtl/>
          </w:rPr>
          <w:t>ی</w:t>
        </w:r>
        <w:r w:rsidR="00AF3638" w:rsidRPr="008F736F">
          <w:rPr>
            <w:rStyle w:val="Hyperlink"/>
            <w:rtl/>
          </w:rPr>
          <w:t xml:space="preserve"> </w:t>
        </w:r>
        <w:r w:rsidR="00AF3638" w:rsidRPr="008F736F">
          <w:rPr>
            <w:rStyle w:val="Hyperlink"/>
            <w:rFonts w:hint="eastAsia"/>
            <w:rtl/>
          </w:rPr>
          <w:t>توح</w:t>
        </w:r>
        <w:r w:rsidR="00AF3638" w:rsidRPr="008F736F">
          <w:rPr>
            <w:rStyle w:val="Hyperlink"/>
            <w:rFonts w:hint="cs"/>
            <w:rtl/>
          </w:rPr>
          <w:t>ی</w:t>
        </w:r>
        <w:r w:rsidR="00AF3638" w:rsidRPr="008F736F">
          <w:rPr>
            <w:rStyle w:val="Hyperlink"/>
            <w:rFonts w:hint="eastAsia"/>
            <w:rtl/>
          </w:rPr>
          <w:t>د</w:t>
        </w:r>
        <w:r w:rsidR="00AF3638" w:rsidRPr="008F736F">
          <w:rPr>
            <w:rStyle w:val="Hyperlink"/>
            <w:rFonts w:hint="cs"/>
            <w:rtl/>
          </w:rPr>
          <w:t>ی</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435872333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59</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34" w:history="1">
        <w:r w:rsidR="00AF3638" w:rsidRPr="008F736F">
          <w:rPr>
            <w:rStyle w:val="Hyperlink"/>
            <w:rtl/>
          </w:rPr>
          <w:t>«</w:t>
        </w:r>
        <w:r w:rsidR="00AF3638" w:rsidRPr="008F736F">
          <w:rPr>
            <w:rStyle w:val="Hyperlink"/>
            <w:rFonts w:hint="eastAsia"/>
            <w:rtl/>
          </w:rPr>
          <w:t>کتاب‌ها</w:t>
        </w:r>
        <w:r w:rsidR="00AF3638" w:rsidRPr="008F736F">
          <w:rPr>
            <w:rStyle w:val="Hyperlink"/>
            <w:rFonts w:hint="cs"/>
            <w:rtl/>
          </w:rPr>
          <w:t>ی</w:t>
        </w:r>
        <w:r w:rsidR="00AF3638" w:rsidRPr="008F736F">
          <w:rPr>
            <w:rStyle w:val="Hyperlink"/>
            <w:rtl/>
          </w:rPr>
          <w:t xml:space="preserve"> </w:t>
        </w:r>
        <w:r w:rsidR="00AF3638" w:rsidRPr="008F736F">
          <w:rPr>
            <w:rStyle w:val="Hyperlink"/>
            <w:rFonts w:hint="eastAsia"/>
            <w:rtl/>
          </w:rPr>
          <w:t>توح</w:t>
        </w:r>
        <w:r w:rsidR="00AF3638" w:rsidRPr="008F736F">
          <w:rPr>
            <w:rStyle w:val="Hyperlink"/>
            <w:rFonts w:hint="cs"/>
            <w:rtl/>
          </w:rPr>
          <w:t>ی</w:t>
        </w:r>
        <w:r w:rsidR="00AF3638" w:rsidRPr="008F736F">
          <w:rPr>
            <w:rStyle w:val="Hyperlink"/>
            <w:rFonts w:hint="eastAsia"/>
            <w:rtl/>
          </w:rPr>
          <w:t>د</w:t>
        </w:r>
        <w:r w:rsidR="00AF3638" w:rsidRPr="008F736F">
          <w:rPr>
            <w:rStyle w:val="Hyperlink"/>
            <w:rFonts w:hint="cs"/>
            <w:rtl/>
          </w:rPr>
          <w:t>ی</w:t>
        </w:r>
        <w:r w:rsidR="00AF3638" w:rsidRPr="008F736F">
          <w:rPr>
            <w:rStyle w:val="Hyperlink"/>
            <w:rFonts w:hint="eastAsia"/>
            <w:rtl/>
          </w:rPr>
          <w:t>»</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435872334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77</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35" w:history="1">
        <w:r w:rsidR="00AF3638" w:rsidRPr="008F736F">
          <w:rPr>
            <w:rStyle w:val="Hyperlink"/>
            <w:rtl/>
          </w:rPr>
          <w:t>«</w:t>
        </w:r>
        <w:r w:rsidR="00AF3638" w:rsidRPr="008F736F">
          <w:rPr>
            <w:rStyle w:val="Hyperlink"/>
            <w:rFonts w:hint="eastAsia"/>
            <w:rtl/>
          </w:rPr>
          <w:t>ماجرا</w:t>
        </w:r>
        <w:r w:rsidR="00AF3638" w:rsidRPr="008F736F">
          <w:rPr>
            <w:rStyle w:val="Hyperlink"/>
            <w:rFonts w:hint="cs"/>
            <w:rtl/>
          </w:rPr>
          <w:t>ی</w:t>
        </w:r>
        <w:r w:rsidR="00AF3638" w:rsidRPr="008F736F">
          <w:rPr>
            <w:rStyle w:val="Hyperlink"/>
            <w:rtl/>
          </w:rPr>
          <w:t xml:space="preserve"> </w:t>
        </w:r>
        <w:r w:rsidR="00AF3638" w:rsidRPr="008F736F">
          <w:rPr>
            <w:rStyle w:val="Hyperlink"/>
            <w:rFonts w:hint="eastAsia"/>
            <w:rtl/>
          </w:rPr>
          <w:t>آفر</w:t>
        </w:r>
        <w:r w:rsidR="00AF3638" w:rsidRPr="008F736F">
          <w:rPr>
            <w:rStyle w:val="Hyperlink"/>
            <w:rFonts w:hint="cs"/>
            <w:rtl/>
          </w:rPr>
          <w:t>ی</w:t>
        </w:r>
        <w:r w:rsidR="00AF3638" w:rsidRPr="008F736F">
          <w:rPr>
            <w:rStyle w:val="Hyperlink"/>
            <w:rFonts w:hint="eastAsia"/>
            <w:rtl/>
          </w:rPr>
          <w:t>نش</w:t>
        </w:r>
        <w:r w:rsidR="00AF3638" w:rsidRPr="008F736F">
          <w:rPr>
            <w:rStyle w:val="Hyperlink"/>
            <w:rtl/>
          </w:rPr>
          <w:t xml:space="preserve"> </w:t>
        </w:r>
        <w:r w:rsidR="00AF3638" w:rsidRPr="008F736F">
          <w:rPr>
            <w:rStyle w:val="Hyperlink"/>
            <w:rFonts w:hint="eastAsia"/>
            <w:rtl/>
          </w:rPr>
          <w:t>در</w:t>
        </w:r>
        <w:r w:rsidR="00AF3638" w:rsidRPr="008F736F">
          <w:rPr>
            <w:rStyle w:val="Hyperlink"/>
            <w:rtl/>
          </w:rPr>
          <w:t xml:space="preserve"> </w:t>
        </w:r>
        <w:r w:rsidR="00AF3638" w:rsidRPr="008F736F">
          <w:rPr>
            <w:rStyle w:val="Hyperlink"/>
            <w:rFonts w:hint="eastAsia"/>
            <w:rtl/>
          </w:rPr>
          <w:t>اد</w:t>
        </w:r>
        <w:r w:rsidR="00AF3638" w:rsidRPr="008F736F">
          <w:rPr>
            <w:rStyle w:val="Hyperlink"/>
            <w:rFonts w:hint="cs"/>
            <w:rtl/>
          </w:rPr>
          <w:t>ی</w:t>
        </w:r>
        <w:r w:rsidR="00AF3638" w:rsidRPr="008F736F">
          <w:rPr>
            <w:rStyle w:val="Hyperlink"/>
            <w:rFonts w:hint="eastAsia"/>
            <w:rtl/>
          </w:rPr>
          <w:t>ان</w:t>
        </w:r>
        <w:r w:rsidR="00AF3638" w:rsidRPr="008F736F">
          <w:rPr>
            <w:rStyle w:val="Hyperlink"/>
            <w:rtl/>
          </w:rPr>
          <w:t xml:space="preserve"> </w:t>
        </w:r>
        <w:r w:rsidR="00AF3638" w:rsidRPr="008F736F">
          <w:rPr>
            <w:rStyle w:val="Hyperlink"/>
            <w:rFonts w:hint="eastAsia"/>
            <w:rtl/>
          </w:rPr>
          <w:t>توح</w:t>
        </w:r>
        <w:r w:rsidR="00AF3638" w:rsidRPr="008F736F">
          <w:rPr>
            <w:rStyle w:val="Hyperlink"/>
            <w:rFonts w:hint="cs"/>
            <w:rtl/>
          </w:rPr>
          <w:t>ی</w:t>
        </w:r>
        <w:r w:rsidR="00AF3638" w:rsidRPr="008F736F">
          <w:rPr>
            <w:rStyle w:val="Hyperlink"/>
            <w:rFonts w:hint="eastAsia"/>
            <w:rtl/>
          </w:rPr>
          <w:t>د</w:t>
        </w:r>
        <w:r w:rsidR="00AF3638" w:rsidRPr="008F736F">
          <w:rPr>
            <w:rStyle w:val="Hyperlink"/>
            <w:rFonts w:hint="cs"/>
            <w:rtl/>
          </w:rPr>
          <w:t>ی</w:t>
        </w:r>
        <w:r w:rsidR="00AF3638" w:rsidRPr="008F736F">
          <w:rPr>
            <w:rStyle w:val="Hyperlink"/>
            <w:rFonts w:hint="eastAsia"/>
            <w:rtl/>
          </w:rPr>
          <w:t>»</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435872335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107</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36" w:history="1">
        <w:r w:rsidR="00AF3638" w:rsidRPr="008F736F">
          <w:rPr>
            <w:rStyle w:val="Hyperlink"/>
            <w:rFonts w:hint="eastAsia"/>
            <w:rtl/>
          </w:rPr>
          <w:t>شباهت</w:t>
        </w:r>
        <w:r w:rsidR="00AF3638" w:rsidRPr="008F736F">
          <w:rPr>
            <w:rStyle w:val="Hyperlink"/>
            <w:rtl/>
          </w:rPr>
          <w:t xml:space="preserve"> </w:t>
        </w:r>
        <w:r w:rsidR="00AF3638" w:rsidRPr="008F736F">
          <w:rPr>
            <w:rStyle w:val="Hyperlink"/>
            <w:rFonts w:hint="eastAsia"/>
            <w:rtl/>
          </w:rPr>
          <w:t>و</w:t>
        </w:r>
        <w:r w:rsidR="00AF3638" w:rsidRPr="008F736F">
          <w:rPr>
            <w:rStyle w:val="Hyperlink"/>
            <w:rtl/>
          </w:rPr>
          <w:t xml:space="preserve"> </w:t>
        </w:r>
        <w:r w:rsidR="00AF3638" w:rsidRPr="008F736F">
          <w:rPr>
            <w:rStyle w:val="Hyperlink"/>
            <w:rFonts w:hint="eastAsia"/>
            <w:rtl/>
          </w:rPr>
          <w:t>همسو</w:t>
        </w:r>
        <w:r w:rsidR="00AF3638" w:rsidRPr="008F736F">
          <w:rPr>
            <w:rStyle w:val="Hyperlink"/>
            <w:rFonts w:hint="cs"/>
            <w:rtl/>
          </w:rPr>
          <w:t>یی</w:t>
        </w:r>
        <w:r w:rsidR="00AF3638" w:rsidRPr="008F736F">
          <w:rPr>
            <w:rStyle w:val="Hyperlink"/>
            <w:rtl/>
          </w:rPr>
          <w:t xml:space="preserve"> </w:t>
        </w:r>
        <w:r w:rsidR="00AF3638" w:rsidRPr="008F736F">
          <w:rPr>
            <w:rStyle w:val="Hyperlink"/>
            <w:rFonts w:hint="eastAsia"/>
            <w:rtl/>
          </w:rPr>
          <w:t>در</w:t>
        </w:r>
        <w:r w:rsidR="00AF3638" w:rsidRPr="008F736F">
          <w:rPr>
            <w:rStyle w:val="Hyperlink"/>
            <w:rtl/>
          </w:rPr>
          <w:t xml:space="preserve"> </w:t>
        </w:r>
        <w:r w:rsidR="00AF3638" w:rsidRPr="008F736F">
          <w:rPr>
            <w:rStyle w:val="Hyperlink"/>
            <w:rFonts w:hint="eastAsia"/>
            <w:rtl/>
          </w:rPr>
          <w:t>اد</w:t>
        </w:r>
        <w:r w:rsidR="00AF3638" w:rsidRPr="008F736F">
          <w:rPr>
            <w:rStyle w:val="Hyperlink"/>
            <w:rFonts w:hint="cs"/>
            <w:rtl/>
          </w:rPr>
          <w:t>ی</w:t>
        </w:r>
        <w:r w:rsidR="00AF3638" w:rsidRPr="008F736F">
          <w:rPr>
            <w:rStyle w:val="Hyperlink"/>
            <w:rFonts w:hint="eastAsia"/>
            <w:rtl/>
          </w:rPr>
          <w:t>ان</w:t>
        </w:r>
        <w:r w:rsidR="00AF3638" w:rsidRPr="008F736F">
          <w:rPr>
            <w:rStyle w:val="Hyperlink"/>
            <w:rtl/>
          </w:rPr>
          <w:t xml:space="preserve"> </w:t>
        </w:r>
        <w:r w:rsidR="00AF3638" w:rsidRPr="008F736F">
          <w:rPr>
            <w:rStyle w:val="Hyperlink"/>
            <w:rFonts w:hint="eastAsia"/>
            <w:rtl/>
          </w:rPr>
          <w:t>توح</w:t>
        </w:r>
        <w:r w:rsidR="00AF3638" w:rsidRPr="008F736F">
          <w:rPr>
            <w:rStyle w:val="Hyperlink"/>
            <w:rFonts w:hint="cs"/>
            <w:rtl/>
          </w:rPr>
          <w:t>ی</w:t>
        </w:r>
        <w:r w:rsidR="00AF3638" w:rsidRPr="008F736F">
          <w:rPr>
            <w:rStyle w:val="Hyperlink"/>
            <w:rFonts w:hint="eastAsia"/>
            <w:rtl/>
          </w:rPr>
          <w:t>د</w:t>
        </w:r>
        <w:r w:rsidR="00AF3638" w:rsidRPr="008F736F">
          <w:rPr>
            <w:rStyle w:val="Hyperlink"/>
            <w:rFonts w:hint="cs"/>
            <w:rtl/>
          </w:rPr>
          <w:t>ی</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435872336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119</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37" w:history="1">
        <w:r w:rsidR="00AF3638" w:rsidRPr="008F736F">
          <w:rPr>
            <w:rStyle w:val="Hyperlink"/>
            <w:rtl/>
          </w:rPr>
          <w:t>«</w:t>
        </w:r>
        <w:r w:rsidR="00AF3638" w:rsidRPr="008F736F">
          <w:rPr>
            <w:rStyle w:val="Hyperlink"/>
            <w:rFonts w:hint="eastAsia"/>
            <w:rtl/>
          </w:rPr>
          <w:t>قوان</w:t>
        </w:r>
        <w:r w:rsidR="00AF3638" w:rsidRPr="008F736F">
          <w:rPr>
            <w:rStyle w:val="Hyperlink"/>
            <w:rFonts w:hint="cs"/>
            <w:rtl/>
          </w:rPr>
          <w:t>ی</w:t>
        </w:r>
        <w:r w:rsidR="00AF3638" w:rsidRPr="008F736F">
          <w:rPr>
            <w:rStyle w:val="Hyperlink"/>
            <w:rFonts w:hint="eastAsia"/>
            <w:rtl/>
          </w:rPr>
          <w:t>ن</w:t>
        </w:r>
        <w:r w:rsidR="00AF3638" w:rsidRPr="008F736F">
          <w:rPr>
            <w:rStyle w:val="Hyperlink"/>
            <w:rtl/>
          </w:rPr>
          <w:t xml:space="preserve"> </w:t>
        </w:r>
        <w:r w:rsidR="00AF3638" w:rsidRPr="008F736F">
          <w:rPr>
            <w:rStyle w:val="Hyperlink"/>
            <w:rFonts w:hint="eastAsia"/>
            <w:rtl/>
          </w:rPr>
          <w:t>حقوق</w:t>
        </w:r>
        <w:r w:rsidR="00AF3638" w:rsidRPr="008F736F">
          <w:rPr>
            <w:rStyle w:val="Hyperlink"/>
            <w:rFonts w:hint="cs"/>
            <w:rtl/>
          </w:rPr>
          <w:t>ی</w:t>
        </w:r>
        <w:r w:rsidR="00AF3638" w:rsidRPr="008F736F">
          <w:rPr>
            <w:rStyle w:val="Hyperlink"/>
            <w:rtl/>
          </w:rPr>
          <w:t xml:space="preserve"> </w:t>
        </w:r>
        <w:r w:rsidR="00AF3638" w:rsidRPr="008F736F">
          <w:rPr>
            <w:rStyle w:val="Hyperlink"/>
            <w:rFonts w:hint="eastAsia"/>
            <w:rtl/>
          </w:rPr>
          <w:t>در</w:t>
        </w:r>
        <w:r w:rsidR="00AF3638" w:rsidRPr="008F736F">
          <w:rPr>
            <w:rStyle w:val="Hyperlink"/>
            <w:rtl/>
          </w:rPr>
          <w:t xml:space="preserve"> </w:t>
        </w:r>
        <w:r w:rsidR="00AF3638" w:rsidRPr="008F736F">
          <w:rPr>
            <w:rStyle w:val="Hyperlink"/>
            <w:rFonts w:hint="eastAsia"/>
            <w:rtl/>
          </w:rPr>
          <w:t>آئ</w:t>
        </w:r>
        <w:r w:rsidR="00AF3638" w:rsidRPr="008F736F">
          <w:rPr>
            <w:rStyle w:val="Hyperlink"/>
            <w:rFonts w:hint="cs"/>
            <w:rtl/>
          </w:rPr>
          <w:t>ی</w:t>
        </w:r>
        <w:r w:rsidR="00AF3638" w:rsidRPr="008F736F">
          <w:rPr>
            <w:rStyle w:val="Hyperlink"/>
            <w:rFonts w:hint="eastAsia"/>
            <w:rtl/>
          </w:rPr>
          <w:t>ن‌ها</w:t>
        </w:r>
        <w:r w:rsidR="00AF3638" w:rsidRPr="008F736F">
          <w:rPr>
            <w:rStyle w:val="Hyperlink"/>
            <w:rFonts w:hint="cs"/>
            <w:rtl/>
          </w:rPr>
          <w:t>ی</w:t>
        </w:r>
        <w:r w:rsidR="00AF3638" w:rsidRPr="008F736F">
          <w:rPr>
            <w:rStyle w:val="Hyperlink"/>
            <w:rtl/>
          </w:rPr>
          <w:t xml:space="preserve"> </w:t>
        </w:r>
        <w:r w:rsidR="00AF3638" w:rsidRPr="008F736F">
          <w:rPr>
            <w:rStyle w:val="Hyperlink"/>
            <w:rFonts w:hint="eastAsia"/>
            <w:rtl/>
          </w:rPr>
          <w:t>توح</w:t>
        </w:r>
        <w:r w:rsidR="00AF3638" w:rsidRPr="008F736F">
          <w:rPr>
            <w:rStyle w:val="Hyperlink"/>
            <w:rFonts w:hint="cs"/>
            <w:rtl/>
          </w:rPr>
          <w:t>ی</w:t>
        </w:r>
        <w:r w:rsidR="00AF3638" w:rsidRPr="008F736F">
          <w:rPr>
            <w:rStyle w:val="Hyperlink"/>
            <w:rFonts w:hint="eastAsia"/>
            <w:rtl/>
          </w:rPr>
          <w:t>د</w:t>
        </w:r>
        <w:r w:rsidR="00AF3638" w:rsidRPr="008F736F">
          <w:rPr>
            <w:rStyle w:val="Hyperlink"/>
            <w:rFonts w:hint="cs"/>
            <w:rtl/>
          </w:rPr>
          <w:t>ی</w:t>
        </w:r>
        <w:r w:rsidR="00AF3638" w:rsidRPr="008F736F">
          <w:rPr>
            <w:rStyle w:val="Hyperlink"/>
            <w:rFonts w:hint="eastAsia"/>
            <w:rtl/>
          </w:rPr>
          <w:t>»</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435872337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129</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38" w:history="1">
        <w:r w:rsidR="00AF3638" w:rsidRPr="008F736F">
          <w:rPr>
            <w:rStyle w:val="Hyperlink"/>
            <w:rFonts w:hint="eastAsia"/>
            <w:rtl/>
          </w:rPr>
          <w:t>تناقض</w:t>
        </w:r>
        <w:r w:rsidR="00AF3638" w:rsidRPr="008F736F">
          <w:rPr>
            <w:rStyle w:val="Hyperlink"/>
            <w:rFonts w:hint="eastAsia"/>
          </w:rPr>
          <w:t>‌</w:t>
        </w:r>
        <w:r w:rsidR="00AF3638" w:rsidRPr="008F736F">
          <w:rPr>
            <w:rStyle w:val="Hyperlink"/>
            <w:rFonts w:hint="eastAsia"/>
            <w:rtl/>
          </w:rPr>
          <w:t>ها</w:t>
        </w:r>
        <w:r w:rsidR="00AF3638" w:rsidRPr="008F736F">
          <w:rPr>
            <w:rStyle w:val="Hyperlink"/>
            <w:rtl/>
          </w:rPr>
          <w:t xml:space="preserve"> </w:t>
        </w:r>
        <w:r w:rsidR="00AF3638" w:rsidRPr="008F736F">
          <w:rPr>
            <w:rStyle w:val="Hyperlink"/>
            <w:rFonts w:hint="eastAsia"/>
            <w:rtl/>
          </w:rPr>
          <w:t>و</w:t>
        </w:r>
        <w:r w:rsidR="00AF3638" w:rsidRPr="008F736F">
          <w:rPr>
            <w:rStyle w:val="Hyperlink"/>
            <w:rtl/>
          </w:rPr>
          <w:t xml:space="preserve"> </w:t>
        </w:r>
        <w:r w:rsidR="00AF3638" w:rsidRPr="008F736F">
          <w:rPr>
            <w:rStyle w:val="Hyperlink"/>
            <w:rFonts w:hint="eastAsia"/>
            <w:rtl/>
          </w:rPr>
          <w:t>تحر</w:t>
        </w:r>
        <w:r w:rsidR="00AF3638" w:rsidRPr="008F736F">
          <w:rPr>
            <w:rStyle w:val="Hyperlink"/>
            <w:rFonts w:hint="cs"/>
            <w:rtl/>
          </w:rPr>
          <w:t>ی</w:t>
        </w:r>
        <w:r w:rsidR="00AF3638" w:rsidRPr="008F736F">
          <w:rPr>
            <w:rStyle w:val="Hyperlink"/>
            <w:rFonts w:hint="eastAsia"/>
            <w:rtl/>
          </w:rPr>
          <w:t>ف‌ها</w:t>
        </w:r>
        <w:r w:rsidR="00AF3638" w:rsidRPr="008F736F">
          <w:rPr>
            <w:rStyle w:val="Hyperlink"/>
            <w:rtl/>
          </w:rPr>
          <w:t xml:space="preserve"> </w:t>
        </w:r>
        <w:r w:rsidR="00AF3638" w:rsidRPr="008F736F">
          <w:rPr>
            <w:rStyle w:val="Hyperlink"/>
            <w:rFonts w:hint="eastAsia"/>
            <w:rtl/>
          </w:rPr>
          <w:t>در</w:t>
        </w:r>
        <w:r w:rsidR="00AF3638" w:rsidRPr="008F736F">
          <w:rPr>
            <w:rStyle w:val="Hyperlink"/>
            <w:rtl/>
          </w:rPr>
          <w:t xml:space="preserve"> </w:t>
        </w:r>
        <w:r w:rsidR="00AF3638" w:rsidRPr="008F736F">
          <w:rPr>
            <w:rStyle w:val="Hyperlink"/>
            <w:rFonts w:hint="eastAsia"/>
            <w:rtl/>
          </w:rPr>
          <w:t>کتاب</w:t>
        </w:r>
        <w:r w:rsidR="00AF3638" w:rsidRPr="008F736F">
          <w:rPr>
            <w:rStyle w:val="Hyperlink"/>
            <w:rtl/>
          </w:rPr>
          <w:t xml:space="preserve"> </w:t>
        </w:r>
        <w:r w:rsidR="00AF3638" w:rsidRPr="008F736F">
          <w:rPr>
            <w:rStyle w:val="Hyperlink"/>
            <w:rFonts w:hint="eastAsia"/>
            <w:rtl/>
          </w:rPr>
          <w:t>تولّد</w:t>
        </w:r>
        <w:r w:rsidR="00AF3638" w:rsidRPr="008F736F">
          <w:rPr>
            <w:rStyle w:val="Hyperlink"/>
            <w:rFonts w:hint="cs"/>
            <w:rtl/>
          </w:rPr>
          <w:t>ی</w:t>
        </w:r>
        <w:r w:rsidR="00AF3638" w:rsidRPr="008F736F">
          <w:rPr>
            <w:rStyle w:val="Hyperlink"/>
            <w:rtl/>
          </w:rPr>
          <w:t xml:space="preserve"> </w:t>
        </w:r>
        <w:r w:rsidR="00AF3638" w:rsidRPr="008F736F">
          <w:rPr>
            <w:rStyle w:val="Hyperlink"/>
            <w:rFonts w:hint="eastAsia"/>
            <w:rtl/>
          </w:rPr>
          <w:t>د</w:t>
        </w:r>
        <w:r w:rsidR="00AF3638" w:rsidRPr="008F736F">
          <w:rPr>
            <w:rStyle w:val="Hyperlink"/>
            <w:rFonts w:hint="cs"/>
            <w:rtl/>
          </w:rPr>
          <w:t>ی</w:t>
        </w:r>
        <w:r w:rsidR="00AF3638" w:rsidRPr="008F736F">
          <w:rPr>
            <w:rStyle w:val="Hyperlink"/>
            <w:rFonts w:hint="eastAsia"/>
            <w:rtl/>
          </w:rPr>
          <w:t>گر</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435872338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137</w:t>
        </w:r>
        <w:r w:rsidR="00AF3638">
          <w:rPr>
            <w:webHidden/>
            <w:rtl/>
          </w:rPr>
          <w:fldChar w:fldCharType="end"/>
        </w:r>
      </w:hyperlink>
    </w:p>
    <w:p w:rsidR="00AF3638" w:rsidRDefault="000601EF">
      <w:pPr>
        <w:pStyle w:val="TOC2"/>
        <w:tabs>
          <w:tab w:val="right" w:leader="dot" w:pos="7078"/>
        </w:tabs>
        <w:rPr>
          <w:rFonts w:asciiTheme="minorHAnsi" w:eastAsiaTheme="minorEastAsia" w:hAnsiTheme="minorHAnsi" w:cstheme="minorBidi"/>
          <w:noProof/>
          <w:sz w:val="22"/>
          <w:szCs w:val="22"/>
          <w:rtl/>
        </w:rPr>
      </w:pPr>
      <w:hyperlink w:anchor="_Toc435872339" w:history="1">
        <w:r w:rsidR="00AF3638" w:rsidRPr="008F736F">
          <w:rPr>
            <w:rStyle w:val="Hyperlink"/>
            <w:rFonts w:hint="eastAsia"/>
            <w:noProof/>
            <w:rtl/>
            <w:lang w:bidi="fa-IR"/>
          </w:rPr>
          <w:t>د</w:t>
        </w:r>
        <w:r w:rsidR="00AF3638" w:rsidRPr="008F736F">
          <w:rPr>
            <w:rStyle w:val="Hyperlink"/>
            <w:rFonts w:hint="cs"/>
            <w:noProof/>
            <w:rtl/>
            <w:lang w:bidi="fa-IR"/>
          </w:rPr>
          <w:t>ی</w:t>
        </w:r>
        <w:r w:rsidR="00AF3638" w:rsidRPr="008F736F">
          <w:rPr>
            <w:rStyle w:val="Hyperlink"/>
            <w:rFonts w:hint="eastAsia"/>
            <w:noProof/>
            <w:rtl/>
            <w:lang w:bidi="fa-IR"/>
          </w:rPr>
          <w:t>ن</w:t>
        </w:r>
        <w:r w:rsidR="00AF3638" w:rsidRPr="008F736F">
          <w:rPr>
            <w:rStyle w:val="Hyperlink"/>
            <w:noProof/>
            <w:rtl/>
            <w:lang w:bidi="fa-IR"/>
          </w:rPr>
          <w:t xml:space="preserve"> </w:t>
        </w:r>
        <w:r w:rsidR="00AF3638" w:rsidRPr="008F736F">
          <w:rPr>
            <w:rStyle w:val="Hyperlink"/>
            <w:rFonts w:hint="eastAsia"/>
            <w:noProof/>
            <w:rtl/>
            <w:lang w:bidi="fa-IR"/>
          </w:rPr>
          <w:t>فردا</w:t>
        </w:r>
        <w:r w:rsidR="00AF3638">
          <w:rPr>
            <w:noProof/>
            <w:webHidden/>
            <w:rtl/>
          </w:rPr>
          <w:tab/>
        </w:r>
        <w:r w:rsidR="00AF3638">
          <w:rPr>
            <w:noProof/>
            <w:webHidden/>
            <w:rtl/>
          </w:rPr>
          <w:fldChar w:fldCharType="begin"/>
        </w:r>
        <w:r w:rsidR="00AF3638">
          <w:rPr>
            <w:noProof/>
            <w:webHidden/>
            <w:rtl/>
          </w:rPr>
          <w:instrText xml:space="preserve"> </w:instrText>
        </w:r>
        <w:r w:rsidR="00AF3638">
          <w:rPr>
            <w:noProof/>
            <w:webHidden/>
          </w:rPr>
          <w:instrText>PAGEREF</w:instrText>
        </w:r>
        <w:r w:rsidR="00AF3638">
          <w:rPr>
            <w:noProof/>
            <w:webHidden/>
            <w:rtl/>
          </w:rPr>
          <w:instrText xml:space="preserve"> _</w:instrText>
        </w:r>
        <w:r w:rsidR="00AF3638">
          <w:rPr>
            <w:noProof/>
            <w:webHidden/>
          </w:rPr>
          <w:instrText>Toc</w:instrText>
        </w:r>
        <w:r w:rsidR="00AF3638">
          <w:rPr>
            <w:noProof/>
            <w:webHidden/>
            <w:rtl/>
          </w:rPr>
          <w:instrText xml:space="preserve">435872339 </w:instrText>
        </w:r>
        <w:r w:rsidR="00AF3638">
          <w:rPr>
            <w:noProof/>
            <w:webHidden/>
          </w:rPr>
          <w:instrText>\h</w:instrText>
        </w:r>
        <w:r w:rsidR="00AF3638">
          <w:rPr>
            <w:noProof/>
            <w:webHidden/>
            <w:rtl/>
          </w:rPr>
          <w:instrText xml:space="preserve"> </w:instrText>
        </w:r>
        <w:r w:rsidR="00AF3638">
          <w:rPr>
            <w:noProof/>
            <w:webHidden/>
            <w:rtl/>
          </w:rPr>
        </w:r>
        <w:r w:rsidR="00AF3638">
          <w:rPr>
            <w:noProof/>
            <w:webHidden/>
            <w:rtl/>
          </w:rPr>
          <w:fldChar w:fldCharType="separate"/>
        </w:r>
        <w:r w:rsidR="006066BA">
          <w:rPr>
            <w:noProof/>
            <w:webHidden/>
            <w:rtl/>
          </w:rPr>
          <w:t>143</w:t>
        </w:r>
        <w:r w:rsidR="00AF3638">
          <w:rPr>
            <w:noProof/>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40" w:history="1">
        <w:r w:rsidR="00AF3638" w:rsidRPr="008F736F">
          <w:rPr>
            <w:rStyle w:val="Hyperlink"/>
            <w:rFonts w:hint="eastAsia"/>
            <w:rtl/>
          </w:rPr>
          <w:t>کتابنامه</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435872340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151</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41" w:history="1">
        <w:r w:rsidR="00AF3638" w:rsidRPr="008F736F">
          <w:rPr>
            <w:rStyle w:val="Hyperlink"/>
            <w:rFonts w:hint="eastAsia"/>
            <w:rtl/>
          </w:rPr>
          <w:t>فهرست</w:t>
        </w:r>
        <w:r w:rsidR="00AF3638" w:rsidRPr="008F736F">
          <w:rPr>
            <w:rStyle w:val="Hyperlink"/>
            <w:rtl/>
          </w:rPr>
          <w:t xml:space="preserve"> </w:t>
        </w:r>
        <w:r w:rsidR="00AF3638" w:rsidRPr="008F736F">
          <w:rPr>
            <w:rStyle w:val="Hyperlink"/>
            <w:rFonts w:hint="eastAsia"/>
            <w:rtl/>
          </w:rPr>
          <w:t>اعلام</w:t>
        </w:r>
        <w:r w:rsidR="00AF3638" w:rsidRPr="008F736F">
          <w:rPr>
            <w:rStyle w:val="Hyperlink"/>
            <w:rtl/>
          </w:rPr>
          <w:t xml:space="preserve"> (</w:t>
        </w:r>
        <w:r w:rsidR="00AF3638" w:rsidRPr="008F736F">
          <w:rPr>
            <w:rStyle w:val="Hyperlink"/>
            <w:rFonts w:hint="eastAsia"/>
            <w:rtl/>
          </w:rPr>
          <w:t>افراد</w:t>
        </w:r>
        <w:r w:rsidR="00AF3638" w:rsidRPr="008F736F">
          <w:rPr>
            <w:rStyle w:val="Hyperlink"/>
            <w:rtl/>
          </w:rPr>
          <w:t>)</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435872341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155</w:t>
        </w:r>
        <w:r w:rsidR="00AF3638">
          <w:rPr>
            <w:webHidden/>
            <w:rtl/>
          </w:rPr>
          <w:fldChar w:fldCharType="end"/>
        </w:r>
      </w:hyperlink>
    </w:p>
    <w:p w:rsidR="00AF3638" w:rsidRDefault="000601EF">
      <w:pPr>
        <w:pStyle w:val="TOC1"/>
        <w:tabs>
          <w:tab w:val="right" w:leader="dot" w:pos="7078"/>
        </w:tabs>
        <w:rPr>
          <w:rFonts w:asciiTheme="minorHAnsi" w:eastAsiaTheme="minorEastAsia" w:hAnsiTheme="minorHAnsi" w:cstheme="minorBidi"/>
          <w:bCs w:val="0"/>
          <w:sz w:val="22"/>
          <w:szCs w:val="22"/>
          <w:rtl/>
          <w:lang w:bidi="ar-SA"/>
        </w:rPr>
      </w:pPr>
      <w:hyperlink w:anchor="_Toc435872342" w:history="1">
        <w:r w:rsidR="00AF3638" w:rsidRPr="008F736F">
          <w:rPr>
            <w:rStyle w:val="Hyperlink"/>
            <w:rFonts w:hint="eastAsia"/>
            <w:rtl/>
          </w:rPr>
          <w:t>فهرست</w:t>
        </w:r>
        <w:r w:rsidR="00AF3638" w:rsidRPr="008F736F">
          <w:rPr>
            <w:rStyle w:val="Hyperlink"/>
            <w:rtl/>
          </w:rPr>
          <w:t xml:space="preserve"> </w:t>
        </w:r>
        <w:r w:rsidR="00AF3638" w:rsidRPr="008F736F">
          <w:rPr>
            <w:rStyle w:val="Hyperlink"/>
            <w:rFonts w:hint="eastAsia"/>
            <w:rtl/>
          </w:rPr>
          <w:t>اعلام</w:t>
        </w:r>
        <w:r w:rsidR="00AF3638" w:rsidRPr="008F736F">
          <w:rPr>
            <w:rStyle w:val="Hyperlink"/>
            <w:rtl/>
          </w:rPr>
          <w:t xml:space="preserve"> (</w:t>
        </w:r>
        <w:r w:rsidR="00AF3638" w:rsidRPr="008F736F">
          <w:rPr>
            <w:rStyle w:val="Hyperlink"/>
            <w:rFonts w:hint="eastAsia"/>
            <w:rtl/>
          </w:rPr>
          <w:t>جاها</w:t>
        </w:r>
        <w:r w:rsidR="00AF3638" w:rsidRPr="008F736F">
          <w:rPr>
            <w:rStyle w:val="Hyperlink"/>
            <w:rtl/>
          </w:rPr>
          <w:t>)</w:t>
        </w:r>
        <w:r w:rsidR="00AF3638">
          <w:rPr>
            <w:webHidden/>
            <w:rtl/>
          </w:rPr>
          <w:tab/>
        </w:r>
        <w:r w:rsidR="00AF3638">
          <w:rPr>
            <w:webHidden/>
            <w:rtl/>
          </w:rPr>
          <w:fldChar w:fldCharType="begin"/>
        </w:r>
        <w:r w:rsidR="00AF3638">
          <w:rPr>
            <w:webHidden/>
            <w:rtl/>
          </w:rPr>
          <w:instrText xml:space="preserve"> </w:instrText>
        </w:r>
        <w:r w:rsidR="00AF3638">
          <w:rPr>
            <w:webHidden/>
          </w:rPr>
          <w:instrText>PAGEREF</w:instrText>
        </w:r>
        <w:r w:rsidR="00AF3638">
          <w:rPr>
            <w:webHidden/>
            <w:rtl/>
          </w:rPr>
          <w:instrText xml:space="preserve"> _</w:instrText>
        </w:r>
        <w:r w:rsidR="00AF3638">
          <w:rPr>
            <w:webHidden/>
          </w:rPr>
          <w:instrText>Toc</w:instrText>
        </w:r>
        <w:r w:rsidR="00AF3638">
          <w:rPr>
            <w:webHidden/>
            <w:rtl/>
          </w:rPr>
          <w:instrText xml:space="preserve">435872342 </w:instrText>
        </w:r>
        <w:r w:rsidR="00AF3638">
          <w:rPr>
            <w:webHidden/>
          </w:rPr>
          <w:instrText>\h</w:instrText>
        </w:r>
        <w:r w:rsidR="00AF3638">
          <w:rPr>
            <w:webHidden/>
            <w:rtl/>
          </w:rPr>
          <w:instrText xml:space="preserve"> </w:instrText>
        </w:r>
        <w:r w:rsidR="00AF3638">
          <w:rPr>
            <w:webHidden/>
            <w:rtl/>
          </w:rPr>
        </w:r>
        <w:r w:rsidR="00AF3638">
          <w:rPr>
            <w:webHidden/>
            <w:rtl/>
          </w:rPr>
          <w:fldChar w:fldCharType="separate"/>
        </w:r>
        <w:r w:rsidR="006066BA">
          <w:rPr>
            <w:webHidden/>
            <w:rtl/>
            <w:lang w:bidi="ar-SA"/>
          </w:rPr>
          <w:t>160</w:t>
        </w:r>
        <w:r w:rsidR="00AF3638">
          <w:rPr>
            <w:webHidden/>
            <w:rtl/>
          </w:rPr>
          <w:fldChar w:fldCharType="end"/>
        </w:r>
      </w:hyperlink>
    </w:p>
    <w:p w:rsidR="006428BC" w:rsidRDefault="002B4099" w:rsidP="00A4756B">
      <w:pPr>
        <w:pStyle w:val="StyleComplexBLotus12ptJustifiedFirstline05cm"/>
        <w:spacing w:line="240" w:lineRule="auto"/>
        <w:ind w:firstLine="0"/>
        <w:rPr>
          <w:rFonts w:ascii="Times New Roman" w:hAnsi="Times New Roman" w:cs="B Yagut"/>
          <w:b/>
          <w:bCs/>
          <w:sz w:val="28"/>
          <w:szCs w:val="28"/>
          <w:rtl/>
          <w:lang w:bidi="fa-IR"/>
        </w:rPr>
      </w:pPr>
      <w:r>
        <w:rPr>
          <w:rFonts w:ascii="Times New Roman" w:eastAsia="B Lotus" w:hAnsi="Times New Roman" w:cs="IRYakout"/>
          <w:b/>
          <w:noProof/>
          <w:sz w:val="28"/>
          <w:szCs w:val="28"/>
          <w:rtl/>
          <w:lang w:bidi="fa-IR"/>
        </w:rPr>
        <w:fldChar w:fldCharType="end"/>
      </w:r>
    </w:p>
    <w:p w:rsidR="006E7A7C" w:rsidRDefault="006E7A7C" w:rsidP="00A4756B">
      <w:pPr>
        <w:pStyle w:val="StyleComplexBLotus12ptJustifiedFirstline05cm"/>
        <w:spacing w:line="240" w:lineRule="auto"/>
        <w:ind w:firstLine="0"/>
        <w:rPr>
          <w:rFonts w:ascii="Times New Roman" w:hAnsi="Times New Roman" w:cs="B Yagut"/>
          <w:b/>
          <w:bCs/>
          <w:sz w:val="28"/>
          <w:szCs w:val="28"/>
          <w:rtl/>
          <w:lang w:bidi="fa-IR"/>
        </w:rPr>
      </w:pPr>
    </w:p>
    <w:p w:rsidR="006F49FD" w:rsidRDefault="006F49FD" w:rsidP="00B31C2A">
      <w:pPr>
        <w:pStyle w:val="StyleComplexBLotus12ptJustifiedFirstline05cmCharChar"/>
        <w:spacing w:line="240" w:lineRule="auto"/>
        <w:ind w:firstLine="0"/>
        <w:jc w:val="center"/>
        <w:rPr>
          <w:rFonts w:ascii="Calibri" w:hAnsi="Calibri" w:cs="Traditional Arabic"/>
          <w:sz w:val="36"/>
          <w:szCs w:val="36"/>
          <w:rtl/>
        </w:rPr>
      </w:pPr>
    </w:p>
    <w:p w:rsidR="006F49FD" w:rsidRDefault="006F49FD" w:rsidP="00B31C2A">
      <w:pPr>
        <w:pStyle w:val="StyleComplexBLotus12ptJustifiedFirstline05cmCharChar"/>
        <w:spacing w:line="240" w:lineRule="auto"/>
        <w:ind w:firstLine="0"/>
        <w:jc w:val="center"/>
        <w:rPr>
          <w:rFonts w:ascii="Calibri" w:hAnsi="Calibri" w:cs="Traditional Arabic"/>
          <w:sz w:val="36"/>
          <w:szCs w:val="36"/>
          <w:rtl/>
        </w:rPr>
      </w:pPr>
    </w:p>
    <w:p w:rsidR="006F49FD" w:rsidRDefault="006F49FD" w:rsidP="00B31C2A">
      <w:pPr>
        <w:pStyle w:val="StyleComplexBLotus12ptJustifiedFirstline05cmCharChar"/>
        <w:spacing w:line="240" w:lineRule="auto"/>
        <w:ind w:firstLine="0"/>
        <w:jc w:val="center"/>
        <w:rPr>
          <w:rFonts w:ascii="Calibri" w:hAnsi="Calibri" w:cs="Traditional Arabic"/>
          <w:sz w:val="36"/>
          <w:szCs w:val="36"/>
          <w:rtl/>
        </w:rPr>
      </w:pPr>
    </w:p>
    <w:p w:rsidR="006F49FD" w:rsidRDefault="006F49FD" w:rsidP="00B31C2A">
      <w:pPr>
        <w:pStyle w:val="StyleComplexBLotus12ptJustifiedFirstline05cmCharChar"/>
        <w:spacing w:line="240" w:lineRule="auto"/>
        <w:ind w:firstLine="0"/>
        <w:jc w:val="center"/>
        <w:rPr>
          <w:rFonts w:ascii="Calibri" w:hAnsi="Calibri" w:cs="Traditional Arabic"/>
          <w:sz w:val="36"/>
          <w:szCs w:val="36"/>
          <w:rtl/>
        </w:rPr>
      </w:pPr>
    </w:p>
    <w:p w:rsidR="005C5567" w:rsidRPr="00816C9D" w:rsidRDefault="00F90BF2" w:rsidP="002277C4">
      <w:pPr>
        <w:pStyle w:val="StyleComplexBLotus12ptJustifiedFirstline05cmCharChar"/>
        <w:spacing w:line="240" w:lineRule="auto"/>
        <w:ind w:firstLine="0"/>
        <w:jc w:val="center"/>
        <w:rPr>
          <w:rStyle w:val="Char2"/>
          <w:rtl/>
        </w:rPr>
      </w:pPr>
      <w:r>
        <w:rPr>
          <w:rFonts w:ascii="Traditional Arabic" w:hAnsi="Traditional Arabic" w:cs="Traditional Arabic"/>
          <w:sz w:val="36"/>
          <w:szCs w:val="36"/>
          <w:rtl/>
        </w:rPr>
        <w:t>﴿</w:t>
      </w:r>
      <w:r w:rsidRPr="002B4099">
        <w:rPr>
          <w:rStyle w:val="Char7"/>
          <w:rFonts w:hint="eastAsia"/>
          <w:sz w:val="36"/>
          <w:szCs w:val="36"/>
          <w:rtl/>
        </w:rPr>
        <w:t>وَمِنَ</w:t>
      </w:r>
      <w:r w:rsidRPr="002B4099">
        <w:rPr>
          <w:rStyle w:val="Char7"/>
          <w:sz w:val="36"/>
          <w:szCs w:val="36"/>
          <w:rtl/>
        </w:rPr>
        <w:t xml:space="preserve"> </w:t>
      </w:r>
      <w:r w:rsidRPr="002B4099">
        <w:rPr>
          <w:rStyle w:val="Char7"/>
          <w:rFonts w:hint="cs"/>
          <w:sz w:val="36"/>
          <w:szCs w:val="36"/>
          <w:rtl/>
        </w:rPr>
        <w:t>ٱ</w:t>
      </w:r>
      <w:r w:rsidRPr="002B4099">
        <w:rPr>
          <w:rStyle w:val="Char7"/>
          <w:rFonts w:hint="eastAsia"/>
          <w:sz w:val="36"/>
          <w:szCs w:val="36"/>
          <w:rtl/>
        </w:rPr>
        <w:t>لنَّاسِ</w:t>
      </w:r>
      <w:r w:rsidRPr="002B4099">
        <w:rPr>
          <w:rStyle w:val="Char7"/>
          <w:sz w:val="36"/>
          <w:szCs w:val="36"/>
          <w:rtl/>
        </w:rPr>
        <w:t xml:space="preserve"> </w:t>
      </w:r>
      <w:r w:rsidRPr="002B4099">
        <w:rPr>
          <w:rStyle w:val="Char7"/>
          <w:rFonts w:hint="eastAsia"/>
          <w:sz w:val="36"/>
          <w:szCs w:val="36"/>
          <w:rtl/>
        </w:rPr>
        <w:t>مَن</w:t>
      </w:r>
      <w:r w:rsidRPr="002B4099">
        <w:rPr>
          <w:rStyle w:val="Char7"/>
          <w:sz w:val="36"/>
          <w:szCs w:val="36"/>
          <w:rtl/>
        </w:rPr>
        <w:t xml:space="preserve"> </w:t>
      </w:r>
      <w:r w:rsidRPr="002B4099">
        <w:rPr>
          <w:rStyle w:val="Char7"/>
          <w:rFonts w:hint="eastAsia"/>
          <w:sz w:val="36"/>
          <w:szCs w:val="36"/>
          <w:rtl/>
        </w:rPr>
        <w:t>يُجَ</w:t>
      </w:r>
      <w:r w:rsidRPr="002B4099">
        <w:rPr>
          <w:rStyle w:val="Char7"/>
          <w:rFonts w:hint="cs"/>
          <w:sz w:val="36"/>
          <w:szCs w:val="36"/>
          <w:rtl/>
        </w:rPr>
        <w:t>ٰ</w:t>
      </w:r>
      <w:r w:rsidRPr="002B4099">
        <w:rPr>
          <w:rStyle w:val="Char7"/>
          <w:rFonts w:hint="eastAsia"/>
          <w:sz w:val="36"/>
          <w:szCs w:val="36"/>
          <w:rtl/>
        </w:rPr>
        <w:t>دِلُ</w:t>
      </w:r>
      <w:r w:rsidRPr="002B4099">
        <w:rPr>
          <w:rStyle w:val="Char7"/>
          <w:sz w:val="36"/>
          <w:szCs w:val="36"/>
          <w:rtl/>
        </w:rPr>
        <w:t xml:space="preserve"> </w:t>
      </w:r>
      <w:r w:rsidRPr="002B4099">
        <w:rPr>
          <w:rStyle w:val="Char7"/>
          <w:rFonts w:hint="eastAsia"/>
          <w:sz w:val="36"/>
          <w:szCs w:val="36"/>
          <w:rtl/>
        </w:rPr>
        <w:t>فِي</w:t>
      </w:r>
      <w:r w:rsidRPr="002B4099">
        <w:rPr>
          <w:rStyle w:val="Char7"/>
          <w:sz w:val="36"/>
          <w:szCs w:val="36"/>
          <w:rtl/>
        </w:rPr>
        <w:t xml:space="preserve"> </w:t>
      </w:r>
      <w:r w:rsidRPr="002B4099">
        <w:rPr>
          <w:rStyle w:val="Char7"/>
          <w:rFonts w:hint="cs"/>
          <w:sz w:val="36"/>
          <w:szCs w:val="36"/>
          <w:rtl/>
        </w:rPr>
        <w:t>ٱ</w:t>
      </w:r>
      <w:r w:rsidRPr="002B4099">
        <w:rPr>
          <w:rStyle w:val="Char7"/>
          <w:rFonts w:hint="eastAsia"/>
          <w:sz w:val="36"/>
          <w:szCs w:val="36"/>
          <w:rtl/>
        </w:rPr>
        <w:t>للَّهِ</w:t>
      </w:r>
      <w:r w:rsidRPr="002B4099">
        <w:rPr>
          <w:rStyle w:val="Char7"/>
          <w:sz w:val="36"/>
          <w:szCs w:val="36"/>
          <w:rtl/>
        </w:rPr>
        <w:t xml:space="preserve"> </w:t>
      </w:r>
      <w:r w:rsidRPr="002B4099">
        <w:rPr>
          <w:rStyle w:val="Char7"/>
          <w:rFonts w:hint="eastAsia"/>
          <w:sz w:val="36"/>
          <w:szCs w:val="36"/>
          <w:rtl/>
        </w:rPr>
        <w:t>بِغَي</w:t>
      </w:r>
      <w:r w:rsidRPr="002B4099">
        <w:rPr>
          <w:rStyle w:val="Char7"/>
          <w:rFonts w:hint="cs"/>
          <w:sz w:val="36"/>
          <w:szCs w:val="36"/>
          <w:rtl/>
        </w:rPr>
        <w:t>ۡ</w:t>
      </w:r>
      <w:r w:rsidRPr="002B4099">
        <w:rPr>
          <w:rStyle w:val="Char7"/>
          <w:rFonts w:hint="eastAsia"/>
          <w:sz w:val="36"/>
          <w:szCs w:val="36"/>
          <w:rtl/>
        </w:rPr>
        <w:t>رِ</w:t>
      </w:r>
      <w:r w:rsidRPr="002B4099">
        <w:rPr>
          <w:rStyle w:val="Char7"/>
          <w:sz w:val="36"/>
          <w:szCs w:val="36"/>
          <w:rtl/>
        </w:rPr>
        <w:t xml:space="preserve"> </w:t>
      </w:r>
      <w:r w:rsidRPr="002B4099">
        <w:rPr>
          <w:rStyle w:val="Char7"/>
          <w:rFonts w:hint="eastAsia"/>
          <w:sz w:val="36"/>
          <w:szCs w:val="36"/>
          <w:rtl/>
        </w:rPr>
        <w:t>عِل</w:t>
      </w:r>
      <w:r w:rsidRPr="002B4099">
        <w:rPr>
          <w:rStyle w:val="Char7"/>
          <w:rFonts w:hint="cs"/>
          <w:sz w:val="36"/>
          <w:szCs w:val="36"/>
          <w:rtl/>
        </w:rPr>
        <w:t>ۡ</w:t>
      </w:r>
      <w:r w:rsidRPr="002B4099">
        <w:rPr>
          <w:rStyle w:val="Char7"/>
          <w:rFonts w:hint="eastAsia"/>
          <w:sz w:val="36"/>
          <w:szCs w:val="36"/>
          <w:rtl/>
        </w:rPr>
        <w:t>م</w:t>
      </w:r>
      <w:r w:rsidRPr="002B4099">
        <w:rPr>
          <w:rStyle w:val="Char7"/>
          <w:rFonts w:hint="cs"/>
          <w:sz w:val="36"/>
          <w:szCs w:val="36"/>
          <w:rtl/>
        </w:rPr>
        <w:t>ٖ</w:t>
      </w:r>
      <w:r w:rsidRPr="002B4099">
        <w:rPr>
          <w:rStyle w:val="Char7"/>
          <w:sz w:val="36"/>
          <w:szCs w:val="36"/>
          <w:rtl/>
        </w:rPr>
        <w:t xml:space="preserve"> </w:t>
      </w:r>
      <w:r w:rsidRPr="002B4099">
        <w:rPr>
          <w:rStyle w:val="Char7"/>
          <w:rFonts w:hint="eastAsia"/>
          <w:sz w:val="36"/>
          <w:szCs w:val="36"/>
          <w:rtl/>
        </w:rPr>
        <w:t>وَلَا</w:t>
      </w:r>
      <w:r w:rsidRPr="002B4099">
        <w:rPr>
          <w:rStyle w:val="Char7"/>
          <w:sz w:val="36"/>
          <w:szCs w:val="36"/>
          <w:rtl/>
        </w:rPr>
        <w:t xml:space="preserve"> </w:t>
      </w:r>
      <w:r w:rsidRPr="002B4099">
        <w:rPr>
          <w:rStyle w:val="Char7"/>
          <w:rFonts w:hint="eastAsia"/>
          <w:sz w:val="36"/>
          <w:szCs w:val="36"/>
          <w:rtl/>
        </w:rPr>
        <w:t>هُد</w:t>
      </w:r>
      <w:r w:rsidRPr="002B4099">
        <w:rPr>
          <w:rStyle w:val="Char7"/>
          <w:rFonts w:hint="cs"/>
          <w:sz w:val="36"/>
          <w:szCs w:val="36"/>
          <w:rtl/>
        </w:rPr>
        <w:t>ٗ</w:t>
      </w:r>
      <w:r w:rsidRPr="002B4099">
        <w:rPr>
          <w:rStyle w:val="Char7"/>
          <w:rFonts w:hint="eastAsia"/>
          <w:sz w:val="36"/>
          <w:szCs w:val="36"/>
          <w:rtl/>
        </w:rPr>
        <w:t>ى</w:t>
      </w:r>
      <w:r w:rsidRPr="002B4099">
        <w:rPr>
          <w:rStyle w:val="Char7"/>
          <w:sz w:val="36"/>
          <w:szCs w:val="36"/>
          <w:rtl/>
        </w:rPr>
        <w:t xml:space="preserve"> </w:t>
      </w:r>
      <w:r w:rsidRPr="002B4099">
        <w:rPr>
          <w:rStyle w:val="Char7"/>
          <w:rFonts w:hint="eastAsia"/>
          <w:sz w:val="36"/>
          <w:szCs w:val="36"/>
          <w:rtl/>
        </w:rPr>
        <w:t>وَلَا</w:t>
      </w:r>
      <w:r w:rsidRPr="002B4099">
        <w:rPr>
          <w:rStyle w:val="Char7"/>
          <w:sz w:val="36"/>
          <w:szCs w:val="36"/>
          <w:rtl/>
        </w:rPr>
        <w:t xml:space="preserve"> </w:t>
      </w:r>
      <w:r w:rsidRPr="002B4099">
        <w:rPr>
          <w:rStyle w:val="Char7"/>
          <w:rFonts w:hint="eastAsia"/>
          <w:sz w:val="36"/>
          <w:szCs w:val="36"/>
          <w:rtl/>
        </w:rPr>
        <w:t>كِتَ</w:t>
      </w:r>
      <w:r w:rsidRPr="002B4099">
        <w:rPr>
          <w:rStyle w:val="Char7"/>
          <w:rFonts w:hint="cs"/>
          <w:sz w:val="36"/>
          <w:szCs w:val="36"/>
          <w:rtl/>
        </w:rPr>
        <w:t>ٰ</w:t>
      </w:r>
      <w:r w:rsidRPr="002B4099">
        <w:rPr>
          <w:rStyle w:val="Char7"/>
          <w:rFonts w:hint="eastAsia"/>
          <w:sz w:val="36"/>
          <w:szCs w:val="36"/>
          <w:rtl/>
        </w:rPr>
        <w:t>ب</w:t>
      </w:r>
      <w:r w:rsidRPr="002B4099">
        <w:rPr>
          <w:rStyle w:val="Char7"/>
          <w:rFonts w:hint="cs"/>
          <w:sz w:val="36"/>
          <w:szCs w:val="36"/>
          <w:rtl/>
        </w:rPr>
        <w:t>ٖ</w:t>
      </w:r>
      <w:r w:rsidRPr="002B4099">
        <w:rPr>
          <w:rStyle w:val="Char7"/>
          <w:sz w:val="36"/>
          <w:szCs w:val="36"/>
          <w:rtl/>
        </w:rPr>
        <w:t xml:space="preserve"> </w:t>
      </w:r>
      <w:r w:rsidRPr="002B4099">
        <w:rPr>
          <w:rStyle w:val="Char7"/>
          <w:rFonts w:hint="eastAsia"/>
          <w:sz w:val="36"/>
          <w:szCs w:val="36"/>
          <w:rtl/>
        </w:rPr>
        <w:t>مُّنِير</w:t>
      </w:r>
      <w:r w:rsidRPr="002B4099">
        <w:rPr>
          <w:rStyle w:val="Char7"/>
          <w:rFonts w:hint="cs"/>
          <w:sz w:val="36"/>
          <w:szCs w:val="36"/>
          <w:rtl/>
        </w:rPr>
        <w:t>ٖ</w:t>
      </w:r>
      <w:r w:rsidRPr="002B4099">
        <w:rPr>
          <w:rStyle w:val="Char7"/>
          <w:sz w:val="36"/>
          <w:szCs w:val="36"/>
          <w:rtl/>
        </w:rPr>
        <w:t xml:space="preserve"> </w:t>
      </w:r>
      <w:r w:rsidRPr="002B4099">
        <w:rPr>
          <w:rStyle w:val="Char7"/>
          <w:rFonts w:hint="cs"/>
          <w:sz w:val="36"/>
          <w:szCs w:val="36"/>
          <w:rtl/>
        </w:rPr>
        <w:t>٨</w:t>
      </w:r>
      <w:r>
        <w:rPr>
          <w:rFonts w:ascii="Traditional Arabic" w:hAnsi="Traditional Arabic" w:cs="Traditional Arabic"/>
          <w:sz w:val="36"/>
          <w:szCs w:val="36"/>
          <w:rtl/>
        </w:rPr>
        <w:t>﴾</w:t>
      </w:r>
      <w:r>
        <w:rPr>
          <w:rFonts w:ascii="Calibri" w:hAnsi="Calibri" w:cs="Traditional Arabic"/>
          <w:sz w:val="36"/>
          <w:szCs w:val="36"/>
        </w:rPr>
        <w:t xml:space="preserve"> </w:t>
      </w:r>
      <w:r w:rsidR="00C41F90" w:rsidRPr="0096714C">
        <w:rPr>
          <w:rStyle w:val="Char1"/>
          <w:rFonts w:hint="cs"/>
          <w:rtl/>
        </w:rPr>
        <w:t>[</w:t>
      </w:r>
      <w:r w:rsidR="00B31C2A" w:rsidRPr="0096714C">
        <w:rPr>
          <w:rStyle w:val="Char1"/>
          <w:rFonts w:hint="cs"/>
          <w:rtl/>
        </w:rPr>
        <w:t>القرآن</w:t>
      </w:r>
      <w:r w:rsidR="00C41F90" w:rsidRPr="0096714C">
        <w:rPr>
          <w:rStyle w:val="Char1"/>
          <w:rFonts w:hint="cs"/>
          <w:rtl/>
        </w:rPr>
        <w:t>].</w:t>
      </w:r>
      <w:r w:rsidR="00C41F90" w:rsidRPr="00816C9D">
        <w:rPr>
          <w:rStyle w:val="Char2"/>
          <w:rFonts w:hint="cs"/>
          <w:rtl/>
        </w:rPr>
        <w:t xml:space="preserve"> </w:t>
      </w:r>
    </w:p>
    <w:p w:rsidR="004C57E8" w:rsidRPr="00816C9D" w:rsidRDefault="004C57E8" w:rsidP="00F02EF6">
      <w:pPr>
        <w:pStyle w:val="StyleComplexBLotus12ptJustifiedFirstline05cmCharChar"/>
        <w:spacing w:line="240" w:lineRule="auto"/>
        <w:ind w:firstLine="0"/>
        <w:jc w:val="center"/>
        <w:rPr>
          <w:rStyle w:val="Char2"/>
          <w:rtl/>
        </w:rPr>
      </w:pPr>
    </w:p>
    <w:p w:rsidR="005C5567" w:rsidRPr="004F58EB" w:rsidRDefault="009D173F" w:rsidP="00BD705F">
      <w:pPr>
        <w:pStyle w:val="StyleComplexBLotus12ptJustifiedFirstline05cmCharChar"/>
        <w:spacing w:line="240" w:lineRule="auto"/>
        <w:jc w:val="center"/>
        <w:rPr>
          <w:rFonts w:ascii="Times New Roman" w:hAnsi="Times New Roman" w:cs="B Lotus"/>
          <w:b/>
          <w:bCs/>
          <w:sz w:val="36"/>
          <w:szCs w:val="36"/>
          <w:rtl/>
          <w:lang w:bidi="fa-IR"/>
        </w:rPr>
      </w:pPr>
      <w:r w:rsidRPr="004F58EB">
        <w:rPr>
          <w:rFonts w:ascii="Times New Roman" w:hAnsi="Times New Roman" w:cs="Traditional Arabic" w:hint="cs"/>
          <w:b/>
          <w:bCs/>
          <w:sz w:val="36"/>
          <w:szCs w:val="36"/>
          <w:rtl/>
          <w:lang w:bidi="fa-IR"/>
        </w:rPr>
        <w:t>«</w:t>
      </w:r>
      <w:r w:rsidR="005C5567" w:rsidRPr="00BD705F">
        <w:rPr>
          <w:rStyle w:val="Char2"/>
          <w:rFonts w:hint="cs"/>
          <w:sz w:val="36"/>
          <w:szCs w:val="36"/>
          <w:rtl/>
        </w:rPr>
        <w:t>و از میان مردم کسی است که در</w:t>
      </w:r>
      <w:r w:rsidR="00E10A8A" w:rsidRPr="00BD705F">
        <w:rPr>
          <w:rStyle w:val="Char2"/>
          <w:rFonts w:hint="cs"/>
          <w:sz w:val="36"/>
          <w:szCs w:val="36"/>
          <w:rtl/>
        </w:rPr>
        <w:t xml:space="preserve"> </w:t>
      </w:r>
      <w:r w:rsidR="005C5567" w:rsidRPr="00BD705F">
        <w:rPr>
          <w:rStyle w:val="Char2"/>
          <w:rFonts w:hint="cs"/>
          <w:sz w:val="36"/>
          <w:szCs w:val="36"/>
          <w:rtl/>
        </w:rPr>
        <w:t>بار</w:t>
      </w:r>
      <w:r w:rsidR="00BD705F">
        <w:rPr>
          <w:rStyle w:val="Char2"/>
          <w:rFonts w:hint="cs"/>
          <w:sz w:val="36"/>
          <w:szCs w:val="36"/>
          <w:rtl/>
        </w:rPr>
        <w:t>ۀ</w:t>
      </w:r>
      <w:r w:rsidR="005C5567" w:rsidRPr="00BD705F">
        <w:rPr>
          <w:rStyle w:val="Char2"/>
          <w:rFonts w:hint="cs"/>
          <w:sz w:val="36"/>
          <w:szCs w:val="36"/>
          <w:rtl/>
        </w:rPr>
        <w:t xml:space="preserve"> خدا بدون دانش و رهنمود و کت</w:t>
      </w:r>
      <w:r w:rsidR="00C05239" w:rsidRPr="00BD705F">
        <w:rPr>
          <w:rStyle w:val="Char2"/>
          <w:rFonts w:hint="cs"/>
          <w:sz w:val="36"/>
          <w:szCs w:val="36"/>
          <w:rtl/>
        </w:rPr>
        <w:t>اب روشنگری به مجادله می‌پردا</w:t>
      </w:r>
      <w:r w:rsidRPr="00BD705F">
        <w:rPr>
          <w:rStyle w:val="Char2"/>
          <w:rFonts w:hint="cs"/>
          <w:sz w:val="36"/>
          <w:szCs w:val="36"/>
          <w:rtl/>
        </w:rPr>
        <w:t>زد</w:t>
      </w:r>
      <w:r w:rsidRPr="004F58EB">
        <w:rPr>
          <w:rFonts w:ascii="Times New Roman" w:hAnsi="Times New Roman" w:cs="Traditional Arabic" w:hint="cs"/>
          <w:b/>
          <w:bCs/>
          <w:sz w:val="36"/>
          <w:szCs w:val="36"/>
          <w:rtl/>
          <w:lang w:bidi="fa-IR"/>
        </w:rPr>
        <w:t>»</w:t>
      </w:r>
      <w:r w:rsidR="00C05239" w:rsidRPr="004F58EB">
        <w:rPr>
          <w:rFonts w:ascii="Times New Roman" w:hAnsi="Times New Roman" w:cs="B Lotus" w:hint="cs"/>
          <w:b/>
          <w:bCs/>
          <w:sz w:val="36"/>
          <w:szCs w:val="36"/>
          <w:rtl/>
          <w:lang w:bidi="fa-IR"/>
        </w:rPr>
        <w:t>.</w:t>
      </w:r>
    </w:p>
    <w:p w:rsidR="00945878" w:rsidRPr="00DE16EE" w:rsidRDefault="00945878" w:rsidP="007D1B5A">
      <w:pPr>
        <w:pStyle w:val="StyleComplexBLotus12ptJustifiedFirstline05cmCharChar"/>
        <w:spacing w:line="240" w:lineRule="auto"/>
        <w:jc w:val="lowKashida"/>
        <w:rPr>
          <w:rStyle w:val="Char6"/>
          <w:rtl/>
        </w:rPr>
      </w:pPr>
    </w:p>
    <w:p w:rsidR="00130ADE" w:rsidRPr="008B6E92" w:rsidRDefault="00130ADE" w:rsidP="00BD705F">
      <w:pPr>
        <w:pStyle w:val="a2"/>
        <w:rPr>
          <w:bCs/>
          <w:rtl/>
        </w:rPr>
        <w:sectPr w:rsidR="00130ADE" w:rsidRPr="008B6E92" w:rsidSect="00816C9D">
          <w:headerReference w:type="first" r:id="rId12"/>
          <w:footnotePr>
            <w:numRestart w:val="eachPage"/>
          </w:footnotePr>
          <w:type w:val="oddPage"/>
          <w:pgSz w:w="9356" w:h="13608" w:code="9"/>
          <w:pgMar w:top="567" w:right="1134" w:bottom="851" w:left="1134" w:header="454" w:footer="0" w:gutter="0"/>
          <w:pgNumType w:fmt="arabicAbjad" w:start="1"/>
          <w:cols w:space="720"/>
          <w:titlePg/>
          <w:bidi/>
          <w:rtlGutter/>
        </w:sectPr>
      </w:pPr>
    </w:p>
    <w:p w:rsidR="005C5567" w:rsidRPr="008B6E92" w:rsidRDefault="005C5567" w:rsidP="00CD0487">
      <w:pPr>
        <w:pStyle w:val="a"/>
        <w:rPr>
          <w:rtl/>
        </w:rPr>
      </w:pPr>
      <w:bookmarkStart w:id="2" w:name="_Toc143140654"/>
      <w:bookmarkStart w:id="3" w:name="_Toc435872330"/>
      <w:r w:rsidRPr="008B6E92">
        <w:rPr>
          <w:rFonts w:hint="cs"/>
          <w:rtl/>
        </w:rPr>
        <w:t>پیشگفتار</w:t>
      </w:r>
      <w:bookmarkEnd w:id="2"/>
      <w:bookmarkEnd w:id="3"/>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یکی از دوستان کتابی را که اخیراً از اروپا رسیده به من نشان داد و خواست تا پاسخی بدان دهم. </w:t>
      </w:r>
      <w:r w:rsidR="00C05239" w:rsidRPr="00816C9D">
        <w:rPr>
          <w:rStyle w:val="Char2"/>
          <w:rFonts w:hint="cs"/>
          <w:rtl/>
        </w:rPr>
        <w:t xml:space="preserve">کتاب </w:t>
      </w:r>
      <w:r w:rsidRPr="00816C9D">
        <w:rPr>
          <w:rStyle w:val="Char2"/>
          <w:rFonts w:hint="cs"/>
          <w:rtl/>
        </w:rPr>
        <w:t>مزبور «تولّدی دیگر» نام دارد و در خرده‌گیری از ساحت ادیان الهی نگاشته شده است. این جانب پیش از این کتابی با عنوان «خیانت در گزارش تاریخ» نوشته</w:t>
      </w:r>
      <w:r w:rsidRPr="00816C9D">
        <w:rPr>
          <w:rStyle w:val="Char2"/>
          <w:rFonts w:hint="eastAsia"/>
          <w:rtl/>
        </w:rPr>
        <w:t>‌ام و در خلال آن، کتاب «بیست و سه سال» را نقد نموده</w:t>
      </w:r>
      <w:r w:rsidRPr="00816C9D">
        <w:rPr>
          <w:rStyle w:val="Char2"/>
          <w:rFonts w:hint="cs"/>
          <w:rtl/>
        </w:rPr>
        <w:t>‌ام و همچنین به «نقد آثار خاورشناسان» دست زده‌ام و با آثاری که بر ضدّ دیانت یا در ردّ اسلام نگاشته شده آشنایی دارم و خود را موظّف به دفاع از حقیقت دین (نه رفتار متدیّن نماها)! می‌دانم. بنابراین به دوستم پاس</w:t>
      </w:r>
      <w:r w:rsidR="00D113DD">
        <w:rPr>
          <w:rStyle w:val="Char2"/>
          <w:rFonts w:hint="cs"/>
          <w:rtl/>
        </w:rPr>
        <w:t>س</w:t>
      </w:r>
      <w:r w:rsidRPr="00816C9D">
        <w:rPr>
          <w:rStyle w:val="Char2"/>
          <w:rFonts w:hint="cs"/>
          <w:rtl/>
        </w:rPr>
        <w:t xml:space="preserve">خ مثبت دادم و بر آن شدم تا کتاب «تولّدی دیگر» را با دقّت بخوانم و در ترازوی نقد نهم. </w:t>
      </w:r>
    </w:p>
    <w:p w:rsidR="005C5567" w:rsidRPr="00816C9D" w:rsidRDefault="005C5567" w:rsidP="00D113DD">
      <w:pPr>
        <w:pStyle w:val="StyleComplexBLotus12ptJustifiedFirstline05cmCharChar"/>
        <w:spacing w:line="240" w:lineRule="auto"/>
        <w:jc w:val="lowKashida"/>
        <w:rPr>
          <w:rStyle w:val="Char2"/>
          <w:rtl/>
        </w:rPr>
      </w:pPr>
      <w:r w:rsidRPr="00816C9D">
        <w:rPr>
          <w:rStyle w:val="Char2"/>
          <w:rFonts w:hint="cs"/>
          <w:rtl/>
        </w:rPr>
        <w:t>با خواندن کتاب مزبور که اثر آقای شجاع الدین شفا است دریافتم که دشمنان دیانت در بی‌دقّتی و ناآگاهی از حقیقت دین، چقدر شبیه یکدیگرند و به قول قرآن مجید:</w:t>
      </w:r>
      <w:r w:rsidR="00D113DD">
        <w:rPr>
          <w:rStyle w:val="Char2"/>
          <w:rFonts w:hint="cs"/>
          <w:rtl/>
        </w:rPr>
        <w:t xml:space="preserve"> </w:t>
      </w:r>
      <w:r w:rsidR="00D113DD">
        <w:rPr>
          <w:rStyle w:val="Char2"/>
          <w:rFonts w:cs="CTraditional Arabic" w:hint="cs"/>
          <w:rtl/>
        </w:rPr>
        <w:t>﴿</w:t>
      </w:r>
      <w:r w:rsidR="00D113DD" w:rsidRPr="00680F02">
        <w:rPr>
          <w:rStyle w:val="Char7"/>
          <w:rFonts w:hint="eastAsia"/>
          <w:rtl/>
        </w:rPr>
        <w:t>تَشَ</w:t>
      </w:r>
      <w:r w:rsidR="00D113DD" w:rsidRPr="00680F02">
        <w:rPr>
          <w:rStyle w:val="Char7"/>
          <w:rFonts w:hint="cs"/>
          <w:rtl/>
        </w:rPr>
        <w:t>ٰ</w:t>
      </w:r>
      <w:r w:rsidR="00D113DD" w:rsidRPr="00680F02">
        <w:rPr>
          <w:rStyle w:val="Char7"/>
          <w:rFonts w:hint="eastAsia"/>
          <w:rtl/>
        </w:rPr>
        <w:t>بَهَت</w:t>
      </w:r>
      <w:r w:rsidR="00D113DD" w:rsidRPr="00680F02">
        <w:rPr>
          <w:rStyle w:val="Char7"/>
          <w:rFonts w:hint="cs"/>
          <w:rtl/>
        </w:rPr>
        <w:t>ۡ</w:t>
      </w:r>
      <w:r w:rsidR="00D113DD" w:rsidRPr="00680F02">
        <w:rPr>
          <w:rStyle w:val="Char7"/>
          <w:rtl/>
        </w:rPr>
        <w:t xml:space="preserve"> </w:t>
      </w:r>
      <w:r w:rsidR="00D113DD" w:rsidRPr="00680F02">
        <w:rPr>
          <w:rStyle w:val="Char7"/>
          <w:rFonts w:hint="eastAsia"/>
          <w:rtl/>
        </w:rPr>
        <w:t>قُلُوبُهُم</w:t>
      </w:r>
      <w:r w:rsidR="00D113DD" w:rsidRPr="00680F02">
        <w:rPr>
          <w:rStyle w:val="Char7"/>
          <w:rFonts w:hint="cs"/>
          <w:rtl/>
        </w:rPr>
        <w:t>ۡ</w:t>
      </w:r>
      <w:r w:rsidR="00D113DD">
        <w:rPr>
          <w:rStyle w:val="Char2"/>
          <w:rFonts w:cs="CTraditional Arabic" w:hint="cs"/>
          <w:rtl/>
        </w:rPr>
        <w:t>﴾</w:t>
      </w:r>
      <w:r w:rsidRPr="00816C9D">
        <w:rPr>
          <w:rStyle w:val="Char2"/>
          <w:rFonts w:hint="cs"/>
          <w:rtl/>
        </w:rPr>
        <w:t xml:space="preserve"> و بر خلاف کسانی که از خواندن اینگونه کتاب</w:t>
      </w:r>
      <w:r w:rsidR="00D92413" w:rsidRPr="00816C9D">
        <w:rPr>
          <w:rStyle w:val="Char2"/>
          <w:rFonts w:hint="eastAsia"/>
          <w:rtl/>
        </w:rPr>
        <w:t>‌</w:t>
      </w:r>
      <w:r w:rsidRPr="00816C9D">
        <w:rPr>
          <w:rStyle w:val="Char2"/>
          <w:rFonts w:hint="cs"/>
          <w:rtl/>
        </w:rPr>
        <w:t xml:space="preserve">ها، پریشان خاطر می‌شوند، بیش از پیش به اسلام عزیز دلباختم و خطاب به قرآن کریم گفتم: </w:t>
      </w:r>
    </w:p>
    <w:tbl>
      <w:tblPr>
        <w:bidiVisual/>
        <w:tblW w:w="0" w:type="auto"/>
        <w:tblInd w:w="130" w:type="dxa"/>
        <w:tblLook w:val="01E0" w:firstRow="1" w:lastRow="1" w:firstColumn="1" w:lastColumn="1" w:noHBand="0" w:noVBand="0"/>
      </w:tblPr>
      <w:tblGrid>
        <w:gridCol w:w="3203"/>
        <w:gridCol w:w="332"/>
        <w:gridCol w:w="3639"/>
      </w:tblGrid>
      <w:tr w:rsidR="005C5567" w:rsidRPr="00816C9D">
        <w:tc>
          <w:tcPr>
            <w:tcW w:w="3285" w:type="dxa"/>
            <w:vAlign w:val="center"/>
          </w:tcPr>
          <w:p w:rsidR="005C5567" w:rsidRPr="00493A9E" w:rsidRDefault="005C5567" w:rsidP="00493A9E">
            <w:pPr>
              <w:pStyle w:val="StyleComplexBLotus12ptJustifiedFirstline05cmCharChar"/>
              <w:spacing w:line="240" w:lineRule="auto"/>
              <w:ind w:firstLine="0"/>
              <w:jc w:val="lowKashida"/>
              <w:rPr>
                <w:rStyle w:val="Char2"/>
                <w:sz w:val="2"/>
                <w:szCs w:val="2"/>
                <w:rtl/>
              </w:rPr>
            </w:pPr>
            <w:r w:rsidRPr="00816C9D">
              <w:rPr>
                <w:rStyle w:val="Char2"/>
                <w:rFonts w:hint="cs"/>
                <w:rtl/>
              </w:rPr>
              <w:t>به رغم مدّعیانی که منع عشق کنند</w:t>
            </w:r>
            <w:r w:rsidRPr="00816C9D">
              <w:rPr>
                <w:rStyle w:val="Char2"/>
                <w:rFonts w:hint="cs"/>
                <w:rtl/>
              </w:rPr>
              <w:br/>
            </w:r>
          </w:p>
        </w:tc>
        <w:tc>
          <w:tcPr>
            <w:tcW w:w="336" w:type="dxa"/>
            <w:vAlign w:val="center"/>
          </w:tcPr>
          <w:p w:rsidR="005C5567" w:rsidRPr="00816C9D" w:rsidRDefault="005C5567" w:rsidP="00271735">
            <w:pPr>
              <w:pStyle w:val="StyleComplexBLotus12ptJustifiedFirstline05cmCharChar"/>
              <w:spacing w:line="240" w:lineRule="auto"/>
              <w:ind w:firstLine="0"/>
              <w:jc w:val="lowKashida"/>
              <w:rPr>
                <w:rStyle w:val="Char2"/>
                <w:rtl/>
              </w:rPr>
            </w:pPr>
          </w:p>
        </w:tc>
        <w:tc>
          <w:tcPr>
            <w:tcW w:w="3742" w:type="dxa"/>
            <w:vAlign w:val="center"/>
          </w:tcPr>
          <w:p w:rsidR="005C5567" w:rsidRPr="00493A9E" w:rsidRDefault="005C5567" w:rsidP="00493A9E">
            <w:pPr>
              <w:pStyle w:val="StyleComplexBLotus12ptJustifiedFirstline05cmCharChar"/>
              <w:spacing w:line="240" w:lineRule="auto"/>
              <w:ind w:right="76" w:firstLine="0"/>
              <w:jc w:val="lowKashida"/>
              <w:rPr>
                <w:rStyle w:val="Char2"/>
                <w:sz w:val="2"/>
                <w:szCs w:val="2"/>
                <w:rtl/>
              </w:rPr>
            </w:pPr>
            <w:r w:rsidRPr="00816C9D">
              <w:rPr>
                <w:rStyle w:val="Char2"/>
                <w:rFonts w:hint="cs"/>
                <w:rtl/>
              </w:rPr>
              <w:t>جمال چهر</w:t>
            </w:r>
            <w:r w:rsidR="00816C9D" w:rsidRPr="00816C9D">
              <w:rPr>
                <w:rStyle w:val="Char2"/>
                <w:rFonts w:hint="cs"/>
                <w:rtl/>
              </w:rPr>
              <w:t>ۀ</w:t>
            </w:r>
            <w:r w:rsidRPr="00816C9D">
              <w:rPr>
                <w:rStyle w:val="Char2"/>
                <w:rFonts w:hint="cs"/>
                <w:rtl/>
              </w:rPr>
              <w:t xml:space="preserve"> تو حجّت موجّه ما است</w:t>
            </w:r>
            <w:r w:rsidRPr="00816C9D">
              <w:rPr>
                <w:rStyle w:val="Char2"/>
                <w:rFonts w:hint="cs"/>
                <w:rtl/>
              </w:rPr>
              <w:br/>
            </w:r>
          </w:p>
        </w:tc>
      </w:tr>
    </w:tbl>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ایرادهای آقای شفا به ویژه از اسلام، نزد صرّافان فنّ اسلام‌شناسی، حقّاً بسیار دور از انصاف و بدون وقوف از ژرفای این آئین خدایی صورت گرفته است. من گمان نمی‌کردم که از دست دادن «معاونت فرهنگی دربار پهلوی» جناب شفا را تا این اندازه آشفته خاطر سازد که به سقوط گاه</w:t>
      </w:r>
      <w:r w:rsidR="00C05239" w:rsidRPr="00816C9D">
        <w:rPr>
          <w:rStyle w:val="Char2"/>
          <w:rFonts w:hint="cs"/>
          <w:rtl/>
        </w:rPr>
        <w:t>ِ</w:t>
      </w:r>
      <w:r w:rsidRPr="00816C9D">
        <w:rPr>
          <w:rStyle w:val="Char2"/>
          <w:rFonts w:hint="cs"/>
          <w:rtl/>
        </w:rPr>
        <w:t xml:space="preserve"> رزم با پیامبران خدا قدم گذارند! و البته بارها ثابت شده است که</w:t>
      </w:r>
      <w:r w:rsidR="00A27DDE">
        <w:rPr>
          <w:rStyle w:val="Char2"/>
          <w:rFonts w:hint="cs"/>
          <w:rtl/>
        </w:rPr>
        <w:t xml:space="preserve">: </w:t>
      </w:r>
      <w:r w:rsidRPr="001634A2">
        <w:rPr>
          <w:rStyle w:val="Char4"/>
          <w:rFonts w:hint="cs"/>
          <w:rtl/>
        </w:rPr>
        <w:t>«</w:t>
      </w:r>
      <w:r w:rsidR="009F5E2D" w:rsidRPr="001634A2">
        <w:rPr>
          <w:rStyle w:val="Char4"/>
          <w:rtl/>
        </w:rPr>
        <w:t>م</w:t>
      </w:r>
      <w:r w:rsidR="009F5E2D" w:rsidRPr="001634A2">
        <w:rPr>
          <w:rStyle w:val="Char4"/>
          <w:rFonts w:hint="cs"/>
          <w:rtl/>
        </w:rPr>
        <w:t>َ</w:t>
      </w:r>
      <w:r w:rsidR="009F5E2D" w:rsidRPr="001634A2">
        <w:rPr>
          <w:rStyle w:val="Char4"/>
          <w:rtl/>
        </w:rPr>
        <w:t>نْ صَارَعَ الْحَق</w:t>
      </w:r>
      <w:r w:rsidR="009F5E2D" w:rsidRPr="001634A2">
        <w:rPr>
          <w:rStyle w:val="Char4"/>
          <w:rFonts w:hint="cs"/>
          <w:rtl/>
        </w:rPr>
        <w:t>َّ</w:t>
      </w:r>
      <w:r w:rsidR="009F5E2D" w:rsidRPr="001634A2">
        <w:rPr>
          <w:rStyle w:val="Char4"/>
          <w:rtl/>
        </w:rPr>
        <w:t xml:space="preserve"> صُرِعَ</w:t>
      </w:r>
      <w:r w:rsidRPr="001634A2">
        <w:rPr>
          <w:rStyle w:val="Char4"/>
          <w:rFonts w:hint="cs"/>
          <w:rtl/>
        </w:rPr>
        <w:t>»</w:t>
      </w:r>
      <w:r w:rsidRPr="001634A2">
        <w:rPr>
          <w:rStyle w:val="Char2"/>
          <w:vertAlign w:val="superscript"/>
          <w:rtl/>
        </w:rPr>
        <w:footnoteReference w:id="1"/>
      </w:r>
      <w:r w:rsidR="009F5E2D" w:rsidRPr="00816C9D">
        <w:rPr>
          <w:rStyle w:val="Char2"/>
          <w:rFonts w:hint="cs"/>
          <w:rtl/>
        </w:rPr>
        <w:t>.</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کتاب «تولّدی دیگر» متأسّفانه کژراه</w:t>
      </w:r>
      <w:r w:rsidR="00816C9D" w:rsidRPr="00816C9D">
        <w:rPr>
          <w:rStyle w:val="Char2"/>
          <w:rFonts w:hint="cs"/>
          <w:rtl/>
        </w:rPr>
        <w:t>ۀ</w:t>
      </w:r>
      <w:r w:rsidRPr="00816C9D">
        <w:rPr>
          <w:rStyle w:val="Char2"/>
          <w:rFonts w:hint="cs"/>
          <w:rtl/>
        </w:rPr>
        <w:t xml:space="preserve"> «بیست و سه سال» را پی گرفته است و نویسند</w:t>
      </w:r>
      <w:r w:rsidR="00816C9D" w:rsidRPr="00816C9D">
        <w:rPr>
          <w:rStyle w:val="Char2"/>
          <w:rFonts w:hint="cs"/>
          <w:rtl/>
        </w:rPr>
        <w:t>ۀ</w:t>
      </w:r>
      <w:r w:rsidRPr="00816C9D">
        <w:rPr>
          <w:rStyle w:val="Char2"/>
          <w:rFonts w:hint="cs"/>
          <w:rtl/>
        </w:rPr>
        <w:t xml:space="preserve"> آن را از «پیشگامان عصر فروغ ایرانی»</w:t>
      </w:r>
      <w:r w:rsidRPr="001634A2">
        <w:rPr>
          <w:rStyle w:val="Char2"/>
          <w:vertAlign w:val="superscript"/>
          <w:rtl/>
        </w:rPr>
        <w:footnoteReference w:id="2"/>
      </w:r>
      <w:r w:rsidRPr="00816C9D">
        <w:rPr>
          <w:rStyle w:val="Char2"/>
          <w:rFonts w:hint="cs"/>
          <w:rtl/>
        </w:rPr>
        <w:t xml:space="preserve"> می‌شمرد! و در عین حال همانند پیشگام خود از فرو افتادن در خطاهای گوناگون و تحریف متون دینی و غرض‌ورزی‌های آشکار، دریغ نمی‌ورزد!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خوانندگان محترم به خوبی می‌دانند که تعصّب داشتن به معنای پافشاری در آراء باطل، نشان</w:t>
      </w:r>
      <w:r w:rsidR="00816C9D" w:rsidRPr="00816C9D">
        <w:rPr>
          <w:rStyle w:val="Char2"/>
          <w:rFonts w:hint="cs"/>
          <w:rtl/>
        </w:rPr>
        <w:t>ۀ</w:t>
      </w:r>
      <w:r w:rsidRPr="00816C9D">
        <w:rPr>
          <w:rStyle w:val="Char2"/>
          <w:rFonts w:hint="cs"/>
          <w:rtl/>
        </w:rPr>
        <w:t xml:space="preserve"> خودخواهیِ بیش از اندازه و کم خردی است و سخن متعصّبانه چه در دفاع از بی‌دینی گفته شود یا رنگ دینی به خود گیرد، نزد خردمندان ارزش و اعتباری ندارد. جای تأسّف است که آقای شجاع الدین شفا به علّت تحوّلات سیاسی کشور و محرومیّت از امتیازات درباری، در مخالفت با اسلام و قرآن به وادی تعصّب افتاده است. کتاب ایشان را در واقع باید «سیاه‌نامه» خواند که با بدبینی تمام نسبت به هم</w:t>
      </w:r>
      <w:r w:rsidR="00816C9D" w:rsidRPr="00816C9D">
        <w:rPr>
          <w:rStyle w:val="Char2"/>
          <w:rFonts w:hint="cs"/>
          <w:rtl/>
        </w:rPr>
        <w:t>ۀ</w:t>
      </w:r>
      <w:r w:rsidRPr="00816C9D">
        <w:rPr>
          <w:rStyle w:val="Char2"/>
          <w:rFonts w:hint="cs"/>
          <w:rtl/>
        </w:rPr>
        <w:t xml:space="preserve"> ادیان و به ویژه اسلام نگاشته شده است. نویسنده در هیچ یک از ادیان الهی حتّی یک نقط</w:t>
      </w:r>
      <w:r w:rsidR="00816C9D" w:rsidRPr="00816C9D">
        <w:rPr>
          <w:rStyle w:val="Char2"/>
          <w:rFonts w:hint="cs"/>
          <w:rtl/>
        </w:rPr>
        <w:t>ۀ</w:t>
      </w:r>
      <w:r w:rsidRPr="00816C9D">
        <w:rPr>
          <w:rStyle w:val="Char2"/>
          <w:rFonts w:hint="cs"/>
          <w:rtl/>
        </w:rPr>
        <w:t xml:space="preserve"> روشن و آموزش صحیح نمی‌بیند، هیچ کمالی در پیامبران بزرگ و شخصیّت</w:t>
      </w:r>
      <w:r w:rsidRPr="00816C9D">
        <w:rPr>
          <w:rStyle w:val="Char2"/>
          <w:rFonts w:hint="eastAsia"/>
          <w:rtl/>
        </w:rPr>
        <w:t>‌های برجست</w:t>
      </w:r>
      <w:r w:rsidR="00816C9D" w:rsidRPr="00816C9D">
        <w:rPr>
          <w:rStyle w:val="Char2"/>
          <w:rFonts w:hint="eastAsia"/>
          <w:rtl/>
        </w:rPr>
        <w:t>ۀ</w:t>
      </w:r>
      <w:r w:rsidRPr="00816C9D">
        <w:rPr>
          <w:rStyle w:val="Char2"/>
          <w:rFonts w:hint="eastAsia"/>
          <w:rtl/>
        </w:rPr>
        <w:t xml:space="preserve"> دینی ملاحظه نمی‌کند، به آئین‌های سه گان</w:t>
      </w:r>
      <w:r w:rsidR="00816C9D" w:rsidRPr="00816C9D">
        <w:rPr>
          <w:rStyle w:val="Char2"/>
          <w:rFonts w:hint="eastAsia"/>
          <w:rtl/>
        </w:rPr>
        <w:t>ۀ</w:t>
      </w:r>
      <w:r w:rsidRPr="00816C9D">
        <w:rPr>
          <w:rStyle w:val="Char2"/>
          <w:rFonts w:hint="eastAsia"/>
          <w:rtl/>
        </w:rPr>
        <w:t xml:space="preserve"> یهود و مسیحی</w:t>
      </w:r>
      <w:r w:rsidRPr="00816C9D">
        <w:rPr>
          <w:rStyle w:val="Char2"/>
          <w:rFonts w:hint="cs"/>
          <w:rtl/>
        </w:rPr>
        <w:t>ّ</w:t>
      </w:r>
      <w:r w:rsidRPr="00816C9D">
        <w:rPr>
          <w:rStyle w:val="Char2"/>
          <w:rFonts w:hint="eastAsia"/>
          <w:rtl/>
        </w:rPr>
        <w:t>ت</w:t>
      </w:r>
      <w:r w:rsidRPr="00816C9D">
        <w:rPr>
          <w:rStyle w:val="Char2"/>
          <w:rFonts w:hint="cs"/>
          <w:rtl/>
        </w:rPr>
        <w:t xml:space="preserve"> و اسلام جز دروغ‌سازی و افسانه‌سرایی سخنی را نسبت نمی‌دهد و با این روش می‌خواهد جامع</w:t>
      </w:r>
      <w:r w:rsidR="00816C9D" w:rsidRPr="00816C9D">
        <w:rPr>
          <w:rStyle w:val="Char2"/>
          <w:rFonts w:hint="cs"/>
          <w:rtl/>
        </w:rPr>
        <w:t>ۀ</w:t>
      </w:r>
      <w:r w:rsidRPr="00816C9D">
        <w:rPr>
          <w:rStyle w:val="Char2"/>
          <w:rFonts w:hint="cs"/>
          <w:rtl/>
        </w:rPr>
        <w:t xml:space="preserve"> ایرانی را به «تولّدی دیگر» فرا خواند! آیا این کار، شدنی است؟ آیا اقداماتی که به نیّت «براندازی ادیان» تاکنون در دنیا صورت گرفته، به موفّقیّت انجامیده است؟ آیا دنیا در قرن ما شاهد این رویداد نبود که تلاش‌های کمونیزم بر ضدّ دین به جایی نرسید بلکه به فروپاشی و انهدام خودش انجامید؟ آیا دنیا شاهد نبود که توده‌های مردم دوباره، راهی کلیساها و مساجد شدند؟ آقای شفا! آنچه را که آزمون شکست خورده است چرا باید از نو پی گرفت؟ مگر حکیمان نگفته‌اند</w:t>
      </w:r>
      <w:r w:rsidR="00A27DDE">
        <w:rPr>
          <w:rStyle w:val="Char2"/>
          <w:rFonts w:hint="cs"/>
          <w:rtl/>
        </w:rPr>
        <w:t xml:space="preserve">: </w:t>
      </w:r>
      <w:r w:rsidRPr="008B6E92">
        <w:rPr>
          <w:rFonts w:ascii="Times New Roman" w:hAnsi="Times New Roman" w:hint="cs"/>
          <w:b/>
          <w:bCs/>
          <w:sz w:val="28"/>
          <w:szCs w:val="28"/>
          <w:rtl/>
          <w:lang w:bidi="fa-IR"/>
        </w:rPr>
        <w:t>«</w:t>
      </w:r>
      <w:r w:rsidR="009F5E2D" w:rsidRPr="001D3FCE">
        <w:rPr>
          <w:rStyle w:val="Char4"/>
          <w:rtl/>
        </w:rPr>
        <w:t>مَنْ جَ</w:t>
      </w:r>
      <w:r w:rsidR="009F5E2D" w:rsidRPr="001D3FCE">
        <w:rPr>
          <w:rStyle w:val="Char4"/>
          <w:rFonts w:hint="cs"/>
          <w:rtl/>
        </w:rPr>
        <w:t>رَّ</w:t>
      </w:r>
      <w:r w:rsidR="009F5E2D" w:rsidRPr="001D3FCE">
        <w:rPr>
          <w:rStyle w:val="Char4"/>
          <w:rtl/>
        </w:rPr>
        <w:t>بَ الْمُجَر</w:t>
      </w:r>
      <w:r w:rsidR="009F5E2D" w:rsidRPr="001D3FCE">
        <w:rPr>
          <w:rStyle w:val="Char4"/>
          <w:rFonts w:hint="cs"/>
          <w:rtl/>
        </w:rPr>
        <w:t>َّ</w:t>
      </w:r>
      <w:r w:rsidR="009F5E2D" w:rsidRPr="001D3FCE">
        <w:rPr>
          <w:rStyle w:val="Char4"/>
          <w:rtl/>
        </w:rPr>
        <w:t>بَ ح</w:t>
      </w:r>
      <w:r w:rsidR="009F5E2D" w:rsidRPr="001D3FCE">
        <w:rPr>
          <w:rStyle w:val="Char4"/>
          <w:rFonts w:hint="cs"/>
          <w:rtl/>
        </w:rPr>
        <w:t>َ</w:t>
      </w:r>
      <w:r w:rsidR="009F5E2D" w:rsidRPr="001D3FCE">
        <w:rPr>
          <w:rStyle w:val="Char4"/>
          <w:rtl/>
        </w:rPr>
        <w:t>ل</w:t>
      </w:r>
      <w:r w:rsidR="009F5E2D" w:rsidRPr="001D3FCE">
        <w:rPr>
          <w:rStyle w:val="Char4"/>
          <w:rFonts w:hint="cs"/>
          <w:rtl/>
        </w:rPr>
        <w:t>َّ</w:t>
      </w:r>
      <w:r w:rsidR="009F5E2D" w:rsidRPr="001D3FCE">
        <w:rPr>
          <w:rStyle w:val="Char4"/>
          <w:rtl/>
        </w:rPr>
        <w:t>تْ بِهِ الْن</w:t>
      </w:r>
      <w:r w:rsidR="009F5E2D" w:rsidRPr="001D3FCE">
        <w:rPr>
          <w:rStyle w:val="Char4"/>
          <w:rFonts w:hint="cs"/>
          <w:rtl/>
        </w:rPr>
        <w:t>َّ</w:t>
      </w:r>
      <w:r w:rsidR="009F5E2D" w:rsidRPr="001D3FCE">
        <w:rPr>
          <w:rStyle w:val="Char4"/>
          <w:rtl/>
        </w:rPr>
        <w:t>دَامَة</w:t>
      </w:r>
      <w:r w:rsidR="009F5E2D" w:rsidRPr="001D3FCE">
        <w:rPr>
          <w:rStyle w:val="Char4"/>
          <w:rFonts w:hint="cs"/>
          <w:rtl/>
        </w:rPr>
        <w:t>ُ</w:t>
      </w:r>
      <w:r w:rsidRPr="001D3FCE">
        <w:rPr>
          <w:rStyle w:val="Char4"/>
          <w:rFonts w:hint="cs"/>
          <w:rtl/>
        </w:rPr>
        <w:t>»</w:t>
      </w:r>
      <w:r w:rsidRPr="00816C9D">
        <w:rPr>
          <w:rStyle w:val="Char2"/>
          <w:rFonts w:hint="cs"/>
          <w:rtl/>
        </w:rPr>
        <w:t>؟</w:t>
      </w:r>
      <w:r w:rsidRPr="001634A2">
        <w:rPr>
          <w:rStyle w:val="Char2"/>
          <w:vertAlign w:val="superscript"/>
          <w:rtl/>
        </w:rPr>
        <w:footnoteReference w:id="3"/>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تعصّب ضدّ اسلامی را به جایی رسانده است که امور روشن تاریخی را انکار می‌کند، به عنوان نمونه دربار</w:t>
      </w:r>
      <w:r w:rsidR="00816C9D" w:rsidRPr="00816C9D">
        <w:rPr>
          <w:rStyle w:val="Char2"/>
          <w:rFonts w:hint="cs"/>
          <w:rtl/>
        </w:rPr>
        <w:t>ۀ</w:t>
      </w:r>
      <w:r w:rsidRPr="00816C9D">
        <w:rPr>
          <w:rStyle w:val="Char2"/>
          <w:rFonts w:hint="cs"/>
          <w:rtl/>
        </w:rPr>
        <w:t xml:space="preserve"> فرهنگ درخشان </w:t>
      </w:r>
      <w:r w:rsidR="00427945" w:rsidRPr="00816C9D">
        <w:rPr>
          <w:rStyle w:val="Char2"/>
          <w:rFonts w:hint="cs"/>
          <w:rtl/>
        </w:rPr>
        <w:t>اسلامی در قرون اوّلیّه می‌نویسد</w:t>
      </w:r>
      <w:r w:rsidRPr="00816C9D">
        <w:rPr>
          <w:rStyle w:val="Char2"/>
          <w:rFonts w:hint="cs"/>
          <w:rtl/>
        </w:rPr>
        <w:t>: «جهان اسلامی در قرن دوّم تا ششم تاریخ خود، کانون فرهنگی شکوفا بود که دانشمندان اسلام‌شناس قرن اخیر، بدان عنوان خود ساخت</w:t>
      </w:r>
      <w:r w:rsidR="00816C9D" w:rsidRPr="00816C9D">
        <w:rPr>
          <w:rStyle w:val="Char2"/>
          <w:rFonts w:hint="cs"/>
          <w:rtl/>
        </w:rPr>
        <w:t>ۀ</w:t>
      </w:r>
      <w:r w:rsidRPr="00816C9D">
        <w:rPr>
          <w:rStyle w:val="Char2"/>
          <w:rFonts w:hint="cs"/>
          <w:rtl/>
        </w:rPr>
        <w:t xml:space="preserve"> فرهنگ اسلامی داده‌اند! بی‌آنکه این شکوفایی با مذهب ارتباطی داشته باشد»!</w:t>
      </w:r>
      <w:r w:rsidRPr="001634A2">
        <w:rPr>
          <w:rStyle w:val="Char2"/>
          <w:vertAlign w:val="superscript"/>
          <w:rtl/>
        </w:rPr>
        <w:footnoteReference w:id="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معنای سخن ایشان آن است که از سد</w:t>
      </w:r>
      <w:r w:rsidR="00816C9D" w:rsidRPr="00816C9D">
        <w:rPr>
          <w:rStyle w:val="Char2"/>
          <w:rFonts w:hint="cs"/>
          <w:rtl/>
        </w:rPr>
        <w:t>ۀ</w:t>
      </w:r>
      <w:r w:rsidRPr="00816C9D">
        <w:rPr>
          <w:rStyle w:val="Char2"/>
          <w:rFonts w:hint="cs"/>
          <w:rtl/>
        </w:rPr>
        <w:t xml:space="preserve"> دوم تا ششم هجری، آئین اسلام هیچ تأثیری در پویایی فرهنگ مسلمانان نداشته است و مسلمین در بالندگی تاریخ خود به هیچ</w:t>
      </w:r>
      <w:r w:rsidRPr="00816C9D">
        <w:rPr>
          <w:rStyle w:val="Char2"/>
          <w:rFonts w:hint="eastAsia"/>
          <w:rtl/>
        </w:rPr>
        <w:t>‌</w:t>
      </w:r>
      <w:r w:rsidRPr="00816C9D">
        <w:rPr>
          <w:rStyle w:val="Char2"/>
          <w:rFonts w:hint="cs"/>
          <w:rtl/>
        </w:rPr>
        <w:t>وجه تحت نفوذ آموزش‌های اسلامی نبوده‌اند! آیا این ادّعا درست است و نشان‌دهند</w:t>
      </w:r>
      <w:r w:rsidR="00816C9D" w:rsidRPr="00816C9D">
        <w:rPr>
          <w:rStyle w:val="Char2"/>
          <w:rFonts w:hint="cs"/>
          <w:rtl/>
        </w:rPr>
        <w:t>ۀ</w:t>
      </w:r>
      <w:r w:rsidRPr="00816C9D">
        <w:rPr>
          <w:rStyle w:val="Char2"/>
          <w:rFonts w:hint="cs"/>
          <w:rtl/>
        </w:rPr>
        <w:t xml:space="preserve"> خصومت و تعصّب نیست؟ آیا اسلام که می‌گفت</w:t>
      </w:r>
      <w:r w:rsidR="00A27DDE">
        <w:rPr>
          <w:rStyle w:val="Char2"/>
          <w:rFonts w:hint="cs"/>
          <w:rtl/>
        </w:rPr>
        <w:t xml:space="preserve">: </w:t>
      </w:r>
      <w:r w:rsidR="008E6648" w:rsidRPr="003D7768">
        <w:rPr>
          <w:rStyle w:val="Char5"/>
          <w:rFonts w:hint="cs"/>
          <w:rtl/>
        </w:rPr>
        <w:t>«</w:t>
      </w:r>
      <w:r w:rsidR="008E6648" w:rsidRPr="003D7768">
        <w:rPr>
          <w:rStyle w:val="Char5"/>
          <w:rtl/>
        </w:rPr>
        <w:t>اطلبوا العلم</w:t>
      </w:r>
      <w:r w:rsidR="00CB26EB" w:rsidRPr="003D7768">
        <w:rPr>
          <w:rStyle w:val="Char5"/>
          <w:rFonts w:hint="cs"/>
          <w:rtl/>
        </w:rPr>
        <w:t>َ</w:t>
      </w:r>
      <w:r w:rsidR="008E6648" w:rsidRPr="003D7768">
        <w:rPr>
          <w:rStyle w:val="Char5"/>
          <w:rtl/>
        </w:rPr>
        <w:t xml:space="preserve"> و</w:t>
      </w:r>
      <w:r w:rsidR="00427945" w:rsidRPr="003D7768">
        <w:rPr>
          <w:rStyle w:val="Char5"/>
          <w:rtl/>
        </w:rPr>
        <w:t>ل</w:t>
      </w:r>
      <w:r w:rsidR="003C1E11" w:rsidRPr="003D7768">
        <w:rPr>
          <w:rStyle w:val="Char5"/>
          <w:rtl/>
        </w:rPr>
        <w:t>و بالص</w:t>
      </w:r>
      <w:r w:rsidR="003C1E11" w:rsidRPr="003D7768">
        <w:rPr>
          <w:rStyle w:val="Char5"/>
          <w:rFonts w:hint="cs"/>
          <w:rtl/>
        </w:rPr>
        <w:t>ي</w:t>
      </w:r>
      <w:r w:rsidRPr="003D7768">
        <w:rPr>
          <w:rStyle w:val="Char5"/>
          <w:rtl/>
        </w:rPr>
        <w:t>ن</w:t>
      </w:r>
      <w:r w:rsidRPr="003D7768">
        <w:rPr>
          <w:rStyle w:val="Char5"/>
          <w:rFonts w:hint="cs"/>
          <w:rtl/>
        </w:rPr>
        <w:t>»</w:t>
      </w:r>
      <w:r w:rsidRPr="001634A2">
        <w:rPr>
          <w:rStyle w:val="Char2"/>
          <w:vertAlign w:val="superscript"/>
          <w:rtl/>
        </w:rPr>
        <w:footnoteReference w:id="5"/>
      </w:r>
      <w:r w:rsidRPr="00816C9D">
        <w:rPr>
          <w:rStyle w:val="Char2"/>
          <w:rFonts w:hint="cs"/>
          <w:rtl/>
        </w:rPr>
        <w:t>. «دانش را هر چند در چین باشد، بجویید» مسلمانان را به فراگیری دانش تشویق نمی‌کرد و روح</w:t>
      </w:r>
      <w:r w:rsidR="0022166E" w:rsidRPr="00816C9D">
        <w:rPr>
          <w:rStyle w:val="Char2"/>
          <w:rFonts w:hint="cs"/>
          <w:rtl/>
        </w:rPr>
        <w:t>یّ</w:t>
      </w:r>
      <w:r w:rsidR="00816C9D" w:rsidRPr="00816C9D">
        <w:rPr>
          <w:rStyle w:val="Char2"/>
          <w:rFonts w:hint="cs"/>
          <w:rtl/>
        </w:rPr>
        <w:t>ۀ</w:t>
      </w:r>
      <w:r w:rsidR="0022166E" w:rsidRPr="00816C9D">
        <w:rPr>
          <w:rStyle w:val="Char2"/>
          <w:rFonts w:hint="cs"/>
          <w:rtl/>
        </w:rPr>
        <w:t xml:space="preserve"> علمی را در</w:t>
      </w:r>
      <w:r w:rsidR="0037215F" w:rsidRPr="00816C9D">
        <w:rPr>
          <w:rStyle w:val="Char2"/>
          <w:rFonts w:hint="cs"/>
          <w:rtl/>
        </w:rPr>
        <w:t xml:space="preserve"> آن‌ها </w:t>
      </w:r>
      <w:r w:rsidR="0022166E" w:rsidRPr="00816C9D">
        <w:rPr>
          <w:rStyle w:val="Char2"/>
          <w:rFonts w:hint="cs"/>
          <w:rtl/>
        </w:rPr>
        <w:t>ندمیده بود؟</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شما اگر آثاری را که در آن چند سده از مسلمانان باقی مانده و شکوفایی فرهنگ ایشان را نمایش می‌دهد، بررسی کنید خواهید دید که آثار مزبور از آیات قرآنی و سخنان پیامبر ارجمند اسلام</w:t>
      </w:r>
      <w:r w:rsidR="00B12A36" w:rsidRPr="00B12A36">
        <w:rPr>
          <w:rStyle w:val="Char2"/>
          <w:rFonts w:cs="CTraditional Arabic" w:hint="cs"/>
          <w:rtl/>
        </w:rPr>
        <w:t xml:space="preserve"> ج </w:t>
      </w:r>
      <w:r w:rsidRPr="00816C9D">
        <w:rPr>
          <w:rStyle w:val="Char2"/>
          <w:rFonts w:hint="cs"/>
          <w:rtl/>
        </w:rPr>
        <w:t>سرشار است و به گواهی اسناد و مدارک معتبر، کسانی که در آن روزگار، سرآمد فرهنگیان اسلامی به شمار می‌رفتند اکثریّت قاطعشان دلباخت</w:t>
      </w:r>
      <w:r w:rsidR="00816C9D" w:rsidRPr="00816C9D">
        <w:rPr>
          <w:rStyle w:val="Char2"/>
          <w:rFonts w:hint="cs"/>
          <w:rtl/>
        </w:rPr>
        <w:t>ۀ</w:t>
      </w:r>
      <w:r w:rsidRPr="00816C9D">
        <w:rPr>
          <w:rStyle w:val="Char2"/>
          <w:rFonts w:hint="cs"/>
          <w:rtl/>
        </w:rPr>
        <w:t xml:space="preserve"> اسلام و تحت تأثیر پیامبر بزرگ آن بوده‌اند خواه از مفسران شمرده می‌شدند (چون ابن جریر طبری</w:t>
      </w:r>
      <w:r w:rsidR="00C439C7" w:rsidRPr="001634A2">
        <w:rPr>
          <w:rStyle w:val="Char2"/>
          <w:vertAlign w:val="superscript"/>
          <w:rtl/>
        </w:rPr>
        <w:footnoteReference w:id="6"/>
      </w:r>
      <w:r w:rsidRPr="00816C9D">
        <w:rPr>
          <w:rStyle w:val="Char2"/>
          <w:rFonts w:hint="cs"/>
          <w:rtl/>
        </w:rPr>
        <w:t>) یا از متکلّمان (چون جاحظ</w:t>
      </w:r>
      <w:r w:rsidR="00C439C7" w:rsidRPr="001634A2">
        <w:rPr>
          <w:rStyle w:val="Char2"/>
          <w:vertAlign w:val="superscript"/>
          <w:rtl/>
        </w:rPr>
        <w:footnoteReference w:id="7"/>
      </w:r>
      <w:r w:rsidRPr="00816C9D">
        <w:rPr>
          <w:rStyle w:val="Char2"/>
          <w:rFonts w:hint="cs"/>
          <w:rtl/>
        </w:rPr>
        <w:t>) یا از فیلسوفان (چون فارابی</w:t>
      </w:r>
      <w:r w:rsidR="006B262E" w:rsidRPr="001634A2">
        <w:rPr>
          <w:rStyle w:val="Char2"/>
          <w:vertAlign w:val="superscript"/>
          <w:rtl/>
        </w:rPr>
        <w:footnoteReference w:id="8"/>
      </w:r>
      <w:r w:rsidRPr="00816C9D">
        <w:rPr>
          <w:rStyle w:val="Char2"/>
          <w:rFonts w:hint="cs"/>
          <w:rtl/>
        </w:rPr>
        <w:t>) یا از مورّخان (چون مسعودی</w:t>
      </w:r>
      <w:r w:rsidR="006B262E" w:rsidRPr="001634A2">
        <w:rPr>
          <w:rStyle w:val="Char2"/>
          <w:vertAlign w:val="superscript"/>
          <w:rtl/>
        </w:rPr>
        <w:footnoteReference w:id="9"/>
      </w:r>
      <w:r w:rsidRPr="00816C9D">
        <w:rPr>
          <w:rStyle w:val="Char2"/>
          <w:rFonts w:hint="cs"/>
          <w:rtl/>
        </w:rPr>
        <w:t>) یا از عارفان (چون جنید</w:t>
      </w:r>
      <w:r w:rsidR="007D71C6" w:rsidRPr="001634A2">
        <w:rPr>
          <w:rStyle w:val="Char2"/>
          <w:vertAlign w:val="superscript"/>
          <w:rtl/>
        </w:rPr>
        <w:footnoteReference w:id="10"/>
      </w:r>
      <w:r w:rsidRPr="00816C9D">
        <w:rPr>
          <w:rStyle w:val="Char2"/>
          <w:rFonts w:hint="cs"/>
          <w:rtl/>
        </w:rPr>
        <w:t>) یا از فقیهان (چون شافعی) یا از لغت شناسان (چون خلیل بن احمد</w:t>
      </w:r>
      <w:r w:rsidR="00317F5B" w:rsidRPr="001634A2">
        <w:rPr>
          <w:rStyle w:val="Char2"/>
          <w:vertAlign w:val="superscript"/>
          <w:rtl/>
        </w:rPr>
        <w:footnoteReference w:id="11"/>
      </w:r>
      <w:r w:rsidRPr="00816C9D">
        <w:rPr>
          <w:rStyle w:val="Char2"/>
          <w:rFonts w:hint="cs"/>
          <w:rtl/>
        </w:rPr>
        <w:t xml:space="preserve">) و ... همین که به آثار هر کدام از این نخبگان بنگریم بدون تردید با مآثر اسلامی فراوانی روبرو می‌شویم.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آیا انکار این امر روشن از سوی آقای شفا که ادّعای مطالعه در فرهنگ اسلامی دارد، دشمنی و تعصّب وی را نشان نمی‌دهد؟ آقای شفا در راه ستیزه با دیانت، گاهی به سخن کسانی دست می‌آویزد که اتّفاقاً دربار</w:t>
      </w:r>
      <w:r w:rsidR="00816C9D" w:rsidRPr="00816C9D">
        <w:rPr>
          <w:rStyle w:val="Char2"/>
          <w:rFonts w:hint="cs"/>
          <w:rtl/>
        </w:rPr>
        <w:t>ۀ</w:t>
      </w:r>
      <w:r w:rsidRPr="00816C9D">
        <w:rPr>
          <w:rStyle w:val="Char2"/>
          <w:rFonts w:hint="cs"/>
          <w:rtl/>
        </w:rPr>
        <w:t xml:space="preserve"> اسلام از تمجید و ستایش خودداری ننموده‌اند و شفا این معنا را نادیده می</w:t>
      </w:r>
      <w:r w:rsidRPr="00816C9D">
        <w:rPr>
          <w:rStyle w:val="Char2"/>
          <w:rFonts w:hint="eastAsia"/>
          <w:rtl/>
        </w:rPr>
        <w:t>‌</w:t>
      </w:r>
      <w:r w:rsidRPr="00816C9D">
        <w:rPr>
          <w:rStyle w:val="Char2"/>
          <w:rFonts w:hint="cs"/>
          <w:rtl/>
        </w:rPr>
        <w:t>گیرد و اساساً به روی خود نمی‌آورد! دکتر گوستاولوبون</w:t>
      </w:r>
      <w:r w:rsidR="00982DCA" w:rsidRPr="001634A2">
        <w:rPr>
          <w:rStyle w:val="FootnoteReference"/>
          <w:rFonts w:cs="IRNazli"/>
          <w:sz w:val="28"/>
          <w:szCs w:val="28"/>
          <w:rtl/>
          <w:lang w:bidi="fa-IR"/>
        </w:rPr>
        <w:footnoteReference w:id="12"/>
      </w:r>
      <w:r w:rsidRPr="00816C9D">
        <w:rPr>
          <w:rStyle w:val="Char2"/>
          <w:rFonts w:hint="cs"/>
          <w:rtl/>
        </w:rPr>
        <w:t xml:space="preserve"> یکی از این افراد به شمار می‌آید که جناب شفا از او به عنوان «صاحب‌نظری از جهان غرب»</w:t>
      </w:r>
      <w:r w:rsidRPr="001634A2">
        <w:rPr>
          <w:rStyle w:val="Char2"/>
          <w:vertAlign w:val="superscript"/>
          <w:rtl/>
        </w:rPr>
        <w:footnoteReference w:id="13"/>
      </w:r>
      <w:r w:rsidRPr="00816C9D">
        <w:rPr>
          <w:rStyle w:val="Char2"/>
          <w:rFonts w:hint="cs"/>
          <w:rtl/>
        </w:rPr>
        <w:t xml:space="preserve"> یاد می‌کند و از سخنانش گواه می‌آورد. این مرد کتاب </w:t>
      </w:r>
      <w:r w:rsidR="00533F38" w:rsidRPr="00816C9D">
        <w:rPr>
          <w:rStyle w:val="Char2"/>
          <w:rFonts w:hint="cs"/>
          <w:rtl/>
        </w:rPr>
        <w:t>مشهور</w:t>
      </w:r>
      <w:r w:rsidRPr="00816C9D">
        <w:rPr>
          <w:rStyle w:val="Char2"/>
          <w:rFonts w:hint="cs"/>
          <w:rtl/>
        </w:rPr>
        <w:t xml:space="preserve">ی بنام «تمدّن عرب» به زبان فرانسه نگاشته (که آن را به عربی و </w:t>
      </w:r>
      <w:r w:rsidR="00533F38" w:rsidRPr="00816C9D">
        <w:rPr>
          <w:rStyle w:val="Char2"/>
          <w:rFonts w:hint="cs"/>
          <w:rtl/>
        </w:rPr>
        <w:t>ف</w:t>
      </w:r>
      <w:r w:rsidRPr="00816C9D">
        <w:rPr>
          <w:rStyle w:val="Char2"/>
          <w:rFonts w:hint="cs"/>
          <w:rtl/>
        </w:rPr>
        <w:t>ارسی ترجمه کرده‌اند)</w:t>
      </w:r>
      <w:r w:rsidRPr="001634A2">
        <w:rPr>
          <w:rStyle w:val="Char2"/>
          <w:vertAlign w:val="superscript"/>
          <w:rtl/>
        </w:rPr>
        <w:footnoteReference w:id="14"/>
      </w:r>
      <w:r w:rsidRPr="00816C9D">
        <w:rPr>
          <w:rStyle w:val="Char2"/>
          <w:rFonts w:hint="cs"/>
          <w:rtl/>
        </w:rPr>
        <w:t xml:space="preserve"> و در آنجا </w:t>
      </w:r>
      <w:r w:rsidR="00533F38" w:rsidRPr="00816C9D">
        <w:rPr>
          <w:rStyle w:val="Char2"/>
          <w:rFonts w:hint="cs"/>
          <w:rtl/>
        </w:rPr>
        <w:t>آ</w:t>
      </w:r>
      <w:r w:rsidRPr="00816C9D">
        <w:rPr>
          <w:rStyle w:val="Char2"/>
          <w:rFonts w:hint="cs"/>
          <w:rtl/>
        </w:rPr>
        <w:t>ئین اسلام را بسیار ستوده است و دربار</w:t>
      </w:r>
      <w:r w:rsidR="00816C9D" w:rsidRPr="00816C9D">
        <w:rPr>
          <w:rStyle w:val="Char2"/>
          <w:rFonts w:hint="cs"/>
          <w:rtl/>
        </w:rPr>
        <w:t>ۀ</w:t>
      </w:r>
      <w:r w:rsidRPr="00816C9D">
        <w:rPr>
          <w:rStyle w:val="Char2"/>
          <w:rFonts w:hint="cs"/>
          <w:rtl/>
        </w:rPr>
        <w:t xml:space="preserve"> پیامبر ارجمند آن می‌نویسد: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«ما اگر بخواهیم ارزش اشخاص را به کردار و آثار نیکشان بسنجیم، به طور مسلّم محمّد بزرگترین مرد تاریخ است».</w:t>
      </w:r>
      <w:r w:rsidRPr="001634A2">
        <w:rPr>
          <w:rStyle w:val="Char2"/>
          <w:vertAlign w:val="superscript"/>
          <w:rtl/>
        </w:rPr>
        <w:footnoteReference w:id="1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شخص دیگری که آقای شفا در دین</w:t>
      </w:r>
      <w:r w:rsidRPr="00816C9D">
        <w:rPr>
          <w:rStyle w:val="Char2"/>
          <w:rFonts w:hint="eastAsia"/>
          <w:rtl/>
        </w:rPr>
        <w:t>‌شناسی بدو اعتماد دارد و پیاپی سخنان وی را شاهد می‌آورد،</w:t>
      </w:r>
      <w:r w:rsidRPr="00816C9D">
        <w:rPr>
          <w:rStyle w:val="Char2"/>
          <w:rFonts w:hint="cs"/>
          <w:rtl/>
        </w:rPr>
        <w:t xml:space="preserve"> </w:t>
      </w:r>
      <w:r w:rsidRPr="00816C9D">
        <w:rPr>
          <w:rStyle w:val="Char2"/>
          <w:rFonts w:hint="eastAsia"/>
          <w:rtl/>
        </w:rPr>
        <w:t>ولتر</w:t>
      </w:r>
      <w:r w:rsidR="00982DCA" w:rsidRPr="001634A2">
        <w:rPr>
          <w:rStyle w:val="FootnoteReference"/>
          <w:rFonts w:cs="IRNazli"/>
          <w:sz w:val="28"/>
          <w:szCs w:val="28"/>
          <w:rtl/>
          <w:lang w:bidi="fa-IR"/>
        </w:rPr>
        <w:footnoteReference w:id="16"/>
      </w:r>
      <w:r w:rsidRPr="00816C9D">
        <w:rPr>
          <w:rStyle w:val="Char2"/>
          <w:rFonts w:hint="eastAsia"/>
          <w:rtl/>
        </w:rPr>
        <w:t xml:space="preserve"> </w:t>
      </w:r>
      <w:r w:rsidRPr="00816C9D">
        <w:rPr>
          <w:rStyle w:val="Char2"/>
          <w:rFonts w:hint="cs"/>
          <w:rtl/>
        </w:rPr>
        <w:t>نویسند</w:t>
      </w:r>
      <w:r w:rsidR="00816C9D" w:rsidRPr="00816C9D">
        <w:rPr>
          <w:rStyle w:val="Char2"/>
          <w:rFonts w:hint="cs"/>
          <w:rtl/>
        </w:rPr>
        <w:t>ۀ</w:t>
      </w:r>
      <w:r w:rsidRPr="00816C9D">
        <w:rPr>
          <w:rStyle w:val="Char2"/>
          <w:rFonts w:hint="cs"/>
          <w:rtl/>
        </w:rPr>
        <w:t xml:space="preserve"> نامدار فرانسوی است که «دیکسیونر فلسفی» او مورد استفاده شفا قرار گرفته و در نقد تورات و انجیل از آن بهره می‌گیرد. هر چند ولتر در آغاز کار نسبت به اسلام خوشبین نبود (و حتّی نمایش‌نامه‌ای بر ضدّ پیامبر اسلام</w:t>
      </w:r>
      <w:r w:rsidR="00B12A36" w:rsidRPr="00B12A36">
        <w:rPr>
          <w:rStyle w:val="Char2"/>
          <w:rFonts w:cs="CTraditional Arabic" w:hint="cs"/>
          <w:rtl/>
        </w:rPr>
        <w:t xml:space="preserve"> ج </w:t>
      </w:r>
      <w:r w:rsidRPr="00816C9D">
        <w:rPr>
          <w:rStyle w:val="Char2"/>
          <w:rFonts w:hint="cs"/>
          <w:rtl/>
        </w:rPr>
        <w:t xml:space="preserve">ترتیب داد) ولی پس از پژوهش </w:t>
      </w:r>
      <w:r w:rsidR="00533F38" w:rsidRPr="00816C9D">
        <w:rPr>
          <w:rStyle w:val="Char2"/>
          <w:rFonts w:hint="cs"/>
          <w:rtl/>
        </w:rPr>
        <w:t>بیشتر به خطای خود پی برد و نوشت</w:t>
      </w:r>
      <w:r w:rsidRPr="00816C9D">
        <w:rPr>
          <w:rStyle w:val="Char2"/>
          <w:rFonts w:hint="cs"/>
          <w:rtl/>
        </w:rPr>
        <w:t>: «من در حقّ محمّد بسیار بد کرده‌ام».</w:t>
      </w:r>
      <w:r w:rsidRPr="001634A2">
        <w:rPr>
          <w:rStyle w:val="Char2"/>
          <w:vertAlign w:val="superscript"/>
          <w:rtl/>
        </w:rPr>
        <w:footnoteReference w:id="1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همین ولتر</w:t>
      </w:r>
      <w:r w:rsidR="00982DCA" w:rsidRPr="008B6E92">
        <w:rPr>
          <w:rFonts w:hint="cs"/>
          <w:sz w:val="28"/>
          <w:szCs w:val="28"/>
          <w:rtl/>
          <w:lang w:bidi="fa-IR"/>
        </w:rPr>
        <w:t xml:space="preserve"> </w:t>
      </w:r>
      <w:r w:rsidRPr="00816C9D">
        <w:rPr>
          <w:rStyle w:val="Char2"/>
          <w:rFonts w:hint="cs"/>
          <w:rtl/>
        </w:rPr>
        <w:t>است که سرانج</w:t>
      </w:r>
      <w:r w:rsidR="00533F38" w:rsidRPr="00816C9D">
        <w:rPr>
          <w:rStyle w:val="Char2"/>
          <w:rFonts w:hint="cs"/>
          <w:rtl/>
        </w:rPr>
        <w:t>ا</w:t>
      </w:r>
      <w:r w:rsidRPr="00816C9D">
        <w:rPr>
          <w:rStyle w:val="Char2"/>
          <w:rFonts w:hint="cs"/>
          <w:rtl/>
        </w:rPr>
        <w:t>م بدین نتی</w:t>
      </w:r>
      <w:r w:rsidR="00533F38" w:rsidRPr="00816C9D">
        <w:rPr>
          <w:rStyle w:val="Char2"/>
          <w:rFonts w:hint="cs"/>
          <w:rtl/>
        </w:rPr>
        <w:t>جه دست یافت که به صراحت نوشت</w:t>
      </w:r>
      <w:r w:rsidRPr="00816C9D">
        <w:rPr>
          <w:rStyle w:val="Char2"/>
          <w:rFonts w:hint="cs"/>
          <w:rtl/>
        </w:rPr>
        <w:t>: «دین محمّد دینی است معقول و جدّی و پاک و دوستدار بشریّت».</w:t>
      </w:r>
      <w:r w:rsidRPr="001634A2">
        <w:rPr>
          <w:rStyle w:val="Char2"/>
          <w:vertAlign w:val="superscript"/>
          <w:rtl/>
        </w:rPr>
        <w:footnoteReference w:id="18"/>
      </w:r>
      <w:r w:rsidRPr="00816C9D">
        <w:rPr>
          <w:rStyle w:val="Char2"/>
          <w:rFonts w:hint="cs"/>
          <w:rtl/>
        </w:rPr>
        <w:t xml:space="preserve">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امّا آقای شفا که زاد</w:t>
      </w:r>
      <w:r w:rsidR="00816C9D" w:rsidRPr="00816C9D">
        <w:rPr>
          <w:rStyle w:val="Char2"/>
          <w:rFonts w:hint="cs"/>
          <w:rtl/>
        </w:rPr>
        <w:t>ۀ</w:t>
      </w:r>
      <w:r w:rsidRPr="00816C9D">
        <w:rPr>
          <w:rStyle w:val="Char2"/>
          <w:rFonts w:hint="cs"/>
          <w:rtl/>
        </w:rPr>
        <w:t xml:space="preserve"> مسلمانان و فرزند محیط اسلامی است این انصاف را نشان نمی‌دهد و متأسفانه جز اهانت به اسلام و قرآن راهی نمی‌پیماید. وی در کتاب «تولّدی دیگر» سعی می</w:t>
      </w:r>
      <w:r w:rsidRPr="00816C9D">
        <w:rPr>
          <w:rStyle w:val="Char2"/>
          <w:rFonts w:hint="eastAsia"/>
          <w:rtl/>
        </w:rPr>
        <w:t>‌</w:t>
      </w:r>
      <w:r w:rsidRPr="00816C9D">
        <w:rPr>
          <w:rStyle w:val="Char2"/>
          <w:rFonts w:hint="cs"/>
          <w:rtl/>
        </w:rPr>
        <w:t>کند گزارش‌های تحریف شد</w:t>
      </w:r>
      <w:r w:rsidR="00816C9D" w:rsidRPr="00816C9D">
        <w:rPr>
          <w:rStyle w:val="Char2"/>
          <w:rFonts w:hint="cs"/>
          <w:rtl/>
        </w:rPr>
        <w:t>ۀ</w:t>
      </w:r>
      <w:r w:rsidRPr="00816C9D">
        <w:rPr>
          <w:rStyle w:val="Char2"/>
          <w:rFonts w:hint="cs"/>
          <w:rtl/>
        </w:rPr>
        <w:t xml:space="preserve"> یهودیان را به حساب آموزش‌های پاک قرآن گذارد و آیات متعدّد قرآنی و آثار اسلامی را که از تحریف‌های اهل کتاب خبر می‌دهند بکلّی نادیده می‌گیرد</w:t>
      </w:r>
      <w:r w:rsidRPr="001634A2">
        <w:rPr>
          <w:rStyle w:val="Char2"/>
          <w:vertAlign w:val="superscript"/>
          <w:rtl/>
        </w:rPr>
        <w:footnoteReference w:id="19"/>
      </w:r>
      <w:r w:rsidRPr="00816C9D">
        <w:rPr>
          <w:rStyle w:val="Char2"/>
          <w:rFonts w:hint="cs"/>
          <w:rtl/>
        </w:rPr>
        <w:t xml:space="preserve"> و شگفت آن که از همان آثار دست خورده و تحریف شده نیز اطّلاعات درستی بدست نمی‌دهد و انواع دروغ‌ها را دربار</w:t>
      </w:r>
      <w:r w:rsidR="00816C9D" w:rsidRPr="00816C9D">
        <w:rPr>
          <w:rStyle w:val="Char2"/>
          <w:rFonts w:hint="cs"/>
          <w:rtl/>
        </w:rPr>
        <w:t>ۀ</w:t>
      </w:r>
      <w:r w:rsidRPr="00816C9D">
        <w:rPr>
          <w:rStyle w:val="Char2"/>
          <w:rFonts w:hint="cs"/>
          <w:rtl/>
        </w:rPr>
        <w:t xml:space="preserve"> تورات و انجیل کنونی</w:t>
      </w:r>
      <w:r w:rsidR="00533F38" w:rsidRPr="00816C9D">
        <w:rPr>
          <w:rStyle w:val="Char2"/>
          <w:rFonts w:hint="cs"/>
          <w:rtl/>
        </w:rPr>
        <w:t xml:space="preserve"> به قلم می‌آورد! مثلاً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«در هیچ قسمت از کتاب داوران تورات و دیگر نوشته‌های مربوط بدین دوران و دوران پادشاهان اسرائیل، از مقام استثنائی موسی در تاریخ یهود سخن به میان نمی‌آید بلکه حتّی نام ساده او را </w:t>
      </w:r>
      <w:r w:rsidRPr="008B6E92">
        <w:rPr>
          <w:rFonts w:ascii="Times New Roman" w:hAnsi="Times New Roman" w:cs="Times New Roman" w:hint="cs"/>
          <w:sz w:val="28"/>
          <w:szCs w:val="28"/>
          <w:rtl/>
          <w:lang w:bidi="fa-IR"/>
        </w:rPr>
        <w:t>–</w:t>
      </w:r>
      <w:r w:rsidRPr="00816C9D">
        <w:rPr>
          <w:rStyle w:val="Char2"/>
          <w:rFonts w:hint="cs"/>
          <w:rtl/>
        </w:rPr>
        <w:t xml:space="preserve"> ولو یک بار </w:t>
      </w:r>
      <w:r w:rsidRPr="008B6E92">
        <w:rPr>
          <w:rFonts w:ascii="Times New Roman" w:hAnsi="Times New Roman" w:cs="Times New Roman" w:hint="cs"/>
          <w:sz w:val="28"/>
          <w:szCs w:val="28"/>
          <w:rtl/>
          <w:lang w:bidi="fa-IR"/>
        </w:rPr>
        <w:t>–</w:t>
      </w:r>
      <w:r w:rsidRPr="00816C9D">
        <w:rPr>
          <w:rStyle w:val="Char2"/>
          <w:rFonts w:hint="cs"/>
          <w:rtl/>
        </w:rPr>
        <w:t xml:space="preserve"> در این نوشته‌ها نمی‌توان یافت»!</w:t>
      </w:r>
      <w:r w:rsidRPr="001634A2">
        <w:rPr>
          <w:rStyle w:val="Char2"/>
          <w:vertAlign w:val="superscript"/>
          <w:rtl/>
        </w:rPr>
        <w:footnoteReference w:id="2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این خطای واضح و دروغ آشکاری است</w:t>
      </w:r>
      <w:r w:rsidR="00AC30FC" w:rsidRPr="00816C9D">
        <w:rPr>
          <w:rStyle w:val="Char2"/>
          <w:rFonts w:hint="cs"/>
          <w:rtl/>
        </w:rPr>
        <w:t>؛</w:t>
      </w:r>
      <w:r w:rsidRPr="00816C9D">
        <w:rPr>
          <w:rStyle w:val="Char2"/>
          <w:rFonts w:hint="cs"/>
          <w:rtl/>
        </w:rPr>
        <w:t xml:space="preserve"> زیرا ذکر موسی</w:t>
      </w:r>
      <w:r w:rsidR="00762A01" w:rsidRPr="00762A01">
        <w:rPr>
          <w:rStyle w:val="Char2"/>
          <w:rFonts w:cs="CTraditional Arabic" w:hint="cs"/>
          <w:rtl/>
        </w:rPr>
        <w:t xml:space="preserve">÷ </w:t>
      </w:r>
      <w:r w:rsidRPr="00816C9D">
        <w:rPr>
          <w:rStyle w:val="Char2"/>
          <w:rFonts w:hint="cs"/>
          <w:rtl/>
        </w:rPr>
        <w:t>و اوامر خداوند به او در سفر داوران و کتاب پادشاهان یهود، مکرّر آمده است (چنانکه در همین کتاب نشان خواهیم داد) و در اینجا برای نمونه یک مورد را از «کتاب دوّم پادشاهان» می‌آوریم. در باب هیجدهم از کتاب مزبور چنین می</w:t>
      </w:r>
      <w:r w:rsidRPr="00816C9D">
        <w:rPr>
          <w:rStyle w:val="Char2"/>
          <w:rFonts w:hint="eastAsia"/>
          <w:rtl/>
        </w:rPr>
        <w:t xml:space="preserve">‌نویسد: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«او (هوشع پادشاه اسرائیلی) بر یهوه خدای اسرائیل توکّل نمود ... و اوامری را که خداوند به موسی امر فرموده بود نگاه داشت».</w:t>
      </w:r>
      <w:r w:rsidRPr="001634A2">
        <w:rPr>
          <w:rStyle w:val="Char2"/>
          <w:vertAlign w:val="superscript"/>
          <w:rtl/>
        </w:rPr>
        <w:footnoteReference w:id="21"/>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آقای شفا از استقراء ن</w:t>
      </w:r>
      <w:r w:rsidR="00561737" w:rsidRPr="00816C9D">
        <w:rPr>
          <w:rStyle w:val="Char2"/>
          <w:rFonts w:hint="cs"/>
          <w:rtl/>
        </w:rPr>
        <w:t>اقص خود این را نتیجه می‌گیرد که</w:t>
      </w:r>
      <w:r w:rsidRPr="00816C9D">
        <w:rPr>
          <w:rStyle w:val="Char2"/>
          <w:rFonts w:hint="cs"/>
          <w:rtl/>
        </w:rPr>
        <w:t>: موسی</w:t>
      </w:r>
      <w:r w:rsidR="00762A01" w:rsidRPr="00762A01">
        <w:rPr>
          <w:rStyle w:val="Char2"/>
          <w:rFonts w:cs="CTraditional Arabic" w:hint="cs"/>
          <w:rtl/>
        </w:rPr>
        <w:t xml:space="preserve">÷ </w:t>
      </w:r>
      <w:r w:rsidRPr="00816C9D">
        <w:rPr>
          <w:rStyle w:val="Char2"/>
          <w:rFonts w:hint="cs"/>
          <w:rtl/>
        </w:rPr>
        <w:t xml:space="preserve">اساساً وجود تاریخی نداشته است و کاهنان یهودی افسانه او را ساخته‌اند!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به همین صورت دربار</w:t>
      </w:r>
      <w:r w:rsidR="00816C9D" w:rsidRPr="00816C9D">
        <w:rPr>
          <w:rStyle w:val="Char2"/>
          <w:rFonts w:hint="cs"/>
          <w:rtl/>
        </w:rPr>
        <w:t>ۀ</w:t>
      </w:r>
      <w:r w:rsidRPr="00816C9D">
        <w:rPr>
          <w:rStyle w:val="Char2"/>
          <w:rFonts w:hint="cs"/>
          <w:rtl/>
        </w:rPr>
        <w:t xml:space="preserve"> اینکه عیسی</w:t>
      </w:r>
      <w:r w:rsidR="00762A01" w:rsidRPr="00762A01">
        <w:rPr>
          <w:rStyle w:val="Char2"/>
          <w:rFonts w:cs="CTraditional Arabic" w:hint="cs"/>
          <w:rtl/>
        </w:rPr>
        <w:t xml:space="preserve">÷ </w:t>
      </w:r>
      <w:r w:rsidRPr="00816C9D">
        <w:rPr>
          <w:rStyle w:val="Char2"/>
          <w:rFonts w:hint="cs"/>
          <w:rtl/>
        </w:rPr>
        <w:t>ادّعای مسیحیّت داشته، جناب شفا را</w:t>
      </w:r>
      <w:r w:rsidR="00561737" w:rsidRPr="00816C9D">
        <w:rPr>
          <w:rStyle w:val="Char2"/>
          <w:rFonts w:hint="cs"/>
          <w:rtl/>
        </w:rPr>
        <w:t>ه انکار را می‌پیماید و می‌نویسد</w:t>
      </w:r>
      <w:r w:rsidRPr="00816C9D">
        <w:rPr>
          <w:rStyle w:val="Char2"/>
          <w:rFonts w:hint="cs"/>
          <w:rtl/>
        </w:rPr>
        <w:t>: «به مسیح بودن عیسی که سنگ زیر بنای آئین مسیحیّت است تنها در یک مورد و آن هم در یک انجیل از انجیل‌های چهارگانه (یوحنّا، باب هفدهم، شمار</w:t>
      </w:r>
      <w:r w:rsidR="00816C9D" w:rsidRPr="00816C9D">
        <w:rPr>
          <w:rStyle w:val="Char2"/>
          <w:rFonts w:hint="cs"/>
          <w:rtl/>
        </w:rPr>
        <w:t>ۀ</w:t>
      </w:r>
      <w:r w:rsidRPr="00816C9D">
        <w:rPr>
          <w:rStyle w:val="Char2"/>
          <w:rFonts w:hint="cs"/>
          <w:rtl/>
        </w:rPr>
        <w:t xml:space="preserve"> 3) اشاره شده است».</w:t>
      </w:r>
      <w:r w:rsidRPr="001634A2">
        <w:rPr>
          <w:rStyle w:val="Char2"/>
          <w:vertAlign w:val="superscript"/>
          <w:rtl/>
        </w:rPr>
        <w:footnoteReference w:id="2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آنکه انجیل‌های چهارگانه (متّی، لوقا، مرقس، یوحنا) بارها به مسیح بودن عیسی</w:t>
      </w:r>
      <w:r w:rsidR="00762A01" w:rsidRPr="00762A01">
        <w:rPr>
          <w:rStyle w:val="Char2"/>
          <w:rFonts w:cs="CTraditional Arabic" w:hint="cs"/>
          <w:rtl/>
        </w:rPr>
        <w:t xml:space="preserve">÷ </w:t>
      </w:r>
      <w:r w:rsidRPr="00816C9D">
        <w:rPr>
          <w:rStyle w:val="Char2"/>
          <w:rFonts w:hint="cs"/>
          <w:rtl/>
        </w:rPr>
        <w:t>تصریح نموده‌اند (که تفصیل آن را در همین کتاب می‌خوانید) و برای نمونه در اینجا به دو مورد بسنده می‌شود. یکی آنکه در انجیل متّی آمده است که عیسی</w:t>
      </w:r>
      <w:r w:rsidR="00762A01" w:rsidRPr="00762A01">
        <w:rPr>
          <w:rStyle w:val="Char2"/>
          <w:rFonts w:cs="CTraditional Arabic" w:hint="cs"/>
          <w:rtl/>
        </w:rPr>
        <w:t xml:space="preserve">÷ </w:t>
      </w:r>
      <w:r w:rsidR="00561737" w:rsidRPr="00816C9D">
        <w:rPr>
          <w:rStyle w:val="Char2"/>
          <w:rFonts w:hint="cs"/>
          <w:rtl/>
        </w:rPr>
        <w:t>به شاگردان خود گفت</w:t>
      </w:r>
      <w:r w:rsidRPr="00816C9D">
        <w:rPr>
          <w:rStyle w:val="Char2"/>
          <w:rFonts w:hint="cs"/>
          <w:rtl/>
        </w:rPr>
        <w:t>: «استاد شما یکی است یعنی مسیح و جمیع شما برادرانید».</w:t>
      </w:r>
      <w:r w:rsidRPr="001634A2">
        <w:rPr>
          <w:rStyle w:val="Char2"/>
          <w:vertAlign w:val="superscript"/>
          <w:rtl/>
        </w:rPr>
        <w:footnoteReference w:id="2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دی</w:t>
      </w:r>
      <w:r w:rsidR="00561737" w:rsidRPr="00816C9D">
        <w:rPr>
          <w:rStyle w:val="Char2"/>
          <w:rFonts w:hint="cs"/>
          <w:rtl/>
        </w:rPr>
        <w:t>گر آنکه در انجیل مرقس می‌خوانیم</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«او (</w:t>
      </w:r>
      <w:r w:rsidR="00561737" w:rsidRPr="00816C9D">
        <w:rPr>
          <w:rStyle w:val="Char2"/>
          <w:rFonts w:hint="cs"/>
          <w:rtl/>
        </w:rPr>
        <w:t>عیسی) از ایشان (شاگردانش) پرسید</w:t>
      </w:r>
      <w:r w:rsidRPr="00816C9D">
        <w:rPr>
          <w:rStyle w:val="Char2"/>
          <w:rFonts w:hint="cs"/>
          <w:rtl/>
        </w:rPr>
        <w:t>: شما مرا که می‌دانید؟ پطرس در جواب او گفت</w:t>
      </w:r>
      <w:r w:rsidR="00A27DDE">
        <w:rPr>
          <w:rStyle w:val="Char2"/>
          <w:rFonts w:hint="cs"/>
          <w:rtl/>
        </w:rPr>
        <w:t xml:space="preserve">: </w:t>
      </w:r>
      <w:r w:rsidRPr="00816C9D">
        <w:rPr>
          <w:rStyle w:val="Char2"/>
          <w:rFonts w:hint="cs"/>
          <w:rtl/>
        </w:rPr>
        <w:t>تو مسیح هستی».</w:t>
      </w:r>
      <w:r w:rsidRPr="001634A2">
        <w:rPr>
          <w:rStyle w:val="Char2"/>
          <w:vertAlign w:val="superscript"/>
          <w:rtl/>
        </w:rPr>
        <w:footnoteReference w:id="24"/>
      </w:r>
      <w:r w:rsidRPr="00816C9D">
        <w:rPr>
          <w:rStyle w:val="Char2"/>
          <w:rFonts w:hint="cs"/>
          <w:rtl/>
        </w:rPr>
        <w:t xml:space="preserve"> </w:t>
      </w:r>
      <w:r w:rsidR="002F55B0"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تورات و انجیل که بگذریم، آگاهی‌های آقای شفا از قرآن مجید و تفسیر آن، بسیار محدود و مغلوط است (که در متن کتاب به توضیح آن پرداخته‌ایم) و در اینجا برای نمونه</w:t>
      </w:r>
      <w:r w:rsidR="00A401DC" w:rsidRPr="00816C9D">
        <w:rPr>
          <w:rStyle w:val="Char2"/>
          <w:rFonts w:hint="cs"/>
          <w:rtl/>
        </w:rPr>
        <w:t>، سه مورد را خاطر نشان می‌سازیم</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اوّل آنکه آقای شفا در فصل نخستین از کتابش از قول فریمن کلارک (و به رسم تصدیق و </w:t>
      </w:r>
      <w:r w:rsidR="00A401DC" w:rsidRPr="00816C9D">
        <w:rPr>
          <w:rStyle w:val="Char2"/>
          <w:rFonts w:hint="cs"/>
          <w:rtl/>
        </w:rPr>
        <w:t>تأیید او) می‌نویسد</w:t>
      </w:r>
      <w:r w:rsidRPr="00816C9D">
        <w:rPr>
          <w:rStyle w:val="Char2"/>
          <w:rFonts w:hint="cs"/>
          <w:rtl/>
        </w:rPr>
        <w:t>: «خدای محمّد را معمولاً باید در زلزله و طوفان و آتش جستجو کرد».</w:t>
      </w:r>
      <w:r w:rsidRPr="001634A2">
        <w:rPr>
          <w:rStyle w:val="Char2"/>
          <w:vertAlign w:val="superscript"/>
          <w:rtl/>
        </w:rPr>
        <w:footnoteReference w:id="2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هر کس یک بار قرآن کریم را بخواند، به دروغ بودن این ادّعا پی می‌برد و ملاحظه می‌کند که قرآن مجید، خدا را در همه جا حاضر و ناظر معرّفی می‌کند و آیات حکمت و قدرت او را در زمین و آسمان و خشکی و دریا نشان می‌دهد و از رحمت و آمرزش و مهربانی و رأفت و لطف و کرم و فضل وی بارها یاد می‌نماید و 114 بار ذکر بسم الله الرحمن الرّحیم به نشان</w:t>
      </w:r>
      <w:r w:rsidR="00816C9D" w:rsidRPr="00816C9D">
        <w:rPr>
          <w:rStyle w:val="Char2"/>
          <w:rFonts w:hint="cs"/>
          <w:rtl/>
        </w:rPr>
        <w:t>ۀ</w:t>
      </w:r>
      <w:r w:rsidRPr="00816C9D">
        <w:rPr>
          <w:rStyle w:val="Char2"/>
          <w:rFonts w:hint="cs"/>
          <w:rtl/>
        </w:rPr>
        <w:t xml:space="preserve"> رحمت بر بندگان در سوره‌های مکّی و مدنی قرآن، برای تکذیب ادّعای آقای شفا کافی است و ما در جای خود آیات فراوانی را در این باره می‌آوریم.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دوّم آنکه آقای شفا از قول لویی ماسینیون</w:t>
      </w:r>
      <w:r w:rsidR="00A401DC" w:rsidRPr="001634A2">
        <w:rPr>
          <w:rStyle w:val="FootnoteReference"/>
          <w:rFonts w:cs="IRNazli"/>
          <w:sz w:val="28"/>
          <w:szCs w:val="28"/>
          <w:rtl/>
          <w:lang w:bidi="fa-IR"/>
        </w:rPr>
        <w:footnoteReference w:id="26"/>
      </w:r>
      <w:r w:rsidRPr="00816C9D">
        <w:rPr>
          <w:rStyle w:val="Char2"/>
          <w:rFonts w:hint="cs"/>
          <w:rtl/>
        </w:rPr>
        <w:t xml:space="preserve"> (و به رسم تصدیق و</w:t>
      </w:r>
      <w:r w:rsidR="000B0958" w:rsidRPr="00816C9D">
        <w:rPr>
          <w:rStyle w:val="Char2"/>
          <w:rFonts w:hint="cs"/>
          <w:rtl/>
        </w:rPr>
        <w:t xml:space="preserve"> تأیید او) دربار</w:t>
      </w:r>
      <w:r w:rsidR="00816C9D" w:rsidRPr="00816C9D">
        <w:rPr>
          <w:rStyle w:val="Char2"/>
          <w:rFonts w:hint="cs"/>
          <w:rtl/>
        </w:rPr>
        <w:t>ۀ</w:t>
      </w:r>
      <w:r w:rsidR="000B0958" w:rsidRPr="00816C9D">
        <w:rPr>
          <w:rStyle w:val="Char2"/>
          <w:rFonts w:hint="cs"/>
          <w:rtl/>
        </w:rPr>
        <w:t xml:space="preserve"> قرآن می‌نویسد</w:t>
      </w:r>
      <w:r w:rsidRPr="00816C9D">
        <w:rPr>
          <w:rStyle w:val="Char2"/>
          <w:rFonts w:hint="cs"/>
          <w:rtl/>
        </w:rPr>
        <w:t>: «اصطلاح عشق به خداوند را که در قرآن نیامده برای نخستین بار حلاّج در بیان رابط</w:t>
      </w:r>
      <w:r w:rsidR="00816C9D" w:rsidRPr="00816C9D">
        <w:rPr>
          <w:rStyle w:val="Char2"/>
          <w:rFonts w:hint="cs"/>
          <w:rtl/>
        </w:rPr>
        <w:t>ۀ</w:t>
      </w:r>
      <w:r w:rsidRPr="00816C9D">
        <w:rPr>
          <w:rStyle w:val="Char2"/>
          <w:rFonts w:hint="cs"/>
          <w:rtl/>
        </w:rPr>
        <w:t xml:space="preserve"> خالق و مخلوق بکار برده است»!</w:t>
      </w:r>
      <w:r w:rsidRPr="001634A2">
        <w:rPr>
          <w:rStyle w:val="Char2"/>
          <w:vertAlign w:val="superscript"/>
          <w:rtl/>
        </w:rPr>
        <w:footnoteReference w:id="2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عشق به خداوند جز محبّت شدید به او چیزی نیست و در ق</w:t>
      </w:r>
      <w:r w:rsidR="0022166E" w:rsidRPr="00816C9D">
        <w:rPr>
          <w:rStyle w:val="Char2"/>
          <w:rFonts w:hint="cs"/>
          <w:rtl/>
        </w:rPr>
        <w:t>رآن کریم به تصریح آمده است که:</w:t>
      </w:r>
    </w:p>
    <w:p w:rsidR="005C5567" w:rsidRPr="00816C9D" w:rsidRDefault="003D7768" w:rsidP="003D7768">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ءَامَنُو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أَشَدُّ</w:t>
      </w:r>
      <w:r w:rsidRPr="00680F02">
        <w:rPr>
          <w:rStyle w:val="Char7"/>
          <w:rtl/>
        </w:rPr>
        <w:t xml:space="preserve"> </w:t>
      </w:r>
      <w:r w:rsidRPr="00680F02">
        <w:rPr>
          <w:rStyle w:val="Char7"/>
          <w:rFonts w:hint="eastAsia"/>
          <w:rtl/>
        </w:rPr>
        <w:t>حُبّ</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لِّلَّهِ</w:t>
      </w:r>
      <w:r w:rsidRPr="00680F02">
        <w:rPr>
          <w:rStyle w:val="Char7"/>
          <w:rFonts w:hint="cs"/>
          <w:rtl/>
        </w:rPr>
        <w:t>ۗ</w:t>
      </w:r>
      <w:r>
        <w:rPr>
          <w:rFonts w:ascii="Times New Roman" w:hAnsi="Times New Roman" w:cs="CTraditional Arabic" w:hint="cs"/>
          <w:sz w:val="28"/>
          <w:szCs w:val="28"/>
          <w:rtl/>
          <w:lang w:bidi="fa-IR"/>
        </w:rPr>
        <w:t xml:space="preserve">﴾ </w:t>
      </w:r>
      <w:r w:rsidR="0022166E" w:rsidRPr="003D7768">
        <w:rPr>
          <w:rStyle w:val="Char1"/>
          <w:rFonts w:hint="cs"/>
          <w:rtl/>
        </w:rPr>
        <w:t xml:space="preserve"> [</w:t>
      </w:r>
      <w:r w:rsidR="0043784D" w:rsidRPr="003D7768">
        <w:rPr>
          <w:rStyle w:val="Char1"/>
          <w:rFonts w:hint="cs"/>
          <w:rtl/>
        </w:rPr>
        <w:t>ال</w:t>
      </w:r>
      <w:r w:rsidR="000B0958" w:rsidRPr="003D7768">
        <w:rPr>
          <w:rStyle w:val="Char1"/>
          <w:rFonts w:hint="cs"/>
          <w:rtl/>
        </w:rPr>
        <w:t>بقر</w:t>
      </w:r>
      <w:r w:rsidR="00680F02">
        <w:rPr>
          <w:rStyle w:val="Char1"/>
          <w:rFonts w:hint="cs"/>
          <w:rtl/>
        </w:rPr>
        <w:t>ة</w:t>
      </w:r>
      <w:r w:rsidR="005C5567" w:rsidRPr="003D7768">
        <w:rPr>
          <w:rStyle w:val="Char1"/>
          <w:rFonts w:hint="cs"/>
          <w:rtl/>
        </w:rPr>
        <w:t>: 165</w:t>
      </w:r>
      <w:r w:rsidR="0022166E" w:rsidRPr="003D7768">
        <w:rPr>
          <w:rStyle w:val="Char1"/>
          <w:rFonts w:hint="cs"/>
          <w:rtl/>
        </w:rPr>
        <w:t>].</w:t>
      </w:r>
    </w:p>
    <w:p w:rsidR="005C5567" w:rsidRPr="00816C9D" w:rsidRDefault="00760722"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کسانی که ایمان آورده‌اند، محب</w:t>
      </w:r>
      <w:r w:rsidRPr="00816C9D">
        <w:rPr>
          <w:rStyle w:val="Char2"/>
          <w:rFonts w:hint="cs"/>
          <w:rtl/>
        </w:rPr>
        <w:t>ّت شدیدتری نسبت به خداوند دارند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در بیان رابط</w:t>
      </w:r>
      <w:r w:rsidR="00816C9D" w:rsidRPr="00816C9D">
        <w:rPr>
          <w:rStyle w:val="Char2"/>
          <w:rFonts w:hint="cs"/>
          <w:rtl/>
        </w:rPr>
        <w:t>ۀ</w:t>
      </w:r>
      <w:r w:rsidRPr="00816C9D">
        <w:rPr>
          <w:rStyle w:val="Char2"/>
          <w:rFonts w:hint="cs"/>
          <w:rtl/>
        </w:rPr>
        <w:t xml:space="preserve"> خداو</w:t>
      </w:r>
      <w:r w:rsidR="000B0958" w:rsidRPr="00816C9D">
        <w:rPr>
          <w:rStyle w:val="Char2"/>
          <w:rFonts w:hint="cs"/>
          <w:rtl/>
        </w:rPr>
        <w:t>ند و بندگان با ایمانش می‌فرماید</w:t>
      </w:r>
      <w:r w:rsidR="0043398E" w:rsidRPr="00816C9D">
        <w:rPr>
          <w:rStyle w:val="Char2"/>
          <w:rFonts w:hint="cs"/>
          <w:rtl/>
        </w:rPr>
        <w:t>:</w:t>
      </w:r>
    </w:p>
    <w:p w:rsidR="005C5567" w:rsidRPr="0043398E" w:rsidRDefault="00544877" w:rsidP="00544877">
      <w:pPr>
        <w:pStyle w:val="StyleComplexBLotus12ptJustifiedFirstline05cmCharChar"/>
        <w:spacing w:line="240" w:lineRule="auto"/>
        <w:rPr>
          <w:rFonts w:cs="Times New Roman"/>
          <w:color w:val="000000"/>
          <w:sz w:val="28"/>
          <w:szCs w:val="28"/>
          <w:rtl/>
          <w:lang w:bidi="fa-IR"/>
        </w:rPr>
      </w:pPr>
      <w:r>
        <w:rPr>
          <w:rFonts w:ascii="Times New Roman" w:hAnsi="Times New Roman" w:cs="CTraditional Arabic" w:hint="cs"/>
          <w:sz w:val="28"/>
          <w:szCs w:val="28"/>
          <w:rtl/>
          <w:lang w:bidi="fa-IR"/>
        </w:rPr>
        <w:t>﴿</w:t>
      </w:r>
      <w:r w:rsidRPr="00680F02">
        <w:rPr>
          <w:rStyle w:val="Char7"/>
          <w:rFonts w:hint="eastAsia"/>
          <w:rtl/>
        </w:rPr>
        <w:t>يُحِبُّهُم</w:t>
      </w:r>
      <w:r w:rsidRPr="00680F02">
        <w:rPr>
          <w:rStyle w:val="Char7"/>
          <w:rFonts w:hint="cs"/>
          <w:rtl/>
        </w:rPr>
        <w:t>ۡ</w:t>
      </w:r>
      <w:r w:rsidRPr="00680F02">
        <w:rPr>
          <w:rStyle w:val="Char7"/>
          <w:rtl/>
        </w:rPr>
        <w:t xml:space="preserve"> </w:t>
      </w:r>
      <w:r w:rsidRPr="00680F02">
        <w:rPr>
          <w:rStyle w:val="Char7"/>
          <w:rFonts w:hint="eastAsia"/>
          <w:rtl/>
        </w:rPr>
        <w:t>وَيُحِبُّونَهُ</w:t>
      </w:r>
      <w:r w:rsidRPr="00680F02">
        <w:rPr>
          <w:rStyle w:val="Char7"/>
          <w:rFonts w:hint="cs"/>
          <w:rtl/>
        </w:rPr>
        <w:t>ۥٓ</w:t>
      </w:r>
      <w:r>
        <w:rPr>
          <w:rFonts w:ascii="Times New Roman" w:hAnsi="Times New Roman" w:cs="CTraditional Arabic" w:hint="cs"/>
          <w:sz w:val="28"/>
          <w:szCs w:val="28"/>
          <w:rtl/>
          <w:lang w:bidi="fa-IR"/>
        </w:rPr>
        <w:t>﴾</w:t>
      </w:r>
      <w:r w:rsidR="0043398E" w:rsidRPr="00816C9D">
        <w:rPr>
          <w:rStyle w:val="Char2"/>
          <w:rFonts w:hint="cs"/>
          <w:rtl/>
        </w:rPr>
        <w:t xml:space="preserve"> [</w:t>
      </w:r>
      <w:r w:rsidR="00273B82" w:rsidRPr="00816C9D">
        <w:rPr>
          <w:rStyle w:val="Char2"/>
          <w:rFonts w:hint="cs"/>
          <w:rtl/>
        </w:rPr>
        <w:t>ال</w:t>
      </w:r>
      <w:r w:rsidR="000B0958" w:rsidRPr="00816C9D">
        <w:rPr>
          <w:rStyle w:val="Char2"/>
          <w:rFonts w:hint="cs"/>
          <w:rtl/>
        </w:rPr>
        <w:t>مائد</w:t>
      </w:r>
      <w:r w:rsidR="00273B82" w:rsidRPr="00273B82">
        <w:rPr>
          <w:rFonts w:hint="cs"/>
          <w:color w:val="000000"/>
          <w:sz w:val="28"/>
          <w:szCs w:val="28"/>
          <w:rtl/>
          <w:lang w:bidi="fa-IR"/>
        </w:rPr>
        <w:t>ۀ</w:t>
      </w:r>
      <w:r w:rsidR="005C5567" w:rsidRPr="00816C9D">
        <w:rPr>
          <w:rStyle w:val="Char2"/>
          <w:rFonts w:hint="cs"/>
          <w:rtl/>
        </w:rPr>
        <w:t>: 54</w:t>
      </w:r>
      <w:r w:rsidR="0043398E" w:rsidRPr="00816C9D">
        <w:rPr>
          <w:rStyle w:val="Char2"/>
          <w:rFonts w:hint="cs"/>
          <w:rtl/>
        </w:rPr>
        <w:t>].</w:t>
      </w:r>
    </w:p>
    <w:p w:rsidR="005C5567" w:rsidRPr="00816C9D" w:rsidRDefault="00760722"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خدا</w:t>
      </w:r>
      <w:r w:rsidR="0037215F" w:rsidRPr="00816C9D">
        <w:rPr>
          <w:rStyle w:val="Char2"/>
          <w:rFonts w:hint="cs"/>
          <w:rtl/>
        </w:rPr>
        <w:t xml:space="preserve"> آن‌ها </w:t>
      </w:r>
      <w:r w:rsidR="005C5567" w:rsidRPr="00816C9D">
        <w:rPr>
          <w:rStyle w:val="Char2"/>
          <w:rFonts w:hint="cs"/>
          <w:rtl/>
        </w:rPr>
        <w:t>را دوست می‌دارد و</w:t>
      </w:r>
      <w:r w:rsidR="0037215F" w:rsidRPr="00816C9D">
        <w:rPr>
          <w:rStyle w:val="Char2"/>
          <w:rFonts w:hint="cs"/>
          <w:rtl/>
        </w:rPr>
        <w:t xml:space="preserve"> آن‌ها </w:t>
      </w:r>
      <w:r w:rsidRPr="00816C9D">
        <w:rPr>
          <w:rStyle w:val="Char2"/>
          <w:rFonts w:hint="cs"/>
          <w:rtl/>
        </w:rPr>
        <w:t>(نیز) خدا را دوست دارند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البتّه آیات محبّت الهی بیش از</w:t>
      </w:r>
      <w:r w:rsidR="00A66DC2" w:rsidRPr="00816C9D">
        <w:rPr>
          <w:rStyle w:val="Char2"/>
          <w:rFonts w:hint="cs"/>
          <w:rtl/>
        </w:rPr>
        <w:t xml:space="preserve"> این‌ها </w:t>
      </w:r>
      <w:r w:rsidRPr="00816C9D">
        <w:rPr>
          <w:rStyle w:val="Char2"/>
          <w:rFonts w:hint="cs"/>
          <w:rtl/>
        </w:rPr>
        <w:t xml:space="preserve">است و ما در این پیشگفتار به اشاره‌ای بسنده می‌کنیم.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سوّم آنکه جناب شفا در زمی</w:t>
      </w:r>
      <w:r w:rsidR="000B0958" w:rsidRPr="00816C9D">
        <w:rPr>
          <w:rStyle w:val="Char2"/>
          <w:rFonts w:hint="cs"/>
          <w:rtl/>
        </w:rPr>
        <w:t>ن</w:t>
      </w:r>
      <w:r w:rsidR="00816C9D" w:rsidRPr="00816C9D">
        <w:rPr>
          <w:rStyle w:val="Char2"/>
          <w:rFonts w:hint="cs"/>
          <w:rtl/>
        </w:rPr>
        <w:t>ۀ</w:t>
      </w:r>
      <w:r w:rsidR="000B0958" w:rsidRPr="00816C9D">
        <w:rPr>
          <w:rStyle w:val="Char2"/>
          <w:rFonts w:hint="cs"/>
          <w:rtl/>
        </w:rPr>
        <w:t xml:space="preserve"> خدا از دیدگاه قرآن، می‌نویسد</w:t>
      </w:r>
      <w:r w:rsidRPr="00816C9D">
        <w:rPr>
          <w:rStyle w:val="Char2"/>
          <w:rFonts w:hint="cs"/>
          <w:rtl/>
        </w:rPr>
        <w:t>: «برگی بی‌اجاز</w:t>
      </w:r>
      <w:r w:rsidR="00816C9D" w:rsidRPr="00816C9D">
        <w:rPr>
          <w:rStyle w:val="Char2"/>
          <w:rFonts w:hint="cs"/>
          <w:rtl/>
        </w:rPr>
        <w:t>ۀ</w:t>
      </w:r>
      <w:r w:rsidRPr="00816C9D">
        <w:rPr>
          <w:rStyle w:val="Char2"/>
          <w:rFonts w:hint="cs"/>
          <w:rtl/>
        </w:rPr>
        <w:t xml:space="preserve"> او از درختی فرو نمی‌افتد».</w:t>
      </w:r>
      <w:r w:rsidRPr="001634A2">
        <w:rPr>
          <w:rStyle w:val="Char2"/>
          <w:vertAlign w:val="superscript"/>
          <w:rtl/>
        </w:rPr>
        <w:footnoteReference w:id="2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این سخن شفا ترجمه‌ای تحریف شده </w:t>
      </w:r>
      <w:r w:rsidR="000B0958" w:rsidRPr="00816C9D">
        <w:rPr>
          <w:rStyle w:val="Char2"/>
          <w:rFonts w:hint="cs"/>
          <w:rtl/>
        </w:rPr>
        <w:t>از آن آی</w:t>
      </w:r>
      <w:r w:rsidR="00816C9D" w:rsidRPr="00816C9D">
        <w:rPr>
          <w:rStyle w:val="Char2"/>
          <w:rFonts w:hint="cs"/>
          <w:rtl/>
        </w:rPr>
        <w:t>ۀ</w:t>
      </w:r>
      <w:r w:rsidR="000B0958" w:rsidRPr="00816C9D">
        <w:rPr>
          <w:rStyle w:val="Char2"/>
          <w:rFonts w:hint="cs"/>
          <w:rtl/>
        </w:rPr>
        <w:t xml:space="preserve"> قرآن است که می‌فرماید</w:t>
      </w:r>
      <w:r w:rsidR="00160AC0" w:rsidRPr="00816C9D">
        <w:rPr>
          <w:rStyle w:val="Char2"/>
          <w:rFonts w:hint="cs"/>
          <w:rtl/>
        </w:rPr>
        <w:t>:</w:t>
      </w:r>
    </w:p>
    <w:p w:rsidR="005C5567" w:rsidRPr="00816C9D" w:rsidRDefault="00DE16EE" w:rsidP="00DE16EE">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وَمَا</w:t>
      </w:r>
      <w:r w:rsidRPr="00680F02">
        <w:rPr>
          <w:rStyle w:val="Char7"/>
          <w:rtl/>
        </w:rPr>
        <w:t xml:space="preserve"> </w:t>
      </w:r>
      <w:r w:rsidRPr="00680F02">
        <w:rPr>
          <w:rStyle w:val="Char7"/>
          <w:rFonts w:hint="eastAsia"/>
          <w:rtl/>
        </w:rPr>
        <w:t>تَس</w:t>
      </w:r>
      <w:r w:rsidRPr="00680F02">
        <w:rPr>
          <w:rStyle w:val="Char7"/>
          <w:rFonts w:hint="cs"/>
          <w:rtl/>
        </w:rPr>
        <w:t>ۡ</w:t>
      </w:r>
      <w:r w:rsidRPr="00680F02">
        <w:rPr>
          <w:rStyle w:val="Char7"/>
          <w:rFonts w:hint="eastAsia"/>
          <w:rtl/>
        </w:rPr>
        <w:t>قُطُ</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وَرَقَةٍ</w:t>
      </w:r>
      <w:r w:rsidRPr="00680F02">
        <w:rPr>
          <w:rStyle w:val="Char7"/>
          <w:rtl/>
        </w:rPr>
        <w:t xml:space="preserve"> </w:t>
      </w:r>
      <w:r w:rsidRPr="00680F02">
        <w:rPr>
          <w:rStyle w:val="Char7"/>
          <w:rFonts w:hint="eastAsia"/>
          <w:rtl/>
        </w:rPr>
        <w:t>إِلَّا</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لَمُهَا</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AE4308" w:rsidRPr="00DE16EE">
        <w:rPr>
          <w:rStyle w:val="Char1"/>
          <w:rFonts w:hint="cs"/>
          <w:rtl/>
        </w:rPr>
        <w:t>[</w:t>
      </w:r>
      <w:r w:rsidR="00D75FC7" w:rsidRPr="00DE16EE">
        <w:rPr>
          <w:rStyle w:val="Char1"/>
          <w:rFonts w:hint="cs"/>
          <w:rtl/>
        </w:rPr>
        <w:t>الأ</w:t>
      </w:r>
      <w:r w:rsidR="000B0958" w:rsidRPr="00DE16EE">
        <w:rPr>
          <w:rStyle w:val="Char1"/>
          <w:rFonts w:hint="cs"/>
          <w:rtl/>
        </w:rPr>
        <w:t>نعام</w:t>
      </w:r>
      <w:r w:rsidR="005C5567" w:rsidRPr="00DE16EE">
        <w:rPr>
          <w:rStyle w:val="Char1"/>
          <w:rFonts w:hint="cs"/>
          <w:rtl/>
        </w:rPr>
        <w:t>: 59</w:t>
      </w:r>
      <w:r w:rsidR="00AE4308" w:rsidRPr="00DE16EE">
        <w:rPr>
          <w:rStyle w:val="Char1"/>
          <w:rFonts w:hint="cs"/>
          <w:rtl/>
        </w:rPr>
        <w:t>].</w:t>
      </w:r>
    </w:p>
    <w:p w:rsidR="005C5567" w:rsidRPr="00816C9D" w:rsidRDefault="00BA324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هیچ برگی فرو نمی‌افتد</w:t>
      </w:r>
      <w:r w:rsidRPr="00816C9D">
        <w:rPr>
          <w:rStyle w:val="Char2"/>
          <w:rFonts w:hint="cs"/>
          <w:rtl/>
        </w:rPr>
        <w:t xml:space="preserve"> مگر این که (خدا) آن را می‌داند</w:t>
      </w:r>
      <w:r>
        <w:rPr>
          <w:rFonts w:cs="Traditional Arabic" w:hint="cs"/>
          <w:color w:val="000000"/>
          <w:sz w:val="28"/>
          <w:szCs w:val="28"/>
          <w:rtl/>
          <w:lang w:bidi="fa-IR"/>
        </w:rPr>
        <w:t>»</w:t>
      </w:r>
      <w:r w:rsidR="005C5567" w:rsidRPr="00816C9D">
        <w:rPr>
          <w:rStyle w:val="Char2"/>
          <w:rFonts w:hint="cs"/>
          <w:rtl/>
        </w:rPr>
        <w:t>.</w:t>
      </w:r>
    </w:p>
    <w:p w:rsidR="007A695E" w:rsidRPr="00816C9D" w:rsidRDefault="005C5567" w:rsidP="007A695E">
      <w:pPr>
        <w:pStyle w:val="StyleComplexBLotus12ptJustifiedFirstline05cmCharChar"/>
        <w:spacing w:line="240" w:lineRule="auto"/>
        <w:jc w:val="lowKashida"/>
        <w:rPr>
          <w:rStyle w:val="Char2"/>
          <w:rtl/>
        </w:rPr>
      </w:pPr>
      <w:r w:rsidRPr="00816C9D">
        <w:rPr>
          <w:rStyle w:val="Char2"/>
          <w:rFonts w:hint="cs"/>
          <w:rtl/>
        </w:rPr>
        <w:t>چنانکه ملاحظه می‌شود شفا اجاز</w:t>
      </w:r>
      <w:r w:rsidR="00816C9D" w:rsidRPr="00816C9D">
        <w:rPr>
          <w:rStyle w:val="Char2"/>
          <w:rFonts w:hint="cs"/>
          <w:rtl/>
        </w:rPr>
        <w:t>ۀ</w:t>
      </w:r>
      <w:r w:rsidRPr="00816C9D">
        <w:rPr>
          <w:rStyle w:val="Char2"/>
          <w:rFonts w:hint="cs"/>
          <w:rtl/>
        </w:rPr>
        <w:t xml:space="preserve"> خداوند را به جای «دانش» او نهاده در حالی که از هم</w:t>
      </w:r>
      <w:r w:rsidR="00816C9D" w:rsidRPr="00816C9D">
        <w:rPr>
          <w:rStyle w:val="Char2"/>
          <w:rFonts w:hint="cs"/>
          <w:rtl/>
        </w:rPr>
        <w:t>ۀ</w:t>
      </w:r>
      <w:r w:rsidRPr="00816C9D">
        <w:rPr>
          <w:rStyle w:val="Char2"/>
          <w:rFonts w:hint="cs"/>
          <w:rtl/>
        </w:rPr>
        <w:t xml:space="preserve"> امور آگاه است ولی به هر کاری اجازه نمی‌دهد! از </w:t>
      </w:r>
      <w:r w:rsidR="000B0958" w:rsidRPr="00816C9D">
        <w:rPr>
          <w:rStyle w:val="Char2"/>
          <w:rFonts w:hint="cs"/>
          <w:rtl/>
        </w:rPr>
        <w:t>این‌رو خطاب به مشرکان می‌فرماید</w:t>
      </w:r>
      <w:r w:rsidR="007A695E" w:rsidRPr="00816C9D">
        <w:rPr>
          <w:rStyle w:val="Char2"/>
          <w:rFonts w:hint="cs"/>
          <w:rtl/>
        </w:rPr>
        <w:t>:</w:t>
      </w:r>
    </w:p>
    <w:p w:rsidR="005C5567" w:rsidRPr="00816C9D" w:rsidRDefault="00DE16EE" w:rsidP="00DE16EE">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ءَا</w:t>
      </w:r>
      <w:r w:rsidRPr="00680F02">
        <w:rPr>
          <w:rStyle w:val="Char7"/>
          <w:rFonts w:hint="cs"/>
          <w:rtl/>
        </w:rPr>
        <w:t>ٓ</w:t>
      </w:r>
      <w:r w:rsidRPr="00680F02">
        <w:rPr>
          <w:rStyle w:val="Char7"/>
          <w:rFonts w:hint="eastAsia"/>
          <w:rtl/>
        </w:rPr>
        <w:t>للَّهُ</w:t>
      </w:r>
      <w:r w:rsidRPr="00680F02">
        <w:rPr>
          <w:rStyle w:val="Char7"/>
          <w:rtl/>
        </w:rPr>
        <w:t xml:space="preserve"> </w:t>
      </w:r>
      <w:r w:rsidRPr="00680F02">
        <w:rPr>
          <w:rStyle w:val="Char7"/>
          <w:rFonts w:hint="eastAsia"/>
          <w:rtl/>
        </w:rPr>
        <w:t>أَذِنَ</w:t>
      </w:r>
      <w:r w:rsidRPr="00680F02">
        <w:rPr>
          <w:rStyle w:val="Char7"/>
          <w:rtl/>
        </w:rPr>
        <w:t xml:space="preserve"> </w:t>
      </w:r>
      <w:r w:rsidRPr="00680F02">
        <w:rPr>
          <w:rStyle w:val="Char7"/>
          <w:rFonts w:hint="eastAsia"/>
          <w:rtl/>
        </w:rPr>
        <w:t>لَكُم</w:t>
      </w:r>
      <w:r w:rsidRPr="00680F02">
        <w:rPr>
          <w:rStyle w:val="Char7"/>
          <w:rFonts w:hint="cs"/>
          <w:rtl/>
        </w:rPr>
        <w:t>ۡۖ</w:t>
      </w:r>
      <w:r w:rsidRPr="00680F02">
        <w:rPr>
          <w:rStyle w:val="Char7"/>
          <w:rtl/>
        </w:rPr>
        <w:t xml:space="preserve"> </w:t>
      </w:r>
      <w:r w:rsidRPr="00680F02">
        <w:rPr>
          <w:rStyle w:val="Char7"/>
          <w:rFonts w:hint="eastAsia"/>
          <w:rtl/>
        </w:rPr>
        <w:t>أَم</w:t>
      </w:r>
      <w:r w:rsidRPr="00680F02">
        <w:rPr>
          <w:rStyle w:val="Char7"/>
          <w:rFonts w:hint="cs"/>
          <w:rtl/>
        </w:rPr>
        <w:t>ۡ</w:t>
      </w:r>
      <w:r w:rsidRPr="00680F02">
        <w:rPr>
          <w:rStyle w:val="Char7"/>
          <w:rtl/>
        </w:rPr>
        <w:t xml:space="preserve"> </w:t>
      </w:r>
      <w:r w:rsidRPr="00680F02">
        <w:rPr>
          <w:rStyle w:val="Char7"/>
          <w:rFonts w:hint="eastAsia"/>
          <w:rtl/>
        </w:rPr>
        <w:t>عَلَى</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تَف</w:t>
      </w:r>
      <w:r w:rsidRPr="00680F02">
        <w:rPr>
          <w:rStyle w:val="Char7"/>
          <w:rFonts w:hint="cs"/>
          <w:rtl/>
        </w:rPr>
        <w:t>ۡ</w:t>
      </w:r>
      <w:r w:rsidRPr="00680F02">
        <w:rPr>
          <w:rStyle w:val="Char7"/>
          <w:rFonts w:hint="eastAsia"/>
          <w:rtl/>
        </w:rPr>
        <w:t>تَرُونَ</w:t>
      </w:r>
      <w:r>
        <w:rPr>
          <w:rFonts w:ascii="Times New Roman" w:hAnsi="Times New Roman" w:cs="CTraditional Arabic" w:hint="cs"/>
          <w:sz w:val="28"/>
          <w:szCs w:val="28"/>
          <w:rtl/>
          <w:lang w:bidi="fa-IR"/>
        </w:rPr>
        <w:t>﴾</w:t>
      </w:r>
      <w:r w:rsidR="007A695E" w:rsidRPr="00DE16EE">
        <w:rPr>
          <w:rStyle w:val="Char1"/>
          <w:rFonts w:hint="cs"/>
          <w:rtl/>
        </w:rPr>
        <w:t xml:space="preserve"> [</w:t>
      </w:r>
      <w:r w:rsidR="000B0958" w:rsidRPr="00DE16EE">
        <w:rPr>
          <w:rStyle w:val="Char1"/>
          <w:rFonts w:hint="cs"/>
          <w:rtl/>
        </w:rPr>
        <w:t>یونس</w:t>
      </w:r>
      <w:r w:rsidR="005C5567" w:rsidRPr="00DE16EE">
        <w:rPr>
          <w:rStyle w:val="Char1"/>
          <w:rFonts w:hint="cs"/>
          <w:rtl/>
        </w:rPr>
        <w:t>: 59</w:t>
      </w:r>
      <w:r w:rsidR="007A695E" w:rsidRPr="00DE16EE">
        <w:rPr>
          <w:rStyle w:val="Char1"/>
          <w:rFonts w:hint="cs"/>
          <w:rtl/>
        </w:rPr>
        <w:t>].</w:t>
      </w:r>
    </w:p>
    <w:p w:rsidR="005C5567" w:rsidRPr="00816C9D" w:rsidRDefault="00F37D4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آیا خدا به شما اجازه </w:t>
      </w:r>
      <w:r w:rsidRPr="00816C9D">
        <w:rPr>
          <w:rStyle w:val="Char2"/>
          <w:rFonts w:hint="cs"/>
          <w:rtl/>
        </w:rPr>
        <w:t>داده است یا برخدا دروغ می‌بندید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آری، تفسیر قرآن مجید دقّت و رعایت نکاتی را می‌طلبد که جناب شفا از</w:t>
      </w:r>
      <w:r w:rsidR="0037215F" w:rsidRPr="00816C9D">
        <w:rPr>
          <w:rStyle w:val="Char2"/>
          <w:rFonts w:hint="cs"/>
          <w:rtl/>
        </w:rPr>
        <w:t xml:space="preserve"> آن‌ها </w:t>
      </w:r>
      <w:r w:rsidRPr="00816C9D">
        <w:rPr>
          <w:rStyle w:val="Char2"/>
          <w:rFonts w:hint="cs"/>
          <w:rtl/>
        </w:rPr>
        <w:t>فاصله دارد و از فنّ و تخصّص ایشان بیگانه است به همین جهت در ترجمه و تفسیر آیات قرآن به اشتباهات فراوانی در افتاده که بزودی به بحث در مورد</w:t>
      </w:r>
      <w:r w:rsidR="0037215F" w:rsidRPr="00816C9D">
        <w:rPr>
          <w:rStyle w:val="Char2"/>
          <w:rFonts w:hint="cs"/>
          <w:rtl/>
        </w:rPr>
        <w:t xml:space="preserve"> آن‌ها </w:t>
      </w:r>
      <w:r w:rsidRPr="00816C9D">
        <w:rPr>
          <w:rStyle w:val="Char2"/>
          <w:rFonts w:hint="cs"/>
          <w:rtl/>
        </w:rPr>
        <w:t>خواهیم رسید. آقای شفا در مباحث تاریخی نیز خطاهای چشمگیر دارد و حتّی نام‌های اعلام تاریخی را به اشتباه و از راه تقلید محض یاد می‌کند. مثلاً مکرّر نام هابیل و قابیل را در کتاب خود می</w:t>
      </w:r>
      <w:r w:rsidRPr="00816C9D">
        <w:rPr>
          <w:rStyle w:val="Char2"/>
          <w:rFonts w:hint="eastAsia"/>
          <w:rtl/>
        </w:rPr>
        <w:t>‌</w:t>
      </w:r>
      <w:r w:rsidRPr="00816C9D">
        <w:rPr>
          <w:rStyle w:val="Char2"/>
          <w:rFonts w:hint="cs"/>
          <w:rtl/>
        </w:rPr>
        <w:t>آورد</w:t>
      </w:r>
      <w:r w:rsidRPr="001634A2">
        <w:rPr>
          <w:rStyle w:val="Char2"/>
          <w:vertAlign w:val="superscript"/>
          <w:rtl/>
        </w:rPr>
        <w:footnoteReference w:id="29"/>
      </w:r>
      <w:r w:rsidRPr="00816C9D">
        <w:rPr>
          <w:rStyle w:val="Char2"/>
          <w:rFonts w:hint="cs"/>
          <w:rtl/>
        </w:rPr>
        <w:t xml:space="preserve"> با این که این دو نام در قرآن کریم اساساً نیامده و در تورات نیز بصورت هابیل و قائن ذکر</w:t>
      </w:r>
      <w:r w:rsidR="000B0958" w:rsidRPr="00816C9D">
        <w:rPr>
          <w:rStyle w:val="Char2"/>
          <w:rFonts w:hint="cs"/>
          <w:rtl/>
        </w:rPr>
        <w:t xml:space="preserve"> شده است (سفر پیدایش، باب چهارم</w:t>
      </w:r>
      <w:r w:rsidRPr="00816C9D">
        <w:rPr>
          <w:rStyle w:val="Char2"/>
          <w:rFonts w:hint="cs"/>
          <w:rtl/>
        </w:rPr>
        <w:t>: 2) یا مثلاً نام علاّم</w:t>
      </w:r>
      <w:r w:rsidR="00816C9D" w:rsidRPr="00816C9D">
        <w:rPr>
          <w:rStyle w:val="Char2"/>
          <w:rFonts w:hint="cs"/>
          <w:rtl/>
        </w:rPr>
        <w:t>ۀ</w:t>
      </w:r>
      <w:r w:rsidRPr="00816C9D">
        <w:rPr>
          <w:rStyle w:val="Char2"/>
          <w:rFonts w:hint="cs"/>
          <w:rtl/>
        </w:rPr>
        <w:t xml:space="preserve"> فقید، ابو الاعلی مودودی</w:t>
      </w:r>
      <w:r w:rsidR="000B0958" w:rsidRPr="001634A2">
        <w:rPr>
          <w:rStyle w:val="FootnoteReference"/>
          <w:rFonts w:cs="IRNazli"/>
          <w:sz w:val="28"/>
          <w:szCs w:val="28"/>
          <w:rtl/>
          <w:lang w:bidi="fa-IR"/>
        </w:rPr>
        <w:footnoteReference w:id="30"/>
      </w:r>
      <w:r w:rsidRPr="00816C9D">
        <w:rPr>
          <w:rStyle w:val="Char2"/>
          <w:rFonts w:hint="cs"/>
          <w:rtl/>
        </w:rPr>
        <w:t xml:space="preserve"> رهبر جماعت اسلامی پاکستان را به «ابو العلاء معدودی»</w:t>
      </w:r>
      <w:r w:rsidRPr="001634A2">
        <w:rPr>
          <w:rStyle w:val="Char2"/>
          <w:vertAlign w:val="superscript"/>
          <w:rtl/>
        </w:rPr>
        <w:footnoteReference w:id="31"/>
      </w:r>
      <w:r w:rsidRPr="00816C9D">
        <w:rPr>
          <w:rStyle w:val="Char2"/>
          <w:rFonts w:hint="cs"/>
          <w:rtl/>
        </w:rPr>
        <w:t>! تبدیل نموده است و ... راستی چرا آقای شفا با نداشتن آگاهی‌های کافی، در برابر هم</w:t>
      </w:r>
      <w:r w:rsidR="00816C9D" w:rsidRPr="00816C9D">
        <w:rPr>
          <w:rStyle w:val="Char2"/>
          <w:rFonts w:hint="cs"/>
          <w:rtl/>
        </w:rPr>
        <w:t>ۀ</w:t>
      </w:r>
      <w:r w:rsidRPr="00816C9D">
        <w:rPr>
          <w:rStyle w:val="Char2"/>
          <w:rFonts w:hint="cs"/>
          <w:rtl/>
        </w:rPr>
        <w:t xml:space="preserve"> ادیان و پیامبران راستین خدا به ستیزه برخاسته است؟ آیا این روش، در محکم</w:t>
      </w:r>
      <w:r w:rsidR="00816C9D" w:rsidRPr="00816C9D">
        <w:rPr>
          <w:rStyle w:val="Char2"/>
          <w:rFonts w:hint="cs"/>
          <w:rtl/>
        </w:rPr>
        <w:t>ۀ</w:t>
      </w:r>
      <w:r w:rsidRPr="00816C9D">
        <w:rPr>
          <w:rStyle w:val="Char2"/>
          <w:rFonts w:hint="cs"/>
          <w:rtl/>
        </w:rPr>
        <w:t xml:space="preserve"> وجدان محکوم نیست؟ و آیا ایش</w:t>
      </w:r>
      <w:r w:rsidR="004F0C9C" w:rsidRPr="00816C9D">
        <w:rPr>
          <w:rStyle w:val="Char2"/>
          <w:rFonts w:hint="cs"/>
          <w:rtl/>
        </w:rPr>
        <w:t>ان از فرجام این راه پروا ندارد؟</w:t>
      </w:r>
    </w:p>
    <w:p w:rsidR="005C5567" w:rsidRDefault="005C5567" w:rsidP="007D1B5A">
      <w:pPr>
        <w:pStyle w:val="StyleComplexBLotus12ptJustifiedFirstline05cmCharChar"/>
        <w:spacing w:line="240" w:lineRule="auto"/>
        <w:jc w:val="lowKashida"/>
        <w:rPr>
          <w:rStyle w:val="Char2"/>
          <w:rtl/>
        </w:rPr>
      </w:pPr>
      <w:r w:rsidRPr="00816C9D">
        <w:rPr>
          <w:rStyle w:val="Char2"/>
          <w:rFonts w:hint="cs"/>
          <w:rtl/>
        </w:rPr>
        <w:t>امید است این نوشتار</w:t>
      </w:r>
      <w:r w:rsidRPr="001634A2">
        <w:rPr>
          <w:rStyle w:val="Char2"/>
          <w:vertAlign w:val="superscript"/>
          <w:rtl/>
        </w:rPr>
        <w:footnoteReference w:id="32"/>
      </w:r>
      <w:r w:rsidRPr="00816C9D">
        <w:rPr>
          <w:rStyle w:val="Char2"/>
          <w:rFonts w:hint="cs"/>
          <w:rtl/>
        </w:rPr>
        <w:t xml:space="preserve"> مای</w:t>
      </w:r>
      <w:r w:rsidR="00816C9D" w:rsidRPr="00816C9D">
        <w:rPr>
          <w:rStyle w:val="Char2"/>
          <w:rFonts w:hint="cs"/>
          <w:rtl/>
        </w:rPr>
        <w:t>ۀ</w:t>
      </w:r>
      <w:r w:rsidRPr="00816C9D">
        <w:rPr>
          <w:rStyle w:val="Char2"/>
          <w:rFonts w:hint="cs"/>
          <w:rtl/>
        </w:rPr>
        <w:t xml:space="preserve"> بیداری آقای شجاع الدین شفا و همفکران وی را فراهم آورد و به جای افزودن بر خشم و خصومت ایشان، بر انصاف و دقّتشان بیافزاید. </w:t>
      </w:r>
    </w:p>
    <w:p w:rsidR="005C5567" w:rsidRPr="00816C9D" w:rsidRDefault="005C5567" w:rsidP="007D1B5A">
      <w:pPr>
        <w:pStyle w:val="StyleComplexBLotus12ptJustifiedFirstline05cmCharChar"/>
        <w:spacing w:line="240" w:lineRule="auto"/>
        <w:jc w:val="lowKashida"/>
        <w:rPr>
          <w:rStyle w:val="Char2"/>
          <w:rtl/>
        </w:rPr>
      </w:pPr>
    </w:p>
    <w:p w:rsidR="005C5567" w:rsidRPr="00DE16EE" w:rsidRDefault="005C5567" w:rsidP="00A55753">
      <w:pPr>
        <w:pStyle w:val="StyleComplexBLotus12ptJustifiedFirstline05cmCharChar"/>
        <w:spacing w:line="240" w:lineRule="auto"/>
        <w:ind w:firstLine="0"/>
        <w:jc w:val="right"/>
        <w:rPr>
          <w:rStyle w:val="Char6"/>
          <w:rtl/>
        </w:rPr>
      </w:pPr>
      <w:r w:rsidRPr="00DE16EE">
        <w:rPr>
          <w:rStyle w:val="Char6"/>
          <w:rFonts w:hint="cs"/>
          <w:rtl/>
        </w:rPr>
        <w:t>مصطفی حسینی طباطبایی</w:t>
      </w:r>
    </w:p>
    <w:p w:rsidR="005C5567" w:rsidRPr="00DE16EE" w:rsidRDefault="00984A90" w:rsidP="00A55753">
      <w:pPr>
        <w:pStyle w:val="StyleComplexBLotus12ptJustifiedFirstline05cmCharChar"/>
        <w:spacing w:line="240" w:lineRule="auto"/>
        <w:ind w:firstLine="0"/>
        <w:jc w:val="right"/>
        <w:rPr>
          <w:rStyle w:val="Char6"/>
          <w:rtl/>
        </w:rPr>
      </w:pPr>
      <w:r w:rsidRPr="00DE16EE">
        <w:rPr>
          <w:rStyle w:val="Char6"/>
          <w:rFonts w:hint="cs"/>
          <w:rtl/>
        </w:rPr>
        <w:t>ایران، زمستان 1379 شمس</w:t>
      </w:r>
      <w:r w:rsidR="004F0C9C" w:rsidRPr="00DE16EE">
        <w:rPr>
          <w:rStyle w:val="Char6"/>
          <w:rFonts w:hint="cs"/>
          <w:rtl/>
        </w:rPr>
        <w:t>ی</w:t>
      </w:r>
    </w:p>
    <w:p w:rsidR="00C95054" w:rsidRPr="00DE16EE" w:rsidRDefault="00C95054" w:rsidP="00A55753">
      <w:pPr>
        <w:pStyle w:val="StyleComplexBLotus12ptJustifiedFirstline05cmCharChar"/>
        <w:spacing w:line="240" w:lineRule="auto"/>
        <w:ind w:firstLine="0"/>
        <w:jc w:val="right"/>
        <w:rPr>
          <w:rStyle w:val="Char6"/>
          <w:rtl/>
        </w:rPr>
      </w:pPr>
    </w:p>
    <w:p w:rsidR="00C95054" w:rsidRPr="00DE16EE" w:rsidRDefault="00C95054" w:rsidP="00C95054">
      <w:pPr>
        <w:pStyle w:val="StyleComplexBLotus12ptJustifiedFirstline05cmCharChar"/>
        <w:spacing w:line="240" w:lineRule="auto"/>
        <w:jc w:val="right"/>
        <w:rPr>
          <w:rStyle w:val="Char6"/>
          <w:rtl/>
        </w:rPr>
        <w:sectPr w:rsidR="00C95054" w:rsidRPr="00DE16EE" w:rsidSect="00945783">
          <w:headerReference w:type="even" r:id="rId13"/>
          <w:headerReference w:type="default" r:id="rId14"/>
          <w:footnotePr>
            <w:numRestart w:val="eachPage"/>
          </w:footnotePr>
          <w:type w:val="oddPage"/>
          <w:pgSz w:w="9356" w:h="13608" w:code="9"/>
          <w:pgMar w:top="567" w:right="1134" w:bottom="851" w:left="1134" w:header="454" w:footer="0" w:gutter="0"/>
          <w:pgNumType w:start="1"/>
          <w:cols w:space="720"/>
          <w:titlePg/>
          <w:bidi/>
          <w:rtlGutter/>
          <w:docGrid w:linePitch="272"/>
        </w:sectPr>
      </w:pPr>
    </w:p>
    <w:p w:rsidR="005C5567" w:rsidRPr="008B6E92" w:rsidRDefault="005C5567" w:rsidP="00C95054">
      <w:pPr>
        <w:pStyle w:val="a"/>
        <w:rPr>
          <w:rtl/>
        </w:rPr>
      </w:pPr>
      <w:bookmarkStart w:id="4" w:name="_Toc143140655"/>
      <w:bookmarkStart w:id="5" w:name="_Toc435872331"/>
      <w:r w:rsidRPr="008B6E92">
        <w:rPr>
          <w:rFonts w:hint="cs"/>
          <w:rtl/>
        </w:rPr>
        <w:t>«سرآغاز»</w:t>
      </w:r>
      <w:bookmarkEnd w:id="4"/>
      <w:bookmarkEnd w:id="5"/>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کتاب «تولّدی دیگر» د</w:t>
      </w:r>
      <w:r w:rsidR="00984A90" w:rsidRPr="00816C9D">
        <w:rPr>
          <w:rStyle w:val="Char2"/>
          <w:rFonts w:hint="cs"/>
          <w:rtl/>
        </w:rPr>
        <w:t>ر سرآغاز نوشت</w:t>
      </w:r>
      <w:r w:rsidR="00816C9D" w:rsidRPr="00816C9D">
        <w:rPr>
          <w:rStyle w:val="Char2"/>
          <w:rFonts w:hint="cs"/>
          <w:rtl/>
        </w:rPr>
        <w:t>ۀ</w:t>
      </w:r>
      <w:r w:rsidR="00984A90" w:rsidRPr="00816C9D">
        <w:rPr>
          <w:rStyle w:val="Char2"/>
          <w:rFonts w:hint="cs"/>
          <w:rtl/>
        </w:rPr>
        <w:t xml:space="preserve"> خود چنین می‌گوید</w:t>
      </w:r>
      <w:r w:rsidRPr="00816C9D">
        <w:rPr>
          <w:rStyle w:val="Char2"/>
          <w:rFonts w:hint="cs"/>
          <w:rtl/>
        </w:rPr>
        <w:t>: «کتاب حاضر در آخرین سال یک سده و در آخرین سال یک هزاره نوشته شده است و با این انگیزه نوشته شده است که تا آنجا که بتواند راهنمای فکری نسل نوخاسته‌ای باشد که در کوتاه زمانی پا به قرنی تازه خواهند گذاشت».</w:t>
      </w:r>
      <w:r w:rsidRPr="001634A2">
        <w:rPr>
          <w:rStyle w:val="Char2"/>
          <w:vertAlign w:val="superscript"/>
          <w:rtl/>
        </w:rPr>
        <w:footnoteReference w:id="3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چنانکه ملاحظه می‌کنید آقای شفا ادّعا دارد که آهنگ آن نموده تا نسل نو را راهنمایی کند. روشن است که در این زمینه ابتدا باید دانست کمبودهای اساسی قرن ما کدام </w:t>
      </w:r>
      <w:r w:rsidR="00984A90" w:rsidRPr="00816C9D">
        <w:rPr>
          <w:rStyle w:val="Char2"/>
          <w:rFonts w:hint="cs"/>
          <w:rtl/>
        </w:rPr>
        <w:t>است تا با شناخت آن</w:t>
      </w:r>
      <w:r w:rsidR="004C33B2">
        <w:rPr>
          <w:rStyle w:val="Char2"/>
          <w:rFonts w:hint="eastAsia"/>
        </w:rPr>
        <w:t>‌</w:t>
      </w:r>
      <w:r w:rsidR="00984A90" w:rsidRPr="00816C9D">
        <w:rPr>
          <w:rStyle w:val="Char2"/>
          <w:rFonts w:hint="cs"/>
          <w:rtl/>
        </w:rPr>
        <w:t xml:space="preserve">ها، نسل جدید </w:t>
      </w:r>
      <w:r w:rsidRPr="00816C9D">
        <w:rPr>
          <w:rStyle w:val="Char2"/>
          <w:rFonts w:hint="cs"/>
          <w:rtl/>
        </w:rPr>
        <w:t>ر</w:t>
      </w:r>
      <w:r w:rsidR="00984A90" w:rsidRPr="00816C9D">
        <w:rPr>
          <w:rStyle w:val="Char2"/>
          <w:rFonts w:hint="cs"/>
          <w:rtl/>
        </w:rPr>
        <w:t>ا</w:t>
      </w:r>
      <w:r w:rsidRPr="00816C9D">
        <w:rPr>
          <w:rStyle w:val="Char2"/>
          <w:rFonts w:hint="cs"/>
          <w:rtl/>
        </w:rPr>
        <w:t xml:space="preserve"> آگاه سازیم و راه حل نشان دهیم، مبادا همچون ما گرفتار آن کاستی‌ها شوند. امّا آیا دنیای ما به لحاظ صنعت و تکنیک دچار نقصان شده است یا به لحاظ معنوی در جایگاه شایسته‌ای قرار ندارد و از این حیث باید بیشتر احساس کاستی کنیم؟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از پیشرفت ملل مت</w:t>
      </w:r>
      <w:r w:rsidR="00EC27E9" w:rsidRPr="00816C9D">
        <w:rPr>
          <w:rStyle w:val="Char2"/>
          <w:rFonts w:hint="cs"/>
          <w:rtl/>
        </w:rPr>
        <w:t>مدّن داد سخن می‌دهد و از این که</w:t>
      </w:r>
      <w:r w:rsidRPr="00816C9D">
        <w:rPr>
          <w:rStyle w:val="Char2"/>
          <w:rFonts w:hint="cs"/>
          <w:rtl/>
        </w:rPr>
        <w:t>: «جامع</w:t>
      </w:r>
      <w:r w:rsidR="00816C9D" w:rsidRPr="00816C9D">
        <w:rPr>
          <w:rStyle w:val="Char2"/>
          <w:rFonts w:hint="cs"/>
          <w:rtl/>
        </w:rPr>
        <w:t>ۀ</w:t>
      </w:r>
      <w:r w:rsidRPr="00816C9D">
        <w:rPr>
          <w:rStyle w:val="Char2"/>
          <w:rFonts w:hint="cs"/>
          <w:rtl/>
        </w:rPr>
        <w:t xml:space="preserve"> انسانی در این قرن وارد عصر اتمی شد»</w:t>
      </w:r>
      <w:r w:rsidRPr="001634A2">
        <w:rPr>
          <w:rStyle w:val="Char2"/>
          <w:vertAlign w:val="superscript"/>
          <w:rtl/>
        </w:rPr>
        <w:footnoteReference w:id="34"/>
      </w:r>
      <w:r w:rsidRPr="00816C9D">
        <w:rPr>
          <w:rStyle w:val="Char2"/>
          <w:rFonts w:hint="cs"/>
          <w:rtl/>
        </w:rPr>
        <w:t xml:space="preserve"> با اهمیّت بسیار یاد می‌کند ولی از کمبود اساسی بشر در قرن اتم که چهر</w:t>
      </w:r>
      <w:r w:rsidR="00816C9D" w:rsidRPr="00816C9D">
        <w:rPr>
          <w:rStyle w:val="Char2"/>
          <w:rFonts w:hint="cs"/>
          <w:rtl/>
        </w:rPr>
        <w:t>ۀ</w:t>
      </w:r>
      <w:r w:rsidRPr="00816C9D">
        <w:rPr>
          <w:rStyle w:val="Char2"/>
          <w:rFonts w:hint="cs"/>
          <w:rtl/>
        </w:rPr>
        <w:t xml:space="preserve"> قرن را در بیشتر موارد ناپسند نمایش می‌دهد، سخنی نمی‌گوید! البتّه ایشان از جنگ‌های بزرگ و کشته شدن میلیون‌ها انسان در قرن بیستم سخن به میان می‌آورد ولی از فقر معنوی و حرص و آزی که مای</w:t>
      </w:r>
      <w:r w:rsidR="00816C9D" w:rsidRPr="00816C9D">
        <w:rPr>
          <w:rStyle w:val="Char2"/>
          <w:rFonts w:hint="cs"/>
          <w:rtl/>
        </w:rPr>
        <w:t>ۀ</w:t>
      </w:r>
      <w:r w:rsidRPr="00816C9D">
        <w:rPr>
          <w:rStyle w:val="Char2"/>
          <w:rFonts w:hint="cs"/>
          <w:rtl/>
        </w:rPr>
        <w:t xml:space="preserve"> بروز این قبیل منازعات غیرانسانی شده بحثی ندارد و به همین دلیل به نظر من درد را به درستی نشناخته است تا نسخ</w:t>
      </w:r>
      <w:r w:rsidR="00816C9D" w:rsidRPr="00816C9D">
        <w:rPr>
          <w:rStyle w:val="Char2"/>
          <w:rFonts w:hint="cs"/>
          <w:rtl/>
        </w:rPr>
        <w:t>ۀ</w:t>
      </w:r>
      <w:r w:rsidRPr="00816C9D">
        <w:rPr>
          <w:rStyle w:val="Char2"/>
          <w:rFonts w:hint="cs"/>
          <w:rtl/>
        </w:rPr>
        <w:t xml:space="preserve"> درمانش را بنویسد!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برخی از علمای مغرب زمین که شکوفایی تمدّن مادی، چشم</w:t>
      </w:r>
      <w:r w:rsidR="0037215F" w:rsidRPr="00816C9D">
        <w:rPr>
          <w:rStyle w:val="Char2"/>
          <w:rFonts w:hint="cs"/>
          <w:rtl/>
        </w:rPr>
        <w:t xml:space="preserve"> آن‌ها </w:t>
      </w:r>
      <w:r w:rsidRPr="00816C9D">
        <w:rPr>
          <w:rStyle w:val="Char2"/>
          <w:rFonts w:hint="cs"/>
          <w:rtl/>
        </w:rPr>
        <w:t xml:space="preserve">را پر نکرده است در این باره با ژرفنگری و آگاهی بیشتری به مسئله نگاه کرده‌اند، مانند دانشمند فرانسوی لوئی برگلی که در کتاب </w:t>
      </w:r>
      <w:r w:rsidRPr="00816C9D">
        <w:rPr>
          <w:rStyle w:val="Char2"/>
        </w:rPr>
        <w:t>MAT</w:t>
      </w:r>
      <w:r w:rsidRPr="00046BCC">
        <w:rPr>
          <w:rFonts w:ascii="Times New Roman" w:hAnsi="Times New Roman" w:cs="Times New Roman"/>
          <w:lang w:bidi="fa-IR"/>
        </w:rPr>
        <w:t>È</w:t>
      </w:r>
      <w:r w:rsidRPr="00816C9D">
        <w:rPr>
          <w:rStyle w:val="Char2"/>
        </w:rPr>
        <w:t>RE ET LUM</w:t>
      </w:r>
      <w:r w:rsidRPr="00046BCC">
        <w:rPr>
          <w:rFonts w:ascii="Times New Roman" w:hAnsi="Times New Roman" w:cs="Times New Roman"/>
          <w:lang w:bidi="fa-IR"/>
        </w:rPr>
        <w:t>È</w:t>
      </w:r>
      <w:r w:rsidRPr="00816C9D">
        <w:rPr>
          <w:rStyle w:val="Char2"/>
        </w:rPr>
        <w:t>RE</w:t>
      </w:r>
      <w:r w:rsidR="00EC27E9" w:rsidRPr="00816C9D">
        <w:rPr>
          <w:rStyle w:val="Char2"/>
          <w:rFonts w:hint="cs"/>
          <w:rtl/>
        </w:rPr>
        <w:t xml:space="preserve"> یعنی «مادّه و نور» می‌نویسد</w:t>
      </w:r>
      <w:r w:rsidRPr="00816C9D">
        <w:rPr>
          <w:rStyle w:val="Char2"/>
          <w:rFonts w:hint="cs"/>
          <w:rtl/>
        </w:rPr>
        <w:t>: «خطر یک تمدّن خیلی پیشرفته در خود آن تمدّن نیست بلکه اگر در آنجا به موازات پیشرفت‌های مادّی، ترقّی روحانی ایجاد نشود خطری پدید می‌آید که آن را محصول عدم تعادل باید شمرد».</w:t>
      </w:r>
      <w:r w:rsidRPr="001634A2">
        <w:rPr>
          <w:rStyle w:val="Char2"/>
          <w:vertAlign w:val="superscript"/>
          <w:rtl/>
        </w:rPr>
        <w:footnoteReference w:id="35"/>
      </w:r>
      <w:r w:rsidRPr="00816C9D">
        <w:rPr>
          <w:rStyle w:val="Char2"/>
          <w:rFonts w:hint="cs"/>
          <w:rtl/>
        </w:rPr>
        <w:t xml:space="preserve">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امّا آیا این عدم تعادل را بنا به قول آقای شفا با انکار اصل و ریش</w:t>
      </w:r>
      <w:r w:rsidR="00816C9D" w:rsidRPr="00816C9D">
        <w:rPr>
          <w:rStyle w:val="Char2"/>
          <w:rFonts w:hint="cs"/>
          <w:rtl/>
        </w:rPr>
        <w:t>ۀ</w:t>
      </w:r>
      <w:r w:rsidRPr="00816C9D">
        <w:rPr>
          <w:rStyle w:val="Char2"/>
          <w:rFonts w:hint="cs"/>
          <w:rtl/>
        </w:rPr>
        <w:t xml:space="preserve"> ادیان بزرگ باید جبران کنیم؟! یا برای ایجاد توازن، سزاوار است که به تقویت و اصلاح دین بپردازیم (و زوائد خرافی را از ساحت آن بزداییم)؟.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به دنبال بحث از شکوه تمدّن در قرن بیستم، اظهار تأسف می‌نماید که ایران در این مسابقه عقب افتاده است و سرآغاز این واپس ماندگی را از آن هنگامی می‌پندارد که ایرانیان، آئین اسلام را پذیرفتند و به پیروی از قرآن کریم اهتمام ورزیدند! و از این‌رو به مناسبت ورود اسلام به ایران می‌نویسد: «ایران در هر دو زمینه مادّی و معنوی بازنده بوده است یعنی آنچه را که داشته از دست داده است و آنچه را که نداشته بدست نیاورده است»!</w:t>
      </w:r>
      <w:r w:rsidRPr="001634A2">
        <w:rPr>
          <w:rStyle w:val="Char2"/>
          <w:vertAlign w:val="superscript"/>
          <w:rtl/>
        </w:rPr>
        <w:footnoteReference w:id="3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پیش از آنکه ملاحظه کنیم از دیدگاه این نویسنده، ایران با پذیرش اسلام دچار چه نقصان و زیانی شد؟ باید خاطر نشان سازیم که آقای شفا در چند صفح</w:t>
      </w:r>
      <w:r w:rsidR="00816C9D" w:rsidRPr="00816C9D">
        <w:rPr>
          <w:rStyle w:val="Char2"/>
          <w:rFonts w:hint="cs"/>
          <w:rtl/>
        </w:rPr>
        <w:t>ۀ</w:t>
      </w:r>
      <w:r w:rsidR="00EC27E9" w:rsidRPr="00816C9D">
        <w:rPr>
          <w:rStyle w:val="Char2"/>
          <w:rFonts w:hint="cs"/>
          <w:rtl/>
        </w:rPr>
        <w:t xml:space="preserve"> پیش می‌نویسد: «از قتل عام کار</w:t>
      </w:r>
      <w:r w:rsidRPr="00816C9D">
        <w:rPr>
          <w:rStyle w:val="Char2"/>
          <w:rFonts w:hint="cs"/>
          <w:rtl/>
        </w:rPr>
        <w:t>تاژها</w:t>
      </w:r>
      <w:r w:rsidR="00EC27E9" w:rsidRPr="001634A2">
        <w:rPr>
          <w:rStyle w:val="FootnoteReference"/>
          <w:rFonts w:cs="IRNazli"/>
          <w:sz w:val="28"/>
          <w:szCs w:val="28"/>
          <w:rtl/>
          <w:lang w:bidi="fa-IR"/>
        </w:rPr>
        <w:footnoteReference w:id="37"/>
      </w:r>
      <w:r w:rsidRPr="00816C9D">
        <w:rPr>
          <w:rStyle w:val="Char2"/>
          <w:rFonts w:hint="cs"/>
          <w:rtl/>
        </w:rPr>
        <w:t xml:space="preserve"> تا تأسیس سنت بارتلمی، از جنگ‌های صلیبی</w:t>
      </w:r>
      <w:r w:rsidR="00C57267" w:rsidRPr="001634A2">
        <w:rPr>
          <w:rStyle w:val="FootnoteReference"/>
          <w:rFonts w:cs="IRNazli"/>
          <w:sz w:val="28"/>
          <w:szCs w:val="28"/>
          <w:rtl/>
          <w:lang w:bidi="fa-IR"/>
        </w:rPr>
        <w:footnoteReference w:id="38"/>
      </w:r>
      <w:r w:rsidRPr="00816C9D">
        <w:rPr>
          <w:rStyle w:val="Char2"/>
          <w:rFonts w:hint="cs"/>
          <w:rtl/>
        </w:rPr>
        <w:t xml:space="preserve"> تا مبارزات مذهبی کاتولیک‌ها و پروتستان‌ها، از </w:t>
      </w:r>
      <w:r w:rsidR="00AB2118" w:rsidRPr="00816C9D">
        <w:rPr>
          <w:rStyle w:val="Char2"/>
          <w:rFonts w:hint="cs"/>
          <w:rtl/>
        </w:rPr>
        <w:t>خ</w:t>
      </w:r>
      <w:r w:rsidRPr="00816C9D">
        <w:rPr>
          <w:rStyle w:val="Char2"/>
          <w:rFonts w:hint="cs"/>
          <w:rtl/>
        </w:rPr>
        <w:t>یمه‌های آتشی که هزاران نفر به جرم ارتباط با شیطان در آن سوختند تا چرخ‌های شکنج</w:t>
      </w:r>
      <w:r w:rsidR="00816C9D" w:rsidRPr="00816C9D">
        <w:rPr>
          <w:rStyle w:val="Char2"/>
          <w:rFonts w:hint="cs"/>
          <w:rtl/>
        </w:rPr>
        <w:t>ۀ</w:t>
      </w:r>
      <w:r w:rsidRPr="00816C9D">
        <w:rPr>
          <w:rStyle w:val="Char2"/>
          <w:rFonts w:hint="cs"/>
          <w:rtl/>
        </w:rPr>
        <w:t xml:space="preserve"> انگیزیسیون</w:t>
      </w:r>
      <w:r w:rsidR="00C775AA" w:rsidRPr="001634A2">
        <w:rPr>
          <w:rStyle w:val="FootnoteReference"/>
          <w:rFonts w:cs="IRNazli"/>
          <w:sz w:val="28"/>
          <w:szCs w:val="28"/>
          <w:rtl/>
          <w:lang w:bidi="fa-IR"/>
        </w:rPr>
        <w:footnoteReference w:id="39"/>
      </w:r>
      <w:r w:rsidRPr="00816C9D">
        <w:rPr>
          <w:rStyle w:val="Char2"/>
          <w:rFonts w:hint="cs"/>
          <w:rtl/>
        </w:rPr>
        <w:t xml:space="preserve"> که استخوان‌های هزاران نفر دیگر در</w:t>
      </w:r>
      <w:r w:rsidR="0037215F" w:rsidRPr="00816C9D">
        <w:rPr>
          <w:rStyle w:val="Char2"/>
          <w:rFonts w:hint="cs"/>
          <w:rtl/>
        </w:rPr>
        <w:t xml:space="preserve"> آن‌ها </w:t>
      </w:r>
      <w:r w:rsidRPr="00816C9D">
        <w:rPr>
          <w:rStyle w:val="Char2"/>
          <w:rFonts w:hint="cs"/>
          <w:rtl/>
        </w:rPr>
        <w:t>خورد شد یا زبان‌هایشان از حلقه‌ها بیرون کشیده شد، پرچم مسیحیّت مقدّس از درون دریایی از خون سر بر افراشت. در همان</w:t>
      </w:r>
      <w:r w:rsidR="002749F8" w:rsidRPr="00816C9D">
        <w:rPr>
          <w:rStyle w:val="Char2"/>
          <w:rFonts w:hint="cs"/>
          <w:rtl/>
        </w:rPr>
        <w:t xml:space="preserve"> سال‌ها</w:t>
      </w:r>
      <w:r w:rsidRPr="00816C9D">
        <w:rPr>
          <w:rStyle w:val="Char2"/>
          <w:rFonts w:hint="cs"/>
          <w:rtl/>
        </w:rPr>
        <w:t xml:space="preserve"> جهان اسلام که هنوز از آسیای میانه تا کرانه‌های اقیانوس اطلس را در بر می‌گرفت با برخورداری از شرایط ممتاز نخستین قرون امپراتوری اسلامی نیمه برتر و بسیار پیشرفته‌تر جهان باستان بود».</w:t>
      </w:r>
      <w:r w:rsidRPr="001634A2">
        <w:rPr>
          <w:rStyle w:val="Char2"/>
          <w:vertAlign w:val="superscript"/>
          <w:rtl/>
        </w:rPr>
        <w:footnoteReference w:id="4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پس به اعتراف آقای شفا جهان اسلام (که ایران نیز سهم بسزایی از آن داشت و بسیاری از دانشمندانش از ایران برخاسته بودند) پیشرفته‌ترین حوز</w:t>
      </w:r>
      <w:r w:rsidR="00816C9D" w:rsidRPr="00816C9D">
        <w:rPr>
          <w:rStyle w:val="Char2"/>
          <w:rFonts w:hint="cs"/>
          <w:rtl/>
        </w:rPr>
        <w:t>ۀ</w:t>
      </w:r>
      <w:r w:rsidRPr="00816C9D">
        <w:rPr>
          <w:rStyle w:val="Char2"/>
          <w:rFonts w:hint="cs"/>
          <w:rtl/>
        </w:rPr>
        <w:t xml:space="preserve"> تمدّن را در روزگار گذشته تشکیل می‌داد بنابراین معلوم نیست چگونه و به چه دلیل اسلام را باید مسئول عقب</w:t>
      </w:r>
      <w:r w:rsidRPr="00816C9D">
        <w:rPr>
          <w:rStyle w:val="Char2"/>
          <w:rFonts w:hint="eastAsia"/>
          <w:rtl/>
        </w:rPr>
        <w:t>‌</w:t>
      </w:r>
      <w:r w:rsidRPr="00816C9D">
        <w:rPr>
          <w:rStyle w:val="Char2"/>
          <w:rFonts w:hint="cs"/>
          <w:rtl/>
        </w:rPr>
        <w:t xml:space="preserve">افتادگی ایران شمرد؟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اینک به سخن آقای شفا باز می‌گردیم تا ببینیم ایران با پذیرفتن اسلام چه نعمتی را از </w:t>
      </w:r>
      <w:r w:rsidR="00C775AA" w:rsidRPr="00816C9D">
        <w:rPr>
          <w:rStyle w:val="Char2"/>
          <w:rFonts w:hint="cs"/>
          <w:rtl/>
        </w:rPr>
        <w:t>دست داده است؟ آقای شفا می‌نویسد</w:t>
      </w:r>
      <w:r w:rsidRPr="00816C9D">
        <w:rPr>
          <w:rStyle w:val="Char2"/>
          <w:rFonts w:hint="cs"/>
          <w:rtl/>
        </w:rPr>
        <w:t>: «ایرانی که عرب در</w:t>
      </w:r>
      <w:r w:rsidR="002749F8" w:rsidRPr="00816C9D">
        <w:rPr>
          <w:rStyle w:val="Char2"/>
          <w:rFonts w:hint="cs"/>
          <w:rtl/>
        </w:rPr>
        <w:t xml:space="preserve"> سال‌ها</w:t>
      </w:r>
      <w:r w:rsidRPr="00816C9D">
        <w:rPr>
          <w:rStyle w:val="Char2"/>
          <w:rFonts w:hint="cs"/>
          <w:rtl/>
        </w:rPr>
        <w:t>ی 14 تا 36 هجری تحویل گرفت یکی از چهار امپراتوری صدرنشین جهان باستان بود، با اعتباری سیاسی و رونقی اقتصادی و شکوهی فرهنگی که عمیقاً مورد قبول جهانیان بود»!</w:t>
      </w:r>
      <w:r w:rsidRPr="001634A2">
        <w:rPr>
          <w:rStyle w:val="Char2"/>
          <w:vertAlign w:val="superscript"/>
          <w:rtl/>
        </w:rPr>
        <w:footnoteReference w:id="41"/>
      </w:r>
      <w:r w:rsidRPr="00816C9D">
        <w:rPr>
          <w:rStyle w:val="Char2"/>
          <w:rFonts w:hint="cs"/>
          <w:rtl/>
        </w:rPr>
        <w:t xml:space="preserve"> </w:t>
      </w:r>
    </w:p>
    <w:p w:rsidR="005C5567" w:rsidRPr="004C33B2" w:rsidRDefault="005C5567" w:rsidP="007D1B5A">
      <w:pPr>
        <w:pStyle w:val="StyleComplexBLotus12ptJustifiedFirstline05cmCharChar"/>
        <w:spacing w:line="240" w:lineRule="auto"/>
        <w:jc w:val="lowKashida"/>
        <w:rPr>
          <w:rStyle w:val="Char2"/>
          <w:spacing w:val="-2"/>
          <w:rtl/>
        </w:rPr>
      </w:pPr>
      <w:r w:rsidRPr="004C33B2">
        <w:rPr>
          <w:rStyle w:val="Char2"/>
          <w:rFonts w:hint="cs"/>
          <w:spacing w:val="-2"/>
          <w:rtl/>
        </w:rPr>
        <w:t xml:space="preserve">آنچه آقای شفا در اینجا </w:t>
      </w:r>
      <w:r w:rsidR="00C775AA" w:rsidRPr="004C33B2">
        <w:rPr>
          <w:rStyle w:val="Char2"/>
          <w:rFonts w:hint="cs"/>
          <w:spacing w:val="-2"/>
          <w:rtl/>
        </w:rPr>
        <w:t>نقل نمو</w:t>
      </w:r>
      <w:r w:rsidRPr="004C33B2">
        <w:rPr>
          <w:rStyle w:val="Char2"/>
          <w:rFonts w:hint="cs"/>
          <w:spacing w:val="-2"/>
          <w:rtl/>
        </w:rPr>
        <w:t>ده‌اند متأسفانه نشان</w:t>
      </w:r>
      <w:r w:rsidR="00816C9D" w:rsidRPr="004C33B2">
        <w:rPr>
          <w:rStyle w:val="Char2"/>
          <w:rFonts w:hint="cs"/>
          <w:spacing w:val="-2"/>
          <w:rtl/>
        </w:rPr>
        <w:t>ۀ</w:t>
      </w:r>
      <w:r w:rsidRPr="004C33B2">
        <w:rPr>
          <w:rStyle w:val="Char2"/>
          <w:rFonts w:hint="cs"/>
          <w:spacing w:val="-2"/>
          <w:rtl/>
        </w:rPr>
        <w:t xml:space="preserve"> بی‌دقّت شگفت ایشان دربار</w:t>
      </w:r>
      <w:r w:rsidR="00816C9D" w:rsidRPr="004C33B2">
        <w:rPr>
          <w:rStyle w:val="Char2"/>
          <w:rFonts w:hint="cs"/>
          <w:spacing w:val="-2"/>
          <w:rtl/>
        </w:rPr>
        <w:t>ۀ</w:t>
      </w:r>
      <w:r w:rsidRPr="004C33B2">
        <w:rPr>
          <w:rStyle w:val="Char2"/>
          <w:rFonts w:hint="cs"/>
          <w:spacing w:val="-2"/>
          <w:rtl/>
        </w:rPr>
        <w:t xml:space="preserve"> تاریخ ایران است. قیاس حکومت متزلزل و آشفت</w:t>
      </w:r>
      <w:r w:rsidR="00816C9D" w:rsidRPr="004C33B2">
        <w:rPr>
          <w:rStyle w:val="Char2"/>
          <w:rFonts w:hint="cs"/>
          <w:spacing w:val="-2"/>
          <w:rtl/>
        </w:rPr>
        <w:t>ۀ</w:t>
      </w:r>
      <w:r w:rsidRPr="004C33B2">
        <w:rPr>
          <w:rStyle w:val="Char2"/>
          <w:rFonts w:hint="cs"/>
          <w:spacing w:val="-2"/>
          <w:rtl/>
        </w:rPr>
        <w:t xml:space="preserve"> یزدگرد سوّم که مغلوب عرب شد با دوره‌های پیشین از تاریخ ایران که این کشور در طیّ</w:t>
      </w:r>
      <w:r w:rsidR="0037215F" w:rsidRPr="004C33B2">
        <w:rPr>
          <w:rStyle w:val="Char2"/>
          <w:rFonts w:hint="cs"/>
          <w:spacing w:val="-2"/>
          <w:rtl/>
        </w:rPr>
        <w:t xml:space="preserve"> آن‌ها </w:t>
      </w:r>
      <w:r w:rsidRPr="004C33B2">
        <w:rPr>
          <w:rStyle w:val="Char2"/>
          <w:rFonts w:hint="cs"/>
          <w:spacing w:val="-2"/>
          <w:rtl/>
        </w:rPr>
        <w:t>از صدرنشینان جهان باستان بود، قیاسی کاملاً باطل است. اگر حکومت پادشاهی ایران در روزگار اخیر ساسانی یکی از بزرگترین امپراتوری‌های جهان شمرده می‌شد پس چرا در برابر مسلمانان عرب آن همه زبونی و ناتوانی از خود نشان داد و بزودی در هم شکست؟ و چرا جامع</w:t>
      </w:r>
      <w:r w:rsidR="00816C9D" w:rsidRPr="004C33B2">
        <w:rPr>
          <w:rStyle w:val="Char2"/>
          <w:rFonts w:hint="cs"/>
          <w:spacing w:val="-2"/>
          <w:rtl/>
        </w:rPr>
        <w:t>ۀ</w:t>
      </w:r>
      <w:r w:rsidRPr="004C33B2">
        <w:rPr>
          <w:rStyle w:val="Char2"/>
          <w:rFonts w:hint="cs"/>
          <w:spacing w:val="-2"/>
          <w:rtl/>
        </w:rPr>
        <w:t xml:space="preserve"> ایرانی با تأثیرپذیری شدید از آئین مسلمانان، دین هزار سال</w:t>
      </w:r>
      <w:r w:rsidR="00816C9D" w:rsidRPr="004C33B2">
        <w:rPr>
          <w:rStyle w:val="Char2"/>
          <w:rFonts w:hint="cs"/>
          <w:spacing w:val="-2"/>
          <w:rtl/>
        </w:rPr>
        <w:t>ۀ</w:t>
      </w:r>
      <w:r w:rsidRPr="004C33B2">
        <w:rPr>
          <w:rStyle w:val="Char2"/>
          <w:rFonts w:hint="cs"/>
          <w:spacing w:val="-2"/>
          <w:rtl/>
        </w:rPr>
        <w:t xml:space="preserve"> خود را از دست داد؟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w:t>
      </w:r>
      <w:r w:rsidR="00816C9D" w:rsidRPr="00816C9D">
        <w:rPr>
          <w:rStyle w:val="Char2"/>
          <w:rFonts w:hint="cs"/>
          <w:rtl/>
        </w:rPr>
        <w:t>ۀ</w:t>
      </w:r>
      <w:r w:rsidRPr="00816C9D">
        <w:rPr>
          <w:rStyle w:val="Char2"/>
          <w:rFonts w:hint="cs"/>
          <w:rtl/>
        </w:rPr>
        <w:t xml:space="preserve"> پژوهشگران تاریخ ایران (جز آقای شفا)! دوران پادشاهی یزد گرد سوّم را یکی از فرومانده</w:t>
      </w:r>
      <w:r w:rsidRPr="00816C9D">
        <w:rPr>
          <w:rStyle w:val="Char2"/>
          <w:rFonts w:hint="eastAsia"/>
          <w:rtl/>
        </w:rPr>
        <w:t>‌ترین ادوار تاریخی این سرزمین شمرده‌اند و برخی ریش</w:t>
      </w:r>
      <w:r w:rsidR="00816C9D" w:rsidRPr="00816C9D">
        <w:rPr>
          <w:rStyle w:val="Char2"/>
          <w:rFonts w:hint="eastAsia"/>
          <w:rtl/>
        </w:rPr>
        <w:t>ۀ</w:t>
      </w:r>
      <w:r w:rsidRPr="00816C9D">
        <w:rPr>
          <w:rStyle w:val="Char2"/>
          <w:rFonts w:hint="eastAsia"/>
          <w:rtl/>
        </w:rPr>
        <w:t xml:space="preserve"> فساد حکومت و ضعف کشور را از دوران خسرو پرویز دانسته‌اند چنانکه ایران‌شناس ن</w:t>
      </w:r>
      <w:r w:rsidR="00C775AA" w:rsidRPr="00816C9D">
        <w:rPr>
          <w:rStyle w:val="Char2"/>
          <w:rFonts w:hint="cs"/>
          <w:rtl/>
        </w:rPr>
        <w:t>امدار</w:t>
      </w:r>
      <w:r w:rsidRPr="00816C9D">
        <w:rPr>
          <w:rStyle w:val="Char2"/>
          <w:rFonts w:hint="cs"/>
          <w:rtl/>
        </w:rPr>
        <w:t xml:space="preserve"> دانمارکی پروفسور کریستن سن</w:t>
      </w:r>
      <w:r w:rsidR="00C775AA" w:rsidRPr="001634A2">
        <w:rPr>
          <w:rStyle w:val="FootnoteReference"/>
          <w:rFonts w:cs="IRNazli"/>
          <w:sz w:val="28"/>
          <w:szCs w:val="28"/>
          <w:rtl/>
          <w:lang w:bidi="fa-IR"/>
        </w:rPr>
        <w:footnoteReference w:id="42"/>
      </w:r>
      <w:r w:rsidRPr="00816C9D">
        <w:rPr>
          <w:rStyle w:val="Char2"/>
          <w:rFonts w:hint="cs"/>
          <w:rtl/>
        </w:rPr>
        <w:t xml:space="preserve"> در کتاب «ایران در زمان ساسانیان» می‌</w:t>
      </w:r>
      <w:r w:rsidR="00F82104" w:rsidRPr="00816C9D">
        <w:rPr>
          <w:rStyle w:val="Char2"/>
          <w:rFonts w:hint="cs"/>
          <w:rtl/>
        </w:rPr>
        <w:t>نویسد</w:t>
      </w:r>
      <w:r w:rsidRPr="00816C9D">
        <w:rPr>
          <w:rStyle w:val="Char2"/>
          <w:rFonts w:hint="cs"/>
          <w:rtl/>
        </w:rPr>
        <w:t>: «تعدّیات و جنگ‌های او (خسرو پرویز) کشور را فقیر کرد و شکست‌های سنوات اخیر جنگ ایران و روم ضربتی هولناک بر این کشور وارد آورد».</w:t>
      </w:r>
      <w:r w:rsidRPr="001634A2">
        <w:rPr>
          <w:rStyle w:val="Char2"/>
          <w:vertAlign w:val="superscript"/>
          <w:rtl/>
        </w:rPr>
        <w:footnoteReference w:id="4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نی</w:t>
      </w:r>
      <w:r w:rsidR="00F82104" w:rsidRPr="00816C9D">
        <w:rPr>
          <w:rStyle w:val="Char2"/>
          <w:rFonts w:hint="cs"/>
          <w:rtl/>
        </w:rPr>
        <w:t>ز می‌نویسد علّت این که قوم عرب</w:t>
      </w:r>
      <w:r w:rsidRPr="00816C9D">
        <w:rPr>
          <w:rStyle w:val="Char2"/>
          <w:rFonts w:hint="cs"/>
          <w:rtl/>
        </w:rPr>
        <w:t xml:space="preserve"> «در ظرف مدت قلیلی توانست که دولتی صاحب تأسیسات نظامی، مانند دولت ساسانی را از میان بر دارد، اغتشاش و فسادی بود که بعد از خسرو پرویز در هم</w:t>
      </w:r>
      <w:r w:rsidR="00816C9D" w:rsidRPr="00816C9D">
        <w:rPr>
          <w:rStyle w:val="Char2"/>
          <w:rFonts w:hint="cs"/>
          <w:rtl/>
        </w:rPr>
        <w:t>ۀ</w:t>
      </w:r>
      <w:r w:rsidRPr="00816C9D">
        <w:rPr>
          <w:rStyle w:val="Char2"/>
          <w:rFonts w:hint="cs"/>
          <w:rtl/>
        </w:rPr>
        <w:t xml:space="preserve"> امور ایران رخ داد؟».</w:t>
      </w:r>
      <w:r w:rsidRPr="001634A2">
        <w:rPr>
          <w:rStyle w:val="Char2"/>
          <w:vertAlign w:val="superscript"/>
          <w:rtl/>
        </w:rPr>
        <w:footnoteReference w:id="4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آری، اغتشاش و فساد در هم</w:t>
      </w:r>
      <w:r w:rsidR="00816C9D" w:rsidRPr="00816C9D">
        <w:rPr>
          <w:rStyle w:val="Char2"/>
          <w:rFonts w:hint="cs"/>
          <w:rtl/>
        </w:rPr>
        <w:t>ۀ</w:t>
      </w:r>
      <w:r w:rsidRPr="00816C9D">
        <w:rPr>
          <w:rStyle w:val="Char2"/>
          <w:rFonts w:hint="cs"/>
          <w:rtl/>
        </w:rPr>
        <w:t xml:space="preserve"> امور کشور رخ داده بود و گرنه،</w:t>
      </w:r>
      <w:r w:rsidR="00F82104" w:rsidRPr="00816C9D">
        <w:rPr>
          <w:rStyle w:val="Char2"/>
          <w:rFonts w:hint="cs"/>
          <w:rtl/>
        </w:rPr>
        <w:t xml:space="preserve"> </w:t>
      </w:r>
      <w:r w:rsidR="00F82104" w:rsidRPr="001634A2">
        <w:rPr>
          <w:rStyle w:val="FootnoteReference"/>
          <w:rFonts w:cs="IRNazli"/>
          <w:sz w:val="28"/>
          <w:szCs w:val="28"/>
          <w:rtl/>
          <w:lang w:bidi="fa-IR"/>
        </w:rPr>
        <w:footnoteReference w:id="45"/>
      </w:r>
      <w:r w:rsidR="00F82104" w:rsidRPr="00816C9D">
        <w:rPr>
          <w:rStyle w:val="Char2"/>
          <w:rFonts w:hint="cs"/>
          <w:rtl/>
        </w:rPr>
        <w:t>دولتی که به ادّعای آقای شفا از</w:t>
      </w:r>
      <w:r w:rsidRPr="00816C9D">
        <w:rPr>
          <w:rStyle w:val="Char2"/>
          <w:rFonts w:hint="cs"/>
          <w:rtl/>
        </w:rPr>
        <w:t xml:space="preserve">: «اعتباری سیاسی و رونقی اقتصادی و شکوهی فرهنگی» </w:t>
      </w:r>
      <w:r w:rsidR="00F82104" w:rsidRPr="00816C9D">
        <w:rPr>
          <w:rStyle w:val="Char2"/>
          <w:rFonts w:hint="cs"/>
          <w:rtl/>
        </w:rPr>
        <w:t xml:space="preserve">برخوردار بو چطور به سادگی به </w:t>
      </w:r>
      <w:r w:rsidRPr="00816C9D">
        <w:rPr>
          <w:rStyle w:val="Char2"/>
          <w:rFonts w:hint="cs"/>
          <w:rtl/>
        </w:rPr>
        <w:t>آئین و فرهنگ دیگری روی آوردند؟ گویا آقای شفا در مسئل</w:t>
      </w:r>
      <w:r w:rsidR="00816C9D" w:rsidRPr="00816C9D">
        <w:rPr>
          <w:rStyle w:val="Char2"/>
          <w:rFonts w:hint="cs"/>
          <w:rtl/>
        </w:rPr>
        <w:t>ۀ</w:t>
      </w:r>
      <w:r w:rsidRPr="00816C9D">
        <w:rPr>
          <w:rStyle w:val="Char2"/>
          <w:rFonts w:hint="cs"/>
          <w:rtl/>
        </w:rPr>
        <w:t xml:space="preserve"> تحوّلات تاریخی به هیچ ضابطه و قاعده‌ای پایبند نیست و هم</w:t>
      </w:r>
      <w:r w:rsidR="00816C9D" w:rsidRPr="00816C9D">
        <w:rPr>
          <w:rStyle w:val="Char2"/>
          <w:rFonts w:hint="cs"/>
          <w:rtl/>
        </w:rPr>
        <w:t>ۀ</w:t>
      </w:r>
      <w:r w:rsidRPr="00816C9D">
        <w:rPr>
          <w:rStyle w:val="Char2"/>
          <w:rFonts w:hint="cs"/>
          <w:rtl/>
        </w:rPr>
        <w:t xml:space="preserve"> انقلاب‌های اجتماعی را بی‌زمینه و بدون علّت می‌پندارد!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حکومتی که پادشاهش به هنگام درگیری با بیگانه، به همراه </w:t>
      </w:r>
      <w:r w:rsidR="00F82104" w:rsidRPr="00816C9D">
        <w:rPr>
          <w:rStyle w:val="Char2"/>
          <w:rFonts w:hint="cs"/>
          <w:rtl/>
        </w:rPr>
        <w:t>با طباخان و رامشگران</w:t>
      </w:r>
      <w:r w:rsidRPr="00816C9D">
        <w:rPr>
          <w:rStyle w:val="Char2"/>
          <w:rFonts w:hint="cs"/>
          <w:rtl/>
        </w:rPr>
        <w:t>! از مرکز کشور می‌گریزد، معلوم است که به تود</w:t>
      </w:r>
      <w:r w:rsidR="00816C9D" w:rsidRPr="00816C9D">
        <w:rPr>
          <w:rStyle w:val="Char2"/>
          <w:rFonts w:hint="cs"/>
          <w:rtl/>
        </w:rPr>
        <w:t>ۀ</w:t>
      </w:r>
      <w:r w:rsidRPr="00816C9D">
        <w:rPr>
          <w:rStyle w:val="Char2"/>
          <w:rFonts w:hint="cs"/>
          <w:rtl/>
        </w:rPr>
        <w:t xml:space="preserve"> مردمش که با مالیات‌های خود چنین دربار فاسدی را می‌گردانند، چه می‌گذرد؟ </w:t>
      </w:r>
    </w:p>
    <w:p w:rsidR="005C5567" w:rsidRPr="00816C9D" w:rsidRDefault="005136D3" w:rsidP="007D1B5A">
      <w:pPr>
        <w:pStyle w:val="StyleComplexBLotus12ptJustifiedFirstline05cmCharChar"/>
        <w:spacing w:line="240" w:lineRule="auto"/>
        <w:jc w:val="lowKashida"/>
        <w:rPr>
          <w:rStyle w:val="Char2"/>
          <w:rtl/>
        </w:rPr>
      </w:pPr>
      <w:r w:rsidRPr="00816C9D">
        <w:rPr>
          <w:rStyle w:val="Char2"/>
          <w:rFonts w:hint="cs"/>
          <w:rtl/>
        </w:rPr>
        <w:t>کریستن سن می‌نویسد</w:t>
      </w:r>
      <w:r w:rsidR="005C5567" w:rsidRPr="00816C9D">
        <w:rPr>
          <w:rStyle w:val="Char2"/>
          <w:rFonts w:hint="cs"/>
          <w:rtl/>
        </w:rPr>
        <w:t>: «یزد گرد با دربار و حرم</w:t>
      </w:r>
      <w:r w:rsidR="005C5567" w:rsidRPr="00816C9D">
        <w:rPr>
          <w:rStyle w:val="Char2"/>
          <w:rFonts w:hint="eastAsia"/>
          <w:rtl/>
        </w:rPr>
        <w:t>‌</w:t>
      </w:r>
      <w:r w:rsidR="005C5567" w:rsidRPr="00816C9D">
        <w:rPr>
          <w:rStyle w:val="Char2"/>
          <w:rFonts w:hint="cs"/>
          <w:rtl/>
        </w:rPr>
        <w:t>سرای خود از پایتخت گریخت در حالی که هزار نفر طبّاخ و هزار تن رامشگر، و هزار تن یوزبان و هزار تن بازبان و جماعتی کثیر از سایر خدمه همراه او بودند و شاهنشاه، این گروه را هنوز کم می‌دانست»!</w:t>
      </w:r>
      <w:r w:rsidR="005C5567" w:rsidRPr="001634A2">
        <w:rPr>
          <w:rStyle w:val="Char2"/>
          <w:vertAlign w:val="superscript"/>
          <w:rtl/>
        </w:rPr>
        <w:footnoteReference w:id="46"/>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تود</w:t>
      </w:r>
      <w:r w:rsidR="00816C9D" w:rsidRPr="00816C9D">
        <w:rPr>
          <w:rStyle w:val="Char2"/>
          <w:rFonts w:hint="cs"/>
          <w:rtl/>
        </w:rPr>
        <w:t>ۀ</w:t>
      </w:r>
      <w:r w:rsidRPr="00816C9D">
        <w:rPr>
          <w:rStyle w:val="Char2"/>
          <w:rFonts w:hint="cs"/>
          <w:rtl/>
        </w:rPr>
        <w:t xml:space="preserve"> مردم در رفاه اقتصادی و شکوه فرهنگی باشند البّته از پادشاه یا حکومتی که آن شرایط را برای ایشان فراهم آورده است از دل و جان و با ایمان و توان، دفاع می‌کنند، آن هم در برابر هجوم بیگانه به کشور و آئین خود! پس چرا دعوت یزدگرد را که به امید کمک مردم از این شهر بدان شهر می‌گریخت پاسخ ندادند و سرانجام یزدگرد در میان کشورش به دست آ</w:t>
      </w:r>
      <w:r w:rsidR="005136D3" w:rsidRPr="00816C9D">
        <w:rPr>
          <w:rStyle w:val="Char2"/>
          <w:rFonts w:hint="cs"/>
          <w:rtl/>
        </w:rPr>
        <w:t>سیابانی کشته شد؟! به قول فردوسی</w:t>
      </w:r>
      <w:r w:rsidRPr="00816C9D">
        <w:rPr>
          <w:rStyle w:val="Char2"/>
          <w:rFonts w:hint="cs"/>
          <w:rtl/>
        </w:rPr>
        <w:t xml:space="preserve">: </w:t>
      </w:r>
    </w:p>
    <w:p w:rsidR="005C5567" w:rsidRPr="00D7638D" w:rsidRDefault="005C5567" w:rsidP="007D1B5A">
      <w:pPr>
        <w:pStyle w:val="StyleComplexBLotus12ptJustifiedFirstline05cmCharChar"/>
        <w:spacing w:line="240" w:lineRule="auto"/>
        <w:jc w:val="lowKashida"/>
        <w:rPr>
          <w:rFonts w:ascii="Times New Roman" w:hAnsi="Times New Roman" w:cs="Times New Roman"/>
          <w:sz w:val="2"/>
          <w:szCs w:val="2"/>
          <w:rtl/>
          <w:lang w:bidi="fa-IR"/>
        </w:rPr>
      </w:pPr>
    </w:p>
    <w:tbl>
      <w:tblPr>
        <w:bidiVisual/>
        <w:tblW w:w="0" w:type="auto"/>
        <w:tblInd w:w="108" w:type="dxa"/>
        <w:tblLook w:val="01E0" w:firstRow="1" w:lastRow="1" w:firstColumn="1" w:lastColumn="1" w:noHBand="0" w:noVBand="0"/>
      </w:tblPr>
      <w:tblGrid>
        <w:gridCol w:w="3408"/>
        <w:gridCol w:w="235"/>
        <w:gridCol w:w="3553"/>
      </w:tblGrid>
      <w:tr w:rsidR="005C5567" w:rsidRPr="008B6E92" w:rsidTr="004C33B2">
        <w:tc>
          <w:tcPr>
            <w:tcW w:w="3408" w:type="dxa"/>
            <w:vAlign w:val="center"/>
          </w:tcPr>
          <w:p w:rsidR="005C5567" w:rsidRPr="00D7638D" w:rsidRDefault="005C5567" w:rsidP="00D7638D">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یکی دشنه زد بر تهی گاه شاه</w:t>
            </w:r>
            <w:r w:rsidRPr="00816C9D">
              <w:rPr>
                <w:rStyle w:val="Char2"/>
                <w:rFonts w:hint="cs"/>
                <w:rtl/>
              </w:rPr>
              <w:br/>
            </w:r>
          </w:p>
        </w:tc>
        <w:tc>
          <w:tcPr>
            <w:tcW w:w="235" w:type="dxa"/>
            <w:vAlign w:val="center"/>
          </w:tcPr>
          <w:p w:rsidR="005C5567" w:rsidRPr="008B6E92" w:rsidRDefault="005C5567" w:rsidP="00D7638D">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553" w:type="dxa"/>
            <w:vAlign w:val="center"/>
          </w:tcPr>
          <w:p w:rsidR="005C5567" w:rsidRPr="004C33B2" w:rsidRDefault="005C5567" w:rsidP="00D7638D">
            <w:pPr>
              <w:pStyle w:val="StyleComplexBLotus12ptJustifiedFirstline05cmCharChar"/>
              <w:spacing w:line="240" w:lineRule="auto"/>
              <w:ind w:firstLine="0"/>
              <w:jc w:val="lowKashida"/>
              <w:rPr>
                <w:rStyle w:val="Char2"/>
                <w:sz w:val="2"/>
                <w:szCs w:val="2"/>
                <w:rtl/>
              </w:rPr>
            </w:pPr>
            <w:r w:rsidRPr="00816C9D">
              <w:rPr>
                <w:rStyle w:val="Char2"/>
                <w:rFonts w:hint="cs"/>
                <w:rtl/>
              </w:rPr>
              <w:t>رها شد به زخم اندر از شاه آه</w:t>
            </w:r>
            <w:r w:rsidRPr="00816C9D">
              <w:rPr>
                <w:rStyle w:val="Char2"/>
                <w:rFonts w:hint="cs"/>
                <w:rtl/>
              </w:rPr>
              <w:br/>
            </w:r>
          </w:p>
        </w:tc>
      </w:tr>
      <w:tr w:rsidR="005C5567" w:rsidRPr="008B6E92" w:rsidTr="004C33B2">
        <w:tc>
          <w:tcPr>
            <w:tcW w:w="3408" w:type="dxa"/>
            <w:vAlign w:val="center"/>
          </w:tcPr>
          <w:p w:rsidR="005C5567" w:rsidRPr="00D7638D" w:rsidRDefault="005C5567" w:rsidP="00D7638D">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به خاک اندر آمد سر و افسرش</w:t>
            </w:r>
            <w:r w:rsidRPr="00816C9D">
              <w:rPr>
                <w:rStyle w:val="Char2"/>
                <w:rFonts w:hint="cs"/>
                <w:rtl/>
              </w:rPr>
              <w:br/>
            </w:r>
          </w:p>
        </w:tc>
        <w:tc>
          <w:tcPr>
            <w:tcW w:w="235" w:type="dxa"/>
            <w:vAlign w:val="center"/>
          </w:tcPr>
          <w:p w:rsidR="005C5567" w:rsidRPr="008B6E92" w:rsidRDefault="005C5567" w:rsidP="00D7638D">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553" w:type="dxa"/>
            <w:vAlign w:val="center"/>
          </w:tcPr>
          <w:p w:rsidR="005C5567" w:rsidRPr="004C33B2" w:rsidRDefault="005C5567" w:rsidP="00D7638D">
            <w:pPr>
              <w:pStyle w:val="StyleComplexBLotus12ptJustifiedFirstline05cmCharChar"/>
              <w:spacing w:line="240" w:lineRule="auto"/>
              <w:ind w:firstLine="0"/>
              <w:jc w:val="lowKashida"/>
              <w:rPr>
                <w:rStyle w:val="Char2"/>
                <w:sz w:val="2"/>
                <w:szCs w:val="2"/>
                <w:rtl/>
              </w:rPr>
            </w:pPr>
            <w:r w:rsidRPr="00816C9D">
              <w:rPr>
                <w:rStyle w:val="Char2"/>
                <w:rFonts w:hint="cs"/>
                <w:rtl/>
              </w:rPr>
              <w:t>همان نان کشکین به پیش اندرش</w:t>
            </w:r>
            <w:r w:rsidRPr="001634A2">
              <w:rPr>
                <w:rStyle w:val="Char2"/>
                <w:vertAlign w:val="superscript"/>
                <w:rtl/>
              </w:rPr>
              <w:footnoteReference w:id="47"/>
            </w:r>
            <w:r w:rsidRPr="00816C9D">
              <w:rPr>
                <w:rStyle w:val="Char2"/>
                <w:rtl/>
              </w:rPr>
              <w:br/>
            </w:r>
          </w:p>
        </w:tc>
      </w:tr>
    </w:tbl>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که از «شکوه فرهنگی» سخن به میان می‌آورد مگر نمی‌داند که در ایرانِ دور</w:t>
      </w:r>
      <w:r w:rsidR="00816C9D" w:rsidRPr="00816C9D">
        <w:rPr>
          <w:rStyle w:val="Char2"/>
          <w:rFonts w:hint="cs"/>
          <w:rtl/>
        </w:rPr>
        <w:t>ۀ</w:t>
      </w:r>
      <w:r w:rsidRPr="00816C9D">
        <w:rPr>
          <w:rStyle w:val="Char2"/>
          <w:rFonts w:hint="cs"/>
          <w:rtl/>
        </w:rPr>
        <w:t xml:space="preserve"> ساسانی «</w:t>
      </w:r>
      <w:r w:rsidR="005136D3" w:rsidRPr="00816C9D">
        <w:rPr>
          <w:rStyle w:val="Char2"/>
          <w:rFonts w:hint="cs"/>
          <w:rtl/>
        </w:rPr>
        <w:t>نظام</w:t>
      </w:r>
      <w:r w:rsidRPr="00816C9D">
        <w:rPr>
          <w:rStyle w:val="Char2"/>
          <w:rFonts w:hint="cs"/>
          <w:rtl/>
        </w:rPr>
        <w:t xml:space="preserve"> طبقاتی» حاکم بود و اجازه نمی‌داد تا تود</w:t>
      </w:r>
      <w:r w:rsidR="00816C9D" w:rsidRPr="00816C9D">
        <w:rPr>
          <w:rStyle w:val="Char2"/>
          <w:rFonts w:hint="cs"/>
          <w:rtl/>
        </w:rPr>
        <w:t>ۀ</w:t>
      </w:r>
      <w:r w:rsidRPr="00816C9D">
        <w:rPr>
          <w:rStyle w:val="Char2"/>
          <w:rFonts w:hint="cs"/>
          <w:rtl/>
        </w:rPr>
        <w:t xml:space="preserve"> مردم به دانش و فرهنگ روی آورند و این فاجعه حتّی در دوران انوشیروان دادگر! نیز رواج داشت چنانکه فردوسی داستان کفشگری را آورده که اموال خود را در اختیار نوشیروان نهاد تا شاید پادشاه اجازه دهد که فرزندش دانش آموزد! و انوشیروان به درخواست کفشگر اعتنایی ننموده! این اسلام بود که با ورود خود به ایرا</w:t>
      </w:r>
      <w:r w:rsidR="005136D3" w:rsidRPr="00816C9D">
        <w:rPr>
          <w:rStyle w:val="Char2"/>
          <w:rFonts w:hint="cs"/>
          <w:rtl/>
        </w:rPr>
        <w:t>ن، کاست طبقاتی را شکست و به حکم</w:t>
      </w:r>
      <w:r w:rsidRPr="00816C9D">
        <w:rPr>
          <w:rStyle w:val="Char2"/>
          <w:rFonts w:hint="cs"/>
          <w:rtl/>
        </w:rPr>
        <w:t xml:space="preserve">: </w:t>
      </w:r>
      <w:r w:rsidRPr="004C33B2">
        <w:rPr>
          <w:rStyle w:val="Char5"/>
          <w:rtl/>
        </w:rPr>
        <w:t>«</w:t>
      </w:r>
      <w:r w:rsidR="0019233F" w:rsidRPr="004C33B2">
        <w:rPr>
          <w:rStyle w:val="Char5"/>
          <w:rtl/>
        </w:rPr>
        <w:t>طَلَبُ الْعِلْمِ فَرِيْضَةٌ عَلَى كُلِّ مُسْلِمٍ</w:t>
      </w:r>
      <w:r w:rsidRPr="004C33B2">
        <w:rPr>
          <w:rStyle w:val="Char5"/>
          <w:rtl/>
        </w:rPr>
        <w:t>»</w:t>
      </w:r>
      <w:r w:rsidRPr="001634A2">
        <w:rPr>
          <w:rStyle w:val="Char2"/>
          <w:vertAlign w:val="superscript"/>
          <w:rtl/>
        </w:rPr>
        <w:footnoteReference w:id="48"/>
      </w:r>
      <w:r w:rsidRPr="00816C9D">
        <w:rPr>
          <w:rStyle w:val="Char2"/>
          <w:rFonts w:hint="cs"/>
          <w:rtl/>
        </w:rPr>
        <w:t xml:space="preserve"> جستجوی دانش را بر هر مسلمانی لازم شمرد</w:t>
      </w:r>
      <w:r w:rsidR="005136D3" w:rsidRPr="00816C9D">
        <w:rPr>
          <w:rStyle w:val="Char2"/>
          <w:rFonts w:hint="cs"/>
          <w:rtl/>
        </w:rPr>
        <w:t xml:space="preserve"> و در نتیجه، صدها دانشمند همچون</w:t>
      </w:r>
      <w:r w:rsidRPr="00816C9D">
        <w:rPr>
          <w:rStyle w:val="Char2"/>
          <w:rFonts w:hint="cs"/>
          <w:rtl/>
        </w:rPr>
        <w:t xml:space="preserve">: فارابی و ابن سینا و بیرونی و خوارزمی و </w:t>
      </w:r>
      <w:r w:rsidR="005136D3" w:rsidRPr="00816C9D">
        <w:rPr>
          <w:rStyle w:val="Char2"/>
          <w:rFonts w:hint="cs"/>
          <w:rtl/>
        </w:rPr>
        <w:t>عمر خیام</w:t>
      </w:r>
      <w:r w:rsidRPr="00816C9D">
        <w:rPr>
          <w:rStyle w:val="Char2"/>
          <w:rFonts w:hint="cs"/>
          <w:rtl/>
        </w:rPr>
        <w:t xml:space="preserve"> و ...</w:t>
      </w:r>
      <w:r w:rsidR="005136D3" w:rsidRPr="00816C9D">
        <w:rPr>
          <w:rStyle w:val="Char2"/>
          <w:rFonts w:hint="cs"/>
          <w:rtl/>
        </w:rPr>
        <w:t xml:space="preserve"> امثال</w:t>
      </w:r>
      <w:r w:rsidR="00A66DC2" w:rsidRPr="00816C9D">
        <w:rPr>
          <w:rStyle w:val="Char2"/>
          <w:rFonts w:hint="cs"/>
          <w:rtl/>
        </w:rPr>
        <w:t xml:space="preserve"> این‌ها </w:t>
      </w:r>
      <w:r w:rsidR="005136D3" w:rsidRPr="00816C9D">
        <w:rPr>
          <w:rStyle w:val="Char2"/>
          <w:rFonts w:hint="cs"/>
          <w:rtl/>
        </w:rPr>
        <w:t>پدید آمدند که هما</w:t>
      </w:r>
      <w:r w:rsidRPr="00816C9D">
        <w:rPr>
          <w:rStyle w:val="Char2"/>
          <w:rFonts w:hint="cs"/>
          <w:rtl/>
        </w:rPr>
        <w:t xml:space="preserve">نند یکی از ایشان در سراسر دوران ایران باستان نداشته‌ایم.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آقای شفا با فرهنگ دینی ایران کهن مأنوس بود ملاحظه می‌کرد که در «بهمن یشت» بند دوّم و در «خرداد یشت» بند نهم تصریح شده که موبدان، کتاب «زند» را جز به محارم و نزدیکان خود نیاموزند و اهورا مزدا</w:t>
      </w:r>
      <w:r w:rsidR="005136D3" w:rsidRPr="001634A2">
        <w:rPr>
          <w:rStyle w:val="FootnoteReference"/>
          <w:rFonts w:cs="IRNazli"/>
          <w:sz w:val="28"/>
          <w:szCs w:val="28"/>
          <w:rtl/>
          <w:lang w:bidi="fa-IR"/>
        </w:rPr>
        <w:footnoteReference w:id="49"/>
      </w:r>
      <w:r w:rsidRPr="00816C9D">
        <w:rPr>
          <w:rStyle w:val="Char2"/>
          <w:rFonts w:hint="cs"/>
          <w:rtl/>
        </w:rPr>
        <w:t xml:space="preserve"> این سفارش را به زرتشت کرده است. خوب است جناب شفا اینگونه سفارش‌ها را با فرمان به تعلیم و تربیت عمومی</w:t>
      </w:r>
      <w:r w:rsidR="00933E87" w:rsidRPr="00816C9D">
        <w:rPr>
          <w:rStyle w:val="Char2"/>
          <w:rFonts w:hint="cs"/>
          <w:rtl/>
        </w:rPr>
        <w:t xml:space="preserve"> در قرآن قرآن و سنّت نبوی، بسنجد تا بهتر دریاب</w:t>
      </w:r>
      <w:r w:rsidRPr="00816C9D">
        <w:rPr>
          <w:rStyle w:val="Char2"/>
          <w:rFonts w:hint="cs"/>
          <w:rtl/>
        </w:rPr>
        <w:t xml:space="preserve">د که ایران با قبول اسلام چه چیزی را از دست داد و چه </w:t>
      </w:r>
      <w:r w:rsidR="00933E87" w:rsidRPr="00816C9D">
        <w:rPr>
          <w:rStyle w:val="Char2"/>
          <w:rFonts w:hint="cs"/>
          <w:rtl/>
        </w:rPr>
        <w:t>را بدست آورد! آقای شفا می‌نویسد</w:t>
      </w:r>
      <w:r w:rsidRPr="00816C9D">
        <w:rPr>
          <w:rStyle w:val="Char2"/>
          <w:rFonts w:hint="cs"/>
          <w:rtl/>
        </w:rPr>
        <w:t>: «واقعیّت انکارناپذیر تاریخ اینست که اسلام از راه شمشیر به ایران تحمیل شد»!</w:t>
      </w:r>
      <w:r w:rsidRPr="001634A2">
        <w:rPr>
          <w:rStyle w:val="Char2"/>
          <w:vertAlign w:val="superscript"/>
          <w:rtl/>
        </w:rPr>
        <w:footnoteReference w:id="5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داوری شتابزده نتیج</w:t>
      </w:r>
      <w:r w:rsidR="00816C9D" w:rsidRPr="00816C9D">
        <w:rPr>
          <w:rStyle w:val="Char2"/>
          <w:rFonts w:hint="cs"/>
          <w:rtl/>
        </w:rPr>
        <w:t>ۀ</w:t>
      </w:r>
      <w:r w:rsidRPr="00816C9D">
        <w:rPr>
          <w:rStyle w:val="Char2"/>
          <w:rFonts w:hint="cs"/>
          <w:rtl/>
        </w:rPr>
        <w:t xml:space="preserve"> عدم تأمّل در رویدادهای تاریخی و ریشه‌های آنهاست. ماجرای دعوت ایرانیان</w:t>
      </w:r>
      <w:r w:rsidR="00933E87" w:rsidRPr="00816C9D">
        <w:rPr>
          <w:rStyle w:val="Char2"/>
          <w:rFonts w:hint="cs"/>
          <w:rtl/>
        </w:rPr>
        <w:t xml:space="preserve"> </w:t>
      </w:r>
      <w:r w:rsidRPr="00816C9D">
        <w:rPr>
          <w:rStyle w:val="Char2"/>
          <w:rFonts w:hint="cs"/>
          <w:rtl/>
        </w:rPr>
        <w:t>به اسلام از روزگار پیامبر</w:t>
      </w:r>
      <w:r w:rsidR="00B12A36" w:rsidRPr="00B12A36">
        <w:rPr>
          <w:rStyle w:val="Char2"/>
          <w:rFonts w:cs="CTraditional Arabic" w:hint="cs"/>
          <w:rtl/>
        </w:rPr>
        <w:t xml:space="preserve"> ج </w:t>
      </w:r>
      <w:r w:rsidRPr="00816C9D">
        <w:rPr>
          <w:rStyle w:val="Char2"/>
          <w:rFonts w:hint="cs"/>
          <w:rtl/>
        </w:rPr>
        <w:t>آغاز می‌شود که در ضمن نامه‌ای به خسرو پرویز، وی را به اسلام فرا خواند و این پادشاه متکبّر، نام</w:t>
      </w:r>
      <w:r w:rsidR="00816C9D" w:rsidRPr="00816C9D">
        <w:rPr>
          <w:rStyle w:val="Char2"/>
          <w:rFonts w:hint="cs"/>
          <w:rtl/>
        </w:rPr>
        <w:t>ۀ</w:t>
      </w:r>
      <w:r w:rsidRPr="00816C9D">
        <w:rPr>
          <w:rStyle w:val="Char2"/>
          <w:rFonts w:hint="cs"/>
          <w:rtl/>
        </w:rPr>
        <w:t xml:space="preserve"> پیامبر اسلام را پاره کرد و به نمایند</w:t>
      </w:r>
      <w:r w:rsidR="00816C9D" w:rsidRPr="00816C9D">
        <w:rPr>
          <w:rStyle w:val="Char2"/>
          <w:rFonts w:hint="cs"/>
          <w:rtl/>
        </w:rPr>
        <w:t>ۀ</w:t>
      </w:r>
      <w:r w:rsidRPr="00816C9D">
        <w:rPr>
          <w:rStyle w:val="Char2"/>
          <w:rFonts w:hint="cs"/>
          <w:rtl/>
        </w:rPr>
        <w:t xml:space="preserve"> خود در یمن که «باذان» نامیده می‌شد، دستور داد تا پیامبر را دستگیر کند و به نزد وی روانه سازد! چون فرستادگان باذان به حضور پیامبر رسیدند و خواستند تا به همراه ایشان ن</w:t>
      </w:r>
      <w:r w:rsidR="00933E87" w:rsidRPr="00816C9D">
        <w:rPr>
          <w:rStyle w:val="Char2"/>
          <w:rFonts w:hint="cs"/>
          <w:rtl/>
        </w:rPr>
        <w:t>زد خسرو رود پیامبر</w:t>
      </w:r>
      <w:r w:rsidR="007C75A0">
        <w:rPr>
          <w:rStyle w:val="Char2"/>
          <w:rFonts w:hint="cs"/>
          <w:rtl/>
        </w:rPr>
        <w:t xml:space="preserve"> بدان‌ها </w:t>
      </w:r>
      <w:r w:rsidR="00933E87" w:rsidRPr="00816C9D">
        <w:rPr>
          <w:rStyle w:val="Char2"/>
          <w:rFonts w:hint="cs"/>
          <w:rtl/>
        </w:rPr>
        <w:t>فرمود</w:t>
      </w:r>
      <w:r w:rsidRPr="00816C9D">
        <w:rPr>
          <w:rStyle w:val="Char2"/>
          <w:rFonts w:hint="cs"/>
          <w:rtl/>
        </w:rPr>
        <w:t>: اینک بروید و فردا نزد من آیید. و همین که آمدند به ایشان خبر داد که خسرو پرویز به ف</w:t>
      </w:r>
      <w:r w:rsidR="00933E87" w:rsidRPr="00816C9D">
        <w:rPr>
          <w:rStyle w:val="Char2"/>
          <w:rFonts w:hint="cs"/>
          <w:rtl/>
        </w:rPr>
        <w:t>رم</w:t>
      </w:r>
      <w:r w:rsidRPr="00816C9D">
        <w:rPr>
          <w:rStyle w:val="Char2"/>
          <w:rFonts w:hint="cs"/>
          <w:rtl/>
        </w:rPr>
        <w:t>ان پسرش «شیرویه» به قتل رسید! (و مأموریت شما ملغی شد). فرستادگان باذان که با خودداری پیامبر از آمدن و خبر عجیب او روبرو شدند برای کسب دستور جدید، به یمن بازگشتند در حالی که هنوز اخبار کشته شدن پادشاه ایران بدانجا نرسیده بود. آنان خبری را که پیامبر داده بود به باذان گزارش کردند و باذان مصلحت چنان دید که چند روزی صبر کند تا پیکی از ایران برسد و درستی یا نادرستی آن خبر را دریابد. چون پیک ایران رسید و خبر کشته شدن خسرور پرویز و پادشاهی پسرش را آورد، باذان و همراهان ایرانی وی دانستند که پیامبر اسلام</w:t>
      </w:r>
      <w:r w:rsidR="00B12A36" w:rsidRPr="00B12A36">
        <w:rPr>
          <w:rStyle w:val="Char2"/>
          <w:rFonts w:cs="CTraditional Arabic" w:hint="cs"/>
          <w:rtl/>
        </w:rPr>
        <w:t xml:space="preserve"> ج </w:t>
      </w:r>
      <w:r w:rsidRPr="00816C9D">
        <w:rPr>
          <w:rStyle w:val="Char2"/>
          <w:rFonts w:hint="cs"/>
          <w:rtl/>
        </w:rPr>
        <w:t>جز به الهام خداوند از آن حادثه آگاه نشده بود و از این‌رو همگی به اسلام گرویدند و این نخستین گروه ایرانی بود که با میل و رغبت اسلام را پذیرا شدند چنانکه مورّخان نامدار و موثّق همچون ابن اثیر و ابن خلدون و دیگران ماجرای اعجازآمیز مزبور را گزارش نموده‌اند.</w:t>
      </w:r>
      <w:r w:rsidRPr="001634A2">
        <w:rPr>
          <w:rStyle w:val="Char2"/>
          <w:vertAlign w:val="superscript"/>
          <w:rtl/>
        </w:rPr>
        <w:footnoteReference w:id="51"/>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این روش پیامبر اسلام بود که به </w:t>
      </w:r>
      <w:r w:rsidR="00933E87" w:rsidRPr="00816C9D">
        <w:rPr>
          <w:rStyle w:val="Char2"/>
          <w:rFonts w:hint="cs"/>
          <w:rtl/>
        </w:rPr>
        <w:t>حکم</w:t>
      </w:r>
      <w:r w:rsidR="00201E7E" w:rsidRPr="00816C9D">
        <w:rPr>
          <w:rStyle w:val="Char2"/>
          <w:rFonts w:hint="cs"/>
          <w:rtl/>
        </w:rPr>
        <w:t>:</w:t>
      </w:r>
    </w:p>
    <w:p w:rsidR="005C5567" w:rsidRPr="00816C9D" w:rsidRDefault="007C75A0" w:rsidP="007C75A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cs"/>
          <w:rtl/>
        </w:rPr>
        <w:t>ٱ</w:t>
      </w:r>
      <w:r w:rsidRPr="00680F02">
        <w:rPr>
          <w:rStyle w:val="Char7"/>
          <w:rFonts w:hint="eastAsia"/>
          <w:rtl/>
        </w:rPr>
        <w:t>د</w:t>
      </w:r>
      <w:r w:rsidRPr="00680F02">
        <w:rPr>
          <w:rStyle w:val="Char7"/>
          <w:rFonts w:hint="cs"/>
          <w:rtl/>
        </w:rPr>
        <w:t>ۡ</w:t>
      </w:r>
      <w:r w:rsidRPr="00680F02">
        <w:rPr>
          <w:rStyle w:val="Char7"/>
          <w:rFonts w:hint="eastAsia"/>
          <w:rtl/>
        </w:rPr>
        <w:t>عُ</w:t>
      </w:r>
      <w:r w:rsidRPr="00680F02">
        <w:rPr>
          <w:rStyle w:val="Char7"/>
          <w:rtl/>
        </w:rPr>
        <w:t xml:space="preserve"> </w:t>
      </w:r>
      <w:r w:rsidRPr="00680F02">
        <w:rPr>
          <w:rStyle w:val="Char7"/>
          <w:rFonts w:hint="eastAsia"/>
          <w:rtl/>
        </w:rPr>
        <w:t>إِلَى</w:t>
      </w:r>
      <w:r w:rsidRPr="00680F02">
        <w:rPr>
          <w:rStyle w:val="Char7"/>
          <w:rFonts w:hint="cs"/>
          <w:rtl/>
        </w:rPr>
        <w:t>ٰ</w:t>
      </w:r>
      <w:r w:rsidRPr="00680F02">
        <w:rPr>
          <w:rStyle w:val="Char7"/>
          <w:rtl/>
        </w:rPr>
        <w:t xml:space="preserve"> </w:t>
      </w:r>
      <w:r w:rsidRPr="00680F02">
        <w:rPr>
          <w:rStyle w:val="Char7"/>
          <w:rFonts w:hint="eastAsia"/>
          <w:rtl/>
        </w:rPr>
        <w:t>سَبِيلِ</w:t>
      </w:r>
      <w:r w:rsidRPr="00680F02">
        <w:rPr>
          <w:rStyle w:val="Char7"/>
          <w:rtl/>
        </w:rPr>
        <w:t xml:space="preserve"> </w:t>
      </w:r>
      <w:r w:rsidRPr="00680F02">
        <w:rPr>
          <w:rStyle w:val="Char7"/>
          <w:rFonts w:hint="eastAsia"/>
          <w:rtl/>
        </w:rPr>
        <w:t>رَبِّكَ</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حِك</w:t>
      </w:r>
      <w:r w:rsidRPr="00680F02">
        <w:rPr>
          <w:rStyle w:val="Char7"/>
          <w:rFonts w:hint="cs"/>
          <w:rtl/>
        </w:rPr>
        <w:t>ۡ</w:t>
      </w:r>
      <w:r w:rsidRPr="00680F02">
        <w:rPr>
          <w:rStyle w:val="Char7"/>
          <w:rFonts w:hint="eastAsia"/>
          <w:rtl/>
        </w:rPr>
        <w:t>مَةِ</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مَو</w:t>
      </w:r>
      <w:r w:rsidRPr="00680F02">
        <w:rPr>
          <w:rStyle w:val="Char7"/>
          <w:rFonts w:hint="cs"/>
          <w:rtl/>
        </w:rPr>
        <w:t>ۡ</w:t>
      </w:r>
      <w:r w:rsidRPr="00680F02">
        <w:rPr>
          <w:rStyle w:val="Char7"/>
          <w:rFonts w:hint="eastAsia"/>
          <w:rtl/>
        </w:rPr>
        <w:t>عِظَةِ</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حَسَنَةِ</w:t>
      </w:r>
      <w:r w:rsidRPr="00680F02">
        <w:rPr>
          <w:rStyle w:val="Char7"/>
          <w:rFonts w:hint="cs"/>
          <w:rtl/>
        </w:rPr>
        <w:t>ۖ</w:t>
      </w:r>
      <w:r w:rsidRPr="00680F02">
        <w:rPr>
          <w:rStyle w:val="Char7"/>
          <w:rtl/>
        </w:rPr>
        <w:t xml:space="preserve"> </w:t>
      </w:r>
      <w:r w:rsidRPr="00680F02">
        <w:rPr>
          <w:rStyle w:val="Char7"/>
          <w:rFonts w:hint="eastAsia"/>
          <w:rtl/>
        </w:rPr>
        <w:t>وَجَ</w:t>
      </w:r>
      <w:r w:rsidRPr="00680F02">
        <w:rPr>
          <w:rStyle w:val="Char7"/>
          <w:rFonts w:hint="cs"/>
          <w:rtl/>
        </w:rPr>
        <w:t>ٰ</w:t>
      </w:r>
      <w:r w:rsidRPr="00680F02">
        <w:rPr>
          <w:rStyle w:val="Char7"/>
          <w:rFonts w:hint="eastAsia"/>
          <w:rtl/>
        </w:rPr>
        <w:t>دِل</w:t>
      </w:r>
      <w:r w:rsidRPr="00680F02">
        <w:rPr>
          <w:rStyle w:val="Char7"/>
          <w:rFonts w:hint="cs"/>
          <w:rtl/>
        </w:rPr>
        <w:t>ۡ</w:t>
      </w:r>
      <w:r w:rsidRPr="00680F02">
        <w:rPr>
          <w:rStyle w:val="Char7"/>
          <w:rFonts w:hint="eastAsia"/>
          <w:rtl/>
        </w:rPr>
        <w:t>هُم</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لَّتِي</w:t>
      </w:r>
      <w:r w:rsidRPr="00680F02">
        <w:rPr>
          <w:rStyle w:val="Char7"/>
          <w:rtl/>
        </w:rPr>
        <w:t xml:space="preserve"> </w:t>
      </w:r>
      <w:r w:rsidRPr="00680F02">
        <w:rPr>
          <w:rStyle w:val="Char7"/>
          <w:rFonts w:hint="eastAsia"/>
          <w:rtl/>
        </w:rPr>
        <w:t>هِيَ</w:t>
      </w:r>
      <w:r w:rsidRPr="00680F02">
        <w:rPr>
          <w:rStyle w:val="Char7"/>
          <w:rtl/>
        </w:rPr>
        <w:t xml:space="preserve"> </w:t>
      </w:r>
      <w:r w:rsidRPr="00680F02">
        <w:rPr>
          <w:rStyle w:val="Char7"/>
          <w:rFonts w:hint="eastAsia"/>
          <w:rtl/>
        </w:rPr>
        <w:t>أَح</w:t>
      </w:r>
      <w:r w:rsidRPr="00680F02">
        <w:rPr>
          <w:rStyle w:val="Char7"/>
          <w:rFonts w:hint="cs"/>
          <w:rtl/>
        </w:rPr>
        <w:t>ۡ</w:t>
      </w:r>
      <w:r w:rsidRPr="00680F02">
        <w:rPr>
          <w:rStyle w:val="Char7"/>
          <w:rFonts w:hint="eastAsia"/>
          <w:rtl/>
        </w:rPr>
        <w:t>سَنُ</w:t>
      </w:r>
      <w:r w:rsidRPr="00680F02">
        <w:rPr>
          <w:rStyle w:val="Char7"/>
          <w:rFonts w:hint="cs"/>
          <w:rtl/>
        </w:rPr>
        <w:t>ۚ</w:t>
      </w:r>
      <w:r>
        <w:rPr>
          <w:rFonts w:ascii="Times New Roman" w:hAnsi="Times New Roman" w:cs="CTraditional Arabic" w:hint="cs"/>
          <w:sz w:val="28"/>
          <w:szCs w:val="28"/>
          <w:rtl/>
          <w:lang w:bidi="fa-IR"/>
        </w:rPr>
        <w:t>﴾</w:t>
      </w:r>
      <w:r w:rsidR="005C5567" w:rsidRPr="001634A2">
        <w:rPr>
          <w:rStyle w:val="Char2"/>
          <w:vertAlign w:val="superscript"/>
          <w:rtl/>
        </w:rPr>
        <w:footnoteReference w:id="52"/>
      </w:r>
      <w:r w:rsidR="00201E7E" w:rsidRPr="00816C9D">
        <w:rPr>
          <w:rStyle w:val="Char2"/>
          <w:rFonts w:hint="cs"/>
          <w:rtl/>
        </w:rPr>
        <w:t xml:space="preserve"> </w:t>
      </w:r>
      <w:r w:rsidR="00B2733B" w:rsidRPr="008B35DE">
        <w:rPr>
          <w:rStyle w:val="Char1"/>
          <w:rFonts w:hint="cs"/>
          <w:rtl/>
        </w:rPr>
        <w:t>[</w:t>
      </w:r>
      <w:r w:rsidR="009A3C7D" w:rsidRPr="008B35DE">
        <w:rPr>
          <w:rStyle w:val="Char1"/>
          <w:rFonts w:hint="cs"/>
          <w:rtl/>
        </w:rPr>
        <w:t>ال</w:t>
      </w:r>
      <w:r w:rsidR="00933E87" w:rsidRPr="008B35DE">
        <w:rPr>
          <w:rStyle w:val="Char1"/>
          <w:rFonts w:hint="cs"/>
          <w:rtl/>
        </w:rPr>
        <w:t>نحل</w:t>
      </w:r>
      <w:r w:rsidR="00B2733B" w:rsidRPr="008B35DE">
        <w:rPr>
          <w:rStyle w:val="Char1"/>
          <w:rFonts w:hint="cs"/>
          <w:rtl/>
        </w:rPr>
        <w:t>:</w:t>
      </w:r>
      <w:r w:rsidR="005C5567" w:rsidRPr="008B35DE">
        <w:rPr>
          <w:rStyle w:val="Char1"/>
          <w:rFonts w:hint="cs"/>
          <w:rtl/>
        </w:rPr>
        <w:t>125</w:t>
      </w:r>
      <w:r w:rsidR="00B2733B" w:rsidRPr="008B35DE">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راه حکمت و موعظت، مردم را به اسلام فرا می‌خواند و شمشیر را به کار نبرد مگر هنگامی که قریش، یارانش را شکنجه کردند و برخی را کشتند و در شب هجرت، آهنگ قتل ا</w:t>
      </w:r>
      <w:r w:rsidR="00933E87" w:rsidRPr="00816C9D">
        <w:rPr>
          <w:rStyle w:val="Char2"/>
          <w:rFonts w:hint="cs"/>
          <w:rtl/>
        </w:rPr>
        <w:t>یشان</w:t>
      </w:r>
      <w:r w:rsidRPr="00816C9D">
        <w:rPr>
          <w:rStyle w:val="Char2"/>
          <w:rFonts w:hint="cs"/>
          <w:rtl/>
        </w:rPr>
        <w:t xml:space="preserve"> نمودند و از دیارشان آواره ساختند و جنگ آغاز نمودند چنانکه </w:t>
      </w:r>
      <w:r w:rsidR="00933E87" w:rsidRPr="00816C9D">
        <w:rPr>
          <w:rStyle w:val="Char2"/>
          <w:rFonts w:hint="cs"/>
          <w:rtl/>
        </w:rPr>
        <w:t>الله متعال در قرآن کریم می‌فرماید</w:t>
      </w:r>
      <w:r w:rsidR="00261DFE" w:rsidRPr="00816C9D">
        <w:rPr>
          <w:rStyle w:val="Char2"/>
          <w:rFonts w:hint="cs"/>
          <w:rtl/>
        </w:rPr>
        <w:t>:</w:t>
      </w:r>
    </w:p>
    <w:p w:rsidR="005C5567" w:rsidRPr="00816C9D" w:rsidRDefault="008B35DE" w:rsidP="00A67306">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أَلَا</w:t>
      </w:r>
      <w:r w:rsidRPr="00680F02">
        <w:rPr>
          <w:rStyle w:val="Char7"/>
          <w:rtl/>
        </w:rPr>
        <w:t xml:space="preserve"> </w:t>
      </w:r>
      <w:r w:rsidRPr="00680F02">
        <w:rPr>
          <w:rStyle w:val="Char7"/>
          <w:rFonts w:hint="eastAsia"/>
          <w:rtl/>
        </w:rPr>
        <w:t>تُقَ</w:t>
      </w:r>
      <w:r w:rsidRPr="00680F02">
        <w:rPr>
          <w:rStyle w:val="Char7"/>
          <w:rFonts w:hint="cs"/>
          <w:rtl/>
        </w:rPr>
        <w:t>ٰ</w:t>
      </w:r>
      <w:r w:rsidRPr="00680F02">
        <w:rPr>
          <w:rStyle w:val="Char7"/>
          <w:rFonts w:hint="eastAsia"/>
          <w:rtl/>
        </w:rPr>
        <w:t>تِلُونَ</w:t>
      </w:r>
      <w:r w:rsidRPr="00680F02">
        <w:rPr>
          <w:rStyle w:val="Char7"/>
          <w:rtl/>
        </w:rPr>
        <w:t xml:space="preserve"> </w:t>
      </w:r>
      <w:r w:rsidRPr="00680F02">
        <w:rPr>
          <w:rStyle w:val="Char7"/>
          <w:rFonts w:hint="eastAsia"/>
          <w:rtl/>
        </w:rPr>
        <w:t>قَو</w:t>
      </w:r>
      <w:r w:rsidRPr="00680F02">
        <w:rPr>
          <w:rStyle w:val="Char7"/>
          <w:rFonts w:hint="cs"/>
          <w:rtl/>
        </w:rPr>
        <w:t>ۡ</w:t>
      </w:r>
      <w:r w:rsidRPr="00680F02">
        <w:rPr>
          <w:rStyle w:val="Char7"/>
          <w:rFonts w:hint="eastAsia"/>
          <w:rtl/>
        </w:rPr>
        <w:t>م</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نَّكَثُو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أَي</w:t>
      </w:r>
      <w:r w:rsidRPr="00680F02">
        <w:rPr>
          <w:rStyle w:val="Char7"/>
          <w:rFonts w:hint="cs"/>
          <w:rtl/>
        </w:rPr>
        <w:t>ۡ</w:t>
      </w:r>
      <w:r w:rsidRPr="00680F02">
        <w:rPr>
          <w:rStyle w:val="Char7"/>
          <w:rFonts w:hint="eastAsia"/>
          <w:rtl/>
        </w:rPr>
        <w:t>مَ</w:t>
      </w:r>
      <w:r w:rsidRPr="00680F02">
        <w:rPr>
          <w:rStyle w:val="Char7"/>
          <w:rFonts w:hint="cs"/>
          <w:rtl/>
        </w:rPr>
        <w:t>ٰ</w:t>
      </w:r>
      <w:r w:rsidRPr="00680F02">
        <w:rPr>
          <w:rStyle w:val="Char7"/>
          <w:rFonts w:hint="eastAsia"/>
          <w:rtl/>
        </w:rPr>
        <w:t>نَهُم</w:t>
      </w:r>
      <w:r w:rsidRPr="00680F02">
        <w:rPr>
          <w:rStyle w:val="Char7"/>
          <w:rFonts w:hint="cs"/>
          <w:rtl/>
        </w:rPr>
        <w:t>ۡ</w:t>
      </w:r>
      <w:r w:rsidRPr="00680F02">
        <w:rPr>
          <w:rStyle w:val="Char7"/>
          <w:rtl/>
        </w:rPr>
        <w:t xml:space="preserve"> </w:t>
      </w:r>
      <w:r w:rsidRPr="00680F02">
        <w:rPr>
          <w:rStyle w:val="Char7"/>
          <w:rFonts w:hint="eastAsia"/>
          <w:rtl/>
        </w:rPr>
        <w:t>وَهَمُّواْ</w:t>
      </w:r>
      <w:r w:rsidRPr="00680F02">
        <w:rPr>
          <w:rStyle w:val="Char7"/>
          <w:rtl/>
        </w:rPr>
        <w:t xml:space="preserve"> </w:t>
      </w:r>
      <w:r w:rsidRPr="00680F02">
        <w:rPr>
          <w:rStyle w:val="Char7"/>
          <w:rFonts w:hint="eastAsia"/>
          <w:rtl/>
        </w:rPr>
        <w:t>بِإِخ</w:t>
      </w:r>
      <w:r w:rsidRPr="00680F02">
        <w:rPr>
          <w:rStyle w:val="Char7"/>
          <w:rFonts w:hint="cs"/>
          <w:rtl/>
        </w:rPr>
        <w:t>ۡ</w:t>
      </w:r>
      <w:r w:rsidRPr="00680F02">
        <w:rPr>
          <w:rStyle w:val="Char7"/>
          <w:rFonts w:hint="eastAsia"/>
          <w:rtl/>
        </w:rPr>
        <w:t>رَاجِ</w:t>
      </w:r>
      <w:r w:rsidRPr="00680F02">
        <w:rPr>
          <w:rStyle w:val="Char7"/>
          <w:rtl/>
        </w:rPr>
        <w:t xml:space="preserve"> </w:t>
      </w:r>
      <w:r w:rsidRPr="00680F02">
        <w:rPr>
          <w:rStyle w:val="Char7"/>
          <w:rFonts w:hint="cs"/>
          <w:rtl/>
        </w:rPr>
        <w:t>ٱ</w:t>
      </w:r>
      <w:r w:rsidRPr="00680F02">
        <w:rPr>
          <w:rStyle w:val="Char7"/>
          <w:rFonts w:hint="eastAsia"/>
          <w:rtl/>
        </w:rPr>
        <w:t>لرَّسُولِ</w:t>
      </w:r>
      <w:r w:rsidRPr="00680F02">
        <w:rPr>
          <w:rStyle w:val="Char7"/>
          <w:rtl/>
        </w:rPr>
        <w:t xml:space="preserve"> </w:t>
      </w:r>
      <w:r w:rsidRPr="00680F02">
        <w:rPr>
          <w:rStyle w:val="Char7"/>
          <w:rFonts w:hint="eastAsia"/>
          <w:rtl/>
        </w:rPr>
        <w:t>وَهُم</w:t>
      </w:r>
      <w:r w:rsidRPr="00680F02">
        <w:rPr>
          <w:rStyle w:val="Char7"/>
          <w:rtl/>
        </w:rPr>
        <w:t xml:space="preserve"> </w:t>
      </w:r>
      <w:r w:rsidRPr="00680F02">
        <w:rPr>
          <w:rStyle w:val="Char7"/>
          <w:rFonts w:hint="eastAsia"/>
          <w:rtl/>
        </w:rPr>
        <w:t>بَدَءُوكُم</w:t>
      </w:r>
      <w:r w:rsidRPr="00680F02">
        <w:rPr>
          <w:rStyle w:val="Char7"/>
          <w:rFonts w:hint="cs"/>
          <w:rtl/>
        </w:rPr>
        <w:t>ۡ</w:t>
      </w:r>
      <w:r w:rsidRPr="00680F02">
        <w:rPr>
          <w:rStyle w:val="Char7"/>
          <w:rtl/>
        </w:rPr>
        <w:t xml:space="preserve"> </w:t>
      </w:r>
      <w:r w:rsidRPr="00680F02">
        <w:rPr>
          <w:rStyle w:val="Char7"/>
          <w:rFonts w:hint="eastAsia"/>
          <w:rtl/>
        </w:rPr>
        <w:t>أَوَّلَ</w:t>
      </w:r>
      <w:r w:rsidRPr="00680F02">
        <w:rPr>
          <w:rStyle w:val="Char7"/>
          <w:rtl/>
        </w:rPr>
        <w:t xml:space="preserve"> </w:t>
      </w:r>
      <w:r w:rsidRPr="00680F02">
        <w:rPr>
          <w:rStyle w:val="Char7"/>
          <w:rFonts w:hint="eastAsia"/>
          <w:rtl/>
        </w:rPr>
        <w:t>مَرَّةٍ</w:t>
      </w:r>
      <w:r w:rsidRPr="00680F02">
        <w:rPr>
          <w:rStyle w:val="Char7"/>
          <w:rFonts w:hint="cs"/>
          <w:rtl/>
        </w:rPr>
        <w:t>ۚ</w:t>
      </w:r>
      <w:r w:rsidRPr="00680F02">
        <w:rPr>
          <w:rStyle w:val="Char7"/>
          <w:rtl/>
        </w:rPr>
        <w:t xml:space="preserve"> </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A67306">
        <w:rPr>
          <w:rStyle w:val="Char1"/>
        </w:rPr>
        <w:t>-</w:t>
      </w:r>
    </w:p>
    <w:p w:rsidR="005C5567" w:rsidRPr="00816C9D" w:rsidRDefault="005C5567" w:rsidP="007D1B5A">
      <w:pPr>
        <w:pStyle w:val="StyleComplexBLotus12ptJustifiedFirstline05cmCharChar"/>
        <w:tabs>
          <w:tab w:val="right" w:pos="7371"/>
        </w:tabs>
        <w:spacing w:line="240" w:lineRule="auto"/>
        <w:jc w:val="lowKashida"/>
        <w:rPr>
          <w:rStyle w:val="Char2"/>
          <w:rtl/>
        </w:rPr>
      </w:pPr>
      <w:r w:rsidRPr="00816C9D">
        <w:rPr>
          <w:rStyle w:val="Char2"/>
          <w:rFonts w:hint="cs"/>
          <w:rtl/>
        </w:rPr>
        <w:t>چرا با گروهی نمی‌جنگید که پیمان‌های خود را شکستند و آهنگ بیرون راندن پیامبر کردند و ایشان بودند که نخست</w:t>
      </w:r>
      <w:r w:rsidR="003B6922" w:rsidRPr="00816C9D">
        <w:rPr>
          <w:rStyle w:val="Char2"/>
          <w:rFonts w:hint="cs"/>
          <w:rtl/>
        </w:rPr>
        <w:t>ین بار جنگ را با شما آغاز کردند</w:t>
      </w:r>
      <w:r w:rsidR="003B6922">
        <w:rPr>
          <w:rFonts w:cs="Traditional Arabic" w:hint="cs"/>
          <w:color w:val="000000"/>
          <w:sz w:val="28"/>
          <w:szCs w:val="28"/>
          <w:rtl/>
          <w:lang w:bidi="fa-IR"/>
        </w:rPr>
        <w:t>»</w:t>
      </w:r>
      <w:r w:rsidRPr="00816C9D">
        <w:rPr>
          <w:rStyle w:val="Char2"/>
          <w:rFonts w:hint="cs"/>
          <w:rtl/>
        </w:rPr>
        <w:t>.</w:t>
      </w:r>
    </w:p>
    <w:p w:rsidR="005C5567" w:rsidRPr="00816C9D" w:rsidRDefault="005C5567" w:rsidP="00635460">
      <w:pPr>
        <w:pStyle w:val="StyleComplexBLotus12ptJustifiedFirstline05cmCharChar"/>
        <w:spacing w:line="240" w:lineRule="auto"/>
        <w:jc w:val="lowKashida"/>
        <w:rPr>
          <w:rStyle w:val="Char2"/>
          <w:rtl/>
        </w:rPr>
      </w:pPr>
      <w:r w:rsidRPr="00816C9D">
        <w:rPr>
          <w:rStyle w:val="Char2"/>
          <w:rFonts w:hint="cs"/>
          <w:rtl/>
        </w:rPr>
        <w:t>امّا درگیری مسلمانان با سپاه ایران پس از وفات پیامبر</w:t>
      </w:r>
      <w:r w:rsidR="00B12A36" w:rsidRPr="00B12A36">
        <w:rPr>
          <w:rStyle w:val="Char2"/>
          <w:rFonts w:cs="CTraditional Arabic" w:hint="cs"/>
          <w:rtl/>
        </w:rPr>
        <w:t xml:space="preserve"> ج </w:t>
      </w:r>
      <w:r w:rsidRPr="00816C9D">
        <w:rPr>
          <w:rStyle w:val="Char2"/>
          <w:rFonts w:hint="cs"/>
          <w:rtl/>
        </w:rPr>
        <w:t xml:space="preserve">ماجرای دیگری دارد که آن هم </w:t>
      </w:r>
      <w:r w:rsidR="00933E87" w:rsidRPr="00816C9D">
        <w:rPr>
          <w:rStyle w:val="Char2"/>
          <w:rFonts w:hint="cs"/>
          <w:rtl/>
        </w:rPr>
        <w:t>برای گسترش دین</w:t>
      </w:r>
      <w:r w:rsidRPr="00816C9D">
        <w:rPr>
          <w:rStyle w:val="Char2"/>
          <w:rFonts w:hint="cs"/>
          <w:rtl/>
        </w:rPr>
        <w:t xml:space="preserve"> خدا است. ماجرا بطور خلاصه از این قرار است که پس از رحلت رسول اکرم</w:t>
      </w:r>
      <w:r w:rsidR="00B12A36" w:rsidRPr="00B12A36">
        <w:rPr>
          <w:rStyle w:val="Char2"/>
          <w:rFonts w:cs="CTraditional Arabic" w:hint="cs"/>
          <w:rtl/>
        </w:rPr>
        <w:t xml:space="preserve"> ج </w:t>
      </w:r>
      <w:r w:rsidRPr="00816C9D">
        <w:rPr>
          <w:rStyle w:val="Char2"/>
          <w:rFonts w:hint="cs"/>
          <w:rtl/>
        </w:rPr>
        <w:t>گروهی از قبایل عرب که در حجاز و عراق و یمن می‌زیستند در پیرامون پیامبر نمایانی به نام‌های</w:t>
      </w:r>
      <w:r w:rsidR="00A27DDE">
        <w:rPr>
          <w:rStyle w:val="Char2"/>
          <w:rFonts w:hint="cs"/>
          <w:rtl/>
        </w:rPr>
        <w:t xml:space="preserve">: </w:t>
      </w:r>
      <w:r w:rsidR="002F44D2" w:rsidRPr="00A67306">
        <w:rPr>
          <w:rStyle w:val="Char4"/>
          <w:rtl/>
        </w:rPr>
        <w:t>«طل</w:t>
      </w:r>
      <w:r w:rsidR="002F44D2" w:rsidRPr="00A67306">
        <w:rPr>
          <w:rStyle w:val="Char4"/>
          <w:rFonts w:hint="cs"/>
          <w:rtl/>
        </w:rPr>
        <w:t>ي</w:t>
      </w:r>
      <w:r w:rsidR="0019233F" w:rsidRPr="00A67306">
        <w:rPr>
          <w:rStyle w:val="Char4"/>
          <w:rtl/>
        </w:rPr>
        <w:t>حة و</w:t>
      </w:r>
      <w:r w:rsidR="002F44D2" w:rsidRPr="00A67306">
        <w:rPr>
          <w:rStyle w:val="Char4"/>
          <w:rtl/>
        </w:rPr>
        <w:t>سجاح ومس</w:t>
      </w:r>
      <w:r w:rsidR="002F44D2" w:rsidRPr="00A67306">
        <w:rPr>
          <w:rStyle w:val="Char4"/>
          <w:rFonts w:hint="cs"/>
          <w:rtl/>
        </w:rPr>
        <w:t>ي</w:t>
      </w:r>
      <w:r w:rsidR="002F44D2" w:rsidRPr="00A67306">
        <w:rPr>
          <w:rStyle w:val="Char4"/>
          <w:rtl/>
        </w:rPr>
        <w:t>لمة و</w:t>
      </w:r>
      <w:r w:rsidRPr="00A67306">
        <w:rPr>
          <w:rStyle w:val="Char4"/>
          <w:rtl/>
        </w:rPr>
        <w:t>أسود عنسی»</w:t>
      </w:r>
      <w:r w:rsidRPr="00816C9D">
        <w:rPr>
          <w:rStyle w:val="Char2"/>
          <w:rFonts w:hint="cs"/>
          <w:rtl/>
        </w:rPr>
        <w:t xml:space="preserve"> گرد آمدند و فتنه و آشوب بپا ساختند و جنگ‌های سختی را با مسلمانان آغاز کردند و شهر مدینه را که کانون اسلام بود، به خطر افکندند و اگر دفاع جدّی یاران پیامبر</w:t>
      </w:r>
      <w:r w:rsidR="00B12A36" w:rsidRPr="00B12A36">
        <w:rPr>
          <w:rStyle w:val="Char2"/>
          <w:rFonts w:cs="CTraditional Arabic" w:hint="cs"/>
          <w:rtl/>
        </w:rPr>
        <w:t xml:space="preserve"> ج </w:t>
      </w:r>
      <w:r w:rsidRPr="00816C9D">
        <w:rPr>
          <w:rStyle w:val="Char2"/>
          <w:rFonts w:hint="cs"/>
          <w:rtl/>
        </w:rPr>
        <w:t xml:space="preserve">نبود آنجا را به تصرّف در می‌آوردند. در این هنگام خالد بن ولید </w:t>
      </w:r>
      <w:r w:rsidR="00933E87" w:rsidRPr="008B6E92">
        <w:rPr>
          <w:rFonts w:ascii="Times New Roman" w:hAnsi="Times New Roman" w:cs="CTraditional Arabic" w:hint="cs"/>
          <w:sz w:val="28"/>
          <w:szCs w:val="28"/>
          <w:rtl/>
          <w:lang w:bidi="fa-IR"/>
        </w:rPr>
        <w:t>س</w:t>
      </w:r>
      <w:r w:rsidR="00933E87" w:rsidRPr="00816C9D">
        <w:rPr>
          <w:rStyle w:val="Char2"/>
          <w:rFonts w:hint="cs"/>
          <w:rtl/>
        </w:rPr>
        <w:t xml:space="preserve"> </w:t>
      </w:r>
      <w:r w:rsidRPr="00816C9D">
        <w:rPr>
          <w:rStyle w:val="Char2"/>
          <w:rFonts w:hint="cs"/>
          <w:rtl/>
        </w:rPr>
        <w:t>از سوی خلیف</w:t>
      </w:r>
      <w:r w:rsidR="00933E87" w:rsidRPr="00816C9D">
        <w:rPr>
          <w:rStyle w:val="Char2"/>
          <w:rFonts w:hint="cs"/>
          <w:rtl/>
        </w:rPr>
        <w:t>ه‌ی</w:t>
      </w:r>
      <w:r w:rsidRPr="00816C9D">
        <w:rPr>
          <w:rStyle w:val="Char2"/>
          <w:rFonts w:hint="cs"/>
          <w:rtl/>
        </w:rPr>
        <w:t xml:space="preserve"> اول مأموریّت یافت تا آشوب‌گران و حامیان ایشان را بر جای خود نشاند. این گروه‌ها بصورت قبائلی در سواد عراق و حیره پراکنده بودند و در میان ایشان برخی از طوائف مسیحی نیز دیده می‌شدند. خالد به آهنگ آرام ساختن این فتنه‌انگیزان به سوی سواد حرکت کرد و با برخی از قبائل مصالحه نمود و با گروهی دیگر کارش به جنگ کشید تا سواد و حیره را به تصرّف در آورد. دولت ساسانی که از زمان خسرو پرویز دشمنی با اسلام را آغاز کرده بود، از قبائل آشوبگر حمایت می‌نمود و همین کار موجب شد تا سپاه اسلام با آن دولت درگیر شود و نبردهای </w:t>
      </w:r>
      <w:r w:rsidR="00CF0556" w:rsidRPr="00746A8D">
        <w:rPr>
          <w:rStyle w:val="Char4"/>
          <w:rtl/>
        </w:rPr>
        <w:t>«ذات السلاسل وثنی و</w:t>
      </w:r>
      <w:r w:rsidR="00CF0556" w:rsidRPr="00746A8D">
        <w:rPr>
          <w:rStyle w:val="Char4"/>
          <w:rFonts w:hint="cs"/>
          <w:rtl/>
        </w:rPr>
        <w:t>و</w:t>
      </w:r>
      <w:r w:rsidRPr="00746A8D">
        <w:rPr>
          <w:rStyle w:val="Char4"/>
          <w:rtl/>
        </w:rPr>
        <w:t>ل</w:t>
      </w:r>
      <w:r w:rsidR="00CF0556" w:rsidRPr="00746A8D">
        <w:rPr>
          <w:rStyle w:val="Char4"/>
          <w:rtl/>
        </w:rPr>
        <w:t>جة وال</w:t>
      </w:r>
      <w:r w:rsidR="00CF0556" w:rsidRPr="00746A8D">
        <w:rPr>
          <w:rStyle w:val="Char4"/>
          <w:rFonts w:hint="cs"/>
          <w:rtl/>
        </w:rPr>
        <w:t>ي</w:t>
      </w:r>
      <w:r w:rsidR="00CF0556" w:rsidRPr="00746A8D">
        <w:rPr>
          <w:rStyle w:val="Char4"/>
          <w:rtl/>
        </w:rPr>
        <w:t>س وبادقل</w:t>
      </w:r>
      <w:r w:rsidR="00CF0556" w:rsidRPr="00746A8D">
        <w:rPr>
          <w:rStyle w:val="Char4"/>
          <w:rFonts w:hint="cs"/>
          <w:rtl/>
        </w:rPr>
        <w:t>ي</w:t>
      </w:r>
      <w:r w:rsidRPr="00746A8D">
        <w:rPr>
          <w:rStyle w:val="Char4"/>
          <w:rtl/>
        </w:rPr>
        <w:t>»</w:t>
      </w:r>
      <w:r w:rsidRPr="00816C9D">
        <w:rPr>
          <w:rStyle w:val="Char2"/>
          <w:rFonts w:hint="cs"/>
          <w:rtl/>
        </w:rPr>
        <w:t xml:space="preserve"> در بین النهرین با ایرانیان پیش آید. در این مرحله بود که کار نبرد گسترش یافت و به داخل ایران کشیده شد و دولت ساسانی سرنگون گردید چنانکه مورّخان پر آوازه‌ای همچون طبری و بلاذری و ابن اثیر و ابن خلدون در اسناد و آثار خود این امر را نشان داده‌اند و کسی که به تاریخ با دید</w:t>
      </w:r>
      <w:r w:rsidR="00816C9D" w:rsidRPr="00816C9D">
        <w:rPr>
          <w:rStyle w:val="Char2"/>
          <w:rFonts w:hint="cs"/>
          <w:rtl/>
        </w:rPr>
        <w:t>ۀ</w:t>
      </w:r>
      <w:r w:rsidRPr="00816C9D">
        <w:rPr>
          <w:rStyle w:val="Char2"/>
          <w:rFonts w:hint="cs"/>
          <w:rtl/>
        </w:rPr>
        <w:t xml:space="preserve"> تحلیلی بنگرد و از نگرش سطحی، دوری ورزد حقیقت مزبور را به روشنی در می‌یابد همانگونه که از تاریخ</w:t>
      </w:r>
      <w:r w:rsidRPr="00816C9D">
        <w:rPr>
          <w:rStyle w:val="Char2"/>
          <w:rFonts w:hint="eastAsia"/>
          <w:rtl/>
        </w:rPr>
        <w:t>‌</w:t>
      </w:r>
      <w:r w:rsidRPr="00816C9D">
        <w:rPr>
          <w:rStyle w:val="Char2"/>
          <w:rFonts w:hint="cs"/>
          <w:rtl/>
        </w:rPr>
        <w:t xml:space="preserve">نویسان معاصر، </w:t>
      </w:r>
      <w:r w:rsidR="000A2D90" w:rsidRPr="00816C9D">
        <w:rPr>
          <w:rStyle w:val="Char2"/>
          <w:rFonts w:hint="cs"/>
          <w:rtl/>
        </w:rPr>
        <w:t>دکتر زرّین کوب می‌نویسد</w:t>
      </w:r>
      <w:r w:rsidRPr="00816C9D">
        <w:rPr>
          <w:rStyle w:val="Char2"/>
          <w:rFonts w:hint="cs"/>
          <w:rtl/>
        </w:rPr>
        <w:t>: «سبب آمدن خالد به عراق چنانکه از تأمّل در قرائن بر می</w:t>
      </w:r>
      <w:r w:rsidRPr="00816C9D">
        <w:rPr>
          <w:rStyle w:val="Char2"/>
          <w:rFonts w:hint="eastAsia"/>
          <w:rtl/>
        </w:rPr>
        <w:t>‌</w:t>
      </w:r>
      <w:r w:rsidRPr="00816C9D">
        <w:rPr>
          <w:rStyle w:val="Char2"/>
          <w:rFonts w:hint="cs"/>
          <w:rtl/>
        </w:rPr>
        <w:t>آید تنبیه اعراب عراق و هم پیمانان أهل ردّه بو</w:t>
      </w:r>
      <w:r w:rsidR="000A2D90" w:rsidRPr="00816C9D">
        <w:rPr>
          <w:rStyle w:val="Char2"/>
          <w:rFonts w:hint="cs"/>
          <w:rtl/>
        </w:rPr>
        <w:t>ده است لیکن ناچار منتهی به تصاد</w:t>
      </w:r>
      <w:r w:rsidRPr="00816C9D">
        <w:rPr>
          <w:rStyle w:val="Char2"/>
          <w:rFonts w:hint="cs"/>
          <w:rtl/>
        </w:rPr>
        <w:t>م با لشکریان ایران شده و جنگ‌ها و فتح‌های اسلام از آن میان پدید آمده است».</w:t>
      </w:r>
      <w:r w:rsidRPr="001634A2">
        <w:rPr>
          <w:rStyle w:val="Char2"/>
          <w:vertAlign w:val="superscript"/>
          <w:rtl/>
        </w:rPr>
        <w:footnoteReference w:id="5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بنابراین در واقع خود دولت ساسانی پیشگام و آتش افروز و محرّک جنگ بود و سبب شد که مسلمانان بر ایران بتازند و در صدد بر آیند تا سر رشت</w:t>
      </w:r>
      <w:r w:rsidR="00816C9D" w:rsidRPr="00816C9D">
        <w:rPr>
          <w:rStyle w:val="Char2"/>
          <w:rFonts w:hint="cs"/>
          <w:rtl/>
        </w:rPr>
        <w:t>ۀ</w:t>
      </w:r>
      <w:r w:rsidRPr="00816C9D">
        <w:rPr>
          <w:rStyle w:val="Char2"/>
          <w:rFonts w:hint="cs"/>
          <w:rtl/>
        </w:rPr>
        <w:t xml:space="preserve"> فتنه را بر کنند همانگونه که طبری </w:t>
      </w:r>
      <w:r w:rsidR="000A2D90" w:rsidRPr="00816C9D">
        <w:rPr>
          <w:rStyle w:val="Char2"/>
          <w:rFonts w:hint="cs"/>
          <w:rtl/>
        </w:rPr>
        <w:t>پس از ذکر واقع</w:t>
      </w:r>
      <w:r w:rsidR="00816C9D" w:rsidRPr="00816C9D">
        <w:rPr>
          <w:rStyle w:val="Char2"/>
          <w:rFonts w:hint="cs"/>
          <w:rtl/>
        </w:rPr>
        <w:t>ۀ</w:t>
      </w:r>
      <w:r w:rsidR="000A2D90" w:rsidRPr="00816C9D">
        <w:rPr>
          <w:rStyle w:val="Char2"/>
          <w:rFonts w:hint="cs"/>
          <w:rtl/>
        </w:rPr>
        <w:t xml:space="preserve"> «ولجه» می‌نویسد</w:t>
      </w:r>
      <w:r w:rsidR="006A4F12" w:rsidRPr="00816C9D">
        <w:rPr>
          <w:rStyle w:val="Char2"/>
          <w:rFonts w:hint="cs"/>
          <w:rtl/>
        </w:rPr>
        <w:t>:</w:t>
      </w:r>
    </w:p>
    <w:p w:rsidR="005C5567" w:rsidRPr="00816C9D" w:rsidRDefault="005C5567" w:rsidP="006A4F12">
      <w:pPr>
        <w:pStyle w:val="StyleComplexBLotus12ptJustifiedFirstline05cmCharChar"/>
        <w:spacing w:line="240" w:lineRule="auto"/>
        <w:rPr>
          <w:rStyle w:val="Char2"/>
          <w:rtl/>
        </w:rPr>
      </w:pPr>
      <w:r w:rsidRPr="00F90E64">
        <w:rPr>
          <w:rStyle w:val="Char4"/>
          <w:rtl/>
        </w:rPr>
        <w:t>«فانهزمت صفوف ال</w:t>
      </w:r>
      <w:r w:rsidR="000A2D90" w:rsidRPr="00F90E64">
        <w:rPr>
          <w:rStyle w:val="Char4"/>
          <w:rtl/>
        </w:rPr>
        <w:t>أ</w:t>
      </w:r>
      <w:r w:rsidR="0090016F" w:rsidRPr="00F90E64">
        <w:rPr>
          <w:rStyle w:val="Char4"/>
          <w:rtl/>
        </w:rPr>
        <w:t>عاجم و</w:t>
      </w:r>
      <w:r w:rsidR="000A2D90" w:rsidRPr="00F90E64">
        <w:rPr>
          <w:rStyle w:val="Char4"/>
          <w:rtl/>
        </w:rPr>
        <w:t>ول</w:t>
      </w:r>
      <w:r w:rsidR="001F4CFE" w:rsidRPr="00F90E64">
        <w:rPr>
          <w:rStyle w:val="Char4"/>
          <w:rtl/>
        </w:rPr>
        <w:t>ّ</w:t>
      </w:r>
      <w:r w:rsidR="0090016F" w:rsidRPr="00F90E64">
        <w:rPr>
          <w:rStyle w:val="Char4"/>
          <w:rtl/>
        </w:rPr>
        <w:t>وا..</w:t>
      </w:r>
      <w:r w:rsidR="000A2D90" w:rsidRPr="00F90E64">
        <w:rPr>
          <w:rStyle w:val="Char4"/>
          <w:rtl/>
        </w:rPr>
        <w:t>. و</w:t>
      </w:r>
      <w:r w:rsidR="0090016F" w:rsidRPr="00F90E64">
        <w:rPr>
          <w:rStyle w:val="Char4"/>
          <w:rtl/>
        </w:rPr>
        <w:t>قام خالد ف</w:t>
      </w:r>
      <w:r w:rsidR="0090016F" w:rsidRPr="00F90E64">
        <w:rPr>
          <w:rStyle w:val="Char4"/>
          <w:rFonts w:hint="cs"/>
          <w:rtl/>
        </w:rPr>
        <w:t>ي</w:t>
      </w:r>
      <w:r w:rsidR="0090016F" w:rsidRPr="00F90E64">
        <w:rPr>
          <w:rStyle w:val="Char4"/>
          <w:rtl/>
        </w:rPr>
        <w:t xml:space="preserve"> الناس خط</w:t>
      </w:r>
      <w:r w:rsidR="0090016F" w:rsidRPr="00F90E64">
        <w:rPr>
          <w:rStyle w:val="Char4"/>
          <w:rFonts w:hint="cs"/>
          <w:rtl/>
        </w:rPr>
        <w:t>ي</w:t>
      </w:r>
      <w:r w:rsidR="0090016F" w:rsidRPr="00F90E64">
        <w:rPr>
          <w:rStyle w:val="Char4"/>
          <w:rtl/>
        </w:rPr>
        <w:t xml:space="preserve">با </w:t>
      </w:r>
      <w:r w:rsidR="0090016F" w:rsidRPr="00F90E64">
        <w:rPr>
          <w:rStyle w:val="Char4"/>
          <w:rFonts w:hint="cs"/>
          <w:rtl/>
        </w:rPr>
        <w:t>ي</w:t>
      </w:r>
      <w:r w:rsidR="0090016F" w:rsidRPr="00F90E64">
        <w:rPr>
          <w:rStyle w:val="Char4"/>
          <w:rtl/>
        </w:rPr>
        <w:t>رغبهم ف</w:t>
      </w:r>
      <w:r w:rsidR="0090016F" w:rsidRPr="00F90E64">
        <w:rPr>
          <w:rStyle w:val="Char4"/>
          <w:rFonts w:hint="cs"/>
          <w:rtl/>
        </w:rPr>
        <w:t>ي</w:t>
      </w:r>
      <w:r w:rsidRPr="00F90E64">
        <w:rPr>
          <w:rStyle w:val="Char4"/>
          <w:rtl/>
        </w:rPr>
        <w:t xml:space="preserve"> بلاد العجم»</w:t>
      </w:r>
      <w:r w:rsidRPr="00816C9D">
        <w:rPr>
          <w:rStyle w:val="Char2"/>
          <w:rFonts w:hint="cs"/>
          <w:rtl/>
        </w:rPr>
        <w:t>.</w:t>
      </w:r>
      <w:r w:rsidRPr="001634A2">
        <w:rPr>
          <w:rStyle w:val="Char2"/>
          <w:vertAlign w:val="superscript"/>
          <w:rtl/>
        </w:rPr>
        <w:footnoteReference w:id="5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یعنی: «صفوف </w:t>
      </w:r>
      <w:r w:rsidR="000A2D90" w:rsidRPr="00816C9D">
        <w:rPr>
          <w:rStyle w:val="Char2"/>
          <w:rFonts w:hint="cs"/>
          <w:rtl/>
        </w:rPr>
        <w:t>عجم</w:t>
      </w:r>
      <w:r w:rsidRPr="00816C9D">
        <w:rPr>
          <w:rStyle w:val="Char2"/>
          <w:rFonts w:hint="cs"/>
          <w:rtl/>
        </w:rPr>
        <w:t>یان</w:t>
      </w:r>
      <w:r w:rsidR="000A2D90" w:rsidRPr="00816C9D">
        <w:rPr>
          <w:rStyle w:val="Char2"/>
          <w:rFonts w:hint="cs"/>
          <w:rtl/>
        </w:rPr>
        <w:t xml:space="preserve"> (دشمنان اسلام)</w:t>
      </w:r>
      <w:r w:rsidRPr="00816C9D">
        <w:rPr>
          <w:rStyle w:val="Char2"/>
          <w:rFonts w:hint="cs"/>
          <w:rtl/>
        </w:rPr>
        <w:t xml:space="preserve"> درهم شکست و روی به گریز نهادند و خالد بن ولید در میان مردم برخاست و سخنرانی کرد و آنان را در حمله به شهرهای </w:t>
      </w:r>
      <w:r w:rsidR="000A2D90" w:rsidRPr="00816C9D">
        <w:rPr>
          <w:rStyle w:val="Char2"/>
          <w:rFonts w:hint="cs"/>
          <w:rtl/>
        </w:rPr>
        <w:t>آنان</w:t>
      </w:r>
      <w:r w:rsidR="009055A9" w:rsidRPr="00816C9D">
        <w:rPr>
          <w:rStyle w:val="Char2"/>
          <w:rFonts w:hint="cs"/>
          <w:rtl/>
        </w:rPr>
        <w:t xml:space="preserve"> تشویق نمود».</w:t>
      </w:r>
    </w:p>
    <w:p w:rsidR="005C5567" w:rsidRPr="00816C9D" w:rsidRDefault="005C5567" w:rsidP="00C0380A">
      <w:pPr>
        <w:pStyle w:val="StyleComplexBLotus12ptJustifiedFirstline05cmCharChar"/>
        <w:spacing w:line="240" w:lineRule="auto"/>
        <w:rPr>
          <w:rStyle w:val="Char2"/>
          <w:rtl/>
        </w:rPr>
      </w:pPr>
      <w:r w:rsidRPr="00816C9D">
        <w:rPr>
          <w:rStyle w:val="Char2"/>
          <w:rFonts w:hint="cs"/>
          <w:rtl/>
        </w:rPr>
        <w:t>علاوه بر این، از جنگ مسلمانان با دولت ساسانی، مردم حیره و بسیاری از ایرانیان خشنود شدند و آن را به منزل</w:t>
      </w:r>
      <w:r w:rsidR="00816C9D" w:rsidRPr="00816C9D">
        <w:rPr>
          <w:rStyle w:val="Char2"/>
          <w:rFonts w:hint="cs"/>
          <w:rtl/>
        </w:rPr>
        <w:t>ۀ</w:t>
      </w:r>
      <w:r w:rsidRPr="00816C9D">
        <w:rPr>
          <w:rStyle w:val="Char2"/>
          <w:rFonts w:hint="cs"/>
          <w:rtl/>
        </w:rPr>
        <w:t xml:space="preserve"> «نبردی نجات</w:t>
      </w:r>
      <w:r w:rsidRPr="00816C9D">
        <w:rPr>
          <w:rStyle w:val="Char2"/>
          <w:rFonts w:hint="eastAsia"/>
          <w:rtl/>
        </w:rPr>
        <w:t>‌</w:t>
      </w:r>
      <w:r w:rsidRPr="00816C9D">
        <w:rPr>
          <w:rStyle w:val="Char2"/>
          <w:rFonts w:hint="cs"/>
          <w:rtl/>
        </w:rPr>
        <w:t>بخش» برای تود</w:t>
      </w:r>
      <w:r w:rsidR="00816C9D" w:rsidRPr="00816C9D">
        <w:rPr>
          <w:rStyle w:val="Char2"/>
          <w:rFonts w:hint="cs"/>
          <w:rtl/>
        </w:rPr>
        <w:t>ۀ</w:t>
      </w:r>
      <w:r w:rsidRPr="00816C9D">
        <w:rPr>
          <w:rStyle w:val="Char2"/>
          <w:rFonts w:hint="cs"/>
          <w:rtl/>
        </w:rPr>
        <w:t xml:space="preserve"> مردم شمردند. یحیی بن آدم</w:t>
      </w:r>
      <w:r w:rsidR="000A2D90" w:rsidRPr="001634A2">
        <w:rPr>
          <w:rStyle w:val="FootnoteReference"/>
          <w:rFonts w:cs="IRNazli"/>
          <w:sz w:val="28"/>
          <w:szCs w:val="28"/>
          <w:rtl/>
          <w:lang w:bidi="fa-IR"/>
        </w:rPr>
        <w:footnoteReference w:id="55"/>
      </w:r>
      <w:r w:rsidRPr="00816C9D">
        <w:rPr>
          <w:rStyle w:val="Char2"/>
          <w:rFonts w:hint="cs"/>
          <w:rtl/>
        </w:rPr>
        <w:t xml:space="preserve"> در کتاب «الخراج» آورده است که رؤسای سواد عراق پس از پی</w:t>
      </w:r>
      <w:r w:rsidR="000A2D90" w:rsidRPr="00816C9D">
        <w:rPr>
          <w:rStyle w:val="Char2"/>
          <w:rFonts w:hint="cs"/>
          <w:rtl/>
        </w:rPr>
        <w:t>روزی مسلمین، به خلیف</w:t>
      </w:r>
      <w:r w:rsidR="00816C9D" w:rsidRPr="00816C9D">
        <w:rPr>
          <w:rStyle w:val="Char2"/>
          <w:rFonts w:hint="cs"/>
          <w:rtl/>
        </w:rPr>
        <w:t>ۀ</w:t>
      </w:r>
      <w:r w:rsidR="000A2D90" w:rsidRPr="00816C9D">
        <w:rPr>
          <w:rStyle w:val="Char2"/>
          <w:rFonts w:hint="cs"/>
          <w:rtl/>
        </w:rPr>
        <w:t xml:space="preserve"> وقت گفتند</w:t>
      </w:r>
      <w:r w:rsidRPr="00816C9D">
        <w:rPr>
          <w:rStyle w:val="Char2"/>
          <w:rFonts w:hint="cs"/>
          <w:rtl/>
        </w:rPr>
        <w:t xml:space="preserve">: </w:t>
      </w:r>
      <w:r w:rsidR="00781520" w:rsidRPr="00E26D4C">
        <w:rPr>
          <w:rStyle w:val="Char4"/>
          <w:rtl/>
        </w:rPr>
        <w:t>«إنا کنا قد ظهر عل</w:t>
      </w:r>
      <w:r w:rsidR="00781520" w:rsidRPr="00E26D4C">
        <w:rPr>
          <w:rStyle w:val="Char4"/>
          <w:rFonts w:hint="cs"/>
          <w:rtl/>
        </w:rPr>
        <w:t>ي</w:t>
      </w:r>
      <w:r w:rsidRPr="00E26D4C">
        <w:rPr>
          <w:rStyle w:val="Char4"/>
          <w:rtl/>
        </w:rPr>
        <w:t xml:space="preserve">نا </w:t>
      </w:r>
      <w:r w:rsidR="00615FFD" w:rsidRPr="00E26D4C">
        <w:rPr>
          <w:rStyle w:val="Char4"/>
          <w:rtl/>
        </w:rPr>
        <w:t>أ</w:t>
      </w:r>
      <w:r w:rsidRPr="00E26D4C">
        <w:rPr>
          <w:rStyle w:val="Char4"/>
          <w:rtl/>
        </w:rPr>
        <w:t>هل فارس فأض</w:t>
      </w:r>
      <w:r w:rsidR="00781520" w:rsidRPr="00E26D4C">
        <w:rPr>
          <w:rStyle w:val="Char4"/>
          <w:rtl/>
        </w:rPr>
        <w:t>روا بنا وأساؤوا إل</w:t>
      </w:r>
      <w:r w:rsidR="00781520" w:rsidRPr="00E26D4C">
        <w:rPr>
          <w:rStyle w:val="Char4"/>
          <w:rFonts w:hint="cs"/>
          <w:rtl/>
        </w:rPr>
        <w:t>ي</w:t>
      </w:r>
      <w:r w:rsidR="00615FFD" w:rsidRPr="00E26D4C">
        <w:rPr>
          <w:rStyle w:val="Char4"/>
          <w:rtl/>
        </w:rPr>
        <w:t>نا و</w:t>
      </w:r>
      <w:r w:rsidRPr="00E26D4C">
        <w:rPr>
          <w:rStyle w:val="Char4"/>
          <w:rtl/>
        </w:rPr>
        <w:t>أخ</w:t>
      </w:r>
      <w:r w:rsidR="00050D5C" w:rsidRPr="00E26D4C">
        <w:rPr>
          <w:rStyle w:val="Char4"/>
          <w:rtl/>
        </w:rPr>
        <w:t xml:space="preserve">ذوا </w:t>
      </w:r>
      <w:r w:rsidR="00050D5C" w:rsidRPr="00E26D4C">
        <w:rPr>
          <w:rStyle w:val="Char4"/>
          <w:rFonts w:hint="cs"/>
          <w:rtl/>
        </w:rPr>
        <w:t>ي</w:t>
      </w:r>
      <w:r w:rsidR="00050D5C" w:rsidRPr="00E26D4C">
        <w:rPr>
          <w:rStyle w:val="Char4"/>
          <w:rtl/>
        </w:rPr>
        <w:t>ذکرون له ش</w:t>
      </w:r>
      <w:r w:rsidR="00050D5C" w:rsidRPr="00E26D4C">
        <w:rPr>
          <w:rStyle w:val="Char4"/>
          <w:rFonts w:hint="cs"/>
          <w:rtl/>
        </w:rPr>
        <w:t>ي</w:t>
      </w:r>
      <w:r w:rsidR="00615FFD" w:rsidRPr="00E26D4C">
        <w:rPr>
          <w:rStyle w:val="Char4"/>
          <w:rtl/>
        </w:rPr>
        <w:t>ئاً من شرورهم و</w:t>
      </w:r>
      <w:r w:rsidRPr="00E26D4C">
        <w:rPr>
          <w:rStyle w:val="Char4"/>
          <w:rtl/>
        </w:rPr>
        <w:t>ظلمه</w:t>
      </w:r>
      <w:r w:rsidR="00615FFD" w:rsidRPr="00E26D4C">
        <w:rPr>
          <w:rStyle w:val="Char4"/>
          <w:rtl/>
        </w:rPr>
        <w:t>م حتی ذکروا النساء! ثم قالوا له</w:t>
      </w:r>
      <w:r w:rsidRPr="00E26D4C">
        <w:rPr>
          <w:rStyle w:val="Char4"/>
          <w:rtl/>
        </w:rPr>
        <w:t>: فل</w:t>
      </w:r>
      <w:r w:rsidR="003C304C" w:rsidRPr="00E26D4C">
        <w:rPr>
          <w:rStyle w:val="Char4"/>
          <w:rtl/>
        </w:rPr>
        <w:t>ما جاء الله بکم أعجبنا مج</w:t>
      </w:r>
      <w:r w:rsidR="003C304C" w:rsidRPr="00E26D4C">
        <w:rPr>
          <w:rStyle w:val="Char4"/>
          <w:rFonts w:hint="cs"/>
          <w:rtl/>
        </w:rPr>
        <w:t>ي</w:t>
      </w:r>
      <w:r w:rsidR="003C304C" w:rsidRPr="00E26D4C">
        <w:rPr>
          <w:rStyle w:val="Char4"/>
          <w:rtl/>
        </w:rPr>
        <w:t>ئکم وفرحنا نردکم عن ش</w:t>
      </w:r>
      <w:r w:rsidR="003C304C" w:rsidRPr="00E26D4C">
        <w:rPr>
          <w:rStyle w:val="Char4"/>
          <w:rFonts w:hint="cs"/>
          <w:rtl/>
        </w:rPr>
        <w:t>ي</w:t>
      </w:r>
      <w:r w:rsidR="00615FFD" w:rsidRPr="00E26D4C">
        <w:rPr>
          <w:rStyle w:val="Char4"/>
          <w:rtl/>
        </w:rPr>
        <w:t>ء و</w:t>
      </w:r>
      <w:r w:rsidRPr="00E26D4C">
        <w:rPr>
          <w:rStyle w:val="Char4"/>
          <w:rtl/>
        </w:rPr>
        <w:t>لم نقاتلکم حتّی أخرجتموهم عنا»</w:t>
      </w:r>
      <w:r w:rsidRPr="00816C9D">
        <w:rPr>
          <w:rStyle w:val="Char2"/>
          <w:rFonts w:hint="cs"/>
          <w:rtl/>
        </w:rPr>
        <w:t>.</w:t>
      </w:r>
      <w:r w:rsidRPr="001634A2">
        <w:rPr>
          <w:rStyle w:val="Char2"/>
          <w:vertAlign w:val="superscript"/>
          <w:rtl/>
        </w:rPr>
        <w:footnoteReference w:id="56"/>
      </w:r>
      <w:r w:rsidR="00615FFD" w:rsidRPr="00816C9D">
        <w:rPr>
          <w:rStyle w:val="Char2"/>
          <w:rFonts w:hint="cs"/>
          <w:rtl/>
        </w:rPr>
        <w:t xml:space="preserve"> یعنی</w:t>
      </w:r>
      <w:r w:rsidRPr="00816C9D">
        <w:rPr>
          <w:rStyle w:val="Char2"/>
          <w:rFonts w:hint="cs"/>
          <w:rtl/>
        </w:rPr>
        <w:t>: «وضع ما چنان بود که پارسیان بر ما چیره شدند و در حقّ ما آسیب و بدی روا داشتند و از</w:t>
      </w:r>
      <w:r w:rsidR="008D123C">
        <w:rPr>
          <w:rStyle w:val="Char2"/>
          <w:rFonts w:hint="cs"/>
          <w:rtl/>
        </w:rPr>
        <w:t xml:space="preserve"> بدی‌ها</w:t>
      </w:r>
      <w:r w:rsidRPr="00816C9D">
        <w:rPr>
          <w:rStyle w:val="Char2"/>
          <w:rFonts w:hint="cs"/>
          <w:rtl/>
        </w:rPr>
        <w:t xml:space="preserve"> و ستم</w:t>
      </w:r>
      <w:r w:rsidRPr="00816C9D">
        <w:rPr>
          <w:rStyle w:val="Char2"/>
          <w:rFonts w:hint="eastAsia"/>
          <w:rtl/>
        </w:rPr>
        <w:t xml:space="preserve">‌های ایشان سخن گفتند </w:t>
      </w:r>
      <w:r w:rsidRPr="00816C9D">
        <w:rPr>
          <w:rStyle w:val="Char2"/>
          <w:rFonts w:hint="cs"/>
          <w:rtl/>
        </w:rPr>
        <w:t>ت</w:t>
      </w:r>
      <w:r w:rsidRPr="00816C9D">
        <w:rPr>
          <w:rStyle w:val="Char2"/>
          <w:rFonts w:hint="eastAsia"/>
          <w:rtl/>
        </w:rPr>
        <w:t xml:space="preserve">ا به </w:t>
      </w:r>
      <w:r w:rsidRPr="00816C9D">
        <w:rPr>
          <w:rStyle w:val="Char2"/>
          <w:rFonts w:hint="cs"/>
          <w:rtl/>
        </w:rPr>
        <w:t xml:space="preserve">جایی که از نوامیس و زنان خود </w:t>
      </w:r>
      <w:r w:rsidR="00615FFD" w:rsidRPr="00816C9D">
        <w:rPr>
          <w:rStyle w:val="Char2"/>
          <w:rFonts w:hint="cs"/>
          <w:rtl/>
        </w:rPr>
        <w:t>یاد کردند! آنگاه به خلیفه گفتند</w:t>
      </w:r>
      <w:r w:rsidRPr="00816C9D">
        <w:rPr>
          <w:rStyle w:val="Char2"/>
          <w:rFonts w:hint="cs"/>
          <w:rtl/>
        </w:rPr>
        <w:t xml:space="preserve">: چون خدا شما را به دیار ما آورد از آمدنتان شادمان شدیم و نه شما را از کاری بازداشتیم و نه با شما کارزار کردیم تا آنان را از سرزمین ما بیرون راندید».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نمونه</w:t>
      </w:r>
      <w:r w:rsidRPr="00816C9D">
        <w:rPr>
          <w:rStyle w:val="Char2"/>
          <w:rFonts w:hint="eastAsia"/>
          <w:rtl/>
        </w:rPr>
        <w:t xml:space="preserve">‌ای </w:t>
      </w:r>
      <w:r w:rsidRPr="00816C9D">
        <w:rPr>
          <w:rStyle w:val="Char2"/>
          <w:rFonts w:hint="cs"/>
          <w:rtl/>
        </w:rPr>
        <w:t>از رفتار مأموران دولت ساسانی با مردم حیره و سواد عراق بود. پروفسور توماس آرنولد</w:t>
      </w:r>
      <w:r w:rsidR="00615FFD" w:rsidRPr="001634A2">
        <w:rPr>
          <w:rStyle w:val="FootnoteReference"/>
          <w:rFonts w:cs="IRNazli"/>
          <w:sz w:val="28"/>
          <w:szCs w:val="28"/>
          <w:rtl/>
          <w:lang w:bidi="fa-IR"/>
        </w:rPr>
        <w:footnoteReference w:id="57"/>
      </w:r>
      <w:r w:rsidRPr="00816C9D">
        <w:rPr>
          <w:rStyle w:val="Char2"/>
          <w:rFonts w:hint="cs"/>
          <w:rtl/>
        </w:rPr>
        <w:t xml:space="preserve"> در کتاب ارزن</w:t>
      </w:r>
      <w:r w:rsidR="00615FFD" w:rsidRPr="00816C9D">
        <w:rPr>
          <w:rStyle w:val="Char2"/>
          <w:rFonts w:hint="cs"/>
          <w:rtl/>
        </w:rPr>
        <w:t>د</w:t>
      </w:r>
      <w:r w:rsidR="00816C9D" w:rsidRPr="00816C9D">
        <w:rPr>
          <w:rStyle w:val="Char2"/>
          <w:rFonts w:hint="cs"/>
          <w:rtl/>
        </w:rPr>
        <w:t>ۀ</w:t>
      </w:r>
      <w:r w:rsidR="00615FFD" w:rsidRPr="00816C9D">
        <w:rPr>
          <w:rStyle w:val="Char2"/>
          <w:rFonts w:hint="cs"/>
          <w:rtl/>
        </w:rPr>
        <w:t xml:space="preserve"> «تاریخ گسترش اسلام» می‌نویسد</w:t>
      </w:r>
      <w:r w:rsidRPr="00816C9D">
        <w:rPr>
          <w:rStyle w:val="Char2"/>
          <w:rFonts w:hint="cs"/>
          <w:rtl/>
        </w:rPr>
        <w:t xml:space="preserve">: «زجر و شکنجه و تجسّس عقاید و دین در تمام مردم (ایران) یک نوع حسّ تنفّر علیه دین رسمی زرتشتی و خاندان پادشاهی که به تحمیل آن بر مردم کمک می‌نمود، بوجود آورده بود و موجب آن شد که </w:t>
      </w:r>
      <w:r w:rsidR="00615FFD" w:rsidRPr="00816C9D">
        <w:rPr>
          <w:rStyle w:val="Char2"/>
          <w:rFonts w:hint="cs"/>
          <w:rtl/>
        </w:rPr>
        <w:t>ف</w:t>
      </w:r>
      <w:r w:rsidRPr="00816C9D">
        <w:rPr>
          <w:rStyle w:val="Char2"/>
          <w:rFonts w:hint="cs"/>
          <w:rtl/>
        </w:rPr>
        <w:t>تح اعراب بصورت یک نوع نجات و رهایی و آزادی جلوه نماید».</w:t>
      </w:r>
      <w:r w:rsidRPr="001634A2">
        <w:rPr>
          <w:rStyle w:val="Char2"/>
          <w:vertAlign w:val="superscript"/>
          <w:rtl/>
        </w:rPr>
        <w:footnoteReference w:id="58"/>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شواهد نشان می‌دهد همانگونه که گفتیم مردم ایران از حکومت ستمگران</w:t>
      </w:r>
      <w:r w:rsidR="00816C9D" w:rsidRPr="00816C9D">
        <w:rPr>
          <w:rStyle w:val="Char2"/>
          <w:rFonts w:hint="cs"/>
          <w:rtl/>
        </w:rPr>
        <w:t>ۀ</w:t>
      </w:r>
      <w:r w:rsidRPr="00816C9D">
        <w:rPr>
          <w:rStyle w:val="Char2"/>
          <w:rFonts w:hint="cs"/>
          <w:rtl/>
        </w:rPr>
        <w:t xml:space="preserve"> یزدگرد و اوضاع دینی آن روزگار راضی نبودند و بهمین جهت پادشاه را در برابر سپاه مسلمانان تنها گ</w:t>
      </w:r>
      <w:r w:rsidR="00580F90" w:rsidRPr="00816C9D">
        <w:rPr>
          <w:rStyle w:val="Char2"/>
          <w:rFonts w:hint="cs"/>
          <w:rtl/>
        </w:rPr>
        <w:t>ذ</w:t>
      </w:r>
      <w:r w:rsidRPr="00816C9D">
        <w:rPr>
          <w:rStyle w:val="Char2"/>
          <w:rFonts w:hint="cs"/>
          <w:rtl/>
        </w:rPr>
        <w:t>اشتند و ارتش ایران نیز به دفاع جدّی برنخاست بدلی</w:t>
      </w:r>
      <w:r w:rsidR="00580F90" w:rsidRPr="00816C9D">
        <w:rPr>
          <w:rStyle w:val="Char2"/>
          <w:rFonts w:hint="cs"/>
          <w:rtl/>
        </w:rPr>
        <w:t>ل آن که مورّخان گزارش نموده‌اند</w:t>
      </w:r>
      <w:r w:rsidRPr="00816C9D">
        <w:rPr>
          <w:rStyle w:val="Char2"/>
          <w:rFonts w:hint="cs"/>
          <w:rtl/>
        </w:rPr>
        <w:t>: چهار هزار سپاه ایرانی که آنان را «سپا</w:t>
      </w:r>
      <w:r w:rsidR="00580F90" w:rsidRPr="00816C9D">
        <w:rPr>
          <w:rStyle w:val="Char2"/>
          <w:rFonts w:hint="cs"/>
          <w:rtl/>
        </w:rPr>
        <w:t>ه شاهنشاه» (و به اصطلاح زمان ما</w:t>
      </w:r>
      <w:r w:rsidRPr="00816C9D">
        <w:rPr>
          <w:rStyle w:val="Char2"/>
          <w:rFonts w:hint="cs"/>
          <w:rtl/>
        </w:rPr>
        <w:t>: گارد سلطنتی) می‌گفتند از ابو موسی فرماند</w:t>
      </w:r>
      <w:r w:rsidR="00816C9D" w:rsidRPr="00816C9D">
        <w:rPr>
          <w:rStyle w:val="Char2"/>
          <w:rFonts w:hint="cs"/>
          <w:rtl/>
        </w:rPr>
        <w:t>ۀ</w:t>
      </w:r>
      <w:r w:rsidRPr="00816C9D">
        <w:rPr>
          <w:rStyle w:val="Char2"/>
          <w:rFonts w:hint="cs"/>
          <w:rtl/>
        </w:rPr>
        <w:t xml:space="preserve"> مسلمانان، زینهار خواستند تا به سپاه اسلام بپیوندند و در محاصر</w:t>
      </w:r>
      <w:r w:rsidR="00816C9D" w:rsidRPr="00816C9D">
        <w:rPr>
          <w:rStyle w:val="Char2"/>
          <w:rFonts w:hint="cs"/>
          <w:rtl/>
        </w:rPr>
        <w:t>ۀ</w:t>
      </w:r>
      <w:r w:rsidRPr="00816C9D">
        <w:rPr>
          <w:rStyle w:val="Char2"/>
          <w:rFonts w:hint="cs"/>
          <w:rtl/>
        </w:rPr>
        <w:t xml:space="preserve"> شوشتر مسلمین را یاری کردند و همگی اسلام آوردند و سپس در کوفه مسکن گزیدند چنانکه بلاذری تاریخ‌نویس معروف در کتاب «فتوح البلدان» آورده است.</w:t>
      </w:r>
      <w:r w:rsidRPr="001634A2">
        <w:rPr>
          <w:rStyle w:val="Char2"/>
          <w:vertAlign w:val="superscript"/>
          <w:rtl/>
        </w:rPr>
        <w:footnoteReference w:id="5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مهمتر از همه آنکه هیچ گاه شکست نظامی موجب نشد که ایرانیانِ باستان، دین خود را ترک کنند و آیین دیگران را بپذیرند. مگر ایران در یورش اسکندر مقدونی از یونانیان شکست نخورد؟ ولی آیا آداب و رسوم و افکار کشور غالب را پذیرفت؟ حتّی فلسف</w:t>
      </w:r>
      <w:r w:rsidR="00816C9D" w:rsidRPr="00816C9D">
        <w:rPr>
          <w:rStyle w:val="Char2"/>
          <w:rFonts w:hint="cs"/>
          <w:rtl/>
        </w:rPr>
        <w:t>ۀ</w:t>
      </w:r>
      <w:r w:rsidRPr="00816C9D">
        <w:rPr>
          <w:rStyle w:val="Char2"/>
          <w:rFonts w:hint="cs"/>
          <w:rtl/>
        </w:rPr>
        <w:t xml:space="preserve"> ارسطو (استاد اسکندر) مدّت</w:t>
      </w:r>
      <w:r w:rsidRPr="00816C9D">
        <w:rPr>
          <w:rStyle w:val="Char2"/>
          <w:rFonts w:hint="eastAsia"/>
          <w:rtl/>
        </w:rPr>
        <w:t xml:space="preserve">‌ها پس از ظهور اسلام در ایران رواج یافت.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پس به چه دلیل ایرانیان، گروه گروه به اسلام روی آوردند و مدافعان بزرگ اسلامی در میانشان پدید آمد و خدماتی که</w:t>
      </w:r>
      <w:r w:rsidR="0037215F" w:rsidRPr="00816C9D">
        <w:rPr>
          <w:rStyle w:val="Char2"/>
          <w:rFonts w:hint="cs"/>
          <w:rtl/>
        </w:rPr>
        <w:t xml:space="preserve"> آن‌ها </w:t>
      </w:r>
      <w:r w:rsidRPr="00816C9D">
        <w:rPr>
          <w:rStyle w:val="Char2"/>
          <w:rFonts w:hint="cs"/>
          <w:rtl/>
        </w:rPr>
        <w:t xml:space="preserve">به اسلام نمودند از هیچ ملتی دیده نشد؟ چه دلیلی داشت که مفسّران بزرگ قرآن (همچون طبری و زمخشری و بیضاوی و فخر رازی و نیشابوری و ...) از ایران بر خیزند؟ چه دلیلی داشت که محدّثان بزرگ و گرد آورندگان جوامع حدیث نبوی (مانند </w:t>
      </w:r>
      <w:r w:rsidR="003D0CB4" w:rsidRPr="00816C9D">
        <w:rPr>
          <w:rStyle w:val="Char2"/>
          <w:rFonts w:hint="cs"/>
          <w:rtl/>
        </w:rPr>
        <w:t xml:space="preserve">امام </w:t>
      </w:r>
      <w:r w:rsidRPr="00816C9D">
        <w:rPr>
          <w:rStyle w:val="Char2"/>
          <w:rFonts w:hint="cs"/>
          <w:rtl/>
        </w:rPr>
        <w:t>بخاری و ابن ماج</w:t>
      </w:r>
      <w:r w:rsidR="00816C9D" w:rsidRPr="00816C9D">
        <w:rPr>
          <w:rStyle w:val="Char2"/>
          <w:rFonts w:hint="cs"/>
          <w:rtl/>
        </w:rPr>
        <w:t>ۀ</w:t>
      </w:r>
      <w:r w:rsidRPr="00816C9D">
        <w:rPr>
          <w:rStyle w:val="Char2"/>
          <w:rFonts w:hint="cs"/>
          <w:rtl/>
        </w:rPr>
        <w:t xml:space="preserve"> قزوینی و ابو داود سجستانی و </w:t>
      </w:r>
      <w:r w:rsidR="003D0CB4" w:rsidRPr="00816C9D">
        <w:rPr>
          <w:rStyle w:val="Char2"/>
          <w:rFonts w:hint="cs"/>
          <w:rtl/>
        </w:rPr>
        <w:t>حاکم نیسابوری</w:t>
      </w:r>
      <w:r w:rsidRPr="00816C9D">
        <w:rPr>
          <w:rStyle w:val="Char2"/>
          <w:rFonts w:hint="cs"/>
          <w:rtl/>
        </w:rPr>
        <w:t xml:space="preserve"> و ...) ایرانی باشند؟ چه دلیلی داشت که حتّی در ادبیات عرب، ایرانیانی چون سیبویه پارسی، ابو علی فارسی، عبدالقادر جرجانی و فیروزآبادی و امثال ایشان پدید آیند و خدمات شایانی به زبان عربی </w:t>
      </w:r>
      <w:r w:rsidR="003D0CB4" w:rsidRPr="00816C9D">
        <w:rPr>
          <w:rStyle w:val="Char2"/>
          <w:rFonts w:hint="cs"/>
          <w:rtl/>
        </w:rPr>
        <w:t xml:space="preserve">تقدیم </w:t>
      </w:r>
      <w:r w:rsidRPr="00816C9D">
        <w:rPr>
          <w:rStyle w:val="Char2"/>
          <w:rFonts w:hint="cs"/>
          <w:rtl/>
        </w:rPr>
        <w:t>نمایند؟ آیا دینی که به زور شمشیر بر</w:t>
      </w:r>
      <w:r w:rsidR="0037215F" w:rsidRPr="00816C9D">
        <w:rPr>
          <w:rStyle w:val="Char2"/>
          <w:rFonts w:hint="cs"/>
          <w:rtl/>
        </w:rPr>
        <w:t xml:space="preserve"> آن‌ها </w:t>
      </w:r>
      <w:r w:rsidRPr="00816C9D">
        <w:rPr>
          <w:rStyle w:val="Char2"/>
          <w:rFonts w:hint="cs"/>
          <w:rtl/>
        </w:rPr>
        <w:t xml:space="preserve">تحمیل شده بود، چنین دستاوردی را به بار آورد؟!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هم</w:t>
      </w:r>
      <w:r w:rsidR="00816C9D" w:rsidRPr="00816C9D">
        <w:rPr>
          <w:rStyle w:val="Char2"/>
          <w:rFonts w:hint="cs"/>
          <w:rtl/>
        </w:rPr>
        <w:t>ۀ</w:t>
      </w:r>
      <w:r w:rsidR="00A66DC2" w:rsidRPr="00816C9D">
        <w:rPr>
          <w:rStyle w:val="Char2"/>
          <w:rFonts w:hint="cs"/>
          <w:rtl/>
        </w:rPr>
        <w:t xml:space="preserve"> این‌ها </w:t>
      </w:r>
      <w:r w:rsidRPr="00816C9D">
        <w:rPr>
          <w:rStyle w:val="Char2"/>
          <w:rFonts w:hint="cs"/>
          <w:rtl/>
        </w:rPr>
        <w:t>که بگذریم، مسلمانان صدر اسلام با زرتشتیان رفتاری را در پیش گرفته بودند که با «اهل کتاب» داشتند و این موضوع از مسلّمات تاریخ است. مورّخان گزارش نموده‌اند که روزی خلیف</w:t>
      </w:r>
      <w:r w:rsidR="00816C9D" w:rsidRPr="00816C9D">
        <w:rPr>
          <w:rStyle w:val="Char2"/>
          <w:rFonts w:hint="cs"/>
          <w:rtl/>
        </w:rPr>
        <w:t>ۀ</w:t>
      </w:r>
      <w:r w:rsidRPr="00816C9D">
        <w:rPr>
          <w:rStyle w:val="Char2"/>
          <w:rFonts w:hint="cs"/>
          <w:rtl/>
        </w:rPr>
        <w:t xml:space="preserve"> دوم </w:t>
      </w:r>
      <w:r w:rsidR="003D0CB4" w:rsidRPr="00816C9D">
        <w:rPr>
          <w:rStyle w:val="Char2"/>
          <w:rFonts w:hint="cs"/>
          <w:rtl/>
        </w:rPr>
        <w:t>(عمر فاروق</w:t>
      </w:r>
      <w:r w:rsidR="003D0CB4" w:rsidRPr="008B6E92">
        <w:rPr>
          <w:rFonts w:ascii="Times New Roman" w:hAnsi="Times New Roman" w:cs="CTraditional Arabic" w:hint="cs"/>
          <w:sz w:val="28"/>
          <w:szCs w:val="28"/>
          <w:rtl/>
          <w:lang w:bidi="fa-IR"/>
        </w:rPr>
        <w:t>س</w:t>
      </w:r>
      <w:r w:rsidR="003D0CB4" w:rsidRPr="00816C9D">
        <w:rPr>
          <w:rStyle w:val="Char2"/>
          <w:rFonts w:hint="cs"/>
          <w:rtl/>
        </w:rPr>
        <w:t xml:space="preserve">) </w:t>
      </w:r>
      <w:r w:rsidRPr="00816C9D">
        <w:rPr>
          <w:rStyle w:val="Char2"/>
          <w:rFonts w:hint="cs"/>
          <w:rtl/>
        </w:rPr>
        <w:t>در</w:t>
      </w:r>
      <w:r w:rsidR="003D0CB4" w:rsidRPr="00816C9D">
        <w:rPr>
          <w:rStyle w:val="Char2"/>
          <w:rFonts w:hint="cs"/>
          <w:rtl/>
        </w:rPr>
        <w:t xml:space="preserve"> میان گروهی از بزرگان صحابه گفت</w:t>
      </w:r>
      <w:r w:rsidRPr="00816C9D">
        <w:rPr>
          <w:rStyle w:val="Char2"/>
          <w:rFonts w:hint="cs"/>
          <w:rtl/>
        </w:rPr>
        <w:t>: من نمی‌دانم با مجوسیان (زرتشتیان) چه کنم</w:t>
      </w:r>
      <w:r w:rsidR="003D0CB4" w:rsidRPr="00816C9D">
        <w:rPr>
          <w:rStyle w:val="Char2"/>
          <w:rFonts w:hint="cs"/>
          <w:rtl/>
        </w:rPr>
        <w:t>؟ عبدالرحمن بن عوف برخاست و گفت</w:t>
      </w:r>
      <w:r w:rsidRPr="00816C9D">
        <w:rPr>
          <w:rStyle w:val="Char2"/>
          <w:rFonts w:hint="cs"/>
          <w:rtl/>
        </w:rPr>
        <w:t>: از پیامبر خدا</w:t>
      </w:r>
      <w:r w:rsidR="00B12A36" w:rsidRPr="00B12A36">
        <w:rPr>
          <w:rStyle w:val="Char2"/>
          <w:rFonts w:cs="CTraditional Arabic" w:hint="cs"/>
          <w:rtl/>
        </w:rPr>
        <w:t xml:space="preserve"> ج </w:t>
      </w:r>
      <w:r w:rsidR="00E03537" w:rsidRPr="00816C9D">
        <w:rPr>
          <w:rStyle w:val="Char2"/>
          <w:rFonts w:hint="cs"/>
          <w:rtl/>
        </w:rPr>
        <w:t>شنیدم که فرمود</w:t>
      </w:r>
      <w:r w:rsidRPr="00816C9D">
        <w:rPr>
          <w:rStyle w:val="Char2"/>
          <w:rFonts w:hint="cs"/>
          <w:rtl/>
        </w:rPr>
        <w:t xml:space="preserve">: </w:t>
      </w:r>
      <w:r w:rsidRPr="008D123C">
        <w:rPr>
          <w:rStyle w:val="Char5"/>
          <w:rtl/>
        </w:rPr>
        <w:t>«سنوا</w:t>
      </w:r>
      <w:r w:rsidR="003D0CB4" w:rsidRPr="008D123C">
        <w:rPr>
          <w:rStyle w:val="Char5"/>
          <w:rtl/>
        </w:rPr>
        <w:t xml:space="preserve"> </w:t>
      </w:r>
      <w:r w:rsidRPr="008D123C">
        <w:rPr>
          <w:rStyle w:val="Char5"/>
          <w:rtl/>
        </w:rPr>
        <w:t>بهم سنة أهل الکتاب»</w:t>
      </w:r>
      <w:r w:rsidRPr="00816C9D">
        <w:rPr>
          <w:rStyle w:val="Char2"/>
          <w:rFonts w:hint="cs"/>
          <w:rtl/>
        </w:rPr>
        <w:t xml:space="preserve"> یعنی «با آنان چنان رفتار کنید که با اهل کتاب رفتار می‌کنید» خیفه پذیرفت و چنان کردند</w:t>
      </w:r>
      <w:r w:rsidRPr="001634A2">
        <w:rPr>
          <w:rStyle w:val="Char2"/>
          <w:vertAlign w:val="superscript"/>
          <w:rtl/>
        </w:rPr>
        <w:footnoteReference w:id="60"/>
      </w:r>
      <w:r w:rsidR="003D0CB4" w:rsidRPr="00816C9D">
        <w:rPr>
          <w:rStyle w:val="Char2"/>
          <w:rFonts w:hint="cs"/>
          <w:rtl/>
        </w:rPr>
        <w:t>.</w:t>
      </w:r>
      <w:r w:rsidRPr="00816C9D">
        <w:rPr>
          <w:rStyle w:val="Char2"/>
          <w:rFonts w:hint="cs"/>
          <w:rtl/>
        </w:rPr>
        <w:t xml:space="preserve"> از طرفی در اسلام هیچ گاه اهل کتاب به پذیرش آیین مسلمانی وادار نمی‌شوند به همین جهت از روزگار قدیم، یهودیان و مسیحیان در میان مسلمانان می‌زیستند و کنیسه‌ها و کلیساهای خود را حفظ می‌کردند و به گواهی تاریخ، زردتشتیان ایران هم اجازه داشتند تا آیین زرتشتی و آتشکده‌های خویش را نگاه دارند. چنانکه قرن‌ها آثار</w:t>
      </w:r>
      <w:r w:rsidR="0037215F" w:rsidRPr="00816C9D">
        <w:rPr>
          <w:rStyle w:val="Char2"/>
          <w:rFonts w:hint="cs"/>
          <w:rtl/>
        </w:rPr>
        <w:t xml:space="preserve"> آن‌ها </w:t>
      </w:r>
      <w:r w:rsidRPr="00816C9D">
        <w:rPr>
          <w:rStyle w:val="Char2"/>
          <w:rFonts w:hint="cs"/>
          <w:rtl/>
        </w:rPr>
        <w:t xml:space="preserve">در نواحی گوناگون ایران دیده می‌شد و خود آقای شفا از قول اصطخری </w:t>
      </w:r>
      <w:r w:rsidRPr="008B6E92">
        <w:rPr>
          <w:rFonts w:ascii="Times New Roman" w:hAnsi="Times New Roman" w:cs="Times New Roman" w:hint="cs"/>
          <w:sz w:val="28"/>
          <w:szCs w:val="28"/>
          <w:rtl/>
          <w:lang w:bidi="fa-IR"/>
        </w:rPr>
        <w:t>–</w:t>
      </w:r>
      <w:r w:rsidRPr="00816C9D">
        <w:rPr>
          <w:rStyle w:val="Char2"/>
          <w:rFonts w:hint="cs"/>
          <w:rtl/>
        </w:rPr>
        <w:t xml:space="preserve"> جغرافی</w:t>
      </w:r>
      <w:r w:rsidRPr="00816C9D">
        <w:rPr>
          <w:rStyle w:val="Char2"/>
          <w:rFonts w:hint="eastAsia"/>
          <w:rtl/>
        </w:rPr>
        <w:t>‌دا</w:t>
      </w:r>
      <w:r w:rsidRPr="00816C9D">
        <w:rPr>
          <w:rStyle w:val="Char2"/>
          <w:rFonts w:hint="cs"/>
          <w:rtl/>
        </w:rPr>
        <w:t>ن</w:t>
      </w:r>
      <w:r w:rsidRPr="00816C9D">
        <w:rPr>
          <w:rStyle w:val="Char2"/>
          <w:rFonts w:hint="eastAsia"/>
          <w:rtl/>
        </w:rPr>
        <w:t xml:space="preserve"> نامدار اسلامی </w:t>
      </w:r>
      <w:r w:rsidRPr="008B6E92">
        <w:rPr>
          <w:rFonts w:ascii="Times New Roman" w:hAnsi="Times New Roman" w:cs="Times New Roman" w:hint="cs"/>
          <w:sz w:val="28"/>
          <w:szCs w:val="28"/>
          <w:rtl/>
          <w:lang w:bidi="fa-IR"/>
        </w:rPr>
        <w:t>–</w:t>
      </w:r>
      <w:r w:rsidRPr="00816C9D">
        <w:rPr>
          <w:rStyle w:val="Char2"/>
          <w:rFonts w:hint="eastAsia"/>
          <w:rtl/>
        </w:rPr>
        <w:t xml:space="preserve"> نقل </w:t>
      </w:r>
      <w:r w:rsidRPr="00816C9D">
        <w:rPr>
          <w:rStyle w:val="Char2"/>
          <w:rFonts w:hint="cs"/>
          <w:rtl/>
        </w:rPr>
        <w:t>می‌کند در کتا</w:t>
      </w:r>
      <w:r w:rsidR="003D0CB4" w:rsidRPr="00816C9D">
        <w:rPr>
          <w:rStyle w:val="Char2"/>
          <w:rFonts w:hint="cs"/>
          <w:rtl/>
        </w:rPr>
        <w:t>ب «المسالک و الممالک» نوشته است</w:t>
      </w:r>
      <w:r w:rsidRPr="00816C9D">
        <w:rPr>
          <w:rStyle w:val="Char2"/>
          <w:rFonts w:hint="cs"/>
          <w:rtl/>
        </w:rPr>
        <w:t>: «اکثریت مردم فارس را در حال حاضر (قرن چهارم هجری) زرتشتیان تشکیل می‌دهند و هیچ شهر و دهکده‌ای نیست که در آن آتشگاهی نباشد».</w:t>
      </w:r>
      <w:r w:rsidRPr="001634A2">
        <w:rPr>
          <w:rStyle w:val="Char2"/>
          <w:vertAlign w:val="superscript"/>
          <w:rtl/>
        </w:rPr>
        <w:footnoteReference w:id="61"/>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و نیز از مسعودی </w:t>
      </w:r>
      <w:r w:rsidRPr="008B6E92">
        <w:rPr>
          <w:rFonts w:ascii="Times New Roman" w:hAnsi="Times New Roman" w:cs="Times New Roman" w:hint="cs"/>
          <w:sz w:val="28"/>
          <w:szCs w:val="28"/>
          <w:rtl/>
          <w:lang w:bidi="fa-IR"/>
        </w:rPr>
        <w:t>–</w:t>
      </w:r>
      <w:r w:rsidRPr="00816C9D">
        <w:rPr>
          <w:rStyle w:val="Char2"/>
          <w:rFonts w:hint="cs"/>
          <w:rtl/>
        </w:rPr>
        <w:t xml:space="preserve"> مورّخ شهیر مسلمان </w:t>
      </w:r>
      <w:r w:rsidRPr="008B6E92">
        <w:rPr>
          <w:rFonts w:ascii="Times New Roman" w:hAnsi="Times New Roman" w:cs="Times New Roman" w:hint="cs"/>
          <w:sz w:val="28"/>
          <w:szCs w:val="28"/>
          <w:rtl/>
          <w:lang w:bidi="fa-IR"/>
        </w:rPr>
        <w:t>–</w:t>
      </w:r>
      <w:r w:rsidRPr="00816C9D">
        <w:rPr>
          <w:rStyle w:val="Char2"/>
          <w:rFonts w:hint="cs"/>
          <w:rtl/>
        </w:rPr>
        <w:t xml:space="preserve"> نقل می‌نماید که</w:t>
      </w:r>
      <w:r w:rsidR="003D0CB4" w:rsidRPr="00816C9D">
        <w:rPr>
          <w:rStyle w:val="Char2"/>
          <w:rFonts w:hint="cs"/>
          <w:rtl/>
        </w:rPr>
        <w:t xml:space="preserve"> در کتاب «مروج الذهب» آورده است</w:t>
      </w:r>
      <w:r w:rsidRPr="00816C9D">
        <w:rPr>
          <w:rStyle w:val="Char2"/>
          <w:rFonts w:hint="cs"/>
          <w:rtl/>
        </w:rPr>
        <w:t>: «در خراسان و نواحی دریای خزر و طبرستان و دیلم و نیز در کرمان عدّ</w:t>
      </w:r>
      <w:r w:rsidR="00816C9D" w:rsidRPr="00816C9D">
        <w:rPr>
          <w:rStyle w:val="Char2"/>
          <w:rFonts w:hint="cs"/>
          <w:rtl/>
        </w:rPr>
        <w:t>ۀ</w:t>
      </w:r>
      <w:r w:rsidRPr="00816C9D">
        <w:rPr>
          <w:rStyle w:val="Char2"/>
          <w:rFonts w:hint="cs"/>
          <w:rtl/>
        </w:rPr>
        <w:t xml:space="preserve"> زرتشتیان بسیار زیاد است»</w:t>
      </w:r>
      <w:r w:rsidRPr="001634A2">
        <w:rPr>
          <w:rStyle w:val="Char2"/>
          <w:vertAlign w:val="superscript"/>
          <w:rtl/>
        </w:rPr>
        <w:footnoteReference w:id="62"/>
      </w:r>
      <w:r w:rsidRPr="00816C9D">
        <w:rPr>
          <w:rStyle w:val="Char2"/>
          <w:rFonts w:hint="cs"/>
          <w:rtl/>
        </w:rPr>
        <w:t>. و همچنین از «تذکر</w:t>
      </w:r>
      <w:r w:rsidR="003D0CB4" w:rsidRPr="008B6E92">
        <w:rPr>
          <w:rFonts w:ascii="Traditional Arabic" w:hAnsi="Traditional Arabic" w:cs="Traditional Arabic"/>
          <w:b/>
          <w:bCs/>
          <w:sz w:val="28"/>
          <w:szCs w:val="28"/>
          <w:rtl/>
          <w:lang w:bidi="fa-IR"/>
        </w:rPr>
        <w:t>ة</w:t>
      </w:r>
      <w:r w:rsidR="003D0CB4" w:rsidRPr="00816C9D">
        <w:rPr>
          <w:rStyle w:val="Char2"/>
          <w:rFonts w:hint="cs"/>
          <w:rtl/>
        </w:rPr>
        <w:t xml:space="preserve"> الموضوعات» اثر مقد</w:t>
      </w:r>
      <w:r w:rsidRPr="00816C9D">
        <w:rPr>
          <w:rStyle w:val="Char2"/>
          <w:rFonts w:hint="cs"/>
          <w:rtl/>
        </w:rPr>
        <w:t>سی نقل می</w:t>
      </w:r>
      <w:r w:rsidRPr="00816C9D">
        <w:rPr>
          <w:rStyle w:val="Char2"/>
          <w:rFonts w:hint="eastAsia"/>
          <w:rtl/>
        </w:rPr>
        <w:t>‌</w:t>
      </w:r>
      <w:r w:rsidR="003D0CB4" w:rsidRPr="00816C9D">
        <w:rPr>
          <w:rStyle w:val="Char2"/>
          <w:rFonts w:hint="cs"/>
          <w:rtl/>
        </w:rPr>
        <w:t>کند که گوید</w:t>
      </w:r>
      <w:r w:rsidRPr="00816C9D">
        <w:rPr>
          <w:rStyle w:val="Char2"/>
          <w:rFonts w:hint="cs"/>
          <w:rtl/>
        </w:rPr>
        <w:t>: «در بخش غربی ایران جماعت عظیمی از خرم</w:t>
      </w:r>
      <w:r w:rsidRPr="00816C9D">
        <w:rPr>
          <w:rStyle w:val="Char2"/>
          <w:rFonts w:hint="eastAsia"/>
          <w:rtl/>
        </w:rPr>
        <w:t>‌</w:t>
      </w:r>
      <w:r w:rsidRPr="00816C9D">
        <w:rPr>
          <w:rStyle w:val="Char2"/>
          <w:rFonts w:hint="cs"/>
          <w:rtl/>
        </w:rPr>
        <w:t>دینان به آیین خود باقی مانده‌اند»</w:t>
      </w:r>
      <w:r w:rsidRPr="001634A2">
        <w:rPr>
          <w:rStyle w:val="Char2"/>
          <w:vertAlign w:val="superscript"/>
          <w:rtl/>
        </w:rPr>
        <w:footnoteReference w:id="63"/>
      </w:r>
      <w:r w:rsidRPr="00816C9D">
        <w:rPr>
          <w:rStyle w:val="Char2"/>
          <w:rFonts w:hint="cs"/>
          <w:rtl/>
        </w:rPr>
        <w:t xml:space="preserve"> و نیز از ابن حوقل </w:t>
      </w:r>
      <w:r w:rsidRPr="008B6E92">
        <w:rPr>
          <w:rFonts w:ascii="Times New Roman" w:hAnsi="Times New Roman" w:cs="Times New Roman" w:hint="cs"/>
          <w:sz w:val="28"/>
          <w:szCs w:val="28"/>
          <w:rtl/>
          <w:lang w:bidi="fa-IR"/>
        </w:rPr>
        <w:t>–</w:t>
      </w:r>
      <w:r w:rsidRPr="00816C9D">
        <w:rPr>
          <w:rStyle w:val="Char2"/>
          <w:rFonts w:hint="cs"/>
          <w:rtl/>
        </w:rPr>
        <w:t xml:space="preserve"> جغرافی‌دان معروف اسلامی </w:t>
      </w:r>
      <w:r w:rsidRPr="008B6E92">
        <w:rPr>
          <w:rFonts w:ascii="Times New Roman" w:hAnsi="Times New Roman" w:cs="Times New Roman" w:hint="cs"/>
          <w:sz w:val="28"/>
          <w:szCs w:val="28"/>
          <w:rtl/>
          <w:lang w:bidi="fa-IR"/>
        </w:rPr>
        <w:t>–</w:t>
      </w:r>
      <w:r w:rsidRPr="00816C9D">
        <w:rPr>
          <w:rStyle w:val="Char2"/>
          <w:rFonts w:hint="cs"/>
          <w:rtl/>
        </w:rPr>
        <w:t xml:space="preserve"> در کتاب «صور</w:t>
      </w:r>
      <w:r w:rsidR="003D0CB4" w:rsidRPr="008B6E92">
        <w:rPr>
          <w:rFonts w:ascii="Traditional Arabic" w:hAnsi="Traditional Arabic" w:cs="Traditional Arabic"/>
          <w:b/>
          <w:bCs/>
          <w:sz w:val="28"/>
          <w:szCs w:val="28"/>
          <w:rtl/>
          <w:lang w:bidi="fa-IR"/>
        </w:rPr>
        <w:t>ة</w:t>
      </w:r>
      <w:r w:rsidRPr="008B6E92">
        <w:rPr>
          <w:rFonts w:ascii="Traditional Arabic" w:hAnsi="Traditional Arabic" w:cs="Traditional Arabic"/>
          <w:b/>
          <w:bCs/>
          <w:sz w:val="28"/>
          <w:szCs w:val="28"/>
          <w:rtl/>
          <w:lang w:bidi="fa-IR"/>
        </w:rPr>
        <w:t xml:space="preserve"> </w:t>
      </w:r>
      <w:r w:rsidRPr="00816C9D">
        <w:rPr>
          <w:rStyle w:val="Char2"/>
          <w:rFonts w:hint="cs"/>
          <w:rtl/>
        </w:rPr>
        <w:t>ا</w:t>
      </w:r>
      <w:r w:rsidR="003D0CB4" w:rsidRPr="00816C9D">
        <w:rPr>
          <w:rStyle w:val="Char2"/>
          <w:rFonts w:hint="cs"/>
          <w:rtl/>
        </w:rPr>
        <w:t>لأرض» گزارش می‌کند که نوشته است</w:t>
      </w:r>
      <w:r w:rsidRPr="00816C9D">
        <w:rPr>
          <w:rStyle w:val="Char2"/>
          <w:rFonts w:hint="cs"/>
          <w:rtl/>
        </w:rPr>
        <w:t>: «در فارس، شهری و روستایی و ناحیتی نیست مگر آنکه آتشکده‌ای داشته باشد و در جبل (شمال غربی ایران) هنوز زرتشتیان در اکثریّت هستند».</w:t>
      </w:r>
      <w:r w:rsidRPr="001634A2">
        <w:rPr>
          <w:rStyle w:val="Char2"/>
          <w:vertAlign w:val="superscript"/>
          <w:rtl/>
        </w:rPr>
        <w:footnoteReference w:id="6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آنچه آقای شفا آورده است گواهی می‌دهد که فاتحان عرب پس از گذشت چهار قرن از تصرّف ایران، مردم این سرزمین را به پذیرش اسلام وادار نکرده بودند و حتّی آتشکده‌های ایشان را ویران ننموده بودند چنانکه قرآن مجید از نابود ساختن معابد اه</w:t>
      </w:r>
      <w:r w:rsidR="003D0CB4" w:rsidRPr="00816C9D">
        <w:rPr>
          <w:rStyle w:val="Char2"/>
          <w:rFonts w:hint="cs"/>
          <w:rtl/>
        </w:rPr>
        <w:t>ل کتاب منع کرده است و می‌فرماید</w:t>
      </w:r>
      <w:r w:rsidR="00565C58" w:rsidRPr="00816C9D">
        <w:rPr>
          <w:rStyle w:val="Char2"/>
          <w:rFonts w:hint="cs"/>
          <w:rtl/>
        </w:rPr>
        <w:t>:</w:t>
      </w:r>
    </w:p>
    <w:p w:rsidR="005C5567" w:rsidRPr="00816C9D" w:rsidRDefault="008D123C" w:rsidP="008D123C">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وَلَو</w:t>
      </w:r>
      <w:r w:rsidRPr="00680F02">
        <w:rPr>
          <w:rStyle w:val="Char7"/>
          <w:rFonts w:hint="cs"/>
          <w:rtl/>
        </w:rPr>
        <w:t>ۡ</w:t>
      </w:r>
      <w:r w:rsidRPr="00680F02">
        <w:rPr>
          <w:rStyle w:val="Char7"/>
          <w:rFonts w:hint="eastAsia"/>
          <w:rtl/>
        </w:rPr>
        <w:t>لَا</w:t>
      </w:r>
      <w:r w:rsidRPr="00680F02">
        <w:rPr>
          <w:rStyle w:val="Char7"/>
          <w:rtl/>
        </w:rPr>
        <w:t xml:space="preserve"> </w:t>
      </w:r>
      <w:r w:rsidRPr="00680F02">
        <w:rPr>
          <w:rStyle w:val="Char7"/>
          <w:rFonts w:hint="eastAsia"/>
          <w:rtl/>
        </w:rPr>
        <w:t>دَف</w:t>
      </w:r>
      <w:r w:rsidRPr="00680F02">
        <w:rPr>
          <w:rStyle w:val="Char7"/>
          <w:rFonts w:hint="cs"/>
          <w:rtl/>
        </w:rPr>
        <w:t>ۡ</w:t>
      </w:r>
      <w:r w:rsidRPr="00680F02">
        <w:rPr>
          <w:rStyle w:val="Char7"/>
          <w:rFonts w:hint="eastAsia"/>
          <w:rtl/>
        </w:rPr>
        <w:t>عُ</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cs"/>
          <w:rtl/>
        </w:rPr>
        <w:t>ٱ</w:t>
      </w:r>
      <w:r w:rsidRPr="00680F02">
        <w:rPr>
          <w:rStyle w:val="Char7"/>
          <w:rFonts w:hint="eastAsia"/>
          <w:rtl/>
        </w:rPr>
        <w:t>لنَّاسَ</w:t>
      </w:r>
      <w:r w:rsidRPr="00680F02">
        <w:rPr>
          <w:rStyle w:val="Char7"/>
          <w:rtl/>
        </w:rPr>
        <w:t xml:space="preserve"> </w:t>
      </w:r>
      <w:r w:rsidRPr="00680F02">
        <w:rPr>
          <w:rStyle w:val="Char7"/>
          <w:rFonts w:hint="eastAsia"/>
          <w:rtl/>
        </w:rPr>
        <w:t>بَع</w:t>
      </w:r>
      <w:r w:rsidRPr="00680F02">
        <w:rPr>
          <w:rStyle w:val="Char7"/>
          <w:rFonts w:hint="cs"/>
          <w:rtl/>
        </w:rPr>
        <w:t>ۡ</w:t>
      </w:r>
      <w:r w:rsidRPr="00680F02">
        <w:rPr>
          <w:rStyle w:val="Char7"/>
          <w:rFonts w:hint="eastAsia"/>
          <w:rtl/>
        </w:rPr>
        <w:t>ضَهُم</w:t>
      </w:r>
      <w:r w:rsidRPr="00680F02">
        <w:rPr>
          <w:rStyle w:val="Char7"/>
          <w:rtl/>
        </w:rPr>
        <w:t xml:space="preserve"> </w:t>
      </w:r>
      <w:r w:rsidRPr="00680F02">
        <w:rPr>
          <w:rStyle w:val="Char7"/>
          <w:rFonts w:hint="eastAsia"/>
          <w:rtl/>
        </w:rPr>
        <w:t>بِبَع</w:t>
      </w:r>
      <w:r w:rsidRPr="00680F02">
        <w:rPr>
          <w:rStyle w:val="Char7"/>
          <w:rFonts w:hint="cs"/>
          <w:rtl/>
        </w:rPr>
        <w:t>ۡ</w:t>
      </w:r>
      <w:r w:rsidRPr="00680F02">
        <w:rPr>
          <w:rStyle w:val="Char7"/>
          <w:rFonts w:hint="eastAsia"/>
          <w:rtl/>
        </w:rPr>
        <w:t>ض</w:t>
      </w:r>
      <w:r w:rsidRPr="00680F02">
        <w:rPr>
          <w:rStyle w:val="Char7"/>
          <w:rFonts w:hint="cs"/>
          <w:rtl/>
        </w:rPr>
        <w:t>ٖ</w:t>
      </w:r>
      <w:r w:rsidRPr="00680F02">
        <w:rPr>
          <w:rStyle w:val="Char7"/>
          <w:rtl/>
        </w:rPr>
        <w:t xml:space="preserve"> </w:t>
      </w:r>
      <w:r w:rsidRPr="00680F02">
        <w:rPr>
          <w:rStyle w:val="Char7"/>
          <w:rFonts w:hint="eastAsia"/>
          <w:rtl/>
        </w:rPr>
        <w:t>لَّهُدِّمَت</w:t>
      </w:r>
      <w:r w:rsidRPr="00680F02">
        <w:rPr>
          <w:rStyle w:val="Char7"/>
          <w:rFonts w:hint="cs"/>
          <w:rtl/>
        </w:rPr>
        <w:t>ۡ</w:t>
      </w:r>
      <w:r w:rsidRPr="00680F02">
        <w:rPr>
          <w:rStyle w:val="Char7"/>
          <w:rtl/>
        </w:rPr>
        <w:t xml:space="preserve"> </w:t>
      </w:r>
      <w:r w:rsidRPr="00680F02">
        <w:rPr>
          <w:rStyle w:val="Char7"/>
          <w:rFonts w:hint="eastAsia"/>
          <w:rtl/>
        </w:rPr>
        <w:t>صَوَ</w:t>
      </w:r>
      <w:r w:rsidRPr="00680F02">
        <w:rPr>
          <w:rStyle w:val="Char7"/>
          <w:rFonts w:hint="cs"/>
          <w:rtl/>
        </w:rPr>
        <w:t>ٰ</w:t>
      </w:r>
      <w:r w:rsidRPr="00680F02">
        <w:rPr>
          <w:rStyle w:val="Char7"/>
          <w:rFonts w:hint="eastAsia"/>
          <w:rtl/>
        </w:rPr>
        <w:t>مِعُ</w:t>
      </w:r>
      <w:r w:rsidRPr="00680F02">
        <w:rPr>
          <w:rStyle w:val="Char7"/>
          <w:rtl/>
        </w:rPr>
        <w:t xml:space="preserve"> </w:t>
      </w:r>
      <w:r w:rsidRPr="00680F02">
        <w:rPr>
          <w:rStyle w:val="Char7"/>
          <w:rFonts w:hint="eastAsia"/>
          <w:rtl/>
        </w:rPr>
        <w:t>وَبِيَع</w:t>
      </w:r>
      <w:r w:rsidRPr="00680F02">
        <w:rPr>
          <w:rStyle w:val="Char7"/>
          <w:rFonts w:hint="cs"/>
          <w:rtl/>
        </w:rPr>
        <w:t>ٞ</w:t>
      </w:r>
      <w:r w:rsidRPr="00680F02">
        <w:rPr>
          <w:rStyle w:val="Char7"/>
          <w:rtl/>
        </w:rPr>
        <w:t xml:space="preserve"> </w:t>
      </w:r>
      <w:r w:rsidRPr="00680F02">
        <w:rPr>
          <w:rStyle w:val="Char7"/>
          <w:rFonts w:hint="eastAsia"/>
          <w:rtl/>
        </w:rPr>
        <w:t>وَصَلَوَ</w:t>
      </w:r>
      <w:r w:rsidRPr="00680F02">
        <w:rPr>
          <w:rStyle w:val="Char7"/>
          <w:rFonts w:hint="cs"/>
          <w:rtl/>
        </w:rPr>
        <w:t>ٰ</w:t>
      </w:r>
      <w:r w:rsidRPr="00680F02">
        <w:rPr>
          <w:rStyle w:val="Char7"/>
          <w:rFonts w:hint="eastAsia"/>
          <w:rtl/>
        </w:rPr>
        <w:t>ت</w:t>
      </w:r>
      <w:r w:rsidRPr="00680F02">
        <w:rPr>
          <w:rStyle w:val="Char7"/>
          <w:rFonts w:hint="cs"/>
          <w:rtl/>
        </w:rPr>
        <w:t>ٞ</w:t>
      </w:r>
      <w:r w:rsidRPr="00680F02">
        <w:rPr>
          <w:rStyle w:val="Char7"/>
          <w:rtl/>
        </w:rPr>
        <w:t xml:space="preserve"> </w:t>
      </w:r>
      <w:r w:rsidRPr="00680F02">
        <w:rPr>
          <w:rStyle w:val="Char7"/>
          <w:rFonts w:hint="eastAsia"/>
          <w:rtl/>
        </w:rPr>
        <w:t>وَمَسَ</w:t>
      </w:r>
      <w:r w:rsidRPr="00680F02">
        <w:rPr>
          <w:rStyle w:val="Char7"/>
          <w:rFonts w:hint="cs"/>
          <w:rtl/>
        </w:rPr>
        <w:t>ٰ</w:t>
      </w:r>
      <w:r w:rsidRPr="00680F02">
        <w:rPr>
          <w:rStyle w:val="Char7"/>
          <w:rFonts w:hint="eastAsia"/>
          <w:rtl/>
        </w:rPr>
        <w:t>جِدُ</w:t>
      </w:r>
      <w:r w:rsidRPr="00680F02">
        <w:rPr>
          <w:rStyle w:val="Char7"/>
          <w:rtl/>
        </w:rPr>
        <w:t xml:space="preserve"> </w:t>
      </w:r>
      <w:r w:rsidRPr="00680F02">
        <w:rPr>
          <w:rStyle w:val="Char7"/>
          <w:rFonts w:hint="eastAsia"/>
          <w:rtl/>
        </w:rPr>
        <w:t>يُذ</w:t>
      </w:r>
      <w:r w:rsidRPr="00680F02">
        <w:rPr>
          <w:rStyle w:val="Char7"/>
          <w:rFonts w:hint="cs"/>
          <w:rtl/>
        </w:rPr>
        <w:t>ۡ</w:t>
      </w:r>
      <w:r w:rsidRPr="00680F02">
        <w:rPr>
          <w:rStyle w:val="Char7"/>
          <w:rFonts w:hint="eastAsia"/>
          <w:rtl/>
        </w:rPr>
        <w:t>كَرُ</w:t>
      </w:r>
      <w:r w:rsidRPr="00680F02">
        <w:rPr>
          <w:rStyle w:val="Char7"/>
          <w:rtl/>
        </w:rPr>
        <w:t xml:space="preserve"> </w:t>
      </w:r>
      <w:r w:rsidRPr="00680F02">
        <w:rPr>
          <w:rStyle w:val="Char7"/>
          <w:rFonts w:hint="eastAsia"/>
          <w:rtl/>
        </w:rPr>
        <w:t>فِيهَا</w:t>
      </w:r>
      <w:r w:rsidRPr="00680F02">
        <w:rPr>
          <w:rStyle w:val="Char7"/>
          <w:rtl/>
        </w:rPr>
        <w:t xml:space="preserve"> </w:t>
      </w:r>
      <w:r w:rsidRPr="00680F02">
        <w:rPr>
          <w:rStyle w:val="Char7"/>
          <w:rFonts w:hint="cs"/>
          <w:rtl/>
        </w:rPr>
        <w:t>ٱ</w:t>
      </w:r>
      <w:r w:rsidRPr="00680F02">
        <w:rPr>
          <w:rStyle w:val="Char7"/>
          <w:rFonts w:hint="eastAsia"/>
          <w:rtl/>
        </w:rPr>
        <w:t>س</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كَثِير</w:t>
      </w:r>
      <w:r w:rsidRPr="00680F02">
        <w:rPr>
          <w:rStyle w:val="Char7"/>
          <w:rFonts w:hint="cs"/>
          <w:rtl/>
        </w:rPr>
        <w:t>ٗ</w:t>
      </w:r>
      <w:r w:rsidRPr="00680F02">
        <w:rPr>
          <w:rStyle w:val="Char7"/>
          <w:rFonts w:hint="eastAsia"/>
          <w:rtl/>
        </w:rPr>
        <w:t>ا</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5144D9" w:rsidRPr="008D123C">
        <w:rPr>
          <w:rStyle w:val="Char1"/>
          <w:rFonts w:hint="cs"/>
          <w:rtl/>
        </w:rPr>
        <w:t>[ال</w:t>
      </w:r>
      <w:r w:rsidR="003D0CB4" w:rsidRPr="008D123C">
        <w:rPr>
          <w:rStyle w:val="Char1"/>
          <w:rFonts w:hint="cs"/>
          <w:rtl/>
        </w:rPr>
        <w:t>حج</w:t>
      </w:r>
      <w:r w:rsidR="005C5567" w:rsidRPr="008D123C">
        <w:rPr>
          <w:rStyle w:val="Char1"/>
          <w:rFonts w:hint="cs"/>
          <w:rtl/>
        </w:rPr>
        <w:t>: 40</w:t>
      </w:r>
      <w:r w:rsidR="005144D9" w:rsidRPr="008D123C">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پس این خود مردم ایران بودند که به تدریج آیین اسلام را پذیرفتند و اگر مایل نبودند همانند زرتشتیان پیشین، بر آیین پدرانشان استوار می‌ماندند چنانکه هم اکنون گروهی از زرتشتیان در ایران با حفظ دین خود، به آزادی زندگی می‌کنند.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پروفسور ادوارد براون در کتاب «تاریخ ادبیّا</w:t>
      </w:r>
      <w:r w:rsidR="003D0CB4" w:rsidRPr="00816C9D">
        <w:rPr>
          <w:rStyle w:val="Char2"/>
          <w:rFonts w:hint="cs"/>
          <w:rtl/>
        </w:rPr>
        <w:t>ت ایران» در همین زمینه می‌نویسد</w:t>
      </w:r>
      <w:r w:rsidRPr="00816C9D">
        <w:rPr>
          <w:rStyle w:val="Char2"/>
          <w:rFonts w:hint="cs"/>
          <w:rtl/>
        </w:rPr>
        <w:t>: «چه بسا تصوّر کنند که جنگجویان اسلام، اقوام و ممالک مفتوحه را در انتخاب یکی از دو راه مخیّر می‌ساختند. اوّل قرآن، دوّم شمشیر! ولی این تصوّر صحیح نیست زیرا گبر و ترسا و یهود اجازه داشتند آئین خود را نگه دارند و فقط مجبور به دادن جزیه (مالیات سرانه) بودند و این ترتیب کاملاً عادلانه بود</w:t>
      </w:r>
      <w:r w:rsidR="003D0CB4" w:rsidRPr="00816C9D">
        <w:rPr>
          <w:rStyle w:val="Char2"/>
          <w:rFonts w:hint="cs"/>
          <w:rtl/>
        </w:rPr>
        <w:t>؛</w:t>
      </w:r>
      <w:r w:rsidRPr="00816C9D">
        <w:rPr>
          <w:rStyle w:val="Char2"/>
          <w:rFonts w:hint="cs"/>
          <w:rtl/>
        </w:rPr>
        <w:t xml:space="preserve"> زیرا اتباع غیرمسلم خلفا، از شرکت در غزوات و دادن خمس و زکو</w:t>
      </w:r>
      <w:r w:rsidR="003D0CB4" w:rsidRPr="008B6E92">
        <w:rPr>
          <w:rFonts w:ascii="Traditional Arabic" w:hAnsi="Traditional Arabic" w:cs="Traditional Arabic"/>
          <w:b/>
          <w:bCs/>
          <w:sz w:val="28"/>
          <w:szCs w:val="28"/>
          <w:rtl/>
          <w:lang w:bidi="fa-IR"/>
        </w:rPr>
        <w:t>ة</w:t>
      </w:r>
      <w:r w:rsidRPr="00816C9D">
        <w:rPr>
          <w:rStyle w:val="Char2"/>
          <w:rFonts w:hint="cs"/>
          <w:rtl/>
        </w:rPr>
        <w:t xml:space="preserve"> که بر امّت پیامبر فرض بود، معافیّت داشتند».</w:t>
      </w:r>
      <w:r w:rsidRPr="001634A2">
        <w:rPr>
          <w:rStyle w:val="Char2"/>
          <w:vertAlign w:val="superscript"/>
          <w:rtl/>
        </w:rPr>
        <w:footnoteReference w:id="6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ادوارد</w:t>
      </w:r>
      <w:r w:rsidR="003D0CB4" w:rsidRPr="00816C9D">
        <w:rPr>
          <w:rStyle w:val="Char2"/>
          <w:rFonts w:hint="cs"/>
          <w:rtl/>
        </w:rPr>
        <w:t xml:space="preserve"> براون در پی سخن گذشته می‌نویسد</w:t>
      </w:r>
      <w:r w:rsidR="00B47E51"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«مسلّم است که قسمت اعظم کسانی که تغییر مذهب دادند به طیب خاطر و به اختیار و اراد</w:t>
      </w:r>
      <w:r w:rsidR="00816C9D" w:rsidRPr="00816C9D">
        <w:rPr>
          <w:rStyle w:val="Char2"/>
          <w:rFonts w:hint="cs"/>
          <w:rtl/>
        </w:rPr>
        <w:t>ۀ</w:t>
      </w:r>
      <w:r w:rsidRPr="00816C9D">
        <w:rPr>
          <w:rStyle w:val="Char2"/>
          <w:rFonts w:hint="cs"/>
          <w:rtl/>
        </w:rPr>
        <w:t xml:space="preserve"> خودشان بود. پس از شکت ایران در قادسیّه فی المثل چهار هزار سرباز دیلمی (نزدیک بحر خزر) پس از مشاوره تصمیم گرفتند به میل خود اسلام آورند و به قوم عرب ملحق شوند. این عدّه در تسخیر جلولا به تازیان کمک کردند و سپس با مسلمین در کوفه سکونت اختیار کردند و اشخاص دیگر نیز گروه گروه به رضا و رغبت به اسلام گرویدند».</w:t>
      </w:r>
      <w:r w:rsidRPr="001634A2">
        <w:rPr>
          <w:rStyle w:val="Char2"/>
          <w:vertAlign w:val="superscript"/>
          <w:rtl/>
        </w:rPr>
        <w:footnoteReference w:id="6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ما انکار نمی‌کنیم که رفتار برخی از فرمان</w:t>
      </w:r>
      <w:r w:rsidR="00B95E8E" w:rsidRPr="00816C9D">
        <w:rPr>
          <w:rStyle w:val="Char2"/>
          <w:rFonts w:hint="cs"/>
          <w:rtl/>
        </w:rPr>
        <w:t>دهان</w:t>
      </w:r>
      <w:r w:rsidRPr="00816C9D">
        <w:rPr>
          <w:rStyle w:val="Char2"/>
          <w:rFonts w:hint="cs"/>
          <w:rtl/>
        </w:rPr>
        <w:t xml:space="preserve"> دور</w:t>
      </w:r>
      <w:r w:rsidR="00816C9D" w:rsidRPr="00816C9D">
        <w:rPr>
          <w:rStyle w:val="Char2"/>
          <w:rFonts w:hint="cs"/>
          <w:rtl/>
        </w:rPr>
        <w:t>ۀ</w:t>
      </w:r>
      <w:r w:rsidRPr="00816C9D">
        <w:rPr>
          <w:rStyle w:val="Char2"/>
          <w:rFonts w:hint="cs"/>
          <w:rtl/>
        </w:rPr>
        <w:t xml:space="preserve"> «اموی» با مردم سرزمین‌های تازه مسلمان، شایسته نبود ولی رفتار آنان، به اسلام و تربیت شدگان قرآن ربطی نداشت</w:t>
      </w:r>
      <w:r w:rsidR="00B95E8E" w:rsidRPr="00816C9D">
        <w:rPr>
          <w:rStyle w:val="Char2"/>
          <w:rFonts w:hint="cs"/>
          <w:rtl/>
        </w:rPr>
        <w:t>. پس به بهانه‌ی عمل عده‌ای انگشت‌شمار</w:t>
      </w:r>
      <w:r w:rsidRPr="00816C9D">
        <w:rPr>
          <w:rStyle w:val="Char2"/>
          <w:rFonts w:hint="cs"/>
          <w:rtl/>
        </w:rPr>
        <w:t xml:space="preserve"> نمی‌توان هم</w:t>
      </w:r>
      <w:r w:rsidR="00816C9D" w:rsidRPr="00816C9D">
        <w:rPr>
          <w:rStyle w:val="Char2"/>
          <w:rFonts w:hint="cs"/>
          <w:rtl/>
        </w:rPr>
        <w:t>ۀ</w:t>
      </w:r>
      <w:r w:rsidRPr="00816C9D">
        <w:rPr>
          <w:rStyle w:val="Char2"/>
          <w:rFonts w:hint="cs"/>
          <w:rtl/>
        </w:rPr>
        <w:t xml:space="preserve"> مسلمانان را متّهم ساخت و با اسلام ستیزه نمود امّا متأسّفانه آقای شفا این دو موضوع جداگانه را از یکدیگر تفکیک نمی‌نماید و همه را مشمول یک حکم قرار می‌دهد و بر مسلمانان ن</w:t>
      </w:r>
      <w:r w:rsidR="00B95E8E" w:rsidRPr="00816C9D">
        <w:rPr>
          <w:rStyle w:val="Char2"/>
          <w:rFonts w:hint="cs"/>
          <w:rtl/>
        </w:rPr>
        <w:t>خستین نیز طعن می‌زند و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«عرب‌های فاتح، خود را برتر از دیگران می‌پنداشتند و بویژه به ایرانیان مباهات می‌کردند و</w:t>
      </w:r>
      <w:r w:rsidR="0037215F" w:rsidRPr="00816C9D">
        <w:rPr>
          <w:rStyle w:val="Char2"/>
          <w:rFonts w:hint="cs"/>
          <w:rtl/>
        </w:rPr>
        <w:t xml:space="preserve"> آن‌ها </w:t>
      </w:r>
      <w:r w:rsidRPr="00816C9D">
        <w:rPr>
          <w:rStyle w:val="Char2"/>
          <w:rFonts w:hint="cs"/>
          <w:rtl/>
        </w:rPr>
        <w:t>را موالی (بندگان آزاد شد</w:t>
      </w:r>
      <w:r w:rsidR="00816C9D" w:rsidRPr="00816C9D">
        <w:rPr>
          <w:rStyle w:val="Char2"/>
          <w:rFonts w:hint="cs"/>
          <w:rtl/>
        </w:rPr>
        <w:t>ۀ</w:t>
      </w:r>
      <w:r w:rsidRPr="00816C9D">
        <w:rPr>
          <w:rStyle w:val="Char2"/>
          <w:rFonts w:hint="cs"/>
          <w:rtl/>
        </w:rPr>
        <w:t>) خود می‌خواندند و برای تحقیر آنان می‌گفتند که سه چیز است که نماز را باطل می</w:t>
      </w:r>
      <w:r w:rsidRPr="00816C9D">
        <w:rPr>
          <w:rStyle w:val="Char2"/>
          <w:rFonts w:hint="eastAsia"/>
          <w:rtl/>
        </w:rPr>
        <w:t>‌</w:t>
      </w:r>
      <w:r w:rsidR="00B95E8E" w:rsidRPr="00816C9D">
        <w:rPr>
          <w:rStyle w:val="Char2"/>
          <w:rFonts w:hint="cs"/>
          <w:rtl/>
        </w:rPr>
        <w:t>کند</w:t>
      </w:r>
      <w:r w:rsidRPr="00816C9D">
        <w:rPr>
          <w:rStyle w:val="Char2"/>
          <w:rFonts w:hint="cs"/>
          <w:rtl/>
        </w:rPr>
        <w:t>: سگ و الاغ و ایرانی»!</w:t>
      </w:r>
      <w:r w:rsidRPr="001634A2">
        <w:rPr>
          <w:rStyle w:val="Char2"/>
          <w:vertAlign w:val="superscript"/>
          <w:rtl/>
        </w:rPr>
        <w:footnoteReference w:id="67"/>
      </w:r>
      <w:r w:rsidRPr="00816C9D">
        <w:rPr>
          <w:rStyle w:val="Char2"/>
          <w:rFonts w:hint="cs"/>
          <w:rtl/>
        </w:rPr>
        <w:t xml:space="preserve"> </w:t>
      </w:r>
    </w:p>
    <w:p w:rsidR="005C5567" w:rsidRPr="00816C9D" w:rsidRDefault="00B95E8E" w:rsidP="007D1B5A">
      <w:pPr>
        <w:pStyle w:val="StyleComplexBLotus12ptJustifiedFirstline05cmCharChar"/>
        <w:spacing w:line="240" w:lineRule="auto"/>
        <w:jc w:val="lowKashida"/>
        <w:rPr>
          <w:rStyle w:val="Char2"/>
          <w:rtl/>
        </w:rPr>
      </w:pPr>
      <w:r w:rsidRPr="00816C9D">
        <w:rPr>
          <w:rStyle w:val="Char2"/>
          <w:rFonts w:hint="cs"/>
          <w:rtl/>
        </w:rPr>
        <w:t>ما نمی‌دانیم این نویسنده‌ی بی‌انصاف این چرندیات را از کجا جمع‌آوری کرده است؟</w:t>
      </w:r>
      <w:r w:rsidR="005C5567" w:rsidRPr="00816C9D">
        <w:rPr>
          <w:rStyle w:val="Char2"/>
          <w:rFonts w:hint="cs"/>
          <w:rtl/>
        </w:rPr>
        <w:t>. سلمان فارسی پس از این که ایران به تصرّف درآمد، از سوی خلیف</w:t>
      </w:r>
      <w:r w:rsidR="00816C9D" w:rsidRPr="00816C9D">
        <w:rPr>
          <w:rStyle w:val="Char2"/>
          <w:rFonts w:hint="cs"/>
          <w:rtl/>
        </w:rPr>
        <w:t>ۀ</w:t>
      </w:r>
      <w:r w:rsidR="005C5567" w:rsidRPr="00816C9D">
        <w:rPr>
          <w:rStyle w:val="Char2"/>
          <w:rFonts w:hint="cs"/>
          <w:rtl/>
        </w:rPr>
        <w:t xml:space="preserve"> مسلمین به فرمانروایی مداین گماشته شد امّا آیا کسی جرأت داشت که او را با چنان اوصافی </w:t>
      </w:r>
      <w:r w:rsidR="005C5567" w:rsidRPr="008B6E92">
        <w:rPr>
          <w:rFonts w:ascii="Times New Roman" w:hAnsi="Times New Roman" w:cs="Times New Roman" w:hint="cs"/>
          <w:sz w:val="28"/>
          <w:szCs w:val="28"/>
          <w:rtl/>
          <w:lang w:bidi="fa-IR"/>
        </w:rPr>
        <w:t>–</w:t>
      </w:r>
      <w:r w:rsidR="005C5567" w:rsidRPr="00816C9D">
        <w:rPr>
          <w:rStyle w:val="Char2"/>
          <w:rFonts w:hint="cs"/>
          <w:rtl/>
        </w:rPr>
        <w:t xml:space="preserve"> که آقای شفا ذکر نموده است </w:t>
      </w:r>
      <w:r w:rsidR="005C5567" w:rsidRPr="008B6E92">
        <w:rPr>
          <w:rFonts w:ascii="Times New Roman" w:hAnsi="Times New Roman" w:cs="Times New Roman" w:hint="cs"/>
          <w:sz w:val="28"/>
          <w:szCs w:val="28"/>
          <w:rtl/>
          <w:lang w:bidi="fa-IR"/>
        </w:rPr>
        <w:t>–</w:t>
      </w:r>
      <w:r w:rsidR="005C5567" w:rsidRPr="00816C9D">
        <w:rPr>
          <w:rStyle w:val="Char2"/>
          <w:rFonts w:hint="cs"/>
          <w:rtl/>
        </w:rPr>
        <w:t xml:space="preserve"> یاد کند؟ آیا مأموران و زیردستان سلمان به خود اجازه می‌دادند که همشهریان مهترشان را بدان صورت بخوانند؟! </w:t>
      </w:r>
    </w:p>
    <w:p w:rsidR="005C5567" w:rsidRPr="00816C9D" w:rsidRDefault="005C5567" w:rsidP="00B47E51">
      <w:pPr>
        <w:pStyle w:val="StyleComplexBLotus12ptJustifiedFirstline05cmCharChar"/>
        <w:spacing w:line="240" w:lineRule="auto"/>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گویا خبر ندارد که پیامبر بزرگ اسلام</w:t>
      </w:r>
      <w:r w:rsidR="00B12A36" w:rsidRPr="00B12A36">
        <w:rPr>
          <w:rStyle w:val="Char2"/>
          <w:rFonts w:cs="CTraditional Arabic" w:hint="cs"/>
          <w:rtl/>
        </w:rPr>
        <w:t xml:space="preserve"> ج </w:t>
      </w:r>
      <w:r w:rsidRPr="00816C9D">
        <w:rPr>
          <w:rStyle w:val="Char2"/>
          <w:rFonts w:hint="cs"/>
          <w:rtl/>
        </w:rPr>
        <w:t>در باز پسین حجّ خود، در حضور هزاران مسلمان از «برابری عرب و عجم» سخن گفت و چنانکه در ت</w:t>
      </w:r>
      <w:r w:rsidR="00B95E8E" w:rsidRPr="00816C9D">
        <w:rPr>
          <w:rStyle w:val="Char2"/>
          <w:rFonts w:hint="cs"/>
          <w:rtl/>
        </w:rPr>
        <w:t>اریخ یعقوبی آمده است ندا در داد</w:t>
      </w:r>
      <w:r w:rsidRPr="00816C9D">
        <w:rPr>
          <w:rStyle w:val="Char2"/>
          <w:rFonts w:hint="cs"/>
          <w:rtl/>
        </w:rPr>
        <w:t xml:space="preserve">: </w:t>
      </w:r>
      <w:r w:rsidR="00B651BB" w:rsidRPr="0043314E">
        <w:rPr>
          <w:rStyle w:val="Char5"/>
          <w:rtl/>
        </w:rPr>
        <w:t>«لافضل لعرب</w:t>
      </w:r>
      <w:r w:rsidR="00B651BB" w:rsidRPr="0043314E">
        <w:rPr>
          <w:rStyle w:val="Char5"/>
          <w:rFonts w:hint="cs"/>
          <w:rtl/>
        </w:rPr>
        <w:t>يّ</w:t>
      </w:r>
      <w:r w:rsidR="00B651BB" w:rsidRPr="0043314E">
        <w:rPr>
          <w:rStyle w:val="Char5"/>
          <w:rtl/>
        </w:rPr>
        <w:t xml:space="preserve"> علی عجم</w:t>
      </w:r>
      <w:r w:rsidR="00B651BB" w:rsidRPr="0043314E">
        <w:rPr>
          <w:rStyle w:val="Char5"/>
          <w:rFonts w:hint="cs"/>
          <w:rtl/>
        </w:rPr>
        <w:t>ي</w:t>
      </w:r>
      <w:r w:rsidR="00B95E8E" w:rsidRPr="0043314E">
        <w:rPr>
          <w:rStyle w:val="Char5"/>
          <w:rtl/>
        </w:rPr>
        <w:t>ّ و</w:t>
      </w:r>
      <w:r w:rsidR="00B651BB" w:rsidRPr="0043314E">
        <w:rPr>
          <w:rStyle w:val="Char5"/>
          <w:rtl/>
        </w:rPr>
        <w:t>لا عجم</w:t>
      </w:r>
      <w:r w:rsidR="00B651BB" w:rsidRPr="0043314E">
        <w:rPr>
          <w:rStyle w:val="Char5"/>
          <w:rFonts w:hint="cs"/>
          <w:rtl/>
        </w:rPr>
        <w:t>ي</w:t>
      </w:r>
      <w:r w:rsidR="00B651BB" w:rsidRPr="0043314E">
        <w:rPr>
          <w:rStyle w:val="Char5"/>
          <w:rtl/>
        </w:rPr>
        <w:t>ّ علی عرب</w:t>
      </w:r>
      <w:r w:rsidR="00B651BB" w:rsidRPr="0043314E">
        <w:rPr>
          <w:rStyle w:val="Char5"/>
          <w:rFonts w:hint="cs"/>
          <w:rtl/>
        </w:rPr>
        <w:t>ي</w:t>
      </w:r>
      <w:r w:rsidRPr="0043314E">
        <w:rPr>
          <w:rStyle w:val="Char5"/>
          <w:rtl/>
        </w:rPr>
        <w:t>ّ إلا بتقوی الله»</w:t>
      </w:r>
      <w:r w:rsidRPr="001634A2">
        <w:rPr>
          <w:rStyle w:val="Char2"/>
          <w:vertAlign w:val="superscript"/>
          <w:rtl/>
        </w:rPr>
        <w:footnoteReference w:id="68"/>
      </w:r>
      <w:r w:rsidR="00B95E8E" w:rsidRPr="00816C9D">
        <w:rPr>
          <w:rStyle w:val="Char2"/>
          <w:rFonts w:hint="cs"/>
          <w:rtl/>
        </w:rPr>
        <w:t>. یعنی</w:t>
      </w:r>
      <w:r w:rsidRPr="00816C9D">
        <w:rPr>
          <w:rStyle w:val="Char2"/>
          <w:rFonts w:hint="cs"/>
          <w:rtl/>
        </w:rPr>
        <w:t>: «هیچ عربی بر عجمی و هیچ عجمی بر عربی برتری ندارد جز در سای</w:t>
      </w:r>
      <w:r w:rsidR="00816C9D" w:rsidRPr="00816C9D">
        <w:rPr>
          <w:rStyle w:val="Char2"/>
          <w:rFonts w:hint="cs"/>
          <w:rtl/>
        </w:rPr>
        <w:t>ۀ</w:t>
      </w:r>
      <w:r w:rsidRPr="00816C9D">
        <w:rPr>
          <w:rStyle w:val="Char2"/>
          <w:rFonts w:hint="cs"/>
          <w:rtl/>
        </w:rPr>
        <w:t xml:space="preserve"> تقوای خدا».</w:t>
      </w:r>
      <w:r w:rsidR="00B95E8E" w:rsidRPr="001634A2">
        <w:rPr>
          <w:rStyle w:val="FootnoteReference"/>
          <w:rFonts w:cs="IRNazli"/>
          <w:sz w:val="28"/>
          <w:szCs w:val="28"/>
          <w:rtl/>
          <w:lang w:bidi="fa-IR"/>
        </w:rPr>
        <w:footnoteReference w:id="6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با وجود این آیا باز هم باید گفت که اسلام در میان عرب و ایرانی تفاوت نهاده و به برتری نژاد عرب قائل شده است؟ یا مسلمانان نخستین، به چنین امتیازی عقیده داشتند؟! پس چرا شما رعایت انصاف نمی‌کنید و انحراف </w:t>
      </w:r>
      <w:r w:rsidR="00C95AB6" w:rsidRPr="00816C9D">
        <w:rPr>
          <w:rStyle w:val="Char2"/>
          <w:rFonts w:hint="cs"/>
          <w:rtl/>
        </w:rPr>
        <w:t xml:space="preserve">برخی‌ها </w:t>
      </w:r>
      <w:r w:rsidRPr="00816C9D">
        <w:rPr>
          <w:rStyle w:val="Char2"/>
          <w:rFonts w:hint="cs"/>
          <w:rtl/>
        </w:rPr>
        <w:t xml:space="preserve">را از تعالیم پاک اسلام، به پای دین خدا و مسلمانان پاک دین می‌گذارید؟ </w:t>
      </w:r>
    </w:p>
    <w:p w:rsidR="005C5567" w:rsidRPr="0043314E" w:rsidRDefault="005C5567" w:rsidP="007D1B5A">
      <w:pPr>
        <w:pStyle w:val="StyleComplexBLotus12ptJustifiedFirstline05cmCharChar"/>
        <w:spacing w:line="240" w:lineRule="auto"/>
        <w:jc w:val="lowKashida"/>
        <w:rPr>
          <w:rStyle w:val="Char2"/>
          <w:spacing w:val="-4"/>
          <w:rtl/>
        </w:rPr>
      </w:pPr>
      <w:r w:rsidRPr="0043314E">
        <w:rPr>
          <w:rStyle w:val="Char2"/>
          <w:rFonts w:hint="cs"/>
          <w:spacing w:val="-4"/>
          <w:rtl/>
        </w:rPr>
        <w:t>شما که دکتر گوستاولوبون فرانسوی را «صاحب نظری از جهان غرب»</w:t>
      </w:r>
      <w:r w:rsidRPr="0043314E">
        <w:rPr>
          <w:rStyle w:val="Char2"/>
          <w:spacing w:val="-4"/>
          <w:vertAlign w:val="superscript"/>
          <w:rtl/>
        </w:rPr>
        <w:footnoteReference w:id="70"/>
      </w:r>
      <w:r w:rsidRPr="0043314E">
        <w:rPr>
          <w:rStyle w:val="Char2"/>
          <w:rFonts w:hint="cs"/>
          <w:spacing w:val="-4"/>
          <w:rtl/>
        </w:rPr>
        <w:t xml:space="preserve"> می‌خوانید، جا دارد به سخن این دانشمند صاحب نظر توجّه کنید و در داوری خویش تجدید نظر نمایید. </w:t>
      </w:r>
    </w:p>
    <w:p w:rsidR="005C5567" w:rsidRPr="00816C9D" w:rsidRDefault="00C95AB6" w:rsidP="007D1B5A">
      <w:pPr>
        <w:pStyle w:val="StyleComplexBLotus12ptJustifiedFirstline05cmCharChar"/>
        <w:spacing w:line="240" w:lineRule="auto"/>
        <w:jc w:val="lowKashida"/>
        <w:rPr>
          <w:rStyle w:val="Char2"/>
          <w:rtl/>
        </w:rPr>
      </w:pPr>
      <w:r w:rsidRPr="00816C9D">
        <w:rPr>
          <w:rStyle w:val="Char2"/>
          <w:rFonts w:hint="cs"/>
          <w:rtl/>
        </w:rPr>
        <w:t>دکتر گوستاولوبون می‌نویسد</w:t>
      </w:r>
      <w:r w:rsidR="005C5567" w:rsidRPr="00816C9D">
        <w:rPr>
          <w:rStyle w:val="Char2"/>
          <w:rFonts w:hint="cs"/>
          <w:rtl/>
        </w:rPr>
        <w:t>: «پیشرفت سریع قرآن موجب شده که مورّخین دشمنِ اسلام، این پیشرفت را معلول دو چیز دانسته‌اند. یکی آزادی‌هایی که در این دین موجود است و دیگر زور شمشیر اولی باید دانست که این نسبت‌های ناروا روی پایه و اساس صحیحی نیست ... رسم</w:t>
      </w:r>
      <w:r w:rsidR="00762A01">
        <w:rPr>
          <w:rStyle w:val="Char2"/>
          <w:rFonts w:hint="cs"/>
          <w:rtl/>
        </w:rPr>
        <w:t xml:space="preserve"> عرب‌ها</w:t>
      </w:r>
      <w:r w:rsidR="005C5567" w:rsidRPr="00816C9D">
        <w:rPr>
          <w:rStyle w:val="Char2"/>
          <w:rFonts w:hint="cs"/>
          <w:rtl/>
        </w:rPr>
        <w:t xml:space="preserve"> این بود که هر کجا را فتح می‌کردند مردم آنجا را در دین خود آزاد می‌گذارند و این که مردم مسیحی از دین خود دست بر می‌داشتند و به دین اسلام می</w:t>
      </w:r>
      <w:r w:rsidR="005C5567" w:rsidRPr="00816C9D">
        <w:rPr>
          <w:rStyle w:val="Char2"/>
          <w:rFonts w:hint="eastAsia"/>
          <w:rtl/>
        </w:rPr>
        <w:t xml:space="preserve">‌گرویدند و زبان عربی را بر زبان مادری خود ترجیح می‌دادند، بدان </w:t>
      </w:r>
      <w:r w:rsidRPr="00816C9D">
        <w:rPr>
          <w:rStyle w:val="Char2"/>
          <w:rFonts w:hint="cs"/>
          <w:rtl/>
        </w:rPr>
        <w:t>سبب</w:t>
      </w:r>
      <w:r w:rsidR="005C5567" w:rsidRPr="00816C9D">
        <w:rPr>
          <w:rStyle w:val="Char2"/>
          <w:rFonts w:hint="eastAsia"/>
          <w:rtl/>
        </w:rPr>
        <w:t xml:space="preserve"> بود که عدل و دادی را که از آن</w:t>
      </w:r>
      <w:r w:rsidR="00762A01">
        <w:rPr>
          <w:rStyle w:val="Char2"/>
          <w:rFonts w:hint="eastAsia"/>
          <w:rtl/>
        </w:rPr>
        <w:t xml:space="preserve"> عرب‌ها</w:t>
      </w:r>
      <w:r w:rsidR="005C5567" w:rsidRPr="00816C9D">
        <w:rPr>
          <w:rStyle w:val="Char2"/>
          <w:rFonts w:hint="eastAsia"/>
          <w:rtl/>
        </w:rPr>
        <w:t xml:space="preserve">ی فاتح می‌دیدند، مانندش را از زمامداران پیشین خود ندیده بودند. تاریخ </w:t>
      </w:r>
      <w:r w:rsidR="005C5567" w:rsidRPr="00816C9D">
        <w:rPr>
          <w:rStyle w:val="Char2"/>
          <w:rFonts w:hint="cs"/>
          <w:rtl/>
        </w:rPr>
        <w:t>این مطلب را ثابت کرده که ادیان به زور شمشیر پیشرفت نکرده‌اند».</w:t>
      </w:r>
      <w:r w:rsidR="005C5567" w:rsidRPr="001634A2">
        <w:rPr>
          <w:rStyle w:val="Char2"/>
          <w:vertAlign w:val="superscript"/>
          <w:rtl/>
        </w:rPr>
        <w:footnoteReference w:id="71"/>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فاتحان ایران، مردم این سرزمین را همچون حیواناتی که شما نام بردید! می‌خواندند، آیا کسی از این مردم آیین خود را رها می‌کرد و به اسلام می‌گرایید؟ مال</w:t>
      </w:r>
      <w:r w:rsidR="00C95AB6" w:rsidRPr="00816C9D">
        <w:rPr>
          <w:rStyle w:val="Char2"/>
          <w:rFonts w:hint="cs"/>
          <w:rtl/>
        </w:rPr>
        <w:t>َ</w:t>
      </w:r>
      <w:r w:rsidRPr="00816C9D">
        <w:rPr>
          <w:rStyle w:val="Char2"/>
          <w:rFonts w:hint="cs"/>
          <w:rtl/>
        </w:rPr>
        <w:t>ک</w:t>
      </w:r>
      <w:r w:rsidR="00C95AB6" w:rsidRPr="00816C9D">
        <w:rPr>
          <w:rStyle w:val="Char2"/>
          <w:rFonts w:hint="cs"/>
          <w:rtl/>
        </w:rPr>
        <w:t>ُ</w:t>
      </w:r>
      <w:r w:rsidRPr="00816C9D">
        <w:rPr>
          <w:rStyle w:val="Char2"/>
          <w:rFonts w:hint="cs"/>
          <w:rtl/>
        </w:rPr>
        <w:t>م کیف تحکمون؟! چرا نمی‌خواهید این مسئل</w:t>
      </w:r>
      <w:r w:rsidR="00816C9D" w:rsidRPr="00816C9D">
        <w:rPr>
          <w:rStyle w:val="Char2"/>
          <w:rFonts w:hint="cs"/>
          <w:rtl/>
        </w:rPr>
        <w:t>ۀ</w:t>
      </w:r>
      <w:r w:rsidRPr="00816C9D">
        <w:rPr>
          <w:rStyle w:val="Char2"/>
          <w:rFonts w:hint="cs"/>
          <w:rtl/>
        </w:rPr>
        <w:t xml:space="preserve"> روشن را دریابید؟!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شما بر پژوهشگران و محققّان ایرانی مانند دکتر زرّین‌کو</w:t>
      </w:r>
      <w:r w:rsidR="00C95AB6" w:rsidRPr="00816C9D">
        <w:rPr>
          <w:rStyle w:val="Char2"/>
          <w:rFonts w:hint="cs"/>
          <w:rtl/>
        </w:rPr>
        <w:t>ب طعنه می‌زنید که چرا نوشته است</w:t>
      </w:r>
      <w:r w:rsidRPr="00816C9D">
        <w:rPr>
          <w:rStyle w:val="Char2"/>
          <w:rFonts w:hint="cs"/>
          <w:rtl/>
        </w:rPr>
        <w:t>: «نشر اسلام در کشورهای فتح شده به زور جنگ نبود و انتشار آن نه از راه عنف و فشار بلکه به سبب مقتضیات و اسباب گوناگون اجتماعی بود. روایتی که کتابخان</w:t>
      </w:r>
      <w:r w:rsidR="00816C9D" w:rsidRPr="00816C9D">
        <w:rPr>
          <w:rStyle w:val="Char2"/>
          <w:rFonts w:hint="cs"/>
          <w:rtl/>
        </w:rPr>
        <w:t>ۀ</w:t>
      </w:r>
      <w:r w:rsidRPr="00816C9D">
        <w:rPr>
          <w:rStyle w:val="Char2"/>
          <w:rFonts w:hint="cs"/>
          <w:rtl/>
        </w:rPr>
        <w:t xml:space="preserve"> مدائن را اعراب نابود کردند هیچ اساس ندارد».</w:t>
      </w:r>
      <w:r w:rsidRPr="001634A2">
        <w:rPr>
          <w:rStyle w:val="Char2"/>
          <w:vertAlign w:val="superscript"/>
          <w:rtl/>
        </w:rPr>
        <w:footnoteReference w:id="72"/>
      </w:r>
      <w:r w:rsidRPr="00816C9D">
        <w:rPr>
          <w:rStyle w:val="Char2"/>
          <w:rFonts w:hint="cs"/>
          <w:rtl/>
        </w:rPr>
        <w:t xml:space="preserve"> </w:t>
      </w:r>
    </w:p>
    <w:p w:rsidR="005C5567" w:rsidRPr="00131969" w:rsidRDefault="005C5567" w:rsidP="007D1B5A">
      <w:pPr>
        <w:pStyle w:val="StyleComplexBLotus12ptJustifiedFirstline05cmCharChar"/>
        <w:spacing w:line="240" w:lineRule="auto"/>
        <w:jc w:val="lowKashida"/>
        <w:rPr>
          <w:rStyle w:val="Char2"/>
          <w:spacing w:val="-2"/>
          <w:rtl/>
        </w:rPr>
      </w:pPr>
      <w:r w:rsidRPr="00131969">
        <w:rPr>
          <w:rStyle w:val="Char2"/>
          <w:rFonts w:hint="cs"/>
          <w:spacing w:val="-2"/>
          <w:rtl/>
        </w:rPr>
        <w:t>دستاویز شما در سرزنش و اتّهام به زر</w:t>
      </w:r>
      <w:r w:rsidR="00C54A8B" w:rsidRPr="00131969">
        <w:rPr>
          <w:rStyle w:val="Char2"/>
          <w:rFonts w:hint="cs"/>
          <w:spacing w:val="-2"/>
          <w:rtl/>
        </w:rPr>
        <w:t>ّین کوب این است که نوشته‌اید وی</w:t>
      </w:r>
      <w:r w:rsidRPr="00131969">
        <w:rPr>
          <w:rStyle w:val="Char2"/>
          <w:rFonts w:hint="cs"/>
          <w:spacing w:val="-2"/>
          <w:rtl/>
        </w:rPr>
        <w:t>: «در کتابی به نام کارنام</w:t>
      </w:r>
      <w:r w:rsidR="00816C9D" w:rsidRPr="00131969">
        <w:rPr>
          <w:rStyle w:val="Char2"/>
          <w:rFonts w:hint="cs"/>
          <w:spacing w:val="-2"/>
          <w:rtl/>
        </w:rPr>
        <w:t>ۀ</w:t>
      </w:r>
      <w:r w:rsidRPr="00131969">
        <w:rPr>
          <w:rStyle w:val="Char2"/>
          <w:rFonts w:hint="cs"/>
          <w:spacing w:val="-2"/>
          <w:rtl/>
        </w:rPr>
        <w:t xml:space="preserve"> اسلام که در آستان</w:t>
      </w:r>
      <w:r w:rsidR="00816C9D" w:rsidRPr="00131969">
        <w:rPr>
          <w:rStyle w:val="Char2"/>
          <w:rFonts w:hint="cs"/>
          <w:spacing w:val="-2"/>
          <w:rtl/>
        </w:rPr>
        <w:t>ۀ</w:t>
      </w:r>
      <w:r w:rsidRPr="00131969">
        <w:rPr>
          <w:rStyle w:val="Char2"/>
          <w:rFonts w:hint="cs"/>
          <w:spacing w:val="-2"/>
          <w:rtl/>
        </w:rPr>
        <w:t xml:space="preserve"> انقلاب ولایت فقیه انتشار یافت با تغییر جهتی صد و هشتاد درجه‌ای در مورد آنچه خود او پیش از آن نوشته بود»</w:t>
      </w:r>
      <w:r w:rsidRPr="00131969">
        <w:rPr>
          <w:rStyle w:val="Char2"/>
          <w:spacing w:val="-2"/>
          <w:vertAlign w:val="superscript"/>
          <w:rtl/>
        </w:rPr>
        <w:footnoteReference w:id="73"/>
      </w:r>
      <w:r w:rsidRPr="00131969">
        <w:rPr>
          <w:rStyle w:val="Char2"/>
          <w:rFonts w:hint="cs"/>
          <w:spacing w:val="-2"/>
          <w:rtl/>
        </w:rPr>
        <w:t xml:space="preserve"> حرکت نموده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اوّلاً آیا خود شما، به تغییر جهت «صددرصد معکوس» مبتلا نشده‌اید؟! مگر نه اینکه در کتاب پیشین خودتان که با عنوان «ایران در چهار راه سرنوشت» انتشار یافت یک مسلمان م</w:t>
      </w:r>
      <w:r w:rsidR="00C54A8B" w:rsidRPr="00816C9D">
        <w:rPr>
          <w:rStyle w:val="Char2"/>
          <w:rFonts w:hint="cs"/>
          <w:rtl/>
        </w:rPr>
        <w:t>عتقد جلوه نموده‌اید و نوشته‌اید</w:t>
      </w:r>
      <w:r w:rsidRPr="00816C9D">
        <w:rPr>
          <w:rStyle w:val="Char2"/>
          <w:rFonts w:hint="cs"/>
          <w:rtl/>
        </w:rPr>
        <w:t>: «اسلام راستین همانند هر آیین آسمانی دیگر، همانند هر حقیقتی که از خداوند لایزال سرچشمه می‌گیرد، مظهر معنویّت و تجلّی آزادگی و پیام‌آور محبّت است».</w:t>
      </w:r>
      <w:r w:rsidRPr="001634A2">
        <w:rPr>
          <w:rStyle w:val="Char2"/>
          <w:vertAlign w:val="superscript"/>
          <w:rtl/>
        </w:rPr>
        <w:footnoteReference w:id="74"/>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پس چرا در کتاب تاز</w:t>
      </w:r>
      <w:r w:rsidR="00816C9D" w:rsidRPr="00816C9D">
        <w:rPr>
          <w:rStyle w:val="Char2"/>
          <w:rFonts w:hint="cs"/>
          <w:rtl/>
        </w:rPr>
        <w:t>ۀ</w:t>
      </w:r>
      <w:r w:rsidRPr="00816C9D">
        <w:rPr>
          <w:rStyle w:val="Char2"/>
          <w:rFonts w:hint="cs"/>
          <w:rtl/>
        </w:rPr>
        <w:t xml:space="preserve"> «تولّدی دیگر» هم</w:t>
      </w:r>
      <w:r w:rsidR="00816C9D" w:rsidRPr="00816C9D">
        <w:rPr>
          <w:rStyle w:val="Char2"/>
          <w:rFonts w:hint="cs"/>
          <w:rtl/>
        </w:rPr>
        <w:t>ۀ</w:t>
      </w:r>
      <w:r w:rsidRPr="00816C9D">
        <w:rPr>
          <w:rStyle w:val="Char2"/>
          <w:rFonts w:hint="cs"/>
          <w:rtl/>
        </w:rPr>
        <w:t xml:space="preserve"> ادیان آسمانی و از جمله اسلام را به باد انتقاد گرفته‌اید و همگی را از ریشه انکار می‌نمایید؟ آیا این کار تغییر جهت صد و هشتاد درجه‌ای به شمار نمی‌آید؟! </w:t>
      </w:r>
    </w:p>
    <w:p w:rsidR="005C5567" w:rsidRPr="00131969" w:rsidRDefault="005C5567" w:rsidP="00131969">
      <w:pPr>
        <w:pStyle w:val="StyleComplexBLotus12ptJustifiedFirstline05cmCharChar"/>
        <w:spacing w:line="240" w:lineRule="auto"/>
        <w:jc w:val="lowKashida"/>
        <w:rPr>
          <w:rStyle w:val="Char2"/>
          <w:spacing w:val="-4"/>
          <w:rtl/>
        </w:rPr>
      </w:pPr>
      <w:r w:rsidRPr="00131969">
        <w:rPr>
          <w:rStyle w:val="Char2"/>
          <w:rFonts w:hint="cs"/>
          <w:spacing w:val="-4"/>
          <w:rtl/>
        </w:rPr>
        <w:t>جای شگفتی است که شما اجاز</w:t>
      </w:r>
      <w:r w:rsidR="00816C9D" w:rsidRPr="00131969">
        <w:rPr>
          <w:rStyle w:val="Char2"/>
          <w:rFonts w:hint="cs"/>
          <w:spacing w:val="-4"/>
          <w:rtl/>
        </w:rPr>
        <w:t>ۀ</w:t>
      </w:r>
      <w:r w:rsidRPr="00131969">
        <w:rPr>
          <w:rStyle w:val="Char2"/>
          <w:rFonts w:hint="cs"/>
          <w:spacing w:val="-4"/>
          <w:rtl/>
        </w:rPr>
        <w:t xml:space="preserve"> تجدیدنظر به خودتان را می‌دهید ولی این اجازه را از دیگران سلب می‌کنید! آیا داشتن چنین سلیقه‌ای نشان</w:t>
      </w:r>
      <w:r w:rsidR="00816C9D" w:rsidRPr="00131969">
        <w:rPr>
          <w:rStyle w:val="Char2"/>
          <w:rFonts w:hint="cs"/>
          <w:spacing w:val="-4"/>
          <w:rtl/>
        </w:rPr>
        <w:t>ۀ</w:t>
      </w:r>
      <w:r w:rsidRPr="00131969">
        <w:rPr>
          <w:rStyle w:val="Char2"/>
          <w:rFonts w:hint="cs"/>
          <w:spacing w:val="-4"/>
          <w:rtl/>
        </w:rPr>
        <w:t xml:space="preserve"> خودخواهی بیش از اندازه نیست؟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ثانیاً شما چنین نشان داده‌اید که دکتر زرّین کوب بخاطر «انقلاب ولایت فقیه» دربار</w:t>
      </w:r>
      <w:r w:rsidR="00816C9D" w:rsidRPr="00816C9D">
        <w:rPr>
          <w:rStyle w:val="Char2"/>
          <w:rFonts w:hint="cs"/>
          <w:rtl/>
        </w:rPr>
        <w:t>ۀ</w:t>
      </w:r>
      <w:r w:rsidRPr="00816C9D">
        <w:rPr>
          <w:rStyle w:val="Char2"/>
          <w:rFonts w:hint="cs"/>
          <w:rtl/>
        </w:rPr>
        <w:t xml:space="preserve"> انتشار اسلام، چنان سخنی را گفته است و به رعایت این انقلاب، روایت نابودی کتابخان</w:t>
      </w:r>
      <w:r w:rsidR="00816C9D" w:rsidRPr="00816C9D">
        <w:rPr>
          <w:rStyle w:val="Char2"/>
          <w:rFonts w:hint="cs"/>
          <w:rtl/>
        </w:rPr>
        <w:t>ۀ</w:t>
      </w:r>
      <w:r w:rsidRPr="00816C9D">
        <w:rPr>
          <w:rStyle w:val="Char2"/>
          <w:rFonts w:hint="cs"/>
          <w:rtl/>
        </w:rPr>
        <w:t xml:space="preserve"> مدائن را انکار نموده است! امّا آیا هیچ چشم باز کرده‌اید که تاریخ چاپ اوّل کتاب «کارنام</w:t>
      </w:r>
      <w:r w:rsidR="00816C9D" w:rsidRPr="00816C9D">
        <w:rPr>
          <w:rStyle w:val="Char2"/>
          <w:rFonts w:hint="cs"/>
          <w:rtl/>
        </w:rPr>
        <w:t>ۀ</w:t>
      </w:r>
      <w:r w:rsidRPr="00816C9D">
        <w:rPr>
          <w:rStyle w:val="Char2"/>
          <w:rFonts w:hint="cs"/>
          <w:rtl/>
        </w:rPr>
        <w:t xml:space="preserve"> اسلام» را ببینید و از داوری عجولانه و مغرضان</w:t>
      </w:r>
      <w:r w:rsidR="00816C9D" w:rsidRPr="00816C9D">
        <w:rPr>
          <w:rStyle w:val="Char2"/>
          <w:rFonts w:hint="cs"/>
          <w:rtl/>
        </w:rPr>
        <w:t>ۀ</w:t>
      </w:r>
      <w:r w:rsidRPr="00816C9D">
        <w:rPr>
          <w:rStyle w:val="Char2"/>
          <w:rFonts w:hint="cs"/>
          <w:rtl/>
        </w:rPr>
        <w:t xml:space="preserve"> خود شرمنده شوید؟ آقای شفا! چاپ اوّل کتاب مذکور در سال 1348 هجری شمسی بوسیل</w:t>
      </w:r>
      <w:r w:rsidR="00816C9D" w:rsidRPr="00816C9D">
        <w:rPr>
          <w:rStyle w:val="Char2"/>
          <w:rFonts w:hint="cs"/>
          <w:rtl/>
        </w:rPr>
        <w:t>ۀ</w:t>
      </w:r>
      <w:r w:rsidRPr="00816C9D">
        <w:rPr>
          <w:rStyle w:val="Char2"/>
          <w:rFonts w:hint="cs"/>
          <w:rtl/>
        </w:rPr>
        <w:t xml:space="preserve"> «شرکت سهامی انتشار» انجام پذیرفته است در حالی که حرکت مردم ایران بر ضدّ حکومت پهلوی،</w:t>
      </w:r>
      <w:r w:rsidR="002749F8" w:rsidRPr="00816C9D">
        <w:rPr>
          <w:rStyle w:val="Char2"/>
          <w:rFonts w:hint="cs"/>
          <w:rtl/>
        </w:rPr>
        <w:t xml:space="preserve"> سال‌ها</w:t>
      </w:r>
      <w:r w:rsidRPr="00816C9D">
        <w:rPr>
          <w:rStyle w:val="Char2"/>
          <w:rFonts w:hint="cs"/>
          <w:rtl/>
        </w:rPr>
        <w:t xml:space="preserve"> بعد از این تاریخ رخ داد و مثلاً «حادث</w:t>
      </w:r>
      <w:r w:rsidR="00816C9D" w:rsidRPr="00816C9D">
        <w:rPr>
          <w:rStyle w:val="Char2"/>
          <w:rFonts w:hint="cs"/>
          <w:rtl/>
        </w:rPr>
        <w:t>ۀ</w:t>
      </w:r>
      <w:r w:rsidRPr="00816C9D">
        <w:rPr>
          <w:rStyle w:val="Char2"/>
          <w:rFonts w:hint="cs"/>
          <w:rtl/>
        </w:rPr>
        <w:t xml:space="preserve"> میدان شهداء» که در دوران قدرت پهلوی پیش آمد، در هفده شهریور 1357 به وقوع پیوست. بنابراین، دکتر زرّین کوب هنگامی دست به تألیف «کارنام</w:t>
      </w:r>
      <w:r w:rsidR="00816C9D" w:rsidRPr="00816C9D">
        <w:rPr>
          <w:rStyle w:val="Char2"/>
          <w:rFonts w:hint="cs"/>
          <w:rtl/>
        </w:rPr>
        <w:t>ۀ</w:t>
      </w:r>
      <w:r w:rsidRPr="00816C9D">
        <w:rPr>
          <w:rStyle w:val="Char2"/>
          <w:rFonts w:hint="cs"/>
          <w:rtl/>
        </w:rPr>
        <w:t xml:space="preserve"> اسلام» زد که ارباب خودخواه و مستبدّ جنابعالی بر</w:t>
      </w:r>
      <w:r w:rsidR="00C54A8B" w:rsidRPr="00816C9D">
        <w:rPr>
          <w:rStyle w:val="Char2"/>
          <w:rFonts w:hint="cs"/>
          <w:rtl/>
        </w:rPr>
        <w:t xml:space="preserve"> </w:t>
      </w:r>
      <w:r w:rsidRPr="00816C9D">
        <w:rPr>
          <w:rStyle w:val="Char2"/>
          <w:rFonts w:hint="cs"/>
          <w:rtl/>
        </w:rPr>
        <w:t>اریک</w:t>
      </w:r>
      <w:r w:rsidR="00816C9D" w:rsidRPr="00816C9D">
        <w:rPr>
          <w:rStyle w:val="Char2"/>
          <w:rFonts w:hint="cs"/>
          <w:rtl/>
        </w:rPr>
        <w:t>ۀ</w:t>
      </w:r>
      <w:r w:rsidRPr="00816C9D">
        <w:rPr>
          <w:rStyle w:val="Char2"/>
          <w:rFonts w:hint="cs"/>
          <w:rtl/>
        </w:rPr>
        <w:t xml:space="preserve"> قدرت نشسته بود و آن جناب هم با خیال آسوده، معاونت فرهنگی دربار وی را به عهده داشتید!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دکتر زرّین کوب پس از</w:t>
      </w:r>
      <w:r w:rsidR="002749F8" w:rsidRPr="00816C9D">
        <w:rPr>
          <w:rStyle w:val="Char2"/>
          <w:rFonts w:hint="cs"/>
          <w:rtl/>
        </w:rPr>
        <w:t xml:space="preserve"> سال‌ها</w:t>
      </w:r>
      <w:r w:rsidRPr="00816C9D">
        <w:rPr>
          <w:rStyle w:val="Char2"/>
          <w:rFonts w:hint="cs"/>
          <w:rtl/>
        </w:rPr>
        <w:t xml:space="preserve"> پژوهش، بدین نتیجه دست یافته است که آتش زدن کتابخان</w:t>
      </w:r>
      <w:r w:rsidR="00816C9D" w:rsidRPr="00816C9D">
        <w:rPr>
          <w:rStyle w:val="Char2"/>
          <w:rFonts w:hint="cs"/>
          <w:rtl/>
        </w:rPr>
        <w:t>ۀ</w:t>
      </w:r>
      <w:r w:rsidRPr="00816C9D">
        <w:rPr>
          <w:rStyle w:val="Char2"/>
          <w:rFonts w:hint="cs"/>
          <w:rtl/>
        </w:rPr>
        <w:t xml:space="preserve"> مدائن از سوی فاتحان عرب، مدرک تاریخی ندارد، چه جای ملامت بر اوست؟ با آنکه هیچ یک از مورّخان قدیم</w:t>
      </w:r>
      <w:r w:rsidR="00C54A8B" w:rsidRPr="00816C9D">
        <w:rPr>
          <w:rStyle w:val="Char2"/>
          <w:rFonts w:hint="cs"/>
          <w:rtl/>
        </w:rPr>
        <w:t xml:space="preserve"> چون</w:t>
      </w:r>
      <w:r w:rsidRPr="00816C9D">
        <w:rPr>
          <w:rStyle w:val="Char2"/>
          <w:rFonts w:hint="cs"/>
          <w:rtl/>
        </w:rPr>
        <w:t>: طبری و بلاذری و یعقوبی و مسعودی و امثال ایشان ضمن بحث از فتح ایران، ابداً سخنی در این باره نیاورده‌اند و این ادّعا که چند قرن بعد، از سوی کسانی به میان آمده، فاقد سند متّصل تاریخی است و علم تاریخ نیز دانشی نیست که پس از چند قرن از وقوع حادثه‌ای، به کسی الهام شود! بلکه هر کس با فاصل</w:t>
      </w:r>
      <w:r w:rsidR="00816C9D" w:rsidRPr="00816C9D">
        <w:rPr>
          <w:rStyle w:val="Char2"/>
          <w:rFonts w:hint="cs"/>
          <w:rtl/>
        </w:rPr>
        <w:t>ۀ</w:t>
      </w:r>
      <w:r w:rsidRPr="00816C9D">
        <w:rPr>
          <w:rStyle w:val="Char2"/>
          <w:rFonts w:hint="cs"/>
          <w:rtl/>
        </w:rPr>
        <w:t xml:space="preserve"> زمانی به گزارش حوادث گذشته بپردازد ناگزیر باید به مدارک پیشین استناد کند و گرنه، سخن او اعتبار تاریخی ندارد. کسانی که ادّعای مزبور را به میان آورده‌اند، هیچ گواهی از تواریخ سلف ارائه نداده‌اند. آقای شفا نیز در این باره به حدس و قرینه ت</w:t>
      </w:r>
      <w:r w:rsidR="00C54A8B" w:rsidRPr="00816C9D">
        <w:rPr>
          <w:rStyle w:val="Char2"/>
          <w:rFonts w:hint="cs"/>
          <w:rtl/>
        </w:rPr>
        <w:t>راشی! توسّل جسته است و می‌نویسد</w:t>
      </w:r>
      <w:r w:rsidRPr="00816C9D">
        <w:rPr>
          <w:rStyle w:val="Char2"/>
          <w:rFonts w:hint="cs"/>
          <w:rtl/>
        </w:rPr>
        <w:t>: «در آیین مسلمانان آن روزگار، تا آنجا که تاریخ می‌گوید آشنایی به خط و کتابت بسیار نادر بود و پیدا است که چنین قومی تا چه حد می‌توانست به کتاب و کتابخانه علاقه داشته باشد. از هم</w:t>
      </w:r>
      <w:r w:rsidR="00816C9D" w:rsidRPr="00816C9D">
        <w:rPr>
          <w:rStyle w:val="Char2"/>
          <w:rFonts w:hint="cs"/>
          <w:rtl/>
        </w:rPr>
        <w:t>ۀ</w:t>
      </w:r>
      <w:r w:rsidRPr="00816C9D">
        <w:rPr>
          <w:rStyle w:val="Char2"/>
          <w:rFonts w:hint="cs"/>
          <w:rtl/>
        </w:rPr>
        <w:t xml:space="preserve"> قرائن پیدا است که در حمل</w:t>
      </w:r>
      <w:r w:rsidR="00816C9D" w:rsidRPr="00816C9D">
        <w:rPr>
          <w:rStyle w:val="Char2"/>
          <w:rFonts w:hint="cs"/>
          <w:rtl/>
        </w:rPr>
        <w:t>ۀ</w:t>
      </w:r>
      <w:r w:rsidRPr="00816C9D">
        <w:rPr>
          <w:rStyle w:val="Char2"/>
          <w:rFonts w:hint="cs"/>
          <w:rtl/>
        </w:rPr>
        <w:t xml:space="preserve"> عرب بسیاری از کتاب‌های ایرانیان از میان رفته است».</w:t>
      </w:r>
      <w:r w:rsidRPr="001634A2">
        <w:rPr>
          <w:rStyle w:val="Char2"/>
          <w:vertAlign w:val="superscript"/>
          <w:rtl/>
        </w:rPr>
        <w:footnoteReference w:id="75"/>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با توجّه </w:t>
      </w:r>
      <w:r w:rsidR="00C54A8B" w:rsidRPr="00816C9D">
        <w:rPr>
          <w:rStyle w:val="Char2"/>
          <w:rFonts w:hint="cs"/>
          <w:rtl/>
        </w:rPr>
        <w:t>به آنکه کتب دینی زرتشتیان مانند</w:t>
      </w:r>
      <w:r w:rsidRPr="00816C9D">
        <w:rPr>
          <w:rStyle w:val="Char2"/>
          <w:rFonts w:hint="cs"/>
          <w:rtl/>
        </w:rPr>
        <w:t xml:space="preserve">: گاته‌ها و </w:t>
      </w:r>
      <w:r w:rsidR="00312BDD">
        <w:rPr>
          <w:rStyle w:val="Char2"/>
          <w:rFonts w:hint="cs"/>
          <w:rtl/>
        </w:rPr>
        <w:t>یشت‌ها</w:t>
      </w:r>
      <w:r w:rsidRPr="00816C9D">
        <w:rPr>
          <w:rStyle w:val="Char2"/>
          <w:rFonts w:hint="cs"/>
          <w:rtl/>
        </w:rPr>
        <w:t xml:space="preserve"> و خرده اوستا و وندیدادو دینکرد و ارداویرافنامه و امثال</w:t>
      </w:r>
      <w:r w:rsidR="00A66DC2" w:rsidRPr="00816C9D">
        <w:rPr>
          <w:rStyle w:val="Char2"/>
          <w:rFonts w:hint="cs"/>
          <w:rtl/>
        </w:rPr>
        <w:t xml:space="preserve"> این‌ها </w:t>
      </w:r>
      <w:r w:rsidRPr="00816C9D">
        <w:rPr>
          <w:rStyle w:val="Char2"/>
          <w:rFonts w:hint="cs"/>
          <w:rtl/>
        </w:rPr>
        <w:t>از روزگار کهن بجای مان</w:t>
      </w:r>
      <w:r w:rsidR="00C54A8B" w:rsidRPr="00816C9D">
        <w:rPr>
          <w:rStyle w:val="Char2"/>
          <w:rFonts w:hint="cs"/>
          <w:rtl/>
        </w:rPr>
        <w:t>ده است، ما از آقای شفا می‌پرسیم</w:t>
      </w:r>
      <w:r w:rsidRPr="00816C9D">
        <w:rPr>
          <w:rStyle w:val="Char2"/>
          <w:rFonts w:hint="cs"/>
          <w:rtl/>
        </w:rPr>
        <w:t>: چطور شد که به قول شما اعراب متعصّب، کتاب‌های دینی ایرانیان را باقی گذاشتند ولی کتاب‌های غیر دینی آنان را از میان بردند؟! چرا از دانشمندانی که کتب نابود شده را نگاشتند لااقل نامی هم باقی نمانده است؟ چرا مورّخان ملل دیگر مانند گزنفون و هردوت و امثال ایشان اسامی دانشمندان ایرانی و تألیفات</w:t>
      </w:r>
      <w:r w:rsidR="0037215F" w:rsidRPr="00816C9D">
        <w:rPr>
          <w:rStyle w:val="Char2"/>
          <w:rFonts w:hint="cs"/>
          <w:rtl/>
        </w:rPr>
        <w:t xml:space="preserve"> آن‌ها </w:t>
      </w:r>
      <w:r w:rsidRPr="00816C9D">
        <w:rPr>
          <w:rStyle w:val="Char2"/>
          <w:rFonts w:hint="cs"/>
          <w:rtl/>
        </w:rPr>
        <w:t xml:space="preserve">را نیاورده‌اند؟ آیا با حدس و </w:t>
      </w:r>
      <w:r w:rsidR="009E427B" w:rsidRPr="00816C9D">
        <w:rPr>
          <w:rStyle w:val="Char2"/>
          <w:rFonts w:hint="cs"/>
          <w:rtl/>
        </w:rPr>
        <w:t>گمان می‌توان حوادث تاریخی ساخت؟</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ما برعکس آقای شفا عق</w:t>
      </w:r>
      <w:r w:rsidR="00C54A8B" w:rsidRPr="00816C9D">
        <w:rPr>
          <w:rStyle w:val="Char2"/>
          <w:rFonts w:hint="cs"/>
          <w:rtl/>
        </w:rPr>
        <w:t>یده داریم که چون اسلام با فرمان</w:t>
      </w:r>
      <w:r w:rsidR="009E427B" w:rsidRPr="00816C9D">
        <w:rPr>
          <w:rStyle w:val="Char2"/>
          <w:rFonts w:hint="cs"/>
          <w:rtl/>
        </w:rPr>
        <w:t>:</w:t>
      </w:r>
    </w:p>
    <w:p w:rsidR="005C5567" w:rsidRPr="00816C9D" w:rsidRDefault="00131969" w:rsidP="00131969">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cs"/>
          <w:rtl/>
        </w:rPr>
        <w:t>ٱ</w:t>
      </w:r>
      <w:r w:rsidRPr="00680F02">
        <w:rPr>
          <w:rStyle w:val="Char7"/>
          <w:rFonts w:hint="eastAsia"/>
          <w:rtl/>
        </w:rPr>
        <w:t>ق</w:t>
      </w:r>
      <w:r w:rsidRPr="00680F02">
        <w:rPr>
          <w:rStyle w:val="Char7"/>
          <w:rFonts w:hint="cs"/>
          <w:rtl/>
        </w:rPr>
        <w:t>ۡ</w:t>
      </w:r>
      <w:r w:rsidRPr="00680F02">
        <w:rPr>
          <w:rStyle w:val="Char7"/>
          <w:rFonts w:hint="eastAsia"/>
          <w:rtl/>
        </w:rPr>
        <w:t>رَأ</w:t>
      </w:r>
      <w:r w:rsidRPr="00680F02">
        <w:rPr>
          <w:rStyle w:val="Char7"/>
          <w:rFonts w:hint="cs"/>
          <w:rtl/>
        </w:rPr>
        <w:t>ۡ</w:t>
      </w:r>
      <w:r w:rsidRPr="00680F02">
        <w:rPr>
          <w:rStyle w:val="Char7"/>
          <w:rtl/>
        </w:rPr>
        <w:t xml:space="preserve"> </w:t>
      </w:r>
      <w:r w:rsidRPr="00680F02">
        <w:rPr>
          <w:rStyle w:val="Char7"/>
          <w:rFonts w:hint="eastAsia"/>
          <w:rtl/>
        </w:rPr>
        <w:t>وَرَبُّكَ</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أَك</w:t>
      </w:r>
      <w:r w:rsidRPr="00680F02">
        <w:rPr>
          <w:rStyle w:val="Char7"/>
          <w:rFonts w:hint="cs"/>
          <w:rtl/>
        </w:rPr>
        <w:t>ۡ</w:t>
      </w:r>
      <w:r w:rsidRPr="00680F02">
        <w:rPr>
          <w:rStyle w:val="Char7"/>
          <w:rFonts w:hint="eastAsia"/>
          <w:rtl/>
        </w:rPr>
        <w:t>رَمُ</w:t>
      </w:r>
      <w:r w:rsidRPr="00680F02">
        <w:rPr>
          <w:rStyle w:val="Char7"/>
          <w:rtl/>
        </w:rPr>
        <w:t xml:space="preserve"> </w:t>
      </w:r>
      <w:r w:rsidRPr="00680F02">
        <w:rPr>
          <w:rStyle w:val="Char7"/>
          <w:rFonts w:hint="cs"/>
          <w:rtl/>
        </w:rPr>
        <w:t>٣</w:t>
      </w:r>
      <w:r w:rsidRPr="00680F02">
        <w:rPr>
          <w:rStyle w:val="Char7"/>
          <w:rtl/>
        </w:rPr>
        <w:t xml:space="preserve"> </w:t>
      </w:r>
      <w:r w:rsidRPr="00680F02">
        <w:rPr>
          <w:rStyle w:val="Char7"/>
          <w:rFonts w:hint="cs"/>
          <w:rtl/>
        </w:rPr>
        <w:t>ٱ</w:t>
      </w:r>
      <w:r w:rsidRPr="00680F02">
        <w:rPr>
          <w:rStyle w:val="Char7"/>
          <w:rFonts w:hint="eastAsia"/>
          <w:rtl/>
        </w:rPr>
        <w:t>لَّذِي</w:t>
      </w:r>
      <w:r w:rsidRPr="00680F02">
        <w:rPr>
          <w:rStyle w:val="Char7"/>
          <w:rtl/>
        </w:rPr>
        <w:t xml:space="preserve"> </w:t>
      </w:r>
      <w:r w:rsidRPr="00680F02">
        <w:rPr>
          <w:rStyle w:val="Char7"/>
          <w:rFonts w:hint="eastAsia"/>
          <w:rtl/>
        </w:rPr>
        <w:t>عَلَّمَ</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قَلَمِ</w:t>
      </w:r>
      <w:r w:rsidRPr="00680F02">
        <w:rPr>
          <w:rStyle w:val="Char7"/>
          <w:rtl/>
        </w:rPr>
        <w:t xml:space="preserve"> </w:t>
      </w:r>
      <w:r w:rsidRPr="00680F02">
        <w:rPr>
          <w:rStyle w:val="Char7"/>
          <w:rFonts w:hint="cs"/>
          <w:rtl/>
        </w:rPr>
        <w:t>٤</w:t>
      </w:r>
      <w:r w:rsidRPr="00680F02">
        <w:rPr>
          <w:rStyle w:val="Char7"/>
          <w:rtl/>
        </w:rPr>
        <w:t xml:space="preserve"> </w:t>
      </w:r>
      <w:r w:rsidRPr="00680F02">
        <w:rPr>
          <w:rStyle w:val="Char7"/>
          <w:rFonts w:hint="eastAsia"/>
          <w:rtl/>
        </w:rPr>
        <w:t>عَلَّمَ</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إِنسَ</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لَم</w:t>
      </w:r>
      <w:r w:rsidRPr="00680F02">
        <w:rPr>
          <w:rStyle w:val="Char7"/>
          <w:rFonts w:hint="cs"/>
          <w:rtl/>
        </w:rPr>
        <w:t>ۡ</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لَم</w:t>
      </w:r>
      <w:r w:rsidRPr="00680F02">
        <w:rPr>
          <w:rStyle w:val="Char7"/>
          <w:rFonts w:hint="cs"/>
          <w:rtl/>
        </w:rPr>
        <w:t>ۡ</w:t>
      </w:r>
      <w:r w:rsidRPr="00680F02">
        <w:rPr>
          <w:rStyle w:val="Char7"/>
          <w:rtl/>
        </w:rPr>
        <w:t xml:space="preserve"> </w:t>
      </w:r>
      <w:r w:rsidRPr="00680F02">
        <w:rPr>
          <w:rStyle w:val="Char7"/>
          <w:rFonts w:hint="cs"/>
          <w:rtl/>
        </w:rPr>
        <w:t>٥</w:t>
      </w:r>
      <w:r w:rsidRPr="00680F02">
        <w:rPr>
          <w:rStyle w:val="Char7"/>
          <w:rtl/>
        </w:rPr>
        <w:t xml:space="preserve"> </w:t>
      </w:r>
      <w:r w:rsidRPr="00680F02">
        <w:rPr>
          <w:rStyle w:val="Char7"/>
          <w:rFonts w:hint="eastAsia"/>
          <w:rtl/>
        </w:rPr>
        <w:t>كَلَّا</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إِنسَ</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لَيَط</w:t>
      </w:r>
      <w:r w:rsidRPr="00680F02">
        <w:rPr>
          <w:rStyle w:val="Char7"/>
          <w:rFonts w:hint="cs"/>
          <w:rtl/>
        </w:rPr>
        <w:t>ۡ</w:t>
      </w:r>
      <w:r w:rsidRPr="00680F02">
        <w:rPr>
          <w:rStyle w:val="Char7"/>
          <w:rFonts w:hint="eastAsia"/>
          <w:rtl/>
        </w:rPr>
        <w:t>غَى</w:t>
      </w:r>
      <w:r w:rsidRPr="00680F02">
        <w:rPr>
          <w:rStyle w:val="Char7"/>
          <w:rFonts w:hint="cs"/>
          <w:rtl/>
        </w:rPr>
        <w:t>ٰٓ</w:t>
      </w:r>
      <w:r w:rsidRPr="00680F02">
        <w:rPr>
          <w:rStyle w:val="Char7"/>
          <w:rtl/>
        </w:rPr>
        <w:t xml:space="preserve"> </w:t>
      </w:r>
      <w:r w:rsidRPr="00680F02">
        <w:rPr>
          <w:rStyle w:val="Char7"/>
          <w:rFonts w:hint="cs"/>
          <w:rtl/>
        </w:rPr>
        <w:t>٦</w:t>
      </w:r>
      <w:r>
        <w:rPr>
          <w:rFonts w:ascii="Times New Roman" w:hAnsi="Times New Roman" w:cs="CTraditional Arabic" w:hint="cs"/>
          <w:sz w:val="28"/>
          <w:szCs w:val="28"/>
          <w:rtl/>
          <w:lang w:bidi="fa-IR"/>
        </w:rPr>
        <w:t>﴾</w:t>
      </w:r>
      <w:r w:rsidR="005C5567" w:rsidRPr="001634A2">
        <w:rPr>
          <w:rStyle w:val="Char2"/>
          <w:vertAlign w:val="superscript"/>
          <w:rtl/>
        </w:rPr>
        <w:footnoteReference w:id="76"/>
      </w:r>
      <w:r w:rsidR="00184F73">
        <w:rPr>
          <w:rFonts w:ascii="Times New Roman" w:hAnsi="Times New Roman" w:cs="Traditional Arabic" w:hint="cs"/>
          <w:sz w:val="28"/>
          <w:szCs w:val="28"/>
          <w:rtl/>
          <w:lang w:bidi="fa-IR"/>
        </w:rPr>
        <w:t xml:space="preserve"> </w:t>
      </w:r>
      <w:r w:rsidR="00184F73" w:rsidRPr="00131969">
        <w:rPr>
          <w:rStyle w:val="Char1"/>
          <w:rFonts w:hint="cs"/>
          <w:rtl/>
        </w:rPr>
        <w:t>[ال</w:t>
      </w:r>
      <w:r w:rsidR="00C54A8B" w:rsidRPr="00131969">
        <w:rPr>
          <w:rStyle w:val="Char1"/>
          <w:rFonts w:hint="cs"/>
          <w:rtl/>
        </w:rPr>
        <w:t>علق</w:t>
      </w:r>
      <w:r w:rsidR="005C5567" w:rsidRPr="00131969">
        <w:rPr>
          <w:rStyle w:val="Char1"/>
          <w:rFonts w:hint="cs"/>
          <w:rtl/>
        </w:rPr>
        <w:t>: 3-</w:t>
      </w:r>
      <w:r w:rsidR="00184F73" w:rsidRPr="00131969">
        <w:rPr>
          <w:rStyle w:val="Char1"/>
          <w:rFonts w:hint="cs"/>
          <w:rtl/>
        </w:rPr>
        <w:t xml:space="preserve"> </w:t>
      </w:r>
      <w:r w:rsidR="005C5567" w:rsidRPr="00131969">
        <w:rPr>
          <w:rStyle w:val="Char1"/>
          <w:rFonts w:hint="cs"/>
          <w:rtl/>
        </w:rPr>
        <w:t>6</w:t>
      </w:r>
      <w:r w:rsidR="00184F73" w:rsidRPr="00131969">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آغاز شد و خدای محمّد</w:t>
      </w:r>
      <w:r w:rsidR="00B12A36" w:rsidRPr="00B12A36">
        <w:rPr>
          <w:rStyle w:val="Char2"/>
          <w:rFonts w:cs="CTraditional Arabic" w:hint="cs"/>
          <w:rtl/>
        </w:rPr>
        <w:t xml:space="preserve"> ج </w:t>
      </w:r>
      <w:r w:rsidR="00C54A8B" w:rsidRPr="00816C9D">
        <w:rPr>
          <w:rStyle w:val="Char2"/>
          <w:rFonts w:hint="cs"/>
          <w:rtl/>
        </w:rPr>
        <w:t>به مصداق</w:t>
      </w:r>
      <w:r w:rsidR="006E53C1" w:rsidRPr="00816C9D">
        <w:rPr>
          <w:rStyle w:val="Char2"/>
          <w:rFonts w:hint="cs"/>
          <w:rtl/>
        </w:rPr>
        <w:t>:</w:t>
      </w:r>
    </w:p>
    <w:p w:rsidR="005C5567" w:rsidRPr="00816C9D" w:rsidRDefault="00131969" w:rsidP="00131969">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ن</w:t>
      </w:r>
      <w:r w:rsidRPr="00680F02">
        <w:rPr>
          <w:rStyle w:val="Char7"/>
          <w:rFonts w:hint="cs"/>
          <w:rtl/>
        </w:rPr>
        <w:t>ٓۚ</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قَلَمِ</w:t>
      </w:r>
      <w:r w:rsidRPr="00680F02">
        <w:rPr>
          <w:rStyle w:val="Char7"/>
          <w:rtl/>
        </w:rPr>
        <w:t xml:space="preserve"> </w:t>
      </w:r>
      <w:r w:rsidRPr="00680F02">
        <w:rPr>
          <w:rStyle w:val="Char7"/>
          <w:rFonts w:hint="eastAsia"/>
          <w:rtl/>
        </w:rPr>
        <w:t>وَمَا</w:t>
      </w:r>
      <w:r w:rsidRPr="00680F02">
        <w:rPr>
          <w:rStyle w:val="Char7"/>
          <w:rtl/>
        </w:rPr>
        <w:t xml:space="preserve"> </w:t>
      </w:r>
      <w:r w:rsidRPr="00680F02">
        <w:rPr>
          <w:rStyle w:val="Char7"/>
          <w:rFonts w:hint="eastAsia"/>
          <w:rtl/>
        </w:rPr>
        <w:t>يَس</w:t>
      </w:r>
      <w:r w:rsidRPr="00680F02">
        <w:rPr>
          <w:rStyle w:val="Char7"/>
          <w:rFonts w:hint="cs"/>
          <w:rtl/>
        </w:rPr>
        <w:t>ۡ</w:t>
      </w:r>
      <w:r w:rsidRPr="00680F02">
        <w:rPr>
          <w:rStyle w:val="Char7"/>
          <w:rFonts w:hint="eastAsia"/>
          <w:rtl/>
        </w:rPr>
        <w:t>طُرُونَ</w:t>
      </w:r>
      <w:r w:rsidRPr="00680F02">
        <w:rPr>
          <w:rStyle w:val="Char7"/>
          <w:rtl/>
        </w:rPr>
        <w:t xml:space="preserve"> </w:t>
      </w:r>
      <w:r w:rsidRPr="00680F02">
        <w:rPr>
          <w:rStyle w:val="Char7"/>
          <w:rFonts w:hint="cs"/>
          <w:rtl/>
        </w:rPr>
        <w:t>١</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640AAF" w:rsidRPr="00131969">
        <w:rPr>
          <w:rStyle w:val="Char1"/>
          <w:rFonts w:hint="cs"/>
          <w:rtl/>
        </w:rPr>
        <w:t>[ال</w:t>
      </w:r>
      <w:r w:rsidR="00C54A8B" w:rsidRPr="00131969">
        <w:rPr>
          <w:rStyle w:val="Char1"/>
          <w:rFonts w:hint="cs"/>
          <w:rtl/>
        </w:rPr>
        <w:t>قلم</w:t>
      </w:r>
      <w:r w:rsidR="00640AAF" w:rsidRPr="00131969">
        <w:rPr>
          <w:rStyle w:val="Char1"/>
          <w:rFonts w:hint="cs"/>
          <w:rtl/>
        </w:rPr>
        <w:t>: 1].</w:t>
      </w:r>
    </w:p>
    <w:p w:rsidR="005C5567" w:rsidRDefault="005C5567" w:rsidP="00106766">
      <w:pPr>
        <w:pStyle w:val="StyleComplexBLotus12ptJustifiedFirstline05cmCharChar"/>
        <w:spacing w:line="240" w:lineRule="auto"/>
        <w:rPr>
          <w:rStyle w:val="Char2"/>
          <w:rtl/>
        </w:rPr>
      </w:pPr>
      <w:r w:rsidRPr="00816C9D">
        <w:rPr>
          <w:rStyle w:val="Char2"/>
          <w:rFonts w:hint="cs"/>
          <w:rtl/>
        </w:rPr>
        <w:t>به قلم و نگارش سوگند یاد فرمود؛ از این‌رو رغبت و میل به کتابت را در میان مسلمانان برانگیخت به ویژه که پیامبر اسلام</w:t>
      </w:r>
      <w:r w:rsidR="00B12A36" w:rsidRPr="00B12A36">
        <w:rPr>
          <w:rStyle w:val="Char2"/>
          <w:rFonts w:cs="CTraditional Arabic" w:hint="cs"/>
          <w:rtl/>
        </w:rPr>
        <w:t xml:space="preserve"> ج </w:t>
      </w:r>
      <w:r w:rsidRPr="00816C9D">
        <w:rPr>
          <w:rStyle w:val="Char2"/>
          <w:rFonts w:hint="cs"/>
          <w:rtl/>
        </w:rPr>
        <w:t>مسلمین را به فراگیری خواندن و نوشتن تشویق می‌نمود چنانکه پس از جنگ «بدر» مقرّر فرمود اسیرانی که با کتابت آشنایی داشتند هر یک ده کودک مسلمان را نوشتن آموزد تا آزاد شود</w:t>
      </w:r>
      <w:r w:rsidRPr="001634A2">
        <w:rPr>
          <w:rStyle w:val="Char2"/>
          <w:vertAlign w:val="superscript"/>
          <w:rtl/>
        </w:rPr>
        <w:footnoteReference w:id="77"/>
      </w:r>
      <w:r w:rsidR="00C54A8B" w:rsidRPr="00816C9D">
        <w:rPr>
          <w:rStyle w:val="Char2"/>
          <w:rFonts w:hint="cs"/>
          <w:rtl/>
        </w:rPr>
        <w:t>. و در خلال سخنان خود می‌گفت</w:t>
      </w:r>
      <w:r w:rsidRPr="00816C9D">
        <w:rPr>
          <w:rStyle w:val="Char2"/>
          <w:rFonts w:hint="cs"/>
          <w:rtl/>
        </w:rPr>
        <w:t xml:space="preserve">: </w:t>
      </w:r>
      <w:r w:rsidR="007205AB" w:rsidRPr="00F00DA7">
        <w:rPr>
          <w:rStyle w:val="Char4"/>
          <w:rtl/>
        </w:rPr>
        <w:t>«ق</w:t>
      </w:r>
      <w:r w:rsidR="007205AB" w:rsidRPr="00F00DA7">
        <w:rPr>
          <w:rStyle w:val="Char4"/>
          <w:rFonts w:hint="cs"/>
          <w:rtl/>
        </w:rPr>
        <w:t>ي</w:t>
      </w:r>
      <w:r w:rsidRPr="00F00DA7">
        <w:rPr>
          <w:rStyle w:val="Char4"/>
          <w:rtl/>
        </w:rPr>
        <w:t>دوا العلم بالکتابة»</w:t>
      </w:r>
      <w:r w:rsidRPr="001634A2">
        <w:rPr>
          <w:rStyle w:val="Char2"/>
          <w:vertAlign w:val="superscript"/>
          <w:rtl/>
        </w:rPr>
        <w:footnoteReference w:id="78"/>
      </w:r>
      <w:r w:rsidR="00C54A8B" w:rsidRPr="00816C9D">
        <w:rPr>
          <w:rStyle w:val="Char2"/>
          <w:rFonts w:hint="cs"/>
          <w:rtl/>
        </w:rPr>
        <w:t xml:space="preserve"> یعنی</w:t>
      </w:r>
      <w:r w:rsidRPr="00816C9D">
        <w:rPr>
          <w:rStyle w:val="Char2"/>
          <w:rFonts w:hint="cs"/>
          <w:rtl/>
        </w:rPr>
        <w:t>: دانش را بوسیل</w:t>
      </w:r>
      <w:r w:rsidR="00816C9D" w:rsidRPr="00816C9D">
        <w:rPr>
          <w:rStyle w:val="Char2"/>
          <w:rFonts w:hint="cs"/>
          <w:rtl/>
        </w:rPr>
        <w:t>ۀ</w:t>
      </w:r>
      <w:r w:rsidRPr="00816C9D">
        <w:rPr>
          <w:rStyle w:val="Char2"/>
          <w:rFonts w:hint="cs"/>
          <w:rtl/>
        </w:rPr>
        <w:t xml:space="preserve"> نگارش در بند کنید (تا از میان نرود)» از این‌رو دستور می‌داد تا قرآن کریم را کاتبان بنویسند و نامه‌های فراوانی به املاء وی نگاشتند تا بسوی پادشاهان و رؤسای قبائل و دیگران فرستاده شود</w:t>
      </w:r>
      <w:r w:rsidR="00C54A8B" w:rsidRPr="00816C9D">
        <w:rPr>
          <w:rStyle w:val="Char2"/>
          <w:rFonts w:hint="cs"/>
          <w:rtl/>
        </w:rPr>
        <w:t xml:space="preserve"> (چنانکه مجموع</w:t>
      </w:r>
      <w:r w:rsidR="00816C9D" w:rsidRPr="00816C9D">
        <w:rPr>
          <w:rStyle w:val="Char2"/>
          <w:rFonts w:hint="cs"/>
          <w:rtl/>
        </w:rPr>
        <w:t>ۀ</w:t>
      </w:r>
      <w:r w:rsidR="0037215F" w:rsidRPr="00816C9D">
        <w:rPr>
          <w:rStyle w:val="Char2"/>
          <w:rFonts w:hint="cs"/>
          <w:rtl/>
        </w:rPr>
        <w:t xml:space="preserve"> آن‌ها </w:t>
      </w:r>
      <w:r w:rsidR="00C54A8B" w:rsidRPr="00816C9D">
        <w:rPr>
          <w:rStyle w:val="Char2"/>
          <w:rFonts w:hint="cs"/>
          <w:rtl/>
        </w:rPr>
        <w:t>را در کتاب</w:t>
      </w:r>
      <w:r w:rsidRPr="00816C9D">
        <w:rPr>
          <w:rStyle w:val="Char2"/>
          <w:rFonts w:hint="cs"/>
          <w:rtl/>
        </w:rPr>
        <w:t>: «جمهر</w:t>
      </w:r>
      <w:r w:rsidR="00C54A8B" w:rsidRPr="008B6E92">
        <w:rPr>
          <w:rFonts w:ascii="Traditional Arabic" w:hAnsi="Traditional Arabic" w:cs="Traditional Arabic"/>
          <w:b/>
          <w:bCs/>
          <w:sz w:val="28"/>
          <w:szCs w:val="28"/>
          <w:rtl/>
          <w:lang w:bidi="fa-IR"/>
        </w:rPr>
        <w:t>ة</w:t>
      </w:r>
      <w:r w:rsidRPr="00816C9D">
        <w:rPr>
          <w:rStyle w:val="Char2"/>
          <w:rFonts w:hint="cs"/>
          <w:rtl/>
        </w:rPr>
        <w:t xml:space="preserve"> رسائل العرب» گردآ</w:t>
      </w:r>
      <w:r w:rsidR="00C54A8B" w:rsidRPr="00816C9D">
        <w:rPr>
          <w:rStyle w:val="Char2"/>
          <w:rFonts w:hint="cs"/>
          <w:rtl/>
        </w:rPr>
        <w:t>وری احمد زکی صفوت و نیز در کتاب</w:t>
      </w:r>
      <w:r w:rsidRPr="00816C9D">
        <w:rPr>
          <w:rStyle w:val="Char2"/>
          <w:rFonts w:hint="cs"/>
          <w:rtl/>
        </w:rPr>
        <w:t xml:space="preserve">: </w:t>
      </w:r>
      <w:r w:rsidRPr="00C01C88">
        <w:rPr>
          <w:rStyle w:val="Char4"/>
          <w:rtl/>
        </w:rPr>
        <w:t>«مجموع</w:t>
      </w:r>
      <w:r w:rsidR="00C54A8B" w:rsidRPr="00C01C88">
        <w:rPr>
          <w:rStyle w:val="Char4"/>
          <w:rtl/>
        </w:rPr>
        <w:t>ة</w:t>
      </w:r>
      <w:r w:rsidR="004403DC" w:rsidRPr="00C01C88">
        <w:rPr>
          <w:rStyle w:val="Char4"/>
          <w:rtl/>
        </w:rPr>
        <w:t xml:space="preserve"> الوثائق الس</w:t>
      </w:r>
      <w:r w:rsidR="004403DC" w:rsidRPr="00C01C88">
        <w:rPr>
          <w:rStyle w:val="Char4"/>
          <w:rFonts w:hint="cs"/>
          <w:rtl/>
        </w:rPr>
        <w:t>ي</w:t>
      </w:r>
      <w:r w:rsidR="004403DC" w:rsidRPr="00C01C88">
        <w:rPr>
          <w:rStyle w:val="Char4"/>
          <w:rtl/>
        </w:rPr>
        <w:t>اس</w:t>
      </w:r>
      <w:r w:rsidR="004403DC" w:rsidRPr="00C01C88">
        <w:rPr>
          <w:rStyle w:val="Char4"/>
          <w:rFonts w:hint="cs"/>
          <w:rtl/>
        </w:rPr>
        <w:t>ي</w:t>
      </w:r>
      <w:r w:rsidR="00C54A8B" w:rsidRPr="00C01C88">
        <w:rPr>
          <w:rStyle w:val="Char4"/>
          <w:rtl/>
        </w:rPr>
        <w:t>ة</w:t>
      </w:r>
      <w:r w:rsidR="0067064C" w:rsidRPr="00C01C88">
        <w:rPr>
          <w:rStyle w:val="Char4"/>
          <w:rtl/>
        </w:rPr>
        <w:t xml:space="preserve"> للعهد النبو</w:t>
      </w:r>
      <w:r w:rsidR="004403DC" w:rsidRPr="00C01C88">
        <w:rPr>
          <w:rStyle w:val="Char4"/>
          <w:rFonts w:hint="cs"/>
          <w:rtl/>
        </w:rPr>
        <w:t>ي</w:t>
      </w:r>
      <w:r w:rsidR="0067064C" w:rsidRPr="00C01C88">
        <w:rPr>
          <w:rStyle w:val="Char4"/>
          <w:rtl/>
        </w:rPr>
        <w:t xml:space="preserve"> و</w:t>
      </w:r>
      <w:r w:rsidRPr="00C01C88">
        <w:rPr>
          <w:rStyle w:val="Char4"/>
          <w:rtl/>
        </w:rPr>
        <w:t>الخلاف</w:t>
      </w:r>
      <w:r w:rsidR="00C54A8B" w:rsidRPr="00C01C88">
        <w:rPr>
          <w:rStyle w:val="Char4"/>
          <w:rtl/>
        </w:rPr>
        <w:t>ة</w:t>
      </w:r>
      <w:r w:rsidRPr="00C01C88">
        <w:rPr>
          <w:rStyle w:val="Char4"/>
          <w:rtl/>
        </w:rPr>
        <w:t xml:space="preserve"> الراشد</w:t>
      </w:r>
      <w:r w:rsidR="00C54A8B" w:rsidRPr="00C01C88">
        <w:rPr>
          <w:rStyle w:val="Char4"/>
          <w:rtl/>
        </w:rPr>
        <w:t>ة</w:t>
      </w:r>
      <w:r w:rsidRPr="00C01C88">
        <w:rPr>
          <w:rStyle w:val="Char4"/>
          <w:rtl/>
        </w:rPr>
        <w:t>»</w:t>
      </w:r>
      <w:r w:rsidRPr="00816C9D">
        <w:rPr>
          <w:rStyle w:val="Char2"/>
          <w:rFonts w:hint="cs"/>
          <w:rtl/>
        </w:rPr>
        <w:t xml:space="preserve"> گردآوری دکتر محمّد حمید الله</w:t>
      </w:r>
      <w:r w:rsidR="003A5630" w:rsidRPr="001634A2">
        <w:rPr>
          <w:rStyle w:val="FootnoteReference"/>
          <w:rFonts w:cs="IRNazli"/>
          <w:sz w:val="28"/>
          <w:szCs w:val="28"/>
          <w:rtl/>
          <w:lang w:bidi="fa-IR"/>
        </w:rPr>
        <w:footnoteReference w:id="79"/>
      </w:r>
      <w:r w:rsidRPr="00816C9D">
        <w:rPr>
          <w:rStyle w:val="Char2"/>
          <w:rFonts w:hint="cs"/>
          <w:rtl/>
        </w:rPr>
        <w:t xml:space="preserve"> می</w:t>
      </w:r>
      <w:r w:rsidRPr="00816C9D">
        <w:rPr>
          <w:rStyle w:val="Char2"/>
          <w:rFonts w:hint="eastAsia"/>
          <w:rtl/>
        </w:rPr>
        <w:t>‌</w:t>
      </w:r>
      <w:r w:rsidRPr="00816C9D">
        <w:rPr>
          <w:rStyle w:val="Char2"/>
          <w:rFonts w:hint="cs"/>
          <w:rtl/>
        </w:rPr>
        <w:t xml:space="preserve">توان دید). </w:t>
      </w:r>
    </w:p>
    <w:p w:rsidR="00312BDD" w:rsidRPr="00816C9D" w:rsidRDefault="00312BDD" w:rsidP="00312BDD">
      <w:pPr>
        <w:pStyle w:val="a8"/>
        <w:rPr>
          <w:rStyle w:val="Char2"/>
          <w:rtl/>
        </w:rPr>
      </w:pP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بنابراین دلیل نداشت که مسلمانان اوّلیّه دشمن کتابت و نگارش باشند و بر هر اثر کتبی که دست یافتند، آن را طمعه آتش کنند! مگر نه این که پیامبر گرامی اسلام</w:t>
      </w:r>
      <w:r w:rsidR="00B12A36" w:rsidRPr="00B12A36">
        <w:rPr>
          <w:rStyle w:val="Char2"/>
          <w:rFonts w:cs="CTraditional Arabic" w:hint="cs"/>
          <w:rtl/>
        </w:rPr>
        <w:t xml:space="preserve"> ج </w:t>
      </w:r>
      <w:r w:rsidRPr="00816C9D">
        <w:rPr>
          <w:rStyle w:val="Char2"/>
          <w:rFonts w:hint="cs"/>
          <w:rtl/>
        </w:rPr>
        <w:t xml:space="preserve">عموم مسلمین را به جستجوی دانش </w:t>
      </w:r>
      <w:r w:rsidRPr="008B6E92">
        <w:rPr>
          <w:rFonts w:ascii="Times New Roman" w:hAnsi="Times New Roman" w:cs="Times New Roman" w:hint="cs"/>
          <w:sz w:val="28"/>
          <w:szCs w:val="28"/>
          <w:rtl/>
          <w:lang w:bidi="fa-IR"/>
        </w:rPr>
        <w:t>–</w:t>
      </w:r>
      <w:r w:rsidRPr="00816C9D">
        <w:rPr>
          <w:rStyle w:val="Char2"/>
          <w:rFonts w:hint="cs"/>
          <w:rtl/>
        </w:rPr>
        <w:t xml:space="preserve"> هر چند در چین باشد </w:t>
      </w:r>
      <w:r w:rsidRPr="008B6E92">
        <w:rPr>
          <w:rFonts w:ascii="Times New Roman" w:hAnsi="Times New Roman" w:cs="Times New Roman" w:hint="cs"/>
          <w:sz w:val="28"/>
          <w:szCs w:val="28"/>
          <w:rtl/>
          <w:lang w:bidi="fa-IR"/>
        </w:rPr>
        <w:t>–</w:t>
      </w:r>
      <w:r w:rsidR="003A5630" w:rsidRPr="00816C9D">
        <w:rPr>
          <w:rStyle w:val="Char2"/>
          <w:rFonts w:hint="cs"/>
          <w:rtl/>
        </w:rPr>
        <w:t xml:space="preserve"> فرمان داده بود و می‌گفت</w:t>
      </w:r>
      <w:r w:rsidRPr="00816C9D">
        <w:rPr>
          <w:rStyle w:val="Char2"/>
          <w:rFonts w:hint="cs"/>
          <w:rtl/>
        </w:rPr>
        <w:t xml:space="preserve">: </w:t>
      </w:r>
      <w:r w:rsidR="00C54A8B" w:rsidRPr="00F4735E">
        <w:rPr>
          <w:rStyle w:val="Char5"/>
          <w:rtl/>
        </w:rPr>
        <w:t>«اطلبوا العلم و</w:t>
      </w:r>
      <w:r w:rsidR="00B90B89" w:rsidRPr="00F4735E">
        <w:rPr>
          <w:rStyle w:val="Char5"/>
          <w:rtl/>
        </w:rPr>
        <w:t>لو بالصّ</w:t>
      </w:r>
      <w:r w:rsidR="00B90B89" w:rsidRPr="00F4735E">
        <w:rPr>
          <w:rStyle w:val="Char5"/>
          <w:rFonts w:hint="cs"/>
          <w:rtl/>
        </w:rPr>
        <w:t>ي</w:t>
      </w:r>
      <w:r w:rsidRPr="00F4735E">
        <w:rPr>
          <w:rStyle w:val="Char5"/>
          <w:rtl/>
        </w:rPr>
        <w:t>ن فإنّ طلب</w:t>
      </w:r>
      <w:r w:rsidR="00E468CF" w:rsidRPr="00F4735E">
        <w:rPr>
          <w:rStyle w:val="Char5"/>
          <w:rtl/>
        </w:rPr>
        <w:t xml:space="preserve"> العلم فر</w:t>
      </w:r>
      <w:r w:rsidR="00E468CF" w:rsidRPr="00F4735E">
        <w:rPr>
          <w:rStyle w:val="Char5"/>
          <w:rFonts w:hint="cs"/>
          <w:rtl/>
        </w:rPr>
        <w:t>ي</w:t>
      </w:r>
      <w:r w:rsidRPr="00F4735E">
        <w:rPr>
          <w:rStyle w:val="Char5"/>
          <w:rtl/>
        </w:rPr>
        <w:t>ضة علی کلّ مسلم»</w:t>
      </w:r>
      <w:r w:rsidRPr="001634A2">
        <w:rPr>
          <w:rStyle w:val="Char2"/>
          <w:vertAlign w:val="superscript"/>
          <w:rtl/>
        </w:rPr>
        <w:footnoteReference w:id="80"/>
      </w:r>
      <w:r w:rsidRPr="00816C9D">
        <w:rPr>
          <w:rStyle w:val="Char2"/>
          <w:rFonts w:hint="cs"/>
          <w:rtl/>
        </w:rPr>
        <w:t xml:space="preserve"> دانش را </w:t>
      </w:r>
      <w:r w:rsidRPr="008B6E92">
        <w:rPr>
          <w:rFonts w:ascii="Times New Roman" w:hAnsi="Times New Roman" w:cs="Times New Roman" w:hint="cs"/>
          <w:sz w:val="28"/>
          <w:szCs w:val="28"/>
          <w:rtl/>
          <w:lang w:bidi="fa-IR"/>
        </w:rPr>
        <w:t>–</w:t>
      </w:r>
      <w:r w:rsidRPr="00816C9D">
        <w:rPr>
          <w:rStyle w:val="Char2"/>
          <w:rFonts w:hint="cs"/>
          <w:rtl/>
        </w:rPr>
        <w:t xml:space="preserve"> هر چند در چین باشد </w:t>
      </w:r>
      <w:r w:rsidRPr="008B6E92">
        <w:rPr>
          <w:rFonts w:ascii="Times New Roman" w:hAnsi="Times New Roman" w:cs="Times New Roman" w:hint="cs"/>
          <w:sz w:val="28"/>
          <w:szCs w:val="28"/>
          <w:rtl/>
          <w:lang w:bidi="fa-IR"/>
        </w:rPr>
        <w:t>–</w:t>
      </w:r>
      <w:r w:rsidRPr="00816C9D">
        <w:rPr>
          <w:rStyle w:val="Char2"/>
          <w:rFonts w:hint="cs"/>
          <w:rtl/>
        </w:rPr>
        <w:t xml:space="preserve"> بجویید که جستجو</w:t>
      </w:r>
      <w:r w:rsidR="00D0101E" w:rsidRPr="00816C9D">
        <w:rPr>
          <w:rStyle w:val="Char2"/>
          <w:rFonts w:hint="cs"/>
          <w:rtl/>
        </w:rPr>
        <w:t>ی دانش بر هر مسلمانی واجب است».</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آقای شفا علاوه بر دکتر زرّین کوب، تیغ حمله را بسوی «دکتر علی شریعتی» نیز متوجّه ساخته و به دستاویز آنکه ابن خلدون </w:t>
      </w:r>
      <w:r w:rsidR="00C50E75" w:rsidRPr="00816C9D">
        <w:rPr>
          <w:rStyle w:val="Char2"/>
          <w:rFonts w:hint="cs"/>
          <w:rtl/>
        </w:rPr>
        <w:t>(مورّخ نامدار اسلامی) نوشته است</w:t>
      </w:r>
      <w:r w:rsidRPr="00816C9D">
        <w:rPr>
          <w:rStyle w:val="Char2"/>
          <w:rFonts w:hint="cs"/>
          <w:rtl/>
        </w:rPr>
        <w:t>: پیش از غلب</w:t>
      </w:r>
      <w:r w:rsidR="00816C9D" w:rsidRPr="00816C9D">
        <w:rPr>
          <w:rStyle w:val="Char2"/>
          <w:rFonts w:hint="cs"/>
          <w:rtl/>
        </w:rPr>
        <w:t>ۀ</w:t>
      </w:r>
      <w:r w:rsidRPr="00816C9D">
        <w:rPr>
          <w:rStyle w:val="Char2"/>
          <w:rFonts w:hint="cs"/>
          <w:rtl/>
        </w:rPr>
        <w:t xml:space="preserve"> عرب بر پارسیان، دولت ایران سرزمین‌های پهناوری را با جمعیّت بسیار در اختیار داشت ولی پس از فتح، جمع آنان چنان رو به کاستی نهاد </w:t>
      </w:r>
      <w:r w:rsidR="00C0383D" w:rsidRPr="000E3838">
        <w:rPr>
          <w:rStyle w:val="Char4"/>
          <w:rtl/>
        </w:rPr>
        <w:t xml:space="preserve">«کأن لم </w:t>
      </w:r>
      <w:r w:rsidR="00C0383D" w:rsidRPr="000E3838">
        <w:rPr>
          <w:rStyle w:val="Char4"/>
          <w:rFonts w:hint="cs"/>
          <w:rtl/>
        </w:rPr>
        <w:t>ي</w:t>
      </w:r>
      <w:r w:rsidRPr="000E3838">
        <w:rPr>
          <w:rStyle w:val="Char4"/>
          <w:rtl/>
        </w:rPr>
        <w:t>کونوا»</w:t>
      </w:r>
      <w:r w:rsidRPr="00816C9D">
        <w:rPr>
          <w:rStyle w:val="Char2"/>
          <w:rFonts w:hint="cs"/>
          <w:rtl/>
        </w:rPr>
        <w:t xml:space="preserve"> (گویی که در میان نبودند</w:t>
      </w:r>
      <w:r w:rsidR="00C50E75" w:rsidRPr="00816C9D">
        <w:rPr>
          <w:rStyle w:val="Char2"/>
          <w:rFonts w:hint="cs"/>
          <w:rtl/>
        </w:rPr>
        <w:t>)»! می‌نویسد با وجود این</w:t>
      </w:r>
      <w:r w:rsidRPr="00816C9D">
        <w:rPr>
          <w:rStyle w:val="Char2"/>
          <w:rFonts w:hint="cs"/>
          <w:rtl/>
        </w:rPr>
        <w:t>: «فریضه‌پرداز ایرانی در</w:t>
      </w:r>
      <w:r w:rsidR="002749F8" w:rsidRPr="00816C9D">
        <w:rPr>
          <w:rStyle w:val="Char2"/>
          <w:rFonts w:hint="cs"/>
          <w:rtl/>
        </w:rPr>
        <w:t xml:space="preserve"> سال‌ها</w:t>
      </w:r>
      <w:r w:rsidRPr="00816C9D">
        <w:rPr>
          <w:rStyle w:val="Char2"/>
          <w:rFonts w:hint="cs"/>
          <w:rtl/>
        </w:rPr>
        <w:t xml:space="preserve">ی پایانی قرن بیستم ادّعا می‌کند که ایرانی اسلام را با </w:t>
      </w:r>
      <w:r w:rsidR="00C50E75" w:rsidRPr="00816C9D">
        <w:rPr>
          <w:rStyle w:val="Char2"/>
          <w:rFonts w:hint="cs"/>
          <w:rtl/>
        </w:rPr>
        <w:t>آغوش باز پذیرفت ... (علی شریعتی</w:t>
      </w:r>
      <w:r w:rsidRPr="00816C9D">
        <w:rPr>
          <w:rStyle w:val="Char2"/>
          <w:rFonts w:hint="cs"/>
          <w:rtl/>
        </w:rPr>
        <w:t>: علی و حیات بارورش پس از مرگ)».</w:t>
      </w:r>
      <w:r w:rsidRPr="001634A2">
        <w:rPr>
          <w:rStyle w:val="Char2"/>
          <w:vertAlign w:val="superscript"/>
          <w:rtl/>
        </w:rPr>
        <w:footnoteReference w:id="81"/>
      </w:r>
    </w:p>
    <w:p w:rsidR="005C5567" w:rsidRPr="00816C9D" w:rsidRDefault="005C5567" w:rsidP="00913D14">
      <w:pPr>
        <w:pStyle w:val="StyleComplexBLotus12ptJustifiedFirstline05cmCharChar"/>
        <w:spacing w:line="240" w:lineRule="auto"/>
        <w:rPr>
          <w:rStyle w:val="Char2"/>
          <w:rtl/>
        </w:rPr>
      </w:pPr>
      <w:r w:rsidRPr="00816C9D">
        <w:rPr>
          <w:rStyle w:val="Char2"/>
          <w:rFonts w:hint="cs"/>
          <w:rtl/>
        </w:rPr>
        <w:t>متأسفانه آقای شفای از آوردن دنبال</w:t>
      </w:r>
      <w:r w:rsidR="00816C9D" w:rsidRPr="00816C9D">
        <w:rPr>
          <w:rStyle w:val="Char2"/>
          <w:rFonts w:hint="cs"/>
          <w:rtl/>
        </w:rPr>
        <w:t>ۀ</w:t>
      </w:r>
      <w:r w:rsidRPr="00816C9D">
        <w:rPr>
          <w:rStyle w:val="Char2"/>
          <w:rFonts w:hint="cs"/>
          <w:rtl/>
        </w:rPr>
        <w:t xml:space="preserve"> سخن ابن خلدون خودداری ورزیده است که می‌نویسد: </w:t>
      </w:r>
      <w:r w:rsidR="00C50E75" w:rsidRPr="002B36CF">
        <w:rPr>
          <w:rStyle w:val="Char4"/>
          <w:rtl/>
        </w:rPr>
        <w:t>«و</w:t>
      </w:r>
      <w:r w:rsidRPr="002B36CF">
        <w:rPr>
          <w:rStyle w:val="Char4"/>
          <w:rtl/>
        </w:rPr>
        <w:t>لا تحسبن أن ذلک لظلم نزل بهم أو عدوان شملهم، ف</w:t>
      </w:r>
      <w:r w:rsidR="00EA3DF6" w:rsidRPr="002B36CF">
        <w:rPr>
          <w:rStyle w:val="Char4"/>
          <w:rtl/>
        </w:rPr>
        <w:t>ملکة الإسلام ف</w:t>
      </w:r>
      <w:r w:rsidR="00EA3DF6" w:rsidRPr="002B36CF">
        <w:rPr>
          <w:rStyle w:val="Char4"/>
          <w:rFonts w:hint="cs"/>
          <w:rtl/>
        </w:rPr>
        <w:t>ي</w:t>
      </w:r>
      <w:r w:rsidR="00C50E75" w:rsidRPr="002B36CF">
        <w:rPr>
          <w:rStyle w:val="Char4"/>
          <w:rtl/>
        </w:rPr>
        <w:t xml:space="preserve"> العدل ما علمت و</w:t>
      </w:r>
      <w:r w:rsidRPr="002B36CF">
        <w:rPr>
          <w:rStyle w:val="Char4"/>
          <w:rtl/>
        </w:rPr>
        <w:t>إن</w:t>
      </w:r>
      <w:r w:rsidR="00EA3DF6" w:rsidRPr="002B36CF">
        <w:rPr>
          <w:rStyle w:val="Char4"/>
          <w:rtl/>
        </w:rPr>
        <w:t>ما ه</w:t>
      </w:r>
      <w:r w:rsidR="00EA3DF6" w:rsidRPr="002B36CF">
        <w:rPr>
          <w:rStyle w:val="Char4"/>
          <w:rFonts w:hint="cs"/>
          <w:rtl/>
        </w:rPr>
        <w:t>ي</w:t>
      </w:r>
      <w:r w:rsidR="00EA3DF6" w:rsidRPr="002B36CF">
        <w:rPr>
          <w:rStyle w:val="Char4"/>
          <w:rtl/>
        </w:rPr>
        <w:t xml:space="preserve"> طب</w:t>
      </w:r>
      <w:r w:rsidR="00EA3DF6" w:rsidRPr="002B36CF">
        <w:rPr>
          <w:rStyle w:val="Char4"/>
          <w:rFonts w:hint="cs"/>
          <w:rtl/>
        </w:rPr>
        <w:t>ي</w:t>
      </w:r>
      <w:r w:rsidR="00EA3DF6" w:rsidRPr="002B36CF">
        <w:rPr>
          <w:rStyle w:val="Char4"/>
          <w:rtl/>
        </w:rPr>
        <w:t>عة ف</w:t>
      </w:r>
      <w:r w:rsidR="00EA3DF6" w:rsidRPr="002B36CF">
        <w:rPr>
          <w:rStyle w:val="Char4"/>
          <w:rFonts w:hint="cs"/>
          <w:rtl/>
        </w:rPr>
        <w:t>ي</w:t>
      </w:r>
      <w:r w:rsidRPr="002B36CF">
        <w:rPr>
          <w:rStyle w:val="Char4"/>
          <w:rtl/>
        </w:rPr>
        <w:t xml:space="preserve"> الإنسان إذا غلب علی أمره»</w:t>
      </w:r>
      <w:r w:rsidRPr="00816C9D">
        <w:rPr>
          <w:rStyle w:val="Char2"/>
          <w:rFonts w:hint="cs"/>
          <w:rtl/>
        </w:rPr>
        <w:t>.</w:t>
      </w:r>
      <w:r w:rsidRPr="001634A2">
        <w:rPr>
          <w:rStyle w:val="Char2"/>
          <w:vertAlign w:val="superscript"/>
          <w:rtl/>
        </w:rPr>
        <w:footnoteReference w:id="82"/>
      </w:r>
      <w:r w:rsidR="00C50E75" w:rsidRPr="00816C9D">
        <w:rPr>
          <w:rStyle w:val="Char2"/>
          <w:rFonts w:hint="cs"/>
          <w:rtl/>
        </w:rPr>
        <w:t xml:space="preserve"> یعنی</w:t>
      </w:r>
      <w:r w:rsidRPr="00816C9D">
        <w:rPr>
          <w:rStyle w:val="Char2"/>
          <w:rFonts w:hint="cs"/>
          <w:rtl/>
        </w:rPr>
        <w:t>: البته گمان مکن که این رویداد به علّت ستمی است که بر ایشان (</w:t>
      </w:r>
      <w:r w:rsidR="00C50E75" w:rsidRPr="00816C9D">
        <w:rPr>
          <w:rStyle w:val="Char2"/>
          <w:rFonts w:hint="cs"/>
          <w:rtl/>
        </w:rPr>
        <w:t>فارس</w:t>
      </w:r>
      <w:r w:rsidRPr="00816C9D">
        <w:rPr>
          <w:rStyle w:val="Char2"/>
          <w:rFonts w:hint="cs"/>
          <w:rtl/>
        </w:rPr>
        <w:t>یان) رفته یا در اثر تجاوزی است که شامل حالشان شده زیرا فرمانروایی اسلام در اجرای عدالت چنان است که می‌دانی، بلکه این کاهش لازم</w:t>
      </w:r>
      <w:r w:rsidR="00816C9D" w:rsidRPr="00816C9D">
        <w:rPr>
          <w:rStyle w:val="Char2"/>
          <w:rFonts w:hint="cs"/>
          <w:rtl/>
        </w:rPr>
        <w:t>ۀ</w:t>
      </w:r>
      <w:r w:rsidRPr="00816C9D">
        <w:rPr>
          <w:rStyle w:val="Char2"/>
          <w:rFonts w:hint="cs"/>
          <w:rtl/>
        </w:rPr>
        <w:t xml:space="preserve"> طبیعت انسانی است به هنگامی که در کار خود مغلوب شود». آری ایران پس از فتح اسلامی، جزئی از سرزمین مسلمانان به شمار آمد و جمعیّتش در جمع مسلمانان ادغام و پراکنده شد ولی پویایی مردم این سرزمین در فراهم آوردن دانش و حک</w:t>
      </w:r>
      <w:r w:rsidR="00C50E75" w:rsidRPr="00816C9D">
        <w:rPr>
          <w:rStyle w:val="Char2"/>
          <w:rFonts w:hint="cs"/>
          <w:rtl/>
        </w:rPr>
        <w:t>م</w:t>
      </w:r>
      <w:r w:rsidRPr="00816C9D">
        <w:rPr>
          <w:rStyle w:val="Char2"/>
          <w:rFonts w:hint="cs"/>
          <w:rtl/>
        </w:rPr>
        <w:t xml:space="preserve">ت صد چندان فزونی یافت و دانشمندان بسیاری از میان ایشان برخاستند که پیش از آن همانندشان دیده نشده بود چنانکه خود ابن خلدون در این باره می‌نویسد </w:t>
      </w:r>
      <w:r w:rsidRPr="002B36CF">
        <w:rPr>
          <w:rStyle w:val="Char4"/>
          <w:rFonts w:hint="cs"/>
          <w:rtl/>
        </w:rPr>
        <w:t>«</w:t>
      </w:r>
      <w:r w:rsidRPr="002B36CF">
        <w:rPr>
          <w:rStyle w:val="Char4"/>
          <w:rtl/>
        </w:rPr>
        <w:t xml:space="preserve">أن حملة العلم </w:t>
      </w:r>
      <w:r w:rsidR="0067064C" w:rsidRPr="002B36CF">
        <w:rPr>
          <w:rStyle w:val="Char4"/>
          <w:rFonts w:hint="cs"/>
          <w:rtl/>
        </w:rPr>
        <w:t>في</w:t>
      </w:r>
      <w:r w:rsidR="00036589" w:rsidRPr="002B36CF">
        <w:rPr>
          <w:rStyle w:val="Char4"/>
          <w:rtl/>
        </w:rPr>
        <w:t xml:space="preserve"> الملّة الإسلام</w:t>
      </w:r>
      <w:r w:rsidR="00036589" w:rsidRPr="002B36CF">
        <w:rPr>
          <w:rStyle w:val="Char4"/>
          <w:rFonts w:hint="cs"/>
          <w:rtl/>
        </w:rPr>
        <w:t>ي</w:t>
      </w:r>
      <w:r w:rsidRPr="002B36CF">
        <w:rPr>
          <w:rStyle w:val="Char4"/>
          <w:rtl/>
        </w:rPr>
        <w:t>ة أکثرهم العجم</w:t>
      </w:r>
      <w:r w:rsidRPr="002B36CF">
        <w:rPr>
          <w:rStyle w:val="Char4"/>
          <w:rFonts w:hint="cs"/>
          <w:rtl/>
        </w:rPr>
        <w:t>»</w:t>
      </w:r>
      <w:r w:rsidRPr="001634A2">
        <w:rPr>
          <w:rStyle w:val="Char2"/>
          <w:vertAlign w:val="superscript"/>
          <w:rtl/>
        </w:rPr>
        <w:footnoteReference w:id="83"/>
      </w:r>
      <w:r w:rsidR="00C50E75" w:rsidRPr="00816C9D">
        <w:rPr>
          <w:rStyle w:val="Char2"/>
          <w:rFonts w:hint="cs"/>
          <w:rtl/>
        </w:rPr>
        <w:t>. یعنی</w:t>
      </w:r>
      <w:r w:rsidRPr="00816C9D">
        <w:rPr>
          <w:rStyle w:val="Char2"/>
          <w:rFonts w:hint="cs"/>
          <w:rtl/>
        </w:rPr>
        <w:t>: «بیشتر حاملان دانش در اسلام ایرانیان بودند» و سپس به حدیث نبوی</w:t>
      </w:r>
      <w:r w:rsidR="00B12A36" w:rsidRPr="00B12A36">
        <w:rPr>
          <w:rStyle w:val="Char2"/>
          <w:rFonts w:cs="CTraditional Arabic" w:hint="cs"/>
          <w:rtl/>
        </w:rPr>
        <w:t xml:space="preserve"> ج </w:t>
      </w:r>
      <w:r w:rsidRPr="00816C9D">
        <w:rPr>
          <w:rStyle w:val="Char2"/>
          <w:rFonts w:hint="cs"/>
          <w:rtl/>
        </w:rPr>
        <w:t>اشاره می‌کند که رسول اکرم</w:t>
      </w:r>
      <w:r w:rsidR="00B12A36" w:rsidRPr="00B12A36">
        <w:rPr>
          <w:rStyle w:val="Char2"/>
          <w:rFonts w:cs="CTraditional Arabic" w:hint="cs"/>
          <w:rtl/>
        </w:rPr>
        <w:t xml:space="preserve"> ج </w:t>
      </w:r>
      <w:r w:rsidR="00C50E75" w:rsidRPr="00816C9D">
        <w:rPr>
          <w:rStyle w:val="Char2"/>
          <w:rFonts w:hint="cs"/>
          <w:rtl/>
        </w:rPr>
        <w:t>فرمود</w:t>
      </w:r>
      <w:r w:rsidRPr="00816C9D">
        <w:rPr>
          <w:rStyle w:val="Char2"/>
          <w:rFonts w:hint="cs"/>
          <w:rtl/>
        </w:rPr>
        <w:t xml:space="preserve">: </w:t>
      </w:r>
      <w:r w:rsidRPr="0040275E">
        <w:rPr>
          <w:rStyle w:val="Char5"/>
          <w:rtl/>
        </w:rPr>
        <w:t>«لو تعلّق العلم بأکناف السماء لن</w:t>
      </w:r>
      <w:r w:rsidR="0067064C" w:rsidRPr="0040275E">
        <w:rPr>
          <w:rStyle w:val="Char5"/>
          <w:rtl/>
        </w:rPr>
        <w:t xml:space="preserve">اله قوم من </w:t>
      </w:r>
      <w:r w:rsidR="0067064C" w:rsidRPr="0040275E">
        <w:rPr>
          <w:rStyle w:val="Char5"/>
          <w:rFonts w:hint="cs"/>
          <w:rtl/>
        </w:rPr>
        <w:t>أ</w:t>
      </w:r>
      <w:r w:rsidRPr="0040275E">
        <w:rPr>
          <w:rStyle w:val="Char5"/>
          <w:rtl/>
        </w:rPr>
        <w:t>هل فارس»</w:t>
      </w:r>
      <w:r w:rsidRPr="00816C9D">
        <w:rPr>
          <w:rStyle w:val="Char2"/>
          <w:rFonts w:hint="cs"/>
          <w:rtl/>
        </w:rPr>
        <w:t>.</w:t>
      </w:r>
      <w:r w:rsidRPr="001634A2">
        <w:rPr>
          <w:rStyle w:val="Char2"/>
          <w:vertAlign w:val="superscript"/>
          <w:rtl/>
        </w:rPr>
        <w:footnoteReference w:id="84"/>
      </w:r>
      <w:r w:rsidR="00C50E75" w:rsidRPr="00816C9D">
        <w:rPr>
          <w:rStyle w:val="Char2"/>
          <w:rFonts w:hint="cs"/>
          <w:rtl/>
        </w:rPr>
        <w:t xml:space="preserve"> یعنی</w:t>
      </w:r>
      <w:r w:rsidRPr="00816C9D">
        <w:rPr>
          <w:rStyle w:val="Char2"/>
          <w:rFonts w:hint="cs"/>
          <w:rtl/>
        </w:rPr>
        <w:t xml:space="preserve">: «اگر دانش به کرانه‌های آسمان وابسته باشد، گروهی از پارسیان بدان دست یابند».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آقای شفا که در پی آن است تا به هر صورت ادّعای خود را به کرسی نشاند که ایرانیان، آئین اسلام را نپذیرفتند!! آخرین تیر خویش </w:t>
      </w:r>
      <w:r w:rsidR="00C50E75" w:rsidRPr="00816C9D">
        <w:rPr>
          <w:rStyle w:val="Char2"/>
          <w:rFonts w:hint="cs"/>
          <w:rtl/>
        </w:rPr>
        <w:t>را در ترکش نهاده است و می‌نویسد</w:t>
      </w:r>
      <w:r w:rsidRPr="00816C9D">
        <w:rPr>
          <w:rStyle w:val="Char2"/>
          <w:rFonts w:hint="cs"/>
          <w:rtl/>
        </w:rPr>
        <w:t>: «در چنین شرایطی تنها راه مبارزه‌ای که برای ایرانیان باقی مانده بود، این بود که آئین حاکمان عرب را به رنگ آئین ملّی خویش در آورند و این درست همان کاری بود که کردند»</w:t>
      </w:r>
      <w:r w:rsidR="00CD6382" w:rsidRPr="00816C9D">
        <w:rPr>
          <w:rStyle w:val="Char2"/>
          <w:rFonts w:hint="cs"/>
          <w:rtl/>
        </w:rPr>
        <w:t>! امّا چگونه؟ جناب شفا می‌نویسد</w:t>
      </w:r>
      <w:r w:rsidRPr="00816C9D">
        <w:rPr>
          <w:rStyle w:val="Char2"/>
          <w:rFonts w:hint="cs"/>
          <w:rtl/>
        </w:rPr>
        <w:t>: «ایرانیان با نوآوری‌هایی چون تشیّع و عرفان، خیلی زود آئینی را که با شمشیر عرب به کشورشان تحمیل شده بود به چیزی تبدیل کردند که گرچه همچنان شباهتی با اسلام داشت ولی محتوای آن با آنچه احتمالاً پیامبر عرب در نظر داشت بسیار تفاوت داشت»!</w:t>
      </w:r>
      <w:r w:rsidRPr="001634A2">
        <w:rPr>
          <w:rStyle w:val="Char2"/>
          <w:vertAlign w:val="superscript"/>
          <w:rtl/>
        </w:rPr>
        <w:footnoteReference w:id="8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دراینجا آقای شجاع الدین شفا با شجاعتی تمام! مشت خود را باز نمود و از ناآگاهی خویش نسبت به تاریخ تشیع پرده برداشته است! آیا ایشان نمی‌داند که مذهب تشیّع در روزگار صفویّه (یعنی حدود 9 قرن پس از ورود اسلام به ایران) در این کشور رواج و رسمیّت یافت؟ آیا ایشان خبر ندارد که پیش از آن بیشتر ایرانیان مذهب تسنّن داشتند و اغلب علمای قدیم </w:t>
      </w:r>
      <w:r w:rsidR="00CD6382" w:rsidRPr="00816C9D">
        <w:rPr>
          <w:rStyle w:val="Char2"/>
          <w:rFonts w:hint="cs"/>
          <w:rtl/>
        </w:rPr>
        <w:t>فارسی</w:t>
      </w:r>
      <w:r w:rsidRPr="00816C9D">
        <w:rPr>
          <w:rStyle w:val="Char2"/>
          <w:rFonts w:hint="cs"/>
          <w:rtl/>
        </w:rPr>
        <w:t xml:space="preserve"> مانند ابن ماجه و نسایی و ابو حنیفه و طبری و جوینی و زمخشری و غزالی و فخر رازی و ... بر همان مذهبی بودند که فاتحان عرب آوردند؟! آیا آقای شفا با ادّعای مطالعات وسیع! در تاریخ ادیان وایران، هنوز اطّلاع ندارد که عرفان، ویژ</w:t>
      </w:r>
      <w:r w:rsidR="00816C9D" w:rsidRPr="00816C9D">
        <w:rPr>
          <w:rStyle w:val="Char2"/>
          <w:rFonts w:hint="cs"/>
          <w:rtl/>
        </w:rPr>
        <w:t>ۀ</w:t>
      </w:r>
      <w:r w:rsidRPr="00816C9D">
        <w:rPr>
          <w:rStyle w:val="Char2"/>
          <w:rFonts w:hint="cs"/>
          <w:rtl/>
        </w:rPr>
        <w:t xml:space="preserve"> مذهب شیعه نیست و از نوآوری‌های این فرقه شمرده نمی</w:t>
      </w:r>
      <w:r w:rsidRPr="00816C9D">
        <w:rPr>
          <w:rStyle w:val="Char2"/>
          <w:rFonts w:hint="eastAsia"/>
          <w:rtl/>
        </w:rPr>
        <w:t>‌</w:t>
      </w:r>
      <w:r w:rsidRPr="00816C9D">
        <w:rPr>
          <w:rStyle w:val="Char2"/>
          <w:rFonts w:hint="cs"/>
          <w:rtl/>
        </w:rPr>
        <w:t xml:space="preserve">شود </w:t>
      </w:r>
      <w:r w:rsidR="00CD6382" w:rsidRPr="00816C9D">
        <w:rPr>
          <w:rStyle w:val="Char2"/>
          <w:rFonts w:hint="cs"/>
          <w:rtl/>
        </w:rPr>
        <w:t>بلکه در بین اهل سنت نیز وجود دارد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به عقید</w:t>
      </w:r>
      <w:r w:rsidR="00816C9D" w:rsidRPr="00816C9D">
        <w:rPr>
          <w:rStyle w:val="Char2"/>
          <w:rFonts w:hint="cs"/>
          <w:rtl/>
        </w:rPr>
        <w:t>ۀ</w:t>
      </w:r>
      <w:r w:rsidRPr="00816C9D">
        <w:rPr>
          <w:rStyle w:val="Char2"/>
          <w:rFonts w:hint="cs"/>
          <w:rtl/>
        </w:rPr>
        <w:t xml:space="preserve"> من جناب شفا از این قبیل امور چندان دور و بی‌اطّلاع نیست </w:t>
      </w:r>
      <w:r w:rsidR="001D177E" w:rsidRPr="00816C9D">
        <w:rPr>
          <w:rStyle w:val="Char2"/>
          <w:rFonts w:hint="cs"/>
          <w:rtl/>
        </w:rPr>
        <w:t>ولی چه باید کرد که به قول مولوی</w:t>
      </w:r>
      <w:r w:rsidRPr="00816C9D">
        <w:rPr>
          <w:rStyle w:val="Char2"/>
          <w:rFonts w:hint="cs"/>
          <w:rtl/>
        </w:rPr>
        <w:t xml:space="preserve">: </w:t>
      </w:r>
    </w:p>
    <w:tbl>
      <w:tblPr>
        <w:bidiVisual/>
        <w:tblW w:w="0" w:type="auto"/>
        <w:tblInd w:w="130" w:type="dxa"/>
        <w:tblLook w:val="01E0" w:firstRow="1" w:lastRow="1" w:firstColumn="1" w:lastColumn="1" w:noHBand="0" w:noVBand="0"/>
      </w:tblPr>
      <w:tblGrid>
        <w:gridCol w:w="3347"/>
        <w:gridCol w:w="237"/>
        <w:gridCol w:w="3590"/>
      </w:tblGrid>
      <w:tr w:rsidR="005C5567" w:rsidRPr="008B6E92">
        <w:tc>
          <w:tcPr>
            <w:tcW w:w="3429" w:type="dxa"/>
            <w:vAlign w:val="center"/>
          </w:tcPr>
          <w:p w:rsidR="005C5567" w:rsidRPr="005A50B3" w:rsidRDefault="005C5567" w:rsidP="00D60DA0">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چون غرض آمد هنر پوشیده شد</w:t>
            </w:r>
            <w:r w:rsidRPr="00816C9D">
              <w:rPr>
                <w:rStyle w:val="Char2"/>
                <w:rFonts w:hint="cs"/>
                <w:rtl/>
              </w:rPr>
              <w:br/>
            </w:r>
          </w:p>
        </w:tc>
        <w:tc>
          <w:tcPr>
            <w:tcW w:w="238" w:type="dxa"/>
            <w:vAlign w:val="center"/>
          </w:tcPr>
          <w:p w:rsidR="005C5567" w:rsidRPr="008B6E92" w:rsidRDefault="005C5567" w:rsidP="00D60DA0">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682" w:type="dxa"/>
            <w:vAlign w:val="center"/>
          </w:tcPr>
          <w:p w:rsidR="005C5567" w:rsidRPr="00D60DA0" w:rsidRDefault="005C5567" w:rsidP="00D60DA0">
            <w:pPr>
              <w:pStyle w:val="StyleComplexBLotus12ptJustifiedFirstline05cmCharChar"/>
              <w:spacing w:line="240" w:lineRule="auto"/>
              <w:ind w:firstLine="0"/>
              <w:jc w:val="lowKashida"/>
              <w:rPr>
                <w:rStyle w:val="Char2"/>
                <w:sz w:val="2"/>
                <w:szCs w:val="2"/>
                <w:rtl/>
              </w:rPr>
            </w:pPr>
            <w:r w:rsidRPr="00816C9D">
              <w:rPr>
                <w:rStyle w:val="Char2"/>
                <w:rFonts w:hint="cs"/>
                <w:rtl/>
              </w:rPr>
              <w:t>صد حجاب از دل بسوی دیده شد!</w:t>
            </w:r>
            <w:r w:rsidRPr="00816C9D">
              <w:rPr>
                <w:rStyle w:val="Char2"/>
                <w:rFonts w:hint="cs"/>
                <w:rtl/>
              </w:rPr>
              <w:br/>
            </w:r>
          </w:p>
        </w:tc>
      </w:tr>
    </w:tbl>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باید دید که نویسند</w:t>
      </w:r>
      <w:r w:rsidR="00816C9D" w:rsidRPr="00816C9D">
        <w:rPr>
          <w:rStyle w:val="Char2"/>
          <w:rFonts w:hint="cs"/>
          <w:rtl/>
        </w:rPr>
        <w:t>ۀ</w:t>
      </w:r>
      <w:r w:rsidRPr="00816C9D">
        <w:rPr>
          <w:rStyle w:val="Char2"/>
          <w:rFonts w:hint="cs"/>
          <w:rtl/>
        </w:rPr>
        <w:t xml:space="preserve"> «تولّدی دیگر» از ادّعای خود در «تحمیل اسلام بر مردم ایران» چه پیامدی را در نظر دارد؟ </w:t>
      </w:r>
    </w:p>
    <w:p w:rsidR="005C5567" w:rsidRPr="00816C9D" w:rsidRDefault="001D177E" w:rsidP="007D1B5A">
      <w:pPr>
        <w:pStyle w:val="StyleComplexBLotus12ptJustifiedFirstline05cmCharChar"/>
        <w:spacing w:line="240" w:lineRule="auto"/>
        <w:jc w:val="lowKashida"/>
        <w:rPr>
          <w:rStyle w:val="Char2"/>
          <w:rtl/>
        </w:rPr>
      </w:pPr>
      <w:r w:rsidRPr="00816C9D">
        <w:rPr>
          <w:rStyle w:val="Char2"/>
          <w:rFonts w:hint="cs"/>
          <w:rtl/>
        </w:rPr>
        <w:t>وی می‌نویسد</w:t>
      </w:r>
      <w:r w:rsidR="005C5567" w:rsidRPr="00816C9D">
        <w:rPr>
          <w:rStyle w:val="Char2"/>
          <w:rFonts w:hint="cs"/>
          <w:rtl/>
        </w:rPr>
        <w:t>: «تاریخ اسلامی ایران، تاریخ مبارزه‌ای پیگیر برای دفاع سر سختانه از این اصالت ملّی در هم</w:t>
      </w:r>
      <w:r w:rsidR="00816C9D" w:rsidRPr="00816C9D">
        <w:rPr>
          <w:rStyle w:val="Char2"/>
          <w:rFonts w:hint="cs"/>
          <w:rtl/>
        </w:rPr>
        <w:t>ۀ</w:t>
      </w:r>
      <w:r w:rsidR="005C5567" w:rsidRPr="00816C9D">
        <w:rPr>
          <w:rStyle w:val="Char2"/>
          <w:rFonts w:hint="cs"/>
          <w:rtl/>
        </w:rPr>
        <w:t xml:space="preserve"> زمینه‌های سیاسی و اجتماعی و مذهبی و فرهنگی آن است و در این زمینه، ایران بطور دائم راه خود را از راه بقی</w:t>
      </w:r>
      <w:r w:rsidR="00816C9D" w:rsidRPr="00816C9D">
        <w:rPr>
          <w:rStyle w:val="Char2"/>
          <w:rFonts w:hint="cs"/>
          <w:rtl/>
        </w:rPr>
        <w:t>ۀ</w:t>
      </w:r>
      <w:r w:rsidR="005C5567" w:rsidRPr="00816C9D">
        <w:rPr>
          <w:rStyle w:val="Char2"/>
          <w:rFonts w:hint="cs"/>
          <w:rtl/>
        </w:rPr>
        <w:t xml:space="preserve"> اعضای جهان مسلمان جدا کرده و همواره عضو سرکش یا به اصطلاح امروزی بچّ</w:t>
      </w:r>
      <w:r w:rsidR="00816C9D" w:rsidRPr="00816C9D">
        <w:rPr>
          <w:rStyle w:val="Char2"/>
          <w:rFonts w:hint="cs"/>
          <w:rtl/>
        </w:rPr>
        <w:t>ۀ</w:t>
      </w:r>
      <w:r w:rsidR="005C5567" w:rsidRPr="00816C9D">
        <w:rPr>
          <w:rStyle w:val="Char2"/>
          <w:rFonts w:hint="cs"/>
          <w:rtl/>
        </w:rPr>
        <w:t xml:space="preserve"> شرور دنیای اسلام باقی مانده است»!</w:t>
      </w:r>
      <w:r w:rsidR="005C5567" w:rsidRPr="001634A2">
        <w:rPr>
          <w:rStyle w:val="Char2"/>
          <w:vertAlign w:val="superscript"/>
          <w:rtl/>
        </w:rPr>
        <w:footnoteReference w:id="86"/>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این ادّعا صحیح است و تاریخ آن را تصدیق می‌کند؟ آیا صدها دانشمند ایرانی که به تفسیر قرآن کریم و گزارش سیرت پیامبر</w:t>
      </w:r>
      <w:r w:rsidR="00B12A36" w:rsidRPr="00B12A36">
        <w:rPr>
          <w:rStyle w:val="Char2"/>
          <w:rFonts w:cs="CTraditional Arabic" w:hint="cs"/>
          <w:rtl/>
        </w:rPr>
        <w:t xml:space="preserve"> ج </w:t>
      </w:r>
      <w:r w:rsidRPr="00816C9D">
        <w:rPr>
          <w:rStyle w:val="Char2"/>
          <w:rFonts w:hint="cs"/>
          <w:rtl/>
        </w:rPr>
        <w:t xml:space="preserve">و گردآوری حدیث و نگارش تاریخ اسلام و تألیف کتب فقهی دست زده‌اند، با فرهنگ اسلام سرسختانه مبارزه می‌نمودند و اعضای سرکش جهان اسلام بودند؟!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مشکل آقای شفا این است که نمی‌تواند مخالفت ایرانیان را </w:t>
      </w:r>
      <w:r w:rsidR="001D177E" w:rsidRPr="00816C9D">
        <w:rPr>
          <w:rStyle w:val="Char2"/>
          <w:rFonts w:hint="cs"/>
          <w:rtl/>
        </w:rPr>
        <w:t>در برخ</w:t>
      </w:r>
      <w:r w:rsidRPr="00816C9D">
        <w:rPr>
          <w:rStyle w:val="Char2"/>
          <w:rFonts w:hint="cs"/>
          <w:rtl/>
        </w:rPr>
        <w:t>ی</w:t>
      </w:r>
      <w:r w:rsidR="001D177E" w:rsidRPr="00816C9D">
        <w:rPr>
          <w:rStyle w:val="Char2"/>
          <w:rFonts w:hint="cs"/>
          <w:rtl/>
        </w:rPr>
        <w:t xml:space="preserve"> از برهه‌‌ها</w:t>
      </w:r>
      <w:r w:rsidRPr="00816C9D">
        <w:rPr>
          <w:rStyle w:val="Char2"/>
          <w:rFonts w:hint="cs"/>
          <w:rtl/>
        </w:rPr>
        <w:t>، از ایمان و احترام</w:t>
      </w:r>
      <w:r w:rsidR="0037215F" w:rsidRPr="00816C9D">
        <w:rPr>
          <w:rStyle w:val="Char2"/>
          <w:rFonts w:hint="cs"/>
          <w:rtl/>
        </w:rPr>
        <w:t xml:space="preserve"> آن‌ها </w:t>
      </w:r>
      <w:r w:rsidRPr="00816C9D">
        <w:rPr>
          <w:rStyle w:val="Char2"/>
          <w:rFonts w:hint="cs"/>
          <w:rtl/>
        </w:rPr>
        <w:t>به آئین اسلام جداکند. ایرانیان حتّی در آن زمان که پیرامون ابو مسلم خراسانی گرد آمده بودند تا حکومت بنی امیّه را سرنگون کنند، هرگز کسی از زرتشتیان را بر نگزیدند تا وی را به پادشاهی رسانند بلکه در آن روزگار به سود عبّاسیان با</w:t>
      </w:r>
      <w:r w:rsidR="00D60DA0">
        <w:rPr>
          <w:rStyle w:val="Char2"/>
          <w:rFonts w:hint="cs"/>
          <w:rtl/>
        </w:rPr>
        <w:t xml:space="preserve"> اموی‌ها</w:t>
      </w:r>
      <w:r w:rsidRPr="00816C9D">
        <w:rPr>
          <w:rStyle w:val="Char2"/>
          <w:rFonts w:hint="cs"/>
          <w:rtl/>
        </w:rPr>
        <w:t xml:space="preserve"> می‌جنگیدند!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شگفتا که آقای شفا این امر روشن تاریخی را در نیافته است</w:t>
      </w:r>
      <w:r w:rsidR="001D177E" w:rsidRPr="00816C9D">
        <w:rPr>
          <w:rStyle w:val="Char2"/>
          <w:rFonts w:hint="cs"/>
          <w:rtl/>
        </w:rPr>
        <w:t xml:space="preserve"> و در اثبات ادّعای خود می‌نویسد</w:t>
      </w:r>
      <w:r w:rsidRPr="00816C9D">
        <w:rPr>
          <w:rStyle w:val="Char2"/>
          <w:rFonts w:hint="cs"/>
          <w:rtl/>
        </w:rPr>
        <w:t>: «نخستین ارتشی که در داخل امپراتوری اسلام با ارتش منظم خلافت عرب جنگید و آن را در هم شکست، ارتش خراسانی ابومسلم در جنگ زاب بود»!</w:t>
      </w:r>
      <w:r w:rsidRPr="001634A2">
        <w:rPr>
          <w:rStyle w:val="Char2"/>
          <w:vertAlign w:val="superscript"/>
          <w:rtl/>
        </w:rPr>
        <w:footnoteReference w:id="87"/>
      </w:r>
      <w:r w:rsidRPr="00816C9D">
        <w:rPr>
          <w:rStyle w:val="Char2"/>
          <w:rFonts w:hint="cs"/>
          <w:rtl/>
        </w:rPr>
        <w:t xml:space="preserve">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 xml:space="preserve">این درست است، ولی مگر نه آن که ابو مسلم در زاب با لشکر مروان اموی جنگید تا آل عبّاس زمام خلافت را در دست گیرند؟ پس جنگ ایرانیان با مذهب و فرهنگ اسلام نبود بلکه با </w:t>
      </w:r>
      <w:r w:rsidR="001D177E" w:rsidRPr="00816C9D">
        <w:rPr>
          <w:rStyle w:val="Char2"/>
          <w:rFonts w:hint="cs"/>
          <w:rtl/>
        </w:rPr>
        <w:t>مروان آخرین خلیفه‌‌ی اموی بود تا حکومت به نفع بنی عباس رقم بخورد</w:t>
      </w:r>
      <w:r w:rsidRPr="00816C9D">
        <w:rPr>
          <w:rStyle w:val="Char2"/>
          <w:rFonts w:hint="cs"/>
          <w:rtl/>
        </w:rPr>
        <w:t>. آقای شفا</w:t>
      </w:r>
      <w:r w:rsidR="001D177E" w:rsidRPr="00816C9D">
        <w:rPr>
          <w:rStyle w:val="Char2"/>
          <w:rFonts w:hint="cs"/>
          <w:rtl/>
        </w:rPr>
        <w:t xml:space="preserve"> </w:t>
      </w:r>
      <w:r w:rsidRPr="00816C9D">
        <w:rPr>
          <w:rStyle w:val="Char2"/>
          <w:rFonts w:hint="cs"/>
          <w:rtl/>
        </w:rPr>
        <w:t>گویی خبر ندارد که خود</w:t>
      </w:r>
      <w:r w:rsidR="00762A01">
        <w:rPr>
          <w:rStyle w:val="Char2"/>
          <w:rFonts w:hint="cs"/>
          <w:rtl/>
        </w:rPr>
        <w:t xml:space="preserve"> عرب‌ها</w:t>
      </w:r>
      <w:r w:rsidRPr="00816C9D">
        <w:rPr>
          <w:rStyle w:val="Char2"/>
          <w:rFonts w:hint="cs"/>
          <w:rtl/>
        </w:rPr>
        <w:t xml:space="preserve"> یک بار به رهبری سلیمان بن صرد خزاعی و بار دیگر به امامت زید بن علی</w:t>
      </w:r>
      <w:r w:rsidR="00762A01" w:rsidRPr="00762A01">
        <w:rPr>
          <w:rStyle w:val="Char2"/>
          <w:rFonts w:cs="CTraditional Arabic" w:hint="cs"/>
          <w:rtl/>
        </w:rPr>
        <w:t xml:space="preserve">÷ </w:t>
      </w:r>
      <w:r w:rsidRPr="00816C9D">
        <w:rPr>
          <w:rStyle w:val="Char2"/>
          <w:rFonts w:hint="cs"/>
          <w:rtl/>
        </w:rPr>
        <w:t>به قیام بر ضدّ بنی امیّه برخاستند و</w:t>
      </w:r>
      <w:r w:rsidR="002749F8" w:rsidRPr="00816C9D">
        <w:rPr>
          <w:rStyle w:val="Char2"/>
          <w:rFonts w:hint="cs"/>
          <w:rtl/>
        </w:rPr>
        <w:t xml:space="preserve"> سال‌ها</w:t>
      </w:r>
      <w:r w:rsidRPr="00816C9D">
        <w:rPr>
          <w:rStyle w:val="Char2"/>
          <w:rFonts w:hint="cs"/>
          <w:rtl/>
        </w:rPr>
        <w:t xml:space="preserve"> پیش از ابو مسلم خراسانی، روی مخالفت با امویان نشان دادند ولی هیچ گاه با مذهب و فرهنگ اسلام سر ناسازگاری نداشتند. آیا ایشان می‌توانند نهضت اسلامی امام حسین</w:t>
      </w:r>
      <w:r w:rsidR="00762A01" w:rsidRPr="00762A01">
        <w:rPr>
          <w:rStyle w:val="Char2"/>
          <w:rFonts w:cs="CTraditional Arabic" w:hint="cs"/>
          <w:rtl/>
        </w:rPr>
        <w:t xml:space="preserve">÷ </w:t>
      </w:r>
      <w:r w:rsidRPr="00816C9D">
        <w:rPr>
          <w:rStyle w:val="Char2"/>
          <w:rFonts w:hint="cs"/>
          <w:rtl/>
        </w:rPr>
        <w:t>یا قیام مذهبی توّابین یا حرکت زیدیان پر ایمان را جریان‌های ضد اسلامی به شمارد؟!</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ایرانیان قرن‌ها پس از فتح ایران، با جهان اسلام به مخالفت مذهبی بر خاستند آن هم بر سر مسئله‌ای سیاسی بود یعنی امامت و حکومت، نه بر سر اصل اسلام! کدام شیع</w:t>
      </w:r>
      <w:r w:rsidR="00816C9D" w:rsidRPr="00816C9D">
        <w:rPr>
          <w:rStyle w:val="Char2"/>
          <w:rFonts w:hint="cs"/>
          <w:rtl/>
        </w:rPr>
        <w:t>ۀ</w:t>
      </w:r>
      <w:r w:rsidRPr="00816C9D">
        <w:rPr>
          <w:rStyle w:val="Char2"/>
          <w:rFonts w:hint="cs"/>
          <w:rtl/>
        </w:rPr>
        <w:t xml:space="preserve"> ایرانی به مسلمانان جهان اعتراض دارد که چرا نبوّت پیامبر گرامی اسلام را پذیرفته‌اید؟!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برای به کرسی نشاندن ادّعای خود، حفظ زبان پارسی را نوعی سرکشی در برابر اسل</w:t>
      </w:r>
      <w:r w:rsidR="001D177E" w:rsidRPr="00816C9D">
        <w:rPr>
          <w:rStyle w:val="Char2"/>
          <w:rFonts w:hint="cs"/>
          <w:rtl/>
        </w:rPr>
        <w:t>ام می‌شمارد! و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قلمرو فرهنگی، رویارویی ایران آریایی با فرهنگ مهاجم سامی حتّی از</w:t>
      </w:r>
      <w:r w:rsidR="00D60DA0">
        <w:rPr>
          <w:rStyle w:val="Char2"/>
          <w:rFonts w:hint="cs"/>
          <w:rtl/>
        </w:rPr>
        <w:t xml:space="preserve"> رویارویی‌های</w:t>
      </w:r>
      <w:r w:rsidRPr="00816C9D">
        <w:rPr>
          <w:rStyle w:val="Char2"/>
          <w:rFonts w:hint="cs"/>
          <w:rtl/>
        </w:rPr>
        <w:t xml:space="preserve"> سیاسی آن هم شدیدتر و پیگیرتر بود. تنها کشور مسلمانی که زبان عربی را به نفع زبان ملّی خود طرد کرد، ایران بود»!</w:t>
      </w:r>
      <w:r w:rsidRPr="001634A2">
        <w:rPr>
          <w:rStyle w:val="Char2"/>
          <w:vertAlign w:val="superscript"/>
          <w:rtl/>
        </w:rPr>
        <w:footnoteReference w:id="8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براستی چه اندازه باید خوی تعصّب بر یک نویسنده حاکم باشد تا بتواند این سخنان را به قلم آورد؟! آیا آقای شفا نمی‌داند که ایرانیان در طول تاریخ، بزرگترین خدمات را به زبان و ادبیّات عرب ارائه داده‌اند و در تکامل نحو عربی و علوم بلاغی کوشش‌های چشمگیر کرده‌اند؟ آیا جناب شفا از شاهکار سیبویه پارسی در نحو عربی </w:t>
      </w:r>
      <w:r w:rsidRPr="008B6E92">
        <w:rPr>
          <w:rFonts w:ascii="Times New Roman" w:hAnsi="Times New Roman" w:cs="Times New Roman" w:hint="cs"/>
          <w:sz w:val="28"/>
          <w:szCs w:val="28"/>
          <w:rtl/>
          <w:lang w:bidi="fa-IR"/>
        </w:rPr>
        <w:t>–</w:t>
      </w:r>
      <w:r w:rsidRPr="00816C9D">
        <w:rPr>
          <w:rStyle w:val="Char2"/>
          <w:rFonts w:hint="cs"/>
          <w:rtl/>
        </w:rPr>
        <w:t xml:space="preserve"> که الکتاب نامیده شده است </w:t>
      </w:r>
      <w:r w:rsidRPr="008B6E92">
        <w:rPr>
          <w:rFonts w:ascii="Times New Roman" w:hAnsi="Times New Roman" w:cs="Times New Roman" w:hint="cs"/>
          <w:sz w:val="28"/>
          <w:szCs w:val="28"/>
          <w:rtl/>
          <w:lang w:bidi="fa-IR"/>
        </w:rPr>
        <w:t>–</w:t>
      </w:r>
      <w:r w:rsidRPr="00816C9D">
        <w:rPr>
          <w:rStyle w:val="Char2"/>
          <w:rFonts w:hint="cs"/>
          <w:rtl/>
        </w:rPr>
        <w:t xml:space="preserve"> هیچ خبر دارد؟ آیا با کتاب ارزند</w:t>
      </w:r>
      <w:r w:rsidR="00816C9D" w:rsidRPr="00816C9D">
        <w:rPr>
          <w:rStyle w:val="Char2"/>
          <w:rFonts w:hint="cs"/>
          <w:rtl/>
        </w:rPr>
        <w:t>ۀ</w:t>
      </w:r>
      <w:r w:rsidRPr="00816C9D">
        <w:rPr>
          <w:rStyle w:val="Char2"/>
          <w:rFonts w:hint="cs"/>
          <w:rtl/>
        </w:rPr>
        <w:t xml:space="preserve"> </w:t>
      </w:r>
      <w:r w:rsidRPr="00D60DA0">
        <w:rPr>
          <w:rStyle w:val="Char4"/>
          <w:rFonts w:hint="cs"/>
          <w:rtl/>
        </w:rPr>
        <w:t>«</w:t>
      </w:r>
      <w:r w:rsidR="005F5C45" w:rsidRPr="00D60DA0">
        <w:rPr>
          <w:rStyle w:val="Char4"/>
          <w:rFonts w:hint="cs"/>
          <w:rtl/>
        </w:rPr>
        <w:t>ي</w:t>
      </w:r>
      <w:r w:rsidR="005F5C45" w:rsidRPr="00D60DA0">
        <w:rPr>
          <w:rStyle w:val="Char4"/>
          <w:rtl/>
        </w:rPr>
        <w:t>ت</w:t>
      </w:r>
      <w:r w:rsidR="005F5C45" w:rsidRPr="00D60DA0">
        <w:rPr>
          <w:rStyle w:val="Char4"/>
          <w:rFonts w:hint="cs"/>
          <w:rtl/>
        </w:rPr>
        <w:t>ي</w:t>
      </w:r>
      <w:r w:rsidRPr="00D60DA0">
        <w:rPr>
          <w:rStyle w:val="Char4"/>
          <w:rtl/>
        </w:rPr>
        <w:t>م</w:t>
      </w:r>
      <w:r w:rsidR="001D177E" w:rsidRPr="00D60DA0">
        <w:rPr>
          <w:rStyle w:val="Char4"/>
          <w:rtl/>
        </w:rPr>
        <w:t>ة</w:t>
      </w:r>
      <w:r w:rsidRPr="00D60DA0">
        <w:rPr>
          <w:rStyle w:val="Char4"/>
          <w:rFonts w:hint="cs"/>
          <w:rtl/>
        </w:rPr>
        <w:t xml:space="preserve"> الدّهر»</w:t>
      </w:r>
      <w:r w:rsidRPr="00816C9D">
        <w:rPr>
          <w:rStyle w:val="Char2"/>
          <w:rFonts w:hint="cs"/>
          <w:rtl/>
        </w:rPr>
        <w:t xml:space="preserve"> اثر «تعالبی نیشابوری» آشنا است؟ آیا «المفصّل» اثر زمخشری یا «أساس البلاغ</w:t>
      </w:r>
      <w:r w:rsidR="00816C9D" w:rsidRPr="00816C9D">
        <w:rPr>
          <w:rStyle w:val="Char2"/>
          <w:rFonts w:hint="cs"/>
          <w:rtl/>
        </w:rPr>
        <w:t>ۀ</w:t>
      </w:r>
      <w:r w:rsidRPr="00816C9D">
        <w:rPr>
          <w:rStyle w:val="Char2"/>
          <w:rFonts w:hint="cs"/>
          <w:rtl/>
        </w:rPr>
        <w:t>» او را دیده است؟ آیا با کتاب «أسرار البلاغه» اثر نفیس «عبدالقاهر جرجانی» (گرگانی) در فنّ بلاغت آشنایی دارد و از «دلائل الإعجاز» و «أعجاز القرآن» وی آگاه است؟ آیا از آثار سیرافی شیرازی و ابو علی فارسی و نجم الأئمّ</w:t>
      </w:r>
      <w:r w:rsidR="00816C9D" w:rsidRPr="00816C9D">
        <w:rPr>
          <w:rStyle w:val="Char2"/>
          <w:rFonts w:hint="cs"/>
          <w:rtl/>
        </w:rPr>
        <w:t>ۀ</w:t>
      </w:r>
      <w:r w:rsidRPr="00816C9D">
        <w:rPr>
          <w:rStyle w:val="Char2"/>
          <w:rFonts w:hint="cs"/>
          <w:rtl/>
        </w:rPr>
        <w:t xml:space="preserve"> استرآبادی و سکّاکی خوارزمی و قطب الدین شیرازی و ده‌ها دانشمند ایرانی دیگر که در زبان و ادب عربی آثار پر باری پدید آورده‌اند، خبری بدو رسیده است؟ اگر اساساً در این وادی وارد نشده چگونه ادّعا می‌نماید که ایرانیان، زبان عربی را طرد کردند؟! و چنانچه از این آثار ناآگاه نیست، چرا بر چهر</w:t>
      </w:r>
      <w:r w:rsidR="00816C9D" w:rsidRPr="00816C9D">
        <w:rPr>
          <w:rStyle w:val="Char2"/>
          <w:rFonts w:hint="cs"/>
          <w:rtl/>
        </w:rPr>
        <w:t>ۀ</w:t>
      </w:r>
      <w:r w:rsidRPr="00816C9D">
        <w:rPr>
          <w:rStyle w:val="Char2"/>
          <w:rFonts w:hint="cs"/>
          <w:rtl/>
        </w:rPr>
        <w:t xml:space="preserve"> حقیقت پرده می</w:t>
      </w:r>
      <w:r w:rsidRPr="00816C9D">
        <w:rPr>
          <w:rStyle w:val="Char2"/>
          <w:rFonts w:hint="eastAsia"/>
          <w:rtl/>
        </w:rPr>
        <w:t>‌</w:t>
      </w:r>
      <w:r w:rsidRPr="00816C9D">
        <w:rPr>
          <w:rStyle w:val="Char2"/>
          <w:rFonts w:hint="cs"/>
          <w:rtl/>
        </w:rPr>
        <w:t xml:space="preserve">افکند؟! </w:t>
      </w:r>
    </w:p>
    <w:p w:rsidR="005C5567" w:rsidRPr="008B6E92" w:rsidRDefault="001D177E"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به قول شاعر عرب</w:t>
      </w:r>
      <w:r w:rsidR="005C5567" w:rsidRPr="00816C9D">
        <w:rPr>
          <w:rStyle w:val="Char2"/>
          <w:rFonts w:hint="cs"/>
          <w:rtl/>
        </w:rPr>
        <w:t xml:space="preserve">: </w:t>
      </w:r>
    </w:p>
    <w:tbl>
      <w:tblPr>
        <w:bidiVisual/>
        <w:tblW w:w="7264" w:type="dxa"/>
        <w:tblInd w:w="74" w:type="dxa"/>
        <w:tblLayout w:type="fixed"/>
        <w:tblLook w:val="01E0" w:firstRow="1" w:lastRow="1" w:firstColumn="1" w:lastColumn="1" w:noHBand="0" w:noVBand="0"/>
      </w:tblPr>
      <w:tblGrid>
        <w:gridCol w:w="3484"/>
        <w:gridCol w:w="238"/>
        <w:gridCol w:w="3542"/>
      </w:tblGrid>
      <w:tr w:rsidR="005C5567" w:rsidRPr="008B6E92" w:rsidTr="005C5C84">
        <w:tc>
          <w:tcPr>
            <w:tcW w:w="3484" w:type="dxa"/>
            <w:vAlign w:val="center"/>
          </w:tcPr>
          <w:p w:rsidR="005C5567" w:rsidRPr="005A50B3" w:rsidRDefault="00E41018" w:rsidP="005C5C84">
            <w:pPr>
              <w:pStyle w:val="a4"/>
              <w:ind w:firstLine="0"/>
              <w:jc w:val="lowKashida"/>
              <w:rPr>
                <w:sz w:val="2"/>
                <w:szCs w:val="2"/>
                <w:rtl/>
                <w:lang w:bidi="fa-IR"/>
              </w:rPr>
            </w:pPr>
            <w:r>
              <w:rPr>
                <w:rtl/>
                <w:lang w:bidi="fa-IR"/>
              </w:rPr>
              <w:t>فإن کنت لا تدر</w:t>
            </w:r>
            <w:r>
              <w:rPr>
                <w:rFonts w:hint="cs"/>
                <w:rtl/>
              </w:rPr>
              <w:t>ي</w:t>
            </w:r>
            <w:r w:rsidR="001661C0">
              <w:rPr>
                <w:rtl/>
                <w:lang w:bidi="fa-IR"/>
              </w:rPr>
              <w:t xml:space="preserve"> فهذا مص</w:t>
            </w:r>
            <w:r w:rsidR="001661C0">
              <w:rPr>
                <w:rFonts w:hint="cs"/>
                <w:rtl/>
              </w:rPr>
              <w:t>ي</w:t>
            </w:r>
            <w:r w:rsidR="005C5567" w:rsidRPr="008B6E92">
              <w:rPr>
                <w:rtl/>
                <w:lang w:bidi="fa-IR"/>
              </w:rPr>
              <w:t>بة</w:t>
            </w:r>
            <w:r w:rsidR="005C5567" w:rsidRPr="008B6E92">
              <w:rPr>
                <w:rtl/>
                <w:lang w:bidi="fa-IR"/>
              </w:rPr>
              <w:br/>
            </w:r>
          </w:p>
        </w:tc>
        <w:tc>
          <w:tcPr>
            <w:tcW w:w="238" w:type="dxa"/>
            <w:vAlign w:val="center"/>
          </w:tcPr>
          <w:p w:rsidR="005C5567" w:rsidRPr="008B6E92" w:rsidRDefault="005C5567" w:rsidP="005C5C84">
            <w:pPr>
              <w:pStyle w:val="a4"/>
              <w:jc w:val="lowKashida"/>
              <w:rPr>
                <w:rFonts w:ascii="Times New Roman" w:hAnsi="Times New Roman"/>
                <w:rtl/>
                <w:lang w:bidi="fa-IR"/>
              </w:rPr>
            </w:pPr>
          </w:p>
        </w:tc>
        <w:tc>
          <w:tcPr>
            <w:tcW w:w="3542" w:type="dxa"/>
            <w:vAlign w:val="center"/>
          </w:tcPr>
          <w:p w:rsidR="005C5567" w:rsidRPr="005A50B3" w:rsidRDefault="001D177E" w:rsidP="005C5C84">
            <w:pPr>
              <w:pStyle w:val="a4"/>
              <w:ind w:firstLine="0"/>
              <w:jc w:val="lowKashida"/>
              <w:rPr>
                <w:sz w:val="2"/>
                <w:szCs w:val="2"/>
                <w:rtl/>
                <w:lang w:bidi="fa-IR"/>
              </w:rPr>
            </w:pPr>
            <w:r w:rsidRPr="008B6E92">
              <w:rPr>
                <w:rtl/>
                <w:lang w:bidi="fa-IR"/>
              </w:rPr>
              <w:t>و</w:t>
            </w:r>
            <w:r w:rsidR="005C5567" w:rsidRPr="008B6E92">
              <w:rPr>
                <w:rtl/>
                <w:lang w:bidi="fa-IR"/>
              </w:rPr>
              <w:t>إن کنت تدر</w:t>
            </w:r>
            <w:r w:rsidR="00245378">
              <w:rPr>
                <w:rFonts w:hint="cs"/>
                <w:rtl/>
                <w:lang w:bidi="fa-IR"/>
              </w:rPr>
              <w:t>ي</w:t>
            </w:r>
            <w:r w:rsidR="00245378">
              <w:rPr>
                <w:rtl/>
                <w:lang w:bidi="fa-IR"/>
              </w:rPr>
              <w:t xml:space="preserve"> فالمص</w:t>
            </w:r>
            <w:r w:rsidR="00245378">
              <w:rPr>
                <w:rFonts w:hint="cs"/>
                <w:rtl/>
              </w:rPr>
              <w:t>ي</w:t>
            </w:r>
            <w:r w:rsidR="005C5567" w:rsidRPr="008B6E92">
              <w:rPr>
                <w:rtl/>
                <w:lang w:bidi="fa-IR"/>
              </w:rPr>
              <w:t>بة أعظم!</w:t>
            </w:r>
            <w:r w:rsidR="005C5567" w:rsidRPr="008B6E92">
              <w:rPr>
                <w:rtl/>
                <w:lang w:bidi="fa-IR"/>
              </w:rPr>
              <w:br/>
            </w:r>
          </w:p>
        </w:tc>
      </w:tr>
      <w:tr w:rsidR="005C5567" w:rsidRPr="008B6E92" w:rsidTr="005C5C84">
        <w:tc>
          <w:tcPr>
            <w:tcW w:w="3484" w:type="dxa"/>
            <w:vAlign w:val="center"/>
          </w:tcPr>
          <w:p w:rsidR="005C5567" w:rsidRPr="005A50B3" w:rsidRDefault="005C5567" w:rsidP="005A50B3">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گر نمی‌دانی</w:t>
            </w:r>
            <w:r w:rsidRPr="00816C9D">
              <w:rPr>
                <w:rStyle w:val="Char2"/>
                <w:rFonts w:hint="eastAsia"/>
                <w:rtl/>
              </w:rPr>
              <w:t>‌</w:t>
            </w:r>
            <w:r w:rsidRPr="00816C9D">
              <w:rPr>
                <w:rStyle w:val="Char2"/>
                <w:rFonts w:hint="cs"/>
                <w:rtl/>
              </w:rPr>
              <w:t>ومی‌گویی</w:t>
            </w:r>
            <w:r w:rsidRPr="00816C9D">
              <w:rPr>
                <w:rStyle w:val="Char2"/>
                <w:rFonts w:hint="eastAsia"/>
                <w:rtl/>
              </w:rPr>
              <w:t>‌</w:t>
            </w:r>
            <w:r w:rsidRPr="00816C9D">
              <w:rPr>
                <w:rStyle w:val="Char2"/>
                <w:rFonts w:hint="cs"/>
                <w:rtl/>
              </w:rPr>
              <w:t>خطا،این</w:t>
            </w:r>
            <w:r w:rsidRPr="00816C9D">
              <w:rPr>
                <w:rStyle w:val="Char2"/>
                <w:rFonts w:hint="eastAsia"/>
                <w:rtl/>
              </w:rPr>
              <w:t>‌</w:t>
            </w:r>
            <w:r w:rsidRPr="00816C9D">
              <w:rPr>
                <w:rStyle w:val="Char2"/>
                <w:rFonts w:hint="cs"/>
                <w:rtl/>
              </w:rPr>
              <w:t>ماتم</w:t>
            </w:r>
            <w:r w:rsidRPr="00816C9D">
              <w:rPr>
                <w:rStyle w:val="Char2"/>
                <w:rFonts w:hint="eastAsia"/>
                <w:rtl/>
              </w:rPr>
              <w:t>‌</w:t>
            </w:r>
            <w:r w:rsidRPr="00816C9D">
              <w:rPr>
                <w:rStyle w:val="Char2"/>
                <w:rFonts w:hint="cs"/>
                <w:rtl/>
              </w:rPr>
              <w:t>است</w:t>
            </w:r>
            <w:r w:rsidRPr="00816C9D">
              <w:rPr>
                <w:rStyle w:val="Char2"/>
                <w:rtl/>
              </w:rPr>
              <w:br/>
            </w:r>
          </w:p>
        </w:tc>
        <w:tc>
          <w:tcPr>
            <w:tcW w:w="238" w:type="dxa"/>
            <w:vAlign w:val="center"/>
          </w:tcPr>
          <w:p w:rsidR="005C5567" w:rsidRPr="008B6E92" w:rsidRDefault="005C5567" w:rsidP="005A50B3">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542" w:type="dxa"/>
            <w:vAlign w:val="center"/>
          </w:tcPr>
          <w:p w:rsidR="005C5567" w:rsidRPr="005C5C84" w:rsidRDefault="005C5567" w:rsidP="005A50B3">
            <w:pPr>
              <w:pStyle w:val="StyleComplexBLotus12ptJustifiedFirstline05cmCharChar"/>
              <w:spacing w:line="240" w:lineRule="auto"/>
              <w:ind w:firstLine="0"/>
              <w:jc w:val="lowKashida"/>
              <w:rPr>
                <w:rStyle w:val="Char2"/>
                <w:sz w:val="2"/>
                <w:szCs w:val="2"/>
                <w:rtl/>
              </w:rPr>
            </w:pPr>
            <w:r w:rsidRPr="005C5C84">
              <w:rPr>
                <w:rStyle w:val="Char2"/>
                <w:rFonts w:hint="cs"/>
                <w:sz w:val="26"/>
                <w:szCs w:val="26"/>
                <w:rtl/>
              </w:rPr>
              <w:t>ورکه</w:t>
            </w:r>
            <w:r w:rsidRPr="005C5C84">
              <w:rPr>
                <w:rStyle w:val="Char2"/>
                <w:rFonts w:hint="eastAsia"/>
                <w:sz w:val="26"/>
                <w:szCs w:val="26"/>
                <w:rtl/>
              </w:rPr>
              <w:t>‌</w:t>
            </w:r>
            <w:r w:rsidRPr="005C5C84">
              <w:rPr>
                <w:rStyle w:val="Char2"/>
                <w:rFonts w:hint="cs"/>
                <w:sz w:val="26"/>
                <w:szCs w:val="26"/>
                <w:rtl/>
              </w:rPr>
              <w:t>می‌دانی</w:t>
            </w:r>
            <w:r w:rsidRPr="005C5C84">
              <w:rPr>
                <w:rStyle w:val="Char2"/>
                <w:rFonts w:hint="eastAsia"/>
                <w:sz w:val="26"/>
                <w:szCs w:val="26"/>
                <w:rtl/>
              </w:rPr>
              <w:t>‌</w:t>
            </w:r>
            <w:r w:rsidRPr="005C5C84">
              <w:rPr>
                <w:rStyle w:val="Char2"/>
                <w:rFonts w:hint="cs"/>
                <w:sz w:val="26"/>
                <w:szCs w:val="26"/>
                <w:rtl/>
              </w:rPr>
              <w:t>ومی‌گویی،مصیبت</w:t>
            </w:r>
            <w:r w:rsidRPr="005C5C84">
              <w:rPr>
                <w:rStyle w:val="Char2"/>
                <w:rFonts w:hint="eastAsia"/>
                <w:sz w:val="26"/>
                <w:szCs w:val="26"/>
                <w:rtl/>
              </w:rPr>
              <w:t>‌</w:t>
            </w:r>
            <w:r w:rsidRPr="005C5C84">
              <w:rPr>
                <w:rStyle w:val="Char2"/>
                <w:rFonts w:hint="cs"/>
                <w:sz w:val="26"/>
                <w:szCs w:val="26"/>
                <w:rtl/>
              </w:rPr>
              <w:t>اعظم</w:t>
            </w:r>
            <w:r w:rsidRPr="005C5C84">
              <w:rPr>
                <w:rStyle w:val="Char2"/>
                <w:rFonts w:hint="eastAsia"/>
                <w:sz w:val="26"/>
                <w:szCs w:val="26"/>
                <w:rtl/>
              </w:rPr>
              <w:t>‌</w:t>
            </w:r>
            <w:r w:rsidRPr="005C5C84">
              <w:rPr>
                <w:rStyle w:val="Char2"/>
                <w:rFonts w:hint="cs"/>
                <w:sz w:val="26"/>
                <w:szCs w:val="26"/>
                <w:rtl/>
              </w:rPr>
              <w:t>است!</w:t>
            </w:r>
            <w:r w:rsidRPr="005C5C84">
              <w:rPr>
                <w:rStyle w:val="Char2"/>
                <w:sz w:val="26"/>
                <w:szCs w:val="26"/>
                <w:vertAlign w:val="superscript"/>
                <w:rtl/>
              </w:rPr>
              <w:footnoteReference w:id="89"/>
            </w:r>
            <w:r w:rsidRPr="00816C9D">
              <w:rPr>
                <w:rStyle w:val="Char2"/>
                <w:rtl/>
              </w:rPr>
              <w:br/>
            </w:r>
          </w:p>
        </w:tc>
      </w:tr>
    </w:tbl>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ایرانیان می‌خواستند زبان عربی را طرد کنند، از ورود صدها واژ</w:t>
      </w:r>
      <w:r w:rsidR="00816C9D" w:rsidRPr="00816C9D">
        <w:rPr>
          <w:rStyle w:val="Char2"/>
          <w:rFonts w:hint="cs"/>
          <w:rtl/>
        </w:rPr>
        <w:t>ۀ</w:t>
      </w:r>
      <w:r w:rsidRPr="00816C9D">
        <w:rPr>
          <w:rStyle w:val="Char2"/>
          <w:rFonts w:hint="cs"/>
          <w:rtl/>
        </w:rPr>
        <w:t xml:space="preserve"> عربی که در زبانشان نفوذ کرده است جلوگیری می‌نمودند امّا نه تنها بدین کار نپرداختند بلکه شاعران و سخن پردازان بزرگ </w:t>
      </w:r>
      <w:r w:rsidR="001D177E" w:rsidRPr="00816C9D">
        <w:rPr>
          <w:rStyle w:val="Char2"/>
          <w:rFonts w:hint="cs"/>
          <w:rtl/>
        </w:rPr>
        <w:t>فارسی‌زبان چون</w:t>
      </w:r>
      <w:r w:rsidRPr="00816C9D">
        <w:rPr>
          <w:rStyle w:val="Char2"/>
          <w:rFonts w:hint="cs"/>
          <w:rtl/>
        </w:rPr>
        <w:t>: سعدی و حافظ و مولوی و بیهقی و دیگران، در میان اشعار و سخنان خود، متعمّداً بیت‌هایی را به زبان عربی جای می‌دادند تا سروده‌ها و گفته‌های خود را</w:t>
      </w:r>
      <w:r w:rsidR="007C75A0">
        <w:rPr>
          <w:rStyle w:val="Char2"/>
          <w:rFonts w:hint="cs"/>
          <w:rtl/>
        </w:rPr>
        <w:t xml:space="preserve"> بدان‌ها </w:t>
      </w:r>
      <w:r w:rsidRPr="00816C9D">
        <w:rPr>
          <w:rStyle w:val="Char2"/>
          <w:rFonts w:hint="cs"/>
          <w:rtl/>
        </w:rPr>
        <w:t>بیارایند. آیا این است معنای طرد زبان عربی؟! آقای شفا بح</w:t>
      </w:r>
      <w:r w:rsidR="001D177E" w:rsidRPr="00816C9D">
        <w:rPr>
          <w:rStyle w:val="Char2"/>
          <w:rFonts w:hint="cs"/>
          <w:rtl/>
        </w:rPr>
        <w:t>ث زبان‌ها را رها نموده می‌نویسد</w:t>
      </w:r>
      <w:r w:rsidRPr="00816C9D">
        <w:rPr>
          <w:rStyle w:val="Char2"/>
          <w:rFonts w:hint="cs"/>
          <w:rtl/>
        </w:rPr>
        <w:t>: «شمشیر زنان عرب از نظر مذهبی هیچ چیز تازه‌ای به ارمغان نیاوردند که برای ایرانیان ناشناخته باشد ... اهورا مزدا تبدیل به اله شده بود و فرشته‌ها نام ملائکه و اهریمن نام شیطان گرفته بودند. زرتشت نیز جای خود را به محمد داده بود».</w:t>
      </w:r>
      <w:r w:rsidRPr="001634A2">
        <w:rPr>
          <w:rStyle w:val="Char2"/>
          <w:vertAlign w:val="superscript"/>
          <w:rtl/>
        </w:rPr>
        <w:footnoteReference w:id="9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ظاهراً ایشان توقّع داشته‌اند که اسلام چیز کاملاً تازه‌ای آورده باشد یعنی حتی در مسائل بنیادی با آئین زرتشت بیگانگی نشان دهد! در حالی که قرآن می‌گوید اساس کار پیامبران راستین یک چیز بوده است. همه، به توحید خداوند و پرستش او دعوت می‌نمودند</w:t>
      </w:r>
      <w:r w:rsidRPr="001634A2">
        <w:rPr>
          <w:rStyle w:val="Char2"/>
          <w:vertAlign w:val="superscript"/>
          <w:rtl/>
        </w:rPr>
        <w:footnoteReference w:id="91"/>
      </w:r>
      <w:r w:rsidRPr="00816C9D">
        <w:rPr>
          <w:rStyle w:val="Char2"/>
          <w:rFonts w:hint="cs"/>
          <w:rtl/>
        </w:rPr>
        <w:t>. پیامبر اسلام</w:t>
      </w:r>
      <w:r w:rsidR="00B12A36" w:rsidRPr="00B12A36">
        <w:rPr>
          <w:rStyle w:val="Char2"/>
          <w:rFonts w:cs="CTraditional Arabic" w:hint="cs"/>
          <w:rtl/>
        </w:rPr>
        <w:t xml:space="preserve"> ج </w:t>
      </w:r>
      <w:r w:rsidRPr="00816C9D">
        <w:rPr>
          <w:rStyle w:val="Char2"/>
          <w:rFonts w:hint="cs"/>
          <w:rtl/>
        </w:rPr>
        <w:t>برای اصلاح ادیان و اتمام مکارم اخلاق بر انگیخته شده است</w:t>
      </w:r>
      <w:r w:rsidRPr="001634A2">
        <w:rPr>
          <w:rStyle w:val="Char2"/>
          <w:vertAlign w:val="superscript"/>
          <w:rtl/>
        </w:rPr>
        <w:footnoteReference w:id="92"/>
      </w:r>
      <w:r w:rsidRPr="00816C9D">
        <w:rPr>
          <w:rStyle w:val="Char2"/>
          <w:rFonts w:hint="cs"/>
          <w:rtl/>
        </w:rPr>
        <w:t xml:space="preserve"> نه برای آوردن پیامی که از بنیاد با دعوت پیامبران گذشته ناسازگار باشد!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شما آئین زرتشت را می</w:t>
      </w:r>
      <w:r w:rsidRPr="00816C9D">
        <w:rPr>
          <w:rStyle w:val="Char2"/>
          <w:rFonts w:hint="eastAsia"/>
          <w:rtl/>
        </w:rPr>
        <w:t>‌</w:t>
      </w:r>
      <w:r w:rsidRPr="00816C9D">
        <w:rPr>
          <w:rStyle w:val="Char2"/>
          <w:rFonts w:hint="cs"/>
          <w:rtl/>
        </w:rPr>
        <w:t>ستایید یا آن را یک پیام خدایی می</w:t>
      </w:r>
      <w:r w:rsidRPr="00816C9D">
        <w:rPr>
          <w:rStyle w:val="Char2"/>
          <w:rFonts w:hint="eastAsia"/>
          <w:rtl/>
        </w:rPr>
        <w:t>‌</w:t>
      </w:r>
      <w:r w:rsidRPr="00816C9D">
        <w:rPr>
          <w:rStyle w:val="Char2"/>
          <w:rFonts w:hint="cs"/>
          <w:rtl/>
        </w:rPr>
        <w:t>شمارید، نباید انتظار داشته باشید که اسلام با اساس آن در افتد بلکه باید اصلاح آئین مزبور و تکمیل آن را در اسلام جستجو کنید. در زرتشتیگری یپام اصلی یعنی توحید به خطر افتاده بود و اهریمن همچون رقیبی مستقل با اهورا مزدا مبارزه می</w:t>
      </w:r>
      <w:r w:rsidRPr="00816C9D">
        <w:rPr>
          <w:rStyle w:val="Char2"/>
          <w:rFonts w:hint="eastAsia"/>
          <w:rtl/>
        </w:rPr>
        <w:t>‌</w:t>
      </w:r>
      <w:r w:rsidRPr="00816C9D">
        <w:rPr>
          <w:rStyle w:val="Char2"/>
          <w:rFonts w:hint="cs"/>
          <w:rtl/>
        </w:rPr>
        <w:t>نمود. در کتاب «وندیداد» که بخشی از اوست</w:t>
      </w:r>
      <w:r w:rsidR="001D177E" w:rsidRPr="00816C9D">
        <w:rPr>
          <w:rStyle w:val="Char2"/>
          <w:rFonts w:hint="cs"/>
          <w:rtl/>
        </w:rPr>
        <w:t>ای زرتشت شمرده می‌شود، آمده است</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«من اهورا مزدا دوّمین کشور با نزهت که آفریدم دشتی است که اقوام سغد در آن سکونت دارند. اهریمن پر مرگ بر ضدّ آن، آفت ملخ پدید آورد ...»!</w:t>
      </w:r>
      <w:r w:rsidRPr="001634A2">
        <w:rPr>
          <w:rStyle w:val="Char2"/>
          <w:vertAlign w:val="superscript"/>
          <w:rtl/>
        </w:rPr>
        <w:footnoteReference w:id="9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«چهارمین کشور با نزهت که من اهورا مزدا آفریدم بلخ زیبا با پرچم افراشته است. اهریمن پر مرگ بر ضدّ آن، مورچه و سوراخ مورچه پدید آورد»!</w:t>
      </w:r>
      <w:r w:rsidRPr="001634A2">
        <w:rPr>
          <w:rStyle w:val="Char2"/>
          <w:vertAlign w:val="superscript"/>
          <w:rtl/>
        </w:rPr>
        <w:footnoteReference w:id="9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به همین ترتیب، نزاع اهورا مزدا را در آفرینش با اهریمن در سرزمین‌های گوناگون نشان می‌دهد و خداوند هستی را به ناتوانی در برابر اهریمن محک</w:t>
      </w:r>
      <w:r w:rsidR="001D177E" w:rsidRPr="00816C9D">
        <w:rPr>
          <w:rStyle w:val="Char2"/>
          <w:rFonts w:hint="cs"/>
          <w:rtl/>
        </w:rPr>
        <w:t>و</w:t>
      </w:r>
      <w:r w:rsidRPr="00816C9D">
        <w:rPr>
          <w:rStyle w:val="Char2"/>
          <w:rFonts w:hint="cs"/>
          <w:rtl/>
        </w:rPr>
        <w:t xml:space="preserve">م می‌کند! آیا چنین آموزه‌هایی با توحید که بنیاد دعوت انبیاء بر آن استوار است، ناسازگاری ندارد؟ آیا اسلام اصلاحگر این پندارهای شرک‌آمیز نبوده و نیست؟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آئین زرتشت که گفته‌اند در اصل، آئین یگانه‌پرستی بوده است در روزگار ساسانیان به خورشید پرستی و آتش پرستی تبدیل شده بود، پروفسور کریستن سن در کتاب «ایران در زمان ساسانیان» سوگند یزد</w:t>
      </w:r>
      <w:r w:rsidR="001D177E" w:rsidRPr="00816C9D">
        <w:rPr>
          <w:rStyle w:val="Char2"/>
          <w:rFonts w:hint="cs"/>
          <w:rtl/>
        </w:rPr>
        <w:t>گرد دوّم را چنین گزارش می‌نماید</w:t>
      </w:r>
      <w:r w:rsidRPr="00816C9D">
        <w:rPr>
          <w:rStyle w:val="Char2"/>
          <w:rFonts w:hint="cs"/>
          <w:rtl/>
        </w:rPr>
        <w:t>: «قسم به آفتاب، خدای بزرگ، که از پرتو خویش جهان را منوّر و از حرارت خود جمیع کائنات را گرم کرده است»!</w:t>
      </w:r>
      <w:r w:rsidRPr="001634A2">
        <w:rPr>
          <w:rStyle w:val="Char2"/>
          <w:vertAlign w:val="superscript"/>
          <w:rtl/>
        </w:rPr>
        <w:footnoteReference w:id="95"/>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کریستن سن که پس از سی سال مطالعه و پژوهش در تاریخ ایران کتاب خود را به رشت</w:t>
      </w:r>
      <w:r w:rsidR="00816C9D" w:rsidRPr="00816C9D">
        <w:rPr>
          <w:rStyle w:val="Char2"/>
          <w:rFonts w:hint="cs"/>
          <w:rtl/>
        </w:rPr>
        <w:t>ۀ</w:t>
      </w:r>
      <w:r w:rsidRPr="00816C9D">
        <w:rPr>
          <w:rStyle w:val="Char2"/>
          <w:rFonts w:hint="cs"/>
          <w:rtl/>
        </w:rPr>
        <w:t xml:space="preserve"> نگارش در آورده است می‌نویسد: «شریعت زردشتی که در زمان ساسانیان دین رسمی کشور محسوب می‌شد، مبتنی بر اصولی بود که در پایان این عهد بکلّی میان تهی و بی‌مغز شده بود».</w:t>
      </w:r>
      <w:r w:rsidRPr="001634A2">
        <w:rPr>
          <w:rStyle w:val="Char2"/>
          <w:vertAlign w:val="superscript"/>
          <w:rtl/>
        </w:rPr>
        <w:footnoteReference w:id="9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پرستش ایزدان و فرشتگان (چنانکه در </w:t>
      </w:r>
      <w:r w:rsidR="00312BDD">
        <w:rPr>
          <w:rStyle w:val="Char2"/>
          <w:rFonts w:hint="cs"/>
          <w:rtl/>
        </w:rPr>
        <w:t>یشت‌ها</w:t>
      </w:r>
      <w:r w:rsidRPr="00816C9D">
        <w:rPr>
          <w:rStyle w:val="Char2"/>
          <w:rFonts w:hint="cs"/>
          <w:rtl/>
        </w:rPr>
        <w:t>ی</w:t>
      </w:r>
      <w:r w:rsidR="008D0395" w:rsidRPr="001634A2">
        <w:rPr>
          <w:rStyle w:val="FootnoteReference"/>
          <w:rFonts w:cs="IRNazli"/>
          <w:sz w:val="28"/>
          <w:szCs w:val="28"/>
          <w:rtl/>
          <w:lang w:bidi="fa-IR"/>
        </w:rPr>
        <w:footnoteReference w:id="97"/>
      </w:r>
      <w:r w:rsidRPr="00816C9D">
        <w:rPr>
          <w:rStyle w:val="Char2"/>
          <w:rFonts w:hint="cs"/>
          <w:rtl/>
        </w:rPr>
        <w:t xml:space="preserve"> اوستا آمده)، تقدیس غلوآمیز آتش</w:t>
      </w:r>
      <w:r w:rsidRPr="001634A2">
        <w:rPr>
          <w:rStyle w:val="Char2"/>
          <w:vertAlign w:val="superscript"/>
          <w:rtl/>
        </w:rPr>
        <w:footnoteReference w:id="98"/>
      </w:r>
      <w:r w:rsidRPr="00816C9D">
        <w:rPr>
          <w:rStyle w:val="Char2"/>
          <w:rFonts w:hint="cs"/>
          <w:rtl/>
        </w:rPr>
        <w:t>، آمیخته شدن آئین زرتشتی با اندیشه‌ها و اساطیر زروانی</w:t>
      </w:r>
      <w:r w:rsidR="00314D75" w:rsidRPr="001634A2">
        <w:rPr>
          <w:rStyle w:val="FootnoteReference"/>
          <w:rFonts w:cs="IRNazli"/>
          <w:sz w:val="28"/>
          <w:szCs w:val="28"/>
          <w:rtl/>
          <w:lang w:bidi="fa-IR"/>
        </w:rPr>
        <w:footnoteReference w:id="99"/>
      </w:r>
      <w:r w:rsidRPr="00816C9D">
        <w:rPr>
          <w:rStyle w:val="Char2"/>
          <w:rFonts w:hint="cs"/>
          <w:rtl/>
        </w:rPr>
        <w:t>، قوانین دست و پاگیر دینی (چون احکام زنان حایض که بنابر وندیداد اوستا باید در اتاقی جداگانه از همسران خود بسر برند و به تنهایی غذا خورند و با ادرار گاو غسل کنند)</w:t>
      </w:r>
      <w:r w:rsidRPr="001634A2">
        <w:rPr>
          <w:rStyle w:val="Char2"/>
          <w:vertAlign w:val="superscript"/>
          <w:rtl/>
        </w:rPr>
        <w:footnoteReference w:id="100"/>
      </w:r>
      <w:r w:rsidRPr="00816C9D">
        <w:rPr>
          <w:rStyle w:val="Char2"/>
          <w:rFonts w:hint="cs"/>
          <w:rtl/>
        </w:rPr>
        <w:t xml:space="preserve">!، تقسیم مردم به طبقات گوناگون و محروم ساختن طبقات </w:t>
      </w:r>
      <w:r w:rsidR="00B3195D" w:rsidRPr="00816C9D">
        <w:rPr>
          <w:rStyle w:val="Char2"/>
          <w:rFonts w:hint="cs"/>
          <w:rtl/>
        </w:rPr>
        <w:t>پائین</w:t>
      </w:r>
      <w:r w:rsidRPr="00816C9D">
        <w:rPr>
          <w:rStyle w:val="Char2"/>
          <w:rFonts w:hint="cs"/>
          <w:rtl/>
        </w:rPr>
        <w:t xml:space="preserve"> از آموختن دانش (چنانکه در بهمن یشت بند دوّم خرداد یشت بند نهم می‌خوانیم) و ... آئین زرتشت را دگرگون و تباه ساخته بود. </w:t>
      </w:r>
    </w:p>
    <w:p w:rsidR="005C5567" w:rsidRPr="00762A01" w:rsidRDefault="005C5567" w:rsidP="007D1B5A">
      <w:pPr>
        <w:pStyle w:val="StyleComplexBLotus12ptJustifiedFirstline05cmCharChar"/>
        <w:spacing w:line="240" w:lineRule="auto"/>
        <w:jc w:val="lowKashida"/>
        <w:rPr>
          <w:rStyle w:val="Char2"/>
          <w:spacing w:val="-2"/>
          <w:rtl/>
        </w:rPr>
      </w:pPr>
      <w:r w:rsidRPr="00762A01">
        <w:rPr>
          <w:rStyle w:val="Char2"/>
          <w:rFonts w:hint="cs"/>
          <w:spacing w:val="-2"/>
          <w:rtl/>
        </w:rPr>
        <w:t>اسلام برای ایرانیان، توحید ناب را به ارمغان آورد و چهره‌های مختلف شرک از بت‌پرستی و خورشید پرستی و آتش پرستی و فرشته پرستی و مرده پرستی و انسان پرستی تا هوی پرستی را محکوم ساخت که همگی مای</w:t>
      </w:r>
      <w:r w:rsidR="00816C9D" w:rsidRPr="00762A01">
        <w:rPr>
          <w:rStyle w:val="Char2"/>
          <w:rFonts w:hint="cs"/>
          <w:spacing w:val="-2"/>
          <w:rtl/>
        </w:rPr>
        <w:t>ۀ</w:t>
      </w:r>
      <w:r w:rsidRPr="00762A01">
        <w:rPr>
          <w:rStyle w:val="Char2"/>
          <w:rFonts w:hint="cs"/>
          <w:spacing w:val="-2"/>
          <w:rtl/>
        </w:rPr>
        <w:t xml:space="preserve"> خواری و پستی شخصیّت آدمی و گرفتاری او در بند موهومات است. کاست طبقاتی را شکست و همه را یکسان به کسب دانش فراخواند. قوانین سهل و ساد</w:t>
      </w:r>
      <w:r w:rsidR="00816C9D" w:rsidRPr="00762A01">
        <w:rPr>
          <w:rStyle w:val="Char2"/>
          <w:rFonts w:hint="cs"/>
          <w:spacing w:val="-2"/>
          <w:rtl/>
        </w:rPr>
        <w:t>ۀ</w:t>
      </w:r>
      <w:r w:rsidRPr="00762A01">
        <w:rPr>
          <w:rStyle w:val="Char2"/>
          <w:rFonts w:hint="cs"/>
          <w:spacing w:val="-2"/>
          <w:rtl/>
        </w:rPr>
        <w:t xml:space="preserve"> خود را جانشین احکام دشوار زرتشتی نمود و دین ایرانی را به تکامل برد. بی‌دلیل نبود که ایرانیان هوشمند، آئین کهنسال خود را رها ساختند و به دیانت اسلام گرویدند و به آموزش‌های توحیدی آن دل بستند.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در پایان فصل «سرآغاز» کتابش از مسئولیّت خاص»</w:t>
      </w:r>
      <w:r w:rsidRPr="001634A2">
        <w:rPr>
          <w:rStyle w:val="Char2"/>
          <w:vertAlign w:val="superscript"/>
          <w:rtl/>
        </w:rPr>
        <w:footnoteReference w:id="101"/>
      </w:r>
      <w:r w:rsidRPr="00816C9D">
        <w:rPr>
          <w:rStyle w:val="Char2"/>
          <w:rFonts w:hint="cs"/>
          <w:rtl/>
        </w:rPr>
        <w:t xml:space="preserve"> خود سخن می‌گوید و وعده می‌دهد که در برگ‌های آی</w:t>
      </w:r>
      <w:r w:rsidR="00B3195D" w:rsidRPr="00816C9D">
        <w:rPr>
          <w:rStyle w:val="Char2"/>
          <w:rFonts w:hint="cs"/>
          <w:rtl/>
        </w:rPr>
        <w:t>نده، ما را رهین اطلاعاتی کند که</w:t>
      </w:r>
      <w:r w:rsidRPr="00816C9D">
        <w:rPr>
          <w:rStyle w:val="Char2"/>
          <w:rFonts w:hint="cs"/>
          <w:rtl/>
        </w:rPr>
        <w:t>: «بخصوص در راستای مذهبی از مدّت‌ها پیش در جهان مترقّی شناخته شده ولی غالب</w:t>
      </w:r>
      <w:r w:rsidR="0037215F" w:rsidRPr="00816C9D">
        <w:rPr>
          <w:rStyle w:val="Char2"/>
          <w:rFonts w:hint="cs"/>
          <w:rtl/>
        </w:rPr>
        <w:t xml:space="preserve"> آن‌ها </w:t>
      </w:r>
      <w:r w:rsidRPr="00816C9D">
        <w:rPr>
          <w:rStyle w:val="Char2"/>
          <w:rFonts w:hint="cs"/>
          <w:rtl/>
        </w:rPr>
        <w:t>همچنان برای دنیای اسلامی، من جمله ایران مسلمان ناشناخته مانده است»!</w:t>
      </w:r>
      <w:r w:rsidRPr="001634A2">
        <w:rPr>
          <w:rStyle w:val="Char2"/>
          <w:vertAlign w:val="superscript"/>
          <w:rtl/>
        </w:rPr>
        <w:footnoteReference w:id="10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البته خوانندگان محترم نمونه‌هایی از اطّلاعات نوین ایشان را دربار</w:t>
      </w:r>
      <w:r w:rsidR="00816C9D" w:rsidRPr="00816C9D">
        <w:rPr>
          <w:rStyle w:val="Char2"/>
          <w:rFonts w:hint="cs"/>
          <w:rtl/>
        </w:rPr>
        <w:t>ۀ</w:t>
      </w:r>
      <w:r w:rsidRPr="00816C9D">
        <w:rPr>
          <w:rStyle w:val="Char2"/>
          <w:rFonts w:hint="cs"/>
          <w:rtl/>
        </w:rPr>
        <w:t xml:space="preserve"> ایران و اسلام ضمن همین فصل ملاحظه کردند، </w:t>
      </w:r>
    </w:p>
    <w:tbl>
      <w:tblPr>
        <w:bidiVisual/>
        <w:tblW w:w="0" w:type="auto"/>
        <w:tblInd w:w="116" w:type="dxa"/>
        <w:tblLook w:val="01E0" w:firstRow="1" w:lastRow="1" w:firstColumn="1" w:lastColumn="1" w:noHBand="0" w:noVBand="0"/>
      </w:tblPr>
      <w:tblGrid>
        <w:gridCol w:w="3437"/>
        <w:gridCol w:w="237"/>
        <w:gridCol w:w="3514"/>
      </w:tblGrid>
      <w:tr w:rsidR="005C5567" w:rsidRPr="008B6E92">
        <w:tc>
          <w:tcPr>
            <w:tcW w:w="3527" w:type="dxa"/>
            <w:vAlign w:val="center"/>
          </w:tcPr>
          <w:p w:rsidR="005C5567" w:rsidRPr="00944BC6" w:rsidRDefault="005C5567" w:rsidP="00944BC6">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باش تا صبح دولتش بدمد</w:t>
            </w:r>
            <w:r w:rsidRPr="00816C9D">
              <w:rPr>
                <w:rStyle w:val="Char2"/>
                <w:rFonts w:hint="cs"/>
                <w:rtl/>
              </w:rPr>
              <w:br/>
            </w:r>
          </w:p>
        </w:tc>
        <w:tc>
          <w:tcPr>
            <w:tcW w:w="238" w:type="dxa"/>
            <w:vAlign w:val="center"/>
          </w:tcPr>
          <w:p w:rsidR="005C5567" w:rsidRPr="008B6E92" w:rsidRDefault="005C5567" w:rsidP="00944BC6">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612" w:type="dxa"/>
            <w:vAlign w:val="center"/>
          </w:tcPr>
          <w:p w:rsidR="005C5567" w:rsidRPr="00762A01" w:rsidRDefault="005C5567" w:rsidP="00944BC6">
            <w:pPr>
              <w:pStyle w:val="StyleComplexBLotus12ptJustifiedFirstline05cmCharChar"/>
              <w:spacing w:line="240" w:lineRule="auto"/>
              <w:ind w:firstLine="0"/>
              <w:jc w:val="lowKashida"/>
              <w:rPr>
                <w:rStyle w:val="Char2"/>
                <w:sz w:val="2"/>
                <w:szCs w:val="2"/>
                <w:rtl/>
              </w:rPr>
            </w:pPr>
            <w:r w:rsidRPr="00816C9D">
              <w:rPr>
                <w:rStyle w:val="Char2"/>
                <w:rFonts w:hint="cs"/>
                <w:rtl/>
              </w:rPr>
              <w:t>کین هنوز از نتایج سحر است!</w:t>
            </w:r>
            <w:r w:rsidRPr="00816C9D">
              <w:rPr>
                <w:rStyle w:val="Char2"/>
                <w:rFonts w:hint="cs"/>
                <w:rtl/>
              </w:rPr>
              <w:br/>
            </w:r>
          </w:p>
        </w:tc>
      </w:tr>
    </w:tbl>
    <w:p w:rsidR="00955EB9" w:rsidRPr="00816C9D" w:rsidRDefault="00955EB9" w:rsidP="00944BC6">
      <w:pPr>
        <w:pStyle w:val="StyleComplexBLotus12ptJustifiedFirstline05cmCharChar"/>
        <w:spacing w:line="240" w:lineRule="auto"/>
        <w:ind w:firstLine="0"/>
        <w:jc w:val="lowKashida"/>
        <w:rPr>
          <w:rStyle w:val="Char2"/>
          <w:rtl/>
        </w:rPr>
        <w:sectPr w:rsidR="00955EB9" w:rsidRPr="00816C9D" w:rsidSect="00A55753">
          <w:headerReference w:type="default" r:id="rId15"/>
          <w:footnotePr>
            <w:numRestart w:val="eachPage"/>
          </w:footnotePr>
          <w:type w:val="oddPage"/>
          <w:pgSz w:w="9356" w:h="13608" w:code="9"/>
          <w:pgMar w:top="567" w:right="1134" w:bottom="851" w:left="1134" w:header="454" w:footer="0" w:gutter="0"/>
          <w:cols w:space="720"/>
          <w:titlePg/>
          <w:bidi/>
          <w:rtlGutter/>
          <w:docGrid w:linePitch="272"/>
        </w:sectPr>
      </w:pPr>
    </w:p>
    <w:p w:rsidR="005C5567" w:rsidRPr="008B6E92" w:rsidRDefault="005C5567" w:rsidP="00955EB9">
      <w:pPr>
        <w:pStyle w:val="a"/>
        <w:rPr>
          <w:rtl/>
        </w:rPr>
      </w:pPr>
      <w:bookmarkStart w:id="6" w:name="_Toc143140656"/>
      <w:bookmarkStart w:id="7" w:name="_Toc435872332"/>
      <w:r w:rsidRPr="008B6E92">
        <w:rPr>
          <w:rFonts w:hint="cs"/>
          <w:rtl/>
        </w:rPr>
        <w:t>«خدا در آئین‌های توحیدی»</w:t>
      </w:r>
      <w:bookmarkEnd w:id="6"/>
      <w:bookmarkEnd w:id="7"/>
    </w:p>
    <w:p w:rsidR="005C5567" w:rsidRPr="00816C9D" w:rsidRDefault="005C5567" w:rsidP="00762A01">
      <w:pPr>
        <w:pStyle w:val="StyleComplexBLotus12ptJustifiedFirstline05cmCharChar"/>
        <w:spacing w:line="240" w:lineRule="auto"/>
        <w:jc w:val="lowKashida"/>
        <w:rPr>
          <w:rStyle w:val="Char2"/>
          <w:rtl/>
        </w:rPr>
      </w:pPr>
      <w:r w:rsidRPr="00816C9D">
        <w:rPr>
          <w:rStyle w:val="Char2"/>
          <w:rFonts w:hint="cs"/>
          <w:rtl/>
        </w:rPr>
        <w:t>آقای شفا در دوّمین بخش از کتاب خود، به بحث از اوصاف خداوند در تورات و انجیل و قرآن می‌پردازد ولی در آستان</w:t>
      </w:r>
      <w:r w:rsidR="00816C9D" w:rsidRPr="00816C9D">
        <w:rPr>
          <w:rStyle w:val="Char2"/>
          <w:rFonts w:hint="cs"/>
          <w:rtl/>
        </w:rPr>
        <w:t>ۀ</w:t>
      </w:r>
      <w:r w:rsidRPr="00816C9D">
        <w:rPr>
          <w:rStyle w:val="Char2"/>
          <w:rFonts w:hint="cs"/>
          <w:rtl/>
        </w:rPr>
        <w:t xml:space="preserve"> این بحث، از دو نظر به مسلمانان اعتراض می‌کند! یکی آنکه می‌گوید چرا آنان با تأثیرپذیری از قرآن مجید، تورات و انجیل را دو کتاب الهی می‌شمارند که بر موسی</w:t>
      </w:r>
      <w:r w:rsidR="00762A01">
        <w:rPr>
          <w:rStyle w:val="Char2"/>
          <w:rFonts w:cs="CTraditional Arabic" w:hint="cs"/>
          <w:rtl/>
        </w:rPr>
        <w:t>÷</w:t>
      </w:r>
      <w:r w:rsidR="00762A01">
        <w:rPr>
          <w:rStyle w:val="Char2"/>
        </w:rPr>
        <w:t xml:space="preserve"> </w:t>
      </w:r>
      <w:r w:rsidRPr="00816C9D">
        <w:rPr>
          <w:rStyle w:val="Char2"/>
          <w:rFonts w:hint="cs"/>
          <w:rtl/>
        </w:rPr>
        <w:t>و عیسی</w:t>
      </w:r>
      <w:r w:rsidR="00762A01" w:rsidRPr="00762A01">
        <w:rPr>
          <w:rStyle w:val="Char2"/>
          <w:rFonts w:cs="CTraditional Arabic" w:hint="cs"/>
          <w:rtl/>
        </w:rPr>
        <w:t xml:space="preserve">÷ </w:t>
      </w:r>
      <w:r w:rsidRPr="00816C9D">
        <w:rPr>
          <w:rStyle w:val="Char2"/>
          <w:rFonts w:hint="cs"/>
          <w:rtl/>
        </w:rPr>
        <w:t>نازل شده‌اند با آنکه این دو کتاب، صورت «دریافت مستقیم ا</w:t>
      </w:r>
      <w:r w:rsidR="00B3195D" w:rsidRPr="00816C9D">
        <w:rPr>
          <w:rStyle w:val="Char2"/>
          <w:rFonts w:hint="cs"/>
          <w:rtl/>
        </w:rPr>
        <w:t>ز خدا» را ندارند و به قول ایشان</w:t>
      </w:r>
      <w:r w:rsidRPr="00816C9D">
        <w:rPr>
          <w:rStyle w:val="Char2"/>
          <w:rFonts w:hint="cs"/>
          <w:rtl/>
        </w:rPr>
        <w:t>: «در تاریخ مذاهب جهان، تنها شخص دیگری به غیر از محمّد که مدّعی دریافت کتابی از جانب خداوند شده، جوزف اسمیت بنیانگذار فرق</w:t>
      </w:r>
      <w:r w:rsidR="00816C9D" w:rsidRPr="00816C9D">
        <w:rPr>
          <w:rStyle w:val="Char2"/>
          <w:rFonts w:hint="cs"/>
          <w:rtl/>
        </w:rPr>
        <w:t>ۀ</w:t>
      </w:r>
      <w:r w:rsidRPr="00816C9D">
        <w:rPr>
          <w:rStyle w:val="Char2"/>
          <w:rFonts w:hint="cs"/>
          <w:rtl/>
        </w:rPr>
        <w:t xml:space="preserve"> مذهبی مورمون در آمریکا است»!</w:t>
      </w:r>
      <w:r w:rsidRPr="001634A2">
        <w:rPr>
          <w:rStyle w:val="Char2"/>
          <w:vertAlign w:val="superscript"/>
          <w:rtl/>
        </w:rPr>
        <w:footnoteReference w:id="10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دیگر آنکه اعتراض می‌نماید چرا مسلمانان تورات و انجیل را کتاب مستقلّی می‌پندارند در حالی که این دو کتاب در مجموعه‌ای بنام «کتاب مقدّس» گرد آمده</w:t>
      </w:r>
      <w:r w:rsidR="00B3195D" w:rsidRPr="00816C9D">
        <w:rPr>
          <w:rStyle w:val="Char2"/>
          <w:rFonts w:hint="cs"/>
          <w:rtl/>
        </w:rPr>
        <w:t>‌اند و در این باره نیز می‌نویسد</w:t>
      </w:r>
      <w:r w:rsidRPr="00816C9D">
        <w:rPr>
          <w:rStyle w:val="Char2"/>
          <w:rFonts w:hint="cs"/>
          <w:rtl/>
        </w:rPr>
        <w:t xml:space="preserve">: «آنچه امروز در جهان مسیحیّت بنام کتاب مقدّس </w:t>
      </w:r>
      <w:r w:rsidRPr="00816C9D">
        <w:rPr>
          <w:rStyle w:val="Char2"/>
          <w:rtl/>
        </w:rPr>
        <w:t>(</w:t>
      </w:r>
      <w:r w:rsidRPr="00816C9D">
        <w:rPr>
          <w:rStyle w:val="Char2"/>
        </w:rPr>
        <w:t>Bible</w:t>
      </w:r>
      <w:r w:rsidRPr="00816C9D">
        <w:rPr>
          <w:rStyle w:val="Char2"/>
          <w:rtl/>
        </w:rPr>
        <w:t>)</w:t>
      </w:r>
      <w:r w:rsidRPr="00816C9D">
        <w:rPr>
          <w:rStyle w:val="Char2"/>
          <w:rFonts w:hint="cs"/>
          <w:rtl/>
        </w:rPr>
        <w:t xml:space="preserve"> عرضه می‌شود، مجموعه‌ای از دو بخش عهد عتیق و عهد جدید است که تورات قسمتی از بخش اوّل و انجیل قسمتی از بخش دوّم آن است».</w:t>
      </w:r>
      <w:r w:rsidRPr="001634A2">
        <w:rPr>
          <w:rStyle w:val="Char2"/>
          <w:vertAlign w:val="superscript"/>
          <w:rtl/>
        </w:rPr>
        <w:footnoteReference w:id="10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مورد نخستین ایراد آقای شفا، باید گفت کسی به چنین اشکالی دست می‌آویزد که حتی یک بار تورات و انجیل را به دقّت نخوانده باشد، چرا که در تورات، بارها و بارها سخنانی به شکل «خطاب مستقیم از سوی خداوند به موسی» آمده است مانند آنکه در «سفر تثنیه» می</w:t>
      </w:r>
      <w:r w:rsidRPr="00816C9D">
        <w:rPr>
          <w:rStyle w:val="Char2"/>
          <w:rFonts w:hint="eastAsia"/>
          <w:rtl/>
        </w:rPr>
        <w:t>‌</w:t>
      </w:r>
      <w:r w:rsidR="00B3195D" w:rsidRPr="00816C9D">
        <w:rPr>
          <w:rStyle w:val="Char2"/>
          <w:rFonts w:hint="cs"/>
          <w:rtl/>
        </w:rPr>
        <w:t>خوانیم</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«پس یهوه خدای خود را دوست بدار و ودیعت و فرائض و احکام و اوامر او را در همه وقت نگاه</w:t>
      </w:r>
      <w:r w:rsidRPr="00816C9D">
        <w:rPr>
          <w:rStyle w:val="Char2"/>
          <w:rFonts w:hint="eastAsia"/>
          <w:rtl/>
        </w:rPr>
        <w:t>‌</w:t>
      </w:r>
      <w:r w:rsidRPr="00816C9D">
        <w:rPr>
          <w:rStyle w:val="Char2"/>
          <w:rFonts w:hint="cs"/>
          <w:rtl/>
        </w:rPr>
        <w:t>دار».</w:t>
      </w:r>
      <w:r w:rsidRPr="001634A2">
        <w:rPr>
          <w:rStyle w:val="Char2"/>
          <w:vertAlign w:val="superscript"/>
          <w:rtl/>
        </w:rPr>
        <w:footnoteReference w:id="10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نیز تورات بارها رابط</w:t>
      </w:r>
      <w:r w:rsidR="00816C9D" w:rsidRPr="00816C9D">
        <w:rPr>
          <w:rStyle w:val="Char2"/>
          <w:rFonts w:hint="cs"/>
          <w:rtl/>
        </w:rPr>
        <w:t>ۀ</w:t>
      </w:r>
      <w:r w:rsidRPr="00816C9D">
        <w:rPr>
          <w:rStyle w:val="Char2"/>
          <w:rFonts w:hint="cs"/>
          <w:rtl/>
        </w:rPr>
        <w:t xml:space="preserve"> مستقیم کلامی میان خداوند و موسی را ب</w:t>
      </w:r>
      <w:r w:rsidR="00B3195D" w:rsidRPr="00816C9D">
        <w:rPr>
          <w:rStyle w:val="Char2"/>
          <w:rFonts w:hint="cs"/>
          <w:rtl/>
        </w:rPr>
        <w:t>دین صورت نشان می‌دهد که می‌گوید: «خداوند موسی را خطاب کرده گفت</w:t>
      </w:r>
      <w:r w:rsidRPr="00816C9D">
        <w:rPr>
          <w:rStyle w:val="Char2"/>
          <w:rFonts w:hint="cs"/>
          <w:rtl/>
        </w:rPr>
        <w:t>: تمامی جماعت بنی اس</w:t>
      </w:r>
      <w:r w:rsidR="00B3195D" w:rsidRPr="00816C9D">
        <w:rPr>
          <w:rStyle w:val="Char2"/>
          <w:rFonts w:hint="cs"/>
          <w:rtl/>
        </w:rPr>
        <w:t>رائیل را خطاب کرده به ایشان بگو</w:t>
      </w:r>
      <w:r w:rsidRPr="00816C9D">
        <w:rPr>
          <w:rStyle w:val="Char2"/>
          <w:rFonts w:hint="cs"/>
          <w:rtl/>
        </w:rPr>
        <w:t>: مقدّس باشید زیرا که من خدای شما، قدوس هستم».</w:t>
      </w:r>
      <w:r w:rsidRPr="001634A2">
        <w:rPr>
          <w:rStyle w:val="Char2"/>
          <w:vertAlign w:val="superscript"/>
          <w:rtl/>
        </w:rPr>
        <w:footnoteReference w:id="10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آری، تورات اصیل را باید در خلال همین خطاب‌ها جستجو کرد، نه در افسانه‌ها و اساطیری که یهود بدان بسته‌اند! و در این باره بزودی توضیحی خواهیم آورد.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انجیل نیز اندرزها و مواعظ فراوانی از زبان عیسی</w:t>
      </w:r>
      <w:r w:rsidR="00762A01" w:rsidRPr="00762A01">
        <w:rPr>
          <w:rStyle w:val="Char2"/>
          <w:rFonts w:cs="CTraditional Arabic" w:hint="cs"/>
          <w:rtl/>
        </w:rPr>
        <w:t xml:space="preserve">÷ </w:t>
      </w:r>
      <w:r w:rsidRPr="00816C9D">
        <w:rPr>
          <w:rStyle w:val="Char2"/>
          <w:rFonts w:hint="cs"/>
          <w:rtl/>
        </w:rPr>
        <w:t>آمده امّ</w:t>
      </w:r>
      <w:r w:rsidR="0078551E" w:rsidRPr="00816C9D">
        <w:rPr>
          <w:rStyle w:val="Char2"/>
          <w:rFonts w:hint="cs"/>
          <w:rtl/>
        </w:rPr>
        <w:t>ا در خلال</w:t>
      </w:r>
      <w:r w:rsidR="0037215F" w:rsidRPr="00816C9D">
        <w:rPr>
          <w:rStyle w:val="Char2"/>
          <w:rFonts w:hint="cs"/>
          <w:rtl/>
        </w:rPr>
        <w:t xml:space="preserve"> آن‌ها </w:t>
      </w:r>
      <w:r w:rsidR="0078551E" w:rsidRPr="00816C9D">
        <w:rPr>
          <w:rStyle w:val="Char2"/>
          <w:rFonts w:hint="cs"/>
          <w:rtl/>
        </w:rPr>
        <w:t>تصریح شده است که</w:t>
      </w:r>
      <w:r w:rsidRPr="00816C9D">
        <w:rPr>
          <w:rStyle w:val="Char2"/>
          <w:rFonts w:hint="cs"/>
          <w:rtl/>
        </w:rPr>
        <w:t>: «تعلیم من از من نیست بلکه از فرستند</w:t>
      </w:r>
      <w:r w:rsidR="00816C9D" w:rsidRPr="00816C9D">
        <w:rPr>
          <w:rStyle w:val="Char2"/>
          <w:rFonts w:hint="cs"/>
          <w:rtl/>
        </w:rPr>
        <w:t>ۀ</w:t>
      </w:r>
      <w:r w:rsidRPr="00816C9D">
        <w:rPr>
          <w:rStyle w:val="Char2"/>
          <w:rFonts w:hint="cs"/>
          <w:rtl/>
        </w:rPr>
        <w:t xml:space="preserve"> من»!</w:t>
      </w:r>
      <w:r w:rsidRPr="001634A2">
        <w:rPr>
          <w:rStyle w:val="Char2"/>
          <w:vertAlign w:val="superscript"/>
          <w:rtl/>
        </w:rPr>
        <w:footnoteReference w:id="10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باز از قول عیسی</w:t>
      </w:r>
      <w:r w:rsidR="00762A01" w:rsidRPr="00762A01">
        <w:rPr>
          <w:rStyle w:val="Char2"/>
          <w:rFonts w:cs="CTraditional Arabic" w:hint="cs"/>
          <w:rtl/>
        </w:rPr>
        <w:t xml:space="preserve">÷ </w:t>
      </w:r>
      <w:r w:rsidR="0078551E" w:rsidRPr="00816C9D">
        <w:rPr>
          <w:rStyle w:val="Char2"/>
          <w:rFonts w:hint="cs"/>
          <w:rtl/>
        </w:rPr>
        <w:t>می‌خوانیم که فرمود</w:t>
      </w:r>
      <w:r w:rsidRPr="00816C9D">
        <w:rPr>
          <w:rStyle w:val="Char2"/>
          <w:rFonts w:hint="cs"/>
          <w:rtl/>
        </w:rPr>
        <w:t>: «آن که مرا فرستاده حقّ است و من آنچه از او شنیده‌ام به جهان می‌گویم».</w:t>
      </w:r>
      <w:r w:rsidRPr="001634A2">
        <w:rPr>
          <w:rStyle w:val="Char2"/>
          <w:vertAlign w:val="superscript"/>
          <w:rtl/>
        </w:rPr>
        <w:footnoteReference w:id="108"/>
      </w:r>
      <w:r w:rsidRPr="00816C9D">
        <w:rPr>
          <w:rStyle w:val="Char2"/>
          <w:rFonts w:hint="cs"/>
          <w:rtl/>
        </w:rPr>
        <w:t xml:space="preserve"> </w:t>
      </w:r>
    </w:p>
    <w:p w:rsidR="005C5567" w:rsidRPr="00816C9D" w:rsidRDefault="005C5567" w:rsidP="0034521B">
      <w:pPr>
        <w:pStyle w:val="StyleComplexBLotus12ptJustifiedFirstline05cmCharChar"/>
        <w:spacing w:line="240" w:lineRule="auto"/>
        <w:jc w:val="lowKashida"/>
        <w:rPr>
          <w:rStyle w:val="Char2"/>
          <w:rtl/>
        </w:rPr>
      </w:pPr>
      <w:r w:rsidRPr="00816C9D">
        <w:rPr>
          <w:rStyle w:val="Char2"/>
          <w:rFonts w:hint="cs"/>
          <w:rtl/>
        </w:rPr>
        <w:t>انجیل حقیقی را نیز در ضمن همین مواعظ باید یافت نه در آنچه انجیل نویسان! از خود گفته‌اند که اظهار نظر و رأی شخصی آنان به شمار می‌آید. بدین اعتبار است که ما مسلمانان، تورات و انجیل را از جمله کتاب‌های وحیانی و الهی می‌شماریم</w:t>
      </w:r>
      <w:r w:rsidR="0078551E" w:rsidRPr="00816C9D">
        <w:rPr>
          <w:rStyle w:val="Char2"/>
          <w:rFonts w:hint="cs"/>
          <w:rtl/>
        </w:rPr>
        <w:t xml:space="preserve"> که یهودیان و مسیحیان در</w:t>
      </w:r>
      <w:r w:rsidR="0037215F" w:rsidRPr="00816C9D">
        <w:rPr>
          <w:rStyle w:val="Char2"/>
          <w:rFonts w:hint="cs"/>
          <w:rtl/>
        </w:rPr>
        <w:t xml:space="preserve"> آن‌ها </w:t>
      </w:r>
      <w:r w:rsidR="0078551E" w:rsidRPr="00816C9D">
        <w:rPr>
          <w:rStyle w:val="Char2"/>
          <w:rFonts w:hint="cs"/>
          <w:rtl/>
        </w:rPr>
        <w:t>تغییراتی بوجود آورده</w:t>
      </w:r>
      <w:r w:rsidR="0034521B" w:rsidRPr="00816C9D">
        <w:rPr>
          <w:rStyle w:val="Char2"/>
          <w:rFonts w:hint="eastAsia"/>
          <w:rtl/>
        </w:rPr>
        <w:t>‌</w:t>
      </w:r>
      <w:r w:rsidR="0078551E" w:rsidRPr="00816C9D">
        <w:rPr>
          <w:rStyle w:val="Char2"/>
          <w:rFonts w:hint="cs"/>
          <w:rtl/>
        </w:rPr>
        <w:t>اند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ایراد دوّم آقای شفا از آنجا ناشی می‌شود که گویا وی خبر ندارد اساساً از «کتاب مقدس» و «عهد قدیم و جدید» در قرآن مجید ذکری نرفته است تا کسی (همچون آقای شفا) بتواند اعتراض نماید که</w:t>
      </w:r>
      <w:r w:rsidR="00A66DC2" w:rsidRPr="00816C9D">
        <w:rPr>
          <w:rStyle w:val="Char2"/>
          <w:rFonts w:hint="cs"/>
          <w:rtl/>
        </w:rPr>
        <w:t xml:space="preserve"> این‌ها </w:t>
      </w:r>
      <w:r w:rsidRPr="00816C9D">
        <w:rPr>
          <w:rStyle w:val="Char2"/>
          <w:rFonts w:hint="cs"/>
          <w:rtl/>
        </w:rPr>
        <w:t>مجموعه‌ای از رسائل گوناگون‌اند و تورات و انجیل، تنها بخشی از آن مجموعه به شمار می‌آیند! قرآن کریم (و مسلمانان)، همان دو بخش مهم را جداگانه یادآور می‌شوند، نه هم</w:t>
      </w:r>
      <w:r w:rsidR="00816C9D" w:rsidRPr="00816C9D">
        <w:rPr>
          <w:rStyle w:val="Char2"/>
          <w:rFonts w:hint="cs"/>
          <w:rtl/>
        </w:rPr>
        <w:t>ۀ</w:t>
      </w:r>
      <w:r w:rsidRPr="00816C9D">
        <w:rPr>
          <w:rStyle w:val="Char2"/>
          <w:rFonts w:hint="cs"/>
          <w:rtl/>
        </w:rPr>
        <w:t xml:space="preserve"> رساله‌هایی را که در سده‌های بعد بتدریج بر تورات و انجیل افزوده‌اند.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جناب شفا از آنجا که مدّت‌ها کتابخان</w:t>
      </w:r>
      <w:r w:rsidR="00816C9D" w:rsidRPr="00816C9D">
        <w:rPr>
          <w:rStyle w:val="Char2"/>
          <w:rFonts w:hint="cs"/>
          <w:rtl/>
        </w:rPr>
        <w:t>ۀ</w:t>
      </w:r>
      <w:r w:rsidRPr="00816C9D">
        <w:rPr>
          <w:rStyle w:val="Char2"/>
          <w:rFonts w:hint="cs"/>
          <w:rtl/>
        </w:rPr>
        <w:t xml:space="preserve"> پهلوی را می‌گردانده است البتّه در فنّ کتاب‌شناسی مهارت دارد ولی با آنکه</w:t>
      </w:r>
      <w:r w:rsidR="002749F8" w:rsidRPr="00816C9D">
        <w:rPr>
          <w:rStyle w:val="Char2"/>
          <w:rFonts w:hint="cs"/>
          <w:rtl/>
        </w:rPr>
        <w:t xml:space="preserve"> سال‌ها</w:t>
      </w:r>
      <w:r w:rsidRPr="00816C9D">
        <w:rPr>
          <w:rStyle w:val="Char2"/>
          <w:rFonts w:hint="cs"/>
          <w:rtl/>
        </w:rPr>
        <w:t xml:space="preserve"> در میان مسلمانان می‌زیسته، معلوم نیست چرا از منطق قرآن و پیروانش تا این اندازه دور و ناآگاه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به استناد بر گردان «کتاب مقدّس» می‌خواهد مسلمانان را با مفاد این کتاب آشنا سازد ولی خبر ندارد که برخی از دانشمندان جهان اسلام، رنج آموختن زبان ع</w:t>
      </w:r>
      <w:r w:rsidR="0078551E" w:rsidRPr="00816C9D">
        <w:rPr>
          <w:rStyle w:val="Char2"/>
          <w:rFonts w:hint="cs"/>
          <w:rtl/>
        </w:rPr>
        <w:t>بر</w:t>
      </w:r>
      <w:r w:rsidRPr="00816C9D">
        <w:rPr>
          <w:rStyle w:val="Char2"/>
          <w:rFonts w:hint="cs"/>
          <w:rtl/>
        </w:rPr>
        <w:t>ی را بر خود هموار کرده‌اند تا بخش بزرگی از کتاب مقدّس را به زبان اصلی بخوانند و در نقد تورات و انجیل و پیوست‌های آن دو، کتاب‌ها نگاشته‌اند و خطاها و افزوده‌ها و تحریف‌های آن دو را به اثبات رسانده‌اند مانند کتاب پر ارج «إظهار الحق» اثر علاّم</w:t>
      </w:r>
      <w:r w:rsidR="00816C9D" w:rsidRPr="00816C9D">
        <w:rPr>
          <w:rStyle w:val="Char2"/>
          <w:rFonts w:hint="cs"/>
          <w:rtl/>
        </w:rPr>
        <w:t>ۀ</w:t>
      </w:r>
      <w:r w:rsidRPr="00816C9D">
        <w:rPr>
          <w:rStyle w:val="Char2"/>
          <w:rFonts w:hint="cs"/>
          <w:rtl/>
        </w:rPr>
        <w:t xml:space="preserve"> هند، شیخ </w:t>
      </w:r>
      <w:r w:rsidRPr="008B6E92">
        <w:rPr>
          <w:rFonts w:ascii="Traditional Arabic" w:hAnsi="Traditional Arabic"/>
          <w:sz w:val="28"/>
          <w:szCs w:val="28"/>
          <w:rtl/>
          <w:lang w:bidi="fa-IR"/>
        </w:rPr>
        <w:t>رحم</w:t>
      </w:r>
      <w:r w:rsidR="0078551E" w:rsidRPr="008B6E92">
        <w:rPr>
          <w:rFonts w:ascii="Traditional Arabic" w:hAnsi="Traditional Arabic"/>
          <w:sz w:val="28"/>
          <w:szCs w:val="28"/>
          <w:rtl/>
          <w:lang w:bidi="fa-IR"/>
        </w:rPr>
        <w:t>ة</w:t>
      </w:r>
      <w:r w:rsidRPr="00816C9D">
        <w:rPr>
          <w:rStyle w:val="Char2"/>
          <w:rFonts w:hint="cs"/>
          <w:rtl/>
        </w:rPr>
        <w:t xml:space="preserve"> الله</w:t>
      </w:r>
      <w:r w:rsidR="0078551E" w:rsidRPr="00816C9D">
        <w:rPr>
          <w:rStyle w:val="Char2"/>
          <w:rFonts w:hint="cs"/>
          <w:rtl/>
        </w:rPr>
        <w:t xml:space="preserve"> کیرانوی</w:t>
      </w:r>
      <w:r w:rsidRPr="00816C9D">
        <w:rPr>
          <w:rStyle w:val="Char2"/>
          <w:rFonts w:hint="cs"/>
          <w:rtl/>
        </w:rPr>
        <w:t xml:space="preserve"> و کتاب ارزند</w:t>
      </w:r>
      <w:r w:rsidR="00816C9D" w:rsidRPr="00816C9D">
        <w:rPr>
          <w:rStyle w:val="Char2"/>
          <w:rFonts w:hint="cs"/>
          <w:rtl/>
        </w:rPr>
        <w:t>ۀ</w:t>
      </w:r>
      <w:r w:rsidRPr="00816C9D">
        <w:rPr>
          <w:rStyle w:val="Char2"/>
          <w:rFonts w:hint="cs"/>
          <w:rtl/>
        </w:rPr>
        <w:t xml:space="preserve"> «الهدی إلی دین المصطفی» اثر علاّم</w:t>
      </w:r>
      <w:r w:rsidR="00816C9D" w:rsidRPr="00816C9D">
        <w:rPr>
          <w:rStyle w:val="Char2"/>
          <w:rFonts w:hint="cs"/>
          <w:rtl/>
        </w:rPr>
        <w:t>ۀ</w:t>
      </w:r>
      <w:r w:rsidRPr="00816C9D">
        <w:rPr>
          <w:rStyle w:val="Char2"/>
          <w:rFonts w:hint="cs"/>
          <w:rtl/>
        </w:rPr>
        <w:t xml:space="preserve"> عراق، شیخ محمّد جواد بلاغی و امثال ایشان. بنابراین سخن گفتن از محتوای کتاب مقدّس برای محقّقان و پژوهشگران مسلمان، در حکم «زیره به کرمان بردن» است! و به ق</w:t>
      </w:r>
      <w:r w:rsidR="0078551E" w:rsidRPr="00816C9D">
        <w:rPr>
          <w:rStyle w:val="Char2"/>
          <w:rFonts w:hint="cs"/>
          <w:rtl/>
        </w:rPr>
        <w:t>ول</w:t>
      </w:r>
      <w:r w:rsidR="00762A01">
        <w:rPr>
          <w:rStyle w:val="Char2"/>
          <w:rFonts w:hint="cs"/>
          <w:rtl/>
        </w:rPr>
        <w:t xml:space="preserve"> عرب‌ها</w:t>
      </w:r>
      <w:r w:rsidR="00A27DDE">
        <w:rPr>
          <w:rStyle w:val="Char2"/>
          <w:rFonts w:hint="cs"/>
          <w:rtl/>
        </w:rPr>
        <w:t xml:space="preserve">: </w:t>
      </w:r>
      <w:r w:rsidR="0078551E" w:rsidRPr="00816C9D">
        <w:rPr>
          <w:rStyle w:val="Char2"/>
          <w:rFonts w:hint="cs"/>
          <w:rtl/>
        </w:rPr>
        <w:t>«کنا</w:t>
      </w:r>
      <w:r w:rsidRPr="00816C9D">
        <w:rPr>
          <w:rStyle w:val="Char2"/>
          <w:rFonts w:hint="cs"/>
          <w:rtl/>
        </w:rPr>
        <w:t>قل التمر إلی هجر</w:t>
      </w:r>
      <w:r w:rsidR="0078551E" w:rsidRPr="001634A2">
        <w:rPr>
          <w:rStyle w:val="FootnoteReference"/>
          <w:rFonts w:cs="IRNazli"/>
          <w:sz w:val="28"/>
          <w:szCs w:val="28"/>
          <w:rtl/>
          <w:lang w:bidi="fa-IR"/>
        </w:rPr>
        <w:footnoteReference w:id="10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این پس آقای شفا اوصاف خداوند را در تورات و انجیل و قرآن به معرض نقد می‌گذارد، بدون آنکه ترازویی برای سنجش حقیقت</w:t>
      </w:r>
      <w:r w:rsidR="00C8695B" w:rsidRPr="00816C9D">
        <w:rPr>
          <w:rStyle w:val="Char2"/>
          <w:rFonts w:hint="cs"/>
          <w:rtl/>
        </w:rPr>
        <w:t xml:space="preserve"> در دست داشته باشد! وی می‌نویسد</w:t>
      </w:r>
      <w:r w:rsidRPr="00816C9D">
        <w:rPr>
          <w:rStyle w:val="Char2"/>
          <w:rFonts w:hint="cs"/>
          <w:rtl/>
        </w:rPr>
        <w:t>: «</w:t>
      </w:r>
      <w:r w:rsidR="00C8695B" w:rsidRPr="00816C9D">
        <w:rPr>
          <w:rStyle w:val="Char2"/>
          <w:rFonts w:hint="cs"/>
          <w:rtl/>
        </w:rPr>
        <w:t xml:space="preserve">یهوه </w:t>
      </w:r>
      <w:r w:rsidRPr="00816C9D">
        <w:rPr>
          <w:rStyle w:val="Char2"/>
          <w:rFonts w:hint="cs"/>
          <w:rtl/>
        </w:rPr>
        <w:t>خدای صددرصد یهودی است»!</w:t>
      </w:r>
      <w:r w:rsidRPr="001634A2">
        <w:rPr>
          <w:rStyle w:val="Char2"/>
          <w:vertAlign w:val="superscript"/>
          <w:rtl/>
        </w:rPr>
        <w:footnoteReference w:id="11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جناب شفا نخستین عبارت تورات را (به همان صورتی که اکنون موجود است) با اندک تأمّلی خوانده بود، به سهولت در می‌یافت که یهوه، خداوند جهانی و جهانیان است نه تنها خدای یهودی</w:t>
      </w:r>
      <w:r w:rsidR="00C8695B" w:rsidRPr="00816C9D">
        <w:rPr>
          <w:rStyle w:val="Char2"/>
          <w:rFonts w:hint="cs"/>
          <w:rtl/>
        </w:rPr>
        <w:t>ان! زیرا در آغاز تورات آمده است</w:t>
      </w:r>
      <w:r w:rsidRPr="00816C9D">
        <w:rPr>
          <w:rStyle w:val="Char2"/>
          <w:rFonts w:hint="cs"/>
          <w:rtl/>
        </w:rPr>
        <w:t>: «در ابتدا خدا آسمان‌ها و زمین را آفرید»</w:t>
      </w:r>
      <w:r w:rsidRPr="001634A2">
        <w:rPr>
          <w:rStyle w:val="Char2"/>
          <w:vertAlign w:val="superscript"/>
          <w:rtl/>
        </w:rPr>
        <w:footnoteReference w:id="111"/>
      </w:r>
      <w:r w:rsidRPr="00816C9D">
        <w:rPr>
          <w:rStyle w:val="Char2"/>
          <w:rFonts w:hint="cs"/>
          <w:rtl/>
        </w:rPr>
        <w:t>. و در باب</w:t>
      </w:r>
      <w:r w:rsidR="00C8695B" w:rsidRPr="00816C9D">
        <w:rPr>
          <w:rStyle w:val="Char2"/>
          <w:rFonts w:hint="cs"/>
          <w:rtl/>
        </w:rPr>
        <w:t xml:space="preserve"> دوّم از «سفر پیدایش» می‌خوانیم</w:t>
      </w:r>
      <w:r w:rsidRPr="00816C9D">
        <w:rPr>
          <w:rStyle w:val="Char2"/>
          <w:rFonts w:hint="cs"/>
          <w:rtl/>
        </w:rPr>
        <w:t>: «اینست پیدایش آسمان‌ها و زمین در حین آفرینش آنها، در روزی که یهوه خدا، زمین و آسمان‌ها را بساخت».</w:t>
      </w:r>
      <w:r w:rsidRPr="001634A2">
        <w:rPr>
          <w:rStyle w:val="Char2"/>
          <w:vertAlign w:val="superscript"/>
          <w:rtl/>
        </w:rPr>
        <w:footnoteReference w:id="11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همچنین در </w:t>
      </w:r>
      <w:r w:rsidR="00C8695B" w:rsidRPr="00816C9D">
        <w:rPr>
          <w:rStyle w:val="Char2"/>
          <w:rFonts w:hint="cs"/>
          <w:rtl/>
        </w:rPr>
        <w:t>باب دوّم از سفر پیدایش آمده است</w:t>
      </w:r>
      <w:r w:rsidRPr="00816C9D">
        <w:rPr>
          <w:rStyle w:val="Char2"/>
          <w:rFonts w:hint="cs"/>
          <w:rtl/>
        </w:rPr>
        <w:t>: «خدا هر حیوان صحرا و هر پرند</w:t>
      </w:r>
      <w:r w:rsidR="00816C9D" w:rsidRPr="00816C9D">
        <w:rPr>
          <w:rStyle w:val="Char2"/>
          <w:rFonts w:hint="cs"/>
          <w:rtl/>
        </w:rPr>
        <w:t>ۀ</w:t>
      </w:r>
      <w:r w:rsidRPr="00816C9D">
        <w:rPr>
          <w:rStyle w:val="Char2"/>
          <w:rFonts w:hint="cs"/>
          <w:rtl/>
        </w:rPr>
        <w:t xml:space="preserve"> آسمان را از زمین سرشت».</w:t>
      </w:r>
      <w:r w:rsidRPr="001634A2">
        <w:rPr>
          <w:rStyle w:val="Char2"/>
          <w:vertAlign w:val="superscript"/>
          <w:rtl/>
        </w:rPr>
        <w:footnoteReference w:id="113"/>
      </w:r>
      <w:r w:rsidRPr="00816C9D">
        <w:rPr>
          <w:rStyle w:val="Char2"/>
          <w:rFonts w:hint="cs"/>
          <w:rtl/>
        </w:rPr>
        <w:t xml:space="preserve"> باز د</w:t>
      </w:r>
      <w:r w:rsidR="00C8695B" w:rsidRPr="00816C9D">
        <w:rPr>
          <w:rStyle w:val="Char2"/>
          <w:rFonts w:hint="cs"/>
          <w:rtl/>
        </w:rPr>
        <w:t>ر باب اوّل از همان سفر می‌نویسد</w:t>
      </w:r>
      <w:r w:rsidRPr="00816C9D">
        <w:rPr>
          <w:rStyle w:val="Char2"/>
          <w:rFonts w:hint="cs"/>
          <w:rtl/>
        </w:rPr>
        <w:t>: «خدا نهنگان بزرگ آفرید و هم</w:t>
      </w:r>
      <w:r w:rsidR="00816C9D" w:rsidRPr="00816C9D">
        <w:rPr>
          <w:rStyle w:val="Char2"/>
          <w:rFonts w:hint="cs"/>
          <w:rtl/>
        </w:rPr>
        <w:t>ۀ</w:t>
      </w:r>
      <w:r w:rsidRPr="00816C9D">
        <w:rPr>
          <w:rStyle w:val="Char2"/>
          <w:rFonts w:hint="cs"/>
          <w:rtl/>
        </w:rPr>
        <w:t xml:space="preserve"> جانداران خزنده را ...»</w:t>
      </w:r>
      <w:r w:rsidRPr="001634A2">
        <w:rPr>
          <w:rStyle w:val="Char2"/>
          <w:vertAlign w:val="superscript"/>
          <w:rtl/>
        </w:rPr>
        <w:footnoteReference w:id="11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دربار</w:t>
      </w:r>
      <w:r w:rsidR="00816C9D" w:rsidRPr="00816C9D">
        <w:rPr>
          <w:rStyle w:val="Char2"/>
          <w:rFonts w:hint="cs"/>
          <w:rtl/>
        </w:rPr>
        <w:t>ۀ</w:t>
      </w:r>
      <w:r w:rsidRPr="00816C9D">
        <w:rPr>
          <w:rStyle w:val="Char2"/>
          <w:rFonts w:hint="cs"/>
          <w:rtl/>
        </w:rPr>
        <w:t xml:space="preserve"> آفرینش آدمیان و پراکنده شدن</w:t>
      </w:r>
      <w:r w:rsidR="0037215F" w:rsidRPr="00816C9D">
        <w:rPr>
          <w:rStyle w:val="Char2"/>
          <w:rFonts w:hint="cs"/>
          <w:rtl/>
        </w:rPr>
        <w:t xml:space="preserve"> آن‌ها </w:t>
      </w:r>
      <w:r w:rsidRPr="00816C9D">
        <w:rPr>
          <w:rStyle w:val="Char2"/>
          <w:rFonts w:hint="cs"/>
          <w:rtl/>
        </w:rPr>
        <w:t>بر روی زمین در تورات می‌</w:t>
      </w:r>
      <w:r w:rsidR="00C8695B" w:rsidRPr="00816C9D">
        <w:rPr>
          <w:rStyle w:val="Char2"/>
          <w:rFonts w:hint="eastAsia"/>
          <w:rtl/>
        </w:rPr>
        <w:t>‌خوانیم</w:t>
      </w:r>
      <w:r w:rsidRPr="00816C9D">
        <w:rPr>
          <w:rStyle w:val="Char2"/>
          <w:rFonts w:hint="eastAsia"/>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«حضرت اعلی، به امّت</w:t>
      </w:r>
      <w:r w:rsidRPr="00816C9D">
        <w:rPr>
          <w:rStyle w:val="Char2"/>
          <w:rFonts w:hint="eastAsia"/>
          <w:rtl/>
        </w:rPr>
        <w:t>‌ها نصیب ایشان را داد و بنی آدم را منتشر ساخت، آنگاه حدود ام</w:t>
      </w:r>
      <w:r w:rsidRPr="00816C9D">
        <w:rPr>
          <w:rStyle w:val="Char2"/>
          <w:rFonts w:hint="cs"/>
          <w:rtl/>
        </w:rPr>
        <w:t>ّ</w:t>
      </w:r>
      <w:r w:rsidRPr="00816C9D">
        <w:rPr>
          <w:rStyle w:val="Char2"/>
          <w:rFonts w:hint="eastAsia"/>
          <w:rtl/>
        </w:rPr>
        <w:t>ت</w:t>
      </w:r>
      <w:r w:rsidRPr="00816C9D">
        <w:rPr>
          <w:rStyle w:val="Char2"/>
          <w:rFonts w:hint="cs"/>
          <w:rtl/>
        </w:rPr>
        <w:t>‌ها را قرار داد».</w:t>
      </w:r>
      <w:r w:rsidRPr="001634A2">
        <w:rPr>
          <w:rStyle w:val="Char2"/>
          <w:vertAlign w:val="superscript"/>
          <w:rtl/>
        </w:rPr>
        <w:footnoteReference w:id="11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همچنین در باب دهم از سفر پیدایش، نام اقوام گوناگون (غیریهودی) را می</w:t>
      </w:r>
      <w:r w:rsidRPr="00816C9D">
        <w:rPr>
          <w:rStyle w:val="Char2"/>
          <w:rFonts w:hint="eastAsia"/>
          <w:rtl/>
        </w:rPr>
        <w:t>‌</w:t>
      </w:r>
      <w:r w:rsidR="00C8695B" w:rsidRPr="00816C9D">
        <w:rPr>
          <w:rStyle w:val="Char2"/>
          <w:rFonts w:hint="cs"/>
          <w:rtl/>
        </w:rPr>
        <w:t>خوانیم که به قول تورات</w:t>
      </w:r>
      <w:r w:rsidRPr="00816C9D">
        <w:rPr>
          <w:rStyle w:val="Char2"/>
          <w:rFonts w:hint="cs"/>
          <w:rtl/>
        </w:rPr>
        <w:t>: «از اینان جزایر امّت‌ها منشعب شده‌اند در اراضی خود، هر یکی موافق زبان و قبیله‌اش».</w:t>
      </w:r>
      <w:r w:rsidRPr="001634A2">
        <w:rPr>
          <w:rStyle w:val="Char2"/>
          <w:vertAlign w:val="superscript"/>
          <w:rtl/>
        </w:rPr>
        <w:footnoteReference w:id="116"/>
      </w:r>
      <w:r w:rsidRPr="00816C9D">
        <w:rPr>
          <w:rStyle w:val="Char2"/>
          <w:rFonts w:hint="cs"/>
          <w:rtl/>
        </w:rPr>
        <w:t xml:space="preserve">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بنابراین، تورات (حتّی در صورت کنونی خود) به اقوام گوناگون نگریسته و تنها بر قوم یهود، نظر نیافکنده است. آری بنی اسرائیل در روزگاران گذشته به عنوان «قوم برگزید</w:t>
      </w:r>
      <w:r w:rsidR="00816C9D" w:rsidRPr="00816C9D">
        <w:rPr>
          <w:rStyle w:val="Char2"/>
          <w:rFonts w:hint="cs"/>
          <w:rtl/>
        </w:rPr>
        <w:t>ۀ</w:t>
      </w:r>
      <w:r w:rsidRPr="00816C9D">
        <w:rPr>
          <w:rStyle w:val="Char2"/>
          <w:rFonts w:hint="cs"/>
          <w:rtl/>
        </w:rPr>
        <w:t xml:space="preserve"> خدا» در خلال تورات شناسانده شده‌اند زیرا بر خلاف اقوام بت پرستی که در پیرامون</w:t>
      </w:r>
      <w:r w:rsidR="0037215F" w:rsidRPr="00816C9D">
        <w:rPr>
          <w:rStyle w:val="Char2"/>
          <w:rFonts w:hint="cs"/>
          <w:rtl/>
        </w:rPr>
        <w:t xml:space="preserve"> آن‌ها </w:t>
      </w:r>
      <w:r w:rsidRPr="00816C9D">
        <w:rPr>
          <w:rStyle w:val="Char2"/>
          <w:rFonts w:hint="cs"/>
          <w:rtl/>
        </w:rPr>
        <w:t>می</w:t>
      </w:r>
      <w:r w:rsidRPr="00816C9D">
        <w:rPr>
          <w:rStyle w:val="Char2"/>
          <w:rFonts w:hint="eastAsia"/>
          <w:rtl/>
        </w:rPr>
        <w:t>‌زیستند</w:t>
      </w:r>
      <w:r w:rsidRPr="00816C9D">
        <w:rPr>
          <w:rStyle w:val="Char2"/>
          <w:rFonts w:hint="cs"/>
          <w:rtl/>
        </w:rPr>
        <w:t>، بنی اسرائیل قومی یگانه‌پرست بودند و پیامبران و فرستادگانی چند از میان ایشان برخاستند و از این‌رو تورات بیش از دیگر اقوام به آنان پرداخته است امّا این امر، پندار آقای شفا را ب</w:t>
      </w:r>
      <w:r w:rsidR="00C8695B" w:rsidRPr="00816C9D">
        <w:rPr>
          <w:rStyle w:val="Char2"/>
          <w:rFonts w:hint="cs"/>
          <w:rtl/>
        </w:rPr>
        <w:t>ه اثبات نمی‌رساند که خدای تورات</w:t>
      </w:r>
      <w:r w:rsidRPr="00816C9D">
        <w:rPr>
          <w:rStyle w:val="Char2"/>
          <w:rFonts w:hint="cs"/>
          <w:rtl/>
        </w:rPr>
        <w:t xml:space="preserve">: «صرفاً خدای قوم یهود است و خدایی صددرصد یهودی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در اثبات ادّعای خود م</w:t>
      </w:r>
      <w:r w:rsidR="00C8695B" w:rsidRPr="00816C9D">
        <w:rPr>
          <w:rStyle w:val="Char2"/>
          <w:rFonts w:hint="eastAsia"/>
          <w:rtl/>
        </w:rPr>
        <w:t>ی‌نویسد</w:t>
      </w:r>
      <w:r w:rsidRPr="00816C9D">
        <w:rPr>
          <w:rStyle w:val="Char2"/>
          <w:rFonts w:hint="eastAsia"/>
          <w:rtl/>
        </w:rPr>
        <w:t xml:space="preserve">: </w:t>
      </w:r>
      <w:r w:rsidRPr="00816C9D">
        <w:rPr>
          <w:rStyle w:val="Char2"/>
          <w:rFonts w:hint="cs"/>
          <w:rtl/>
        </w:rPr>
        <w:t>«خدای تورات ... پیامبرانی که از جانب خود می‌فرستد منحصراً پیامبران یهودند و به کفر یا ایمان دیگران کاری ندارند»!</w:t>
      </w:r>
      <w:r w:rsidRPr="001634A2">
        <w:rPr>
          <w:rStyle w:val="Char2"/>
          <w:vertAlign w:val="superscript"/>
          <w:rtl/>
        </w:rPr>
        <w:footnoteReference w:id="117"/>
      </w:r>
      <w:r w:rsidRPr="00816C9D">
        <w:rPr>
          <w:rStyle w:val="Char2"/>
          <w:rFonts w:hint="cs"/>
          <w:rtl/>
        </w:rPr>
        <w:t xml:space="preserve"> </w:t>
      </w:r>
    </w:p>
    <w:p w:rsidR="005C5567" w:rsidRPr="00816C9D" w:rsidRDefault="005C5567" w:rsidP="007D1B5A">
      <w:pPr>
        <w:pStyle w:val="StyleComplexBLotus12ptJustifiedFirstline05cmCharChar"/>
        <w:widowControl w:val="0"/>
        <w:spacing w:line="240" w:lineRule="auto"/>
        <w:jc w:val="lowKashida"/>
        <w:rPr>
          <w:rStyle w:val="Char2"/>
          <w:rtl/>
        </w:rPr>
      </w:pPr>
      <w:r w:rsidRPr="00816C9D">
        <w:rPr>
          <w:rStyle w:val="Char2"/>
          <w:rFonts w:hint="cs"/>
          <w:rtl/>
        </w:rPr>
        <w:t>اگر وی به باب سیزدهم و هیجدهم و نوزدهم از سفر پیدایش می‌نگریست، می‌دید که تورات در این باب‌ها از شهر «سدوم» و «عموره» و ساکنان</w:t>
      </w:r>
      <w:r w:rsidR="0037215F" w:rsidRPr="00816C9D">
        <w:rPr>
          <w:rStyle w:val="Char2"/>
          <w:rFonts w:hint="cs"/>
          <w:rtl/>
        </w:rPr>
        <w:t xml:space="preserve"> آن‌ها </w:t>
      </w:r>
      <w:r w:rsidRPr="00816C9D">
        <w:rPr>
          <w:rStyle w:val="Char2"/>
          <w:rFonts w:hint="cs"/>
          <w:rtl/>
        </w:rPr>
        <w:t>یاد می‌کند و نشان می‌دهد که لوط پیامبر</w:t>
      </w:r>
      <w:r w:rsidR="00762A01" w:rsidRPr="00762A01">
        <w:rPr>
          <w:rStyle w:val="Char2"/>
          <w:rFonts w:cs="CTraditional Arabic" w:hint="cs"/>
          <w:rtl/>
        </w:rPr>
        <w:t xml:space="preserve">÷ </w:t>
      </w:r>
      <w:r w:rsidRPr="00816C9D">
        <w:rPr>
          <w:rStyle w:val="Char2"/>
          <w:rFonts w:hint="cs"/>
          <w:rtl/>
        </w:rPr>
        <w:t>به سوی آنان فرستاده شد، با آنکه ایشان از قوم یهود بکلّی جدا بودند. همچنین اگر جناب شفا در خلال کتاب مقدّس، داستان یونس نبی</w:t>
      </w:r>
      <w:r w:rsidR="00762A01" w:rsidRPr="00762A01">
        <w:rPr>
          <w:rStyle w:val="Char2"/>
          <w:rFonts w:cs="CTraditional Arabic" w:hint="cs"/>
          <w:rtl/>
        </w:rPr>
        <w:t xml:space="preserve">÷ </w:t>
      </w:r>
      <w:r w:rsidRPr="00816C9D">
        <w:rPr>
          <w:rStyle w:val="Char2"/>
          <w:rFonts w:hint="cs"/>
          <w:rtl/>
        </w:rPr>
        <w:t>را خوانده باشد، در می‌یابد که یونس به نینوا (واقع در عراق کنونی) فرستاده شد که در آن هنگام مرکز شهرهای آشور بود و</w:t>
      </w:r>
      <w:r w:rsidR="0037215F" w:rsidRPr="00816C9D">
        <w:rPr>
          <w:rStyle w:val="Char2"/>
          <w:rFonts w:hint="cs"/>
          <w:rtl/>
        </w:rPr>
        <w:t xml:space="preserve"> آن‌ها </w:t>
      </w:r>
      <w:r w:rsidRPr="00816C9D">
        <w:rPr>
          <w:rStyle w:val="Char2"/>
          <w:rFonts w:hint="cs"/>
          <w:rtl/>
        </w:rPr>
        <w:t xml:space="preserve">از قوم یهود جدایی داشتند. </w:t>
      </w:r>
    </w:p>
    <w:p w:rsidR="005C5567" w:rsidRPr="00816C9D" w:rsidRDefault="005C5567" w:rsidP="007D1B5A">
      <w:pPr>
        <w:pStyle w:val="StyleComplexBLotus12ptJustifiedFirstline05cmCharChar"/>
        <w:widowControl w:val="0"/>
        <w:spacing w:line="240" w:lineRule="auto"/>
        <w:jc w:val="lowKashida"/>
        <w:rPr>
          <w:rStyle w:val="Char2"/>
          <w:rtl/>
        </w:rPr>
      </w:pPr>
      <w:r w:rsidRPr="00816C9D">
        <w:rPr>
          <w:rStyle w:val="Char2"/>
          <w:rFonts w:hint="cs"/>
          <w:rtl/>
        </w:rPr>
        <w:t xml:space="preserve">پس این داوری‌های ناسنجیده و شتابگرانه با ادّعای دین‌شناسی و آشنایی با کتاب مقدّس چگونه می‌سازد؟! </w:t>
      </w:r>
    </w:p>
    <w:p w:rsidR="005C5567" w:rsidRPr="00816C9D" w:rsidRDefault="005C5567" w:rsidP="007D1B5A">
      <w:pPr>
        <w:pStyle w:val="StyleComplexBLotus12ptJustifiedFirstline05cmCharChar"/>
        <w:widowControl w:val="0"/>
        <w:spacing w:line="240" w:lineRule="auto"/>
        <w:jc w:val="lowKashida"/>
        <w:rPr>
          <w:rStyle w:val="Char2"/>
          <w:rtl/>
        </w:rPr>
      </w:pPr>
      <w:r w:rsidRPr="00816C9D">
        <w:rPr>
          <w:rStyle w:val="Char2"/>
          <w:rFonts w:hint="cs"/>
          <w:rtl/>
        </w:rPr>
        <w:t>آقای شفا از خدای تورات با تعبیر «خدای صددرصد کینه‌توز و ترشرو و بی‌رحم»! یاد می‌کند</w:t>
      </w:r>
      <w:r w:rsidRPr="001634A2">
        <w:rPr>
          <w:rStyle w:val="Char2"/>
          <w:vertAlign w:val="superscript"/>
          <w:rtl/>
        </w:rPr>
        <w:footnoteReference w:id="118"/>
      </w:r>
      <w:r w:rsidRPr="00816C9D">
        <w:rPr>
          <w:rStyle w:val="Char2"/>
          <w:rFonts w:hint="cs"/>
          <w:rtl/>
        </w:rPr>
        <w:t xml:space="preserve"> و ناآگاهی خود را از تورات در خلال این تعبیر نشان می‌دهد. </w:t>
      </w:r>
    </w:p>
    <w:p w:rsidR="005C5567" w:rsidRPr="00816C9D" w:rsidRDefault="005C5567" w:rsidP="007D1B5A">
      <w:pPr>
        <w:pStyle w:val="StyleComplexBLotus12ptJustifiedFirstline05cmCharChar"/>
        <w:widowControl w:val="0"/>
        <w:spacing w:line="240" w:lineRule="auto"/>
        <w:jc w:val="lowKashida"/>
        <w:rPr>
          <w:rStyle w:val="Char2"/>
          <w:rtl/>
        </w:rPr>
      </w:pPr>
      <w:r w:rsidRPr="00816C9D">
        <w:rPr>
          <w:rStyle w:val="Char2"/>
          <w:rFonts w:hint="cs"/>
          <w:rtl/>
        </w:rPr>
        <w:t>این تورات است که دربار</w:t>
      </w:r>
      <w:r w:rsidR="00816C9D" w:rsidRPr="00816C9D">
        <w:rPr>
          <w:rStyle w:val="Char2"/>
          <w:rFonts w:hint="cs"/>
          <w:rtl/>
        </w:rPr>
        <w:t>ۀ</w:t>
      </w:r>
      <w:r w:rsidRPr="00816C9D">
        <w:rPr>
          <w:rStyle w:val="Char2"/>
          <w:rFonts w:hint="cs"/>
          <w:rtl/>
        </w:rPr>
        <w:t xml:space="preserve"> صفات جمال و لطف خداوند می</w:t>
      </w:r>
      <w:r w:rsidRPr="00816C9D">
        <w:rPr>
          <w:rStyle w:val="Char2"/>
          <w:rFonts w:hint="eastAsia"/>
          <w:rtl/>
        </w:rPr>
        <w:t>‌</w:t>
      </w:r>
      <w:r w:rsidR="00C8695B" w:rsidRPr="00816C9D">
        <w:rPr>
          <w:rStyle w:val="Char2"/>
          <w:rFonts w:hint="cs"/>
          <w:rtl/>
        </w:rPr>
        <w:t>گوید</w:t>
      </w:r>
      <w:r w:rsidRPr="00816C9D">
        <w:rPr>
          <w:rStyle w:val="Char2"/>
          <w:rFonts w:hint="cs"/>
          <w:rtl/>
        </w:rPr>
        <w:t>: «یهوه، یهوه، خدای رحیم و رؤوف و دیر خشم و کثیر احسان و وفا. نگاهدارند</w:t>
      </w:r>
      <w:r w:rsidR="00816C9D" w:rsidRPr="00816C9D">
        <w:rPr>
          <w:rStyle w:val="Char2"/>
          <w:rFonts w:hint="cs"/>
          <w:rtl/>
        </w:rPr>
        <w:t>ۀ</w:t>
      </w:r>
      <w:r w:rsidRPr="00816C9D">
        <w:rPr>
          <w:rStyle w:val="Char2"/>
          <w:rFonts w:hint="cs"/>
          <w:rtl/>
        </w:rPr>
        <w:t xml:space="preserve"> رحمت برای هزاران و آمرزند</w:t>
      </w:r>
      <w:r w:rsidR="00816C9D" w:rsidRPr="00816C9D">
        <w:rPr>
          <w:rStyle w:val="Char2"/>
          <w:rFonts w:hint="cs"/>
          <w:rtl/>
        </w:rPr>
        <w:t>ۀ</w:t>
      </w:r>
      <w:r w:rsidRPr="00816C9D">
        <w:rPr>
          <w:rStyle w:val="Char2"/>
          <w:rFonts w:hint="cs"/>
          <w:rtl/>
        </w:rPr>
        <w:t xml:space="preserve"> خطا و عصیان».</w:t>
      </w:r>
      <w:r w:rsidRPr="001634A2">
        <w:rPr>
          <w:rStyle w:val="Char2"/>
          <w:vertAlign w:val="superscript"/>
          <w:rtl/>
        </w:rPr>
        <w:footnoteReference w:id="119"/>
      </w:r>
      <w:r w:rsidRPr="00816C9D">
        <w:rPr>
          <w:rStyle w:val="Char2"/>
          <w:rFonts w:hint="cs"/>
          <w:rtl/>
        </w:rPr>
        <w:t xml:space="preserve"> </w:t>
      </w:r>
    </w:p>
    <w:p w:rsidR="005C5567" w:rsidRPr="00816C9D" w:rsidRDefault="005C5567" w:rsidP="007D1B5A">
      <w:pPr>
        <w:pStyle w:val="StyleComplexBLotus12ptJustifiedFirstline05cmCharChar"/>
        <w:widowControl w:val="0"/>
        <w:spacing w:line="240" w:lineRule="auto"/>
        <w:jc w:val="lowKashida"/>
        <w:rPr>
          <w:rStyle w:val="Char2"/>
          <w:rtl/>
        </w:rPr>
      </w:pPr>
      <w:r w:rsidRPr="00816C9D">
        <w:rPr>
          <w:rStyle w:val="Char2"/>
          <w:rFonts w:hint="cs"/>
          <w:rtl/>
        </w:rPr>
        <w:t>این تورات است که دربار</w:t>
      </w:r>
      <w:r w:rsidR="00816C9D" w:rsidRPr="00816C9D">
        <w:rPr>
          <w:rStyle w:val="Char2"/>
          <w:rFonts w:hint="cs"/>
          <w:rtl/>
        </w:rPr>
        <w:t>ۀ</w:t>
      </w:r>
      <w:r w:rsidR="00C8695B" w:rsidRPr="00816C9D">
        <w:rPr>
          <w:rStyle w:val="Char2"/>
          <w:rFonts w:hint="cs"/>
          <w:rtl/>
        </w:rPr>
        <w:t xml:space="preserve"> صفات جلال و عدل خداوند می‌گوید</w:t>
      </w:r>
      <w:r w:rsidRPr="00816C9D">
        <w:rPr>
          <w:rStyle w:val="Char2"/>
          <w:rFonts w:hint="cs"/>
          <w:rtl/>
        </w:rPr>
        <w:t>: «او صخره است و اعمال او کامل، زیرا هم</w:t>
      </w:r>
      <w:r w:rsidR="00816C9D" w:rsidRPr="00816C9D">
        <w:rPr>
          <w:rStyle w:val="Char2"/>
          <w:rFonts w:hint="cs"/>
          <w:rtl/>
        </w:rPr>
        <w:t>ۀ</w:t>
      </w:r>
      <w:r w:rsidRPr="00816C9D">
        <w:rPr>
          <w:rStyle w:val="Char2"/>
          <w:rFonts w:hint="cs"/>
          <w:rtl/>
        </w:rPr>
        <w:t xml:space="preserve"> طریق‌های او انصاف است. خدای امین و از ظلم مبری».</w:t>
      </w:r>
      <w:r w:rsidRPr="001634A2">
        <w:rPr>
          <w:rStyle w:val="Char2"/>
          <w:vertAlign w:val="superscript"/>
          <w:rtl/>
        </w:rPr>
        <w:footnoteReference w:id="120"/>
      </w:r>
      <w:r w:rsidRPr="00816C9D">
        <w:rPr>
          <w:rStyle w:val="Char2"/>
          <w:rFonts w:hint="cs"/>
          <w:rtl/>
        </w:rPr>
        <w:t xml:space="preserve"> </w:t>
      </w:r>
    </w:p>
    <w:p w:rsidR="005C5567" w:rsidRPr="00816C9D" w:rsidRDefault="005C5567" w:rsidP="007D1B5A">
      <w:pPr>
        <w:pStyle w:val="StyleComplexBLotus12ptJustifiedFirstline05cmCharChar"/>
        <w:widowControl w:val="0"/>
        <w:spacing w:line="240" w:lineRule="auto"/>
        <w:jc w:val="lowKashida"/>
        <w:rPr>
          <w:rStyle w:val="Char2"/>
          <w:rtl/>
        </w:rPr>
      </w:pPr>
      <w:r w:rsidRPr="00816C9D">
        <w:rPr>
          <w:rStyle w:val="Char2"/>
          <w:rFonts w:hint="cs"/>
          <w:rtl/>
        </w:rPr>
        <w:t>پس چرا آقای شفا به «اجتهاد در برابر نص»! روی آورده است و از بدبینی و تعصّب ضدّ دینی باز نمی</w:t>
      </w:r>
      <w:r w:rsidRPr="00816C9D">
        <w:rPr>
          <w:rStyle w:val="Char2"/>
          <w:rFonts w:hint="eastAsia"/>
          <w:rtl/>
        </w:rPr>
        <w:t>‌ایستد</w:t>
      </w:r>
      <w:r w:rsidRPr="00816C9D">
        <w:rPr>
          <w:rStyle w:val="Char2"/>
          <w:rFonts w:hint="cs"/>
          <w:rtl/>
        </w:rPr>
        <w:t>؟</w:t>
      </w:r>
      <w:r w:rsidRPr="00816C9D">
        <w:rPr>
          <w:rStyle w:val="Char2"/>
          <w:rFonts w:hint="eastAsia"/>
          <w:rtl/>
        </w:rPr>
        <w:t>!</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ما انکار نمی‌کنیم که یهوه، دارای صفات قهر نیز هست و نسبت به گناهکاری و پیما</w:t>
      </w:r>
      <w:r w:rsidR="00C8695B" w:rsidRPr="00816C9D">
        <w:rPr>
          <w:rStyle w:val="Char2"/>
          <w:rFonts w:hint="cs"/>
          <w:rtl/>
        </w:rPr>
        <w:t>ن‌</w:t>
      </w:r>
      <w:r w:rsidRPr="00816C9D">
        <w:rPr>
          <w:rStyle w:val="Char2"/>
          <w:rFonts w:hint="cs"/>
          <w:rtl/>
        </w:rPr>
        <w:t>‌شکنی بی‌تفاوت نیست و از ستمگران به سختی انتقام می‌گیرد امّا از رحمت و آمرزش و رأفت هم دریغ ندارد. به یاد داریم که در تورات آمده خداوند به ابراهیم گفت در تمامی قوم لوط، اگر تنها ده تن عادل وجود داشته باشد «بخاطر آن ده تن، قوم را هلاک نخواهم ساخت».</w:t>
      </w:r>
      <w:r w:rsidRPr="001634A2">
        <w:rPr>
          <w:rStyle w:val="Char2"/>
          <w:vertAlign w:val="superscript"/>
          <w:rtl/>
        </w:rPr>
        <w:footnoteReference w:id="121"/>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بنابراین، اعتراض ما به آقای شفا از آن‌روست که وی به برداشت ناقص و تک بعدی از تورات موجود، می</w:t>
      </w:r>
      <w:r w:rsidRPr="00816C9D">
        <w:rPr>
          <w:rStyle w:val="Char2"/>
          <w:rFonts w:hint="eastAsia"/>
          <w:rtl/>
        </w:rPr>
        <w:t>‌</w:t>
      </w:r>
      <w:r w:rsidRPr="00816C9D">
        <w:rPr>
          <w:rStyle w:val="Char2"/>
          <w:rFonts w:hint="cs"/>
          <w:rtl/>
        </w:rPr>
        <w:t>پردازد و این روش، از پژوهش منصفانه و علمی بیگانه است و نشان</w:t>
      </w:r>
      <w:r w:rsidR="00816C9D" w:rsidRPr="00816C9D">
        <w:rPr>
          <w:rStyle w:val="Char2"/>
          <w:rFonts w:hint="cs"/>
          <w:rtl/>
        </w:rPr>
        <w:t>ۀ</w:t>
      </w:r>
      <w:r w:rsidRPr="00816C9D">
        <w:rPr>
          <w:rStyle w:val="Char2"/>
          <w:rFonts w:hint="cs"/>
          <w:rtl/>
        </w:rPr>
        <w:t xml:space="preserve"> خصومت و غرض‌ورزی به شمار می‌آید.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روشن‌ترین مطالب تورات یا انجیل کنونی را انکار می‌نماید تا به هدف خود که نفی هم</w:t>
      </w:r>
      <w:r w:rsidR="00816C9D" w:rsidRPr="00816C9D">
        <w:rPr>
          <w:rStyle w:val="Char2"/>
          <w:rFonts w:hint="cs"/>
          <w:rtl/>
        </w:rPr>
        <w:t>ۀ</w:t>
      </w:r>
      <w:r w:rsidRPr="00816C9D">
        <w:rPr>
          <w:rStyle w:val="Char2"/>
          <w:rFonts w:hint="cs"/>
          <w:rtl/>
        </w:rPr>
        <w:t xml:space="preserve"> ادیان از ریشه و بنیاد است، دست یابد. مثلاً در بحث از اوصاف خداوند، ادّعا دارد که تورات هیچ گاه به توحید فرا نمی‌خواند و خدایان دروغین را نفی نمی‌کند و با قرآن مجید در این با</w:t>
      </w:r>
      <w:r w:rsidR="00C8695B" w:rsidRPr="00816C9D">
        <w:rPr>
          <w:rStyle w:val="Char2"/>
          <w:rFonts w:hint="cs"/>
          <w:rtl/>
        </w:rPr>
        <w:t>ره هماهنگ نیست! چنانکه می‌نویسد</w:t>
      </w:r>
      <w:r w:rsidRPr="00816C9D">
        <w:rPr>
          <w:rStyle w:val="Char2"/>
          <w:rFonts w:hint="cs"/>
          <w:rtl/>
        </w:rPr>
        <w:t xml:space="preserve">: «بخلاف تصوّر سنّتی مذاهب توحیدی، یهوه خدایان دیگر را نفی نمی‌کند و در هیچ جای تورات </w:t>
      </w:r>
      <w:r w:rsidRPr="008B6E92">
        <w:rPr>
          <w:rFonts w:ascii="Times New Roman" w:hAnsi="Times New Roman" w:cs="Times New Roman" w:hint="cs"/>
          <w:sz w:val="28"/>
          <w:szCs w:val="28"/>
          <w:rtl/>
          <w:lang w:bidi="fa-IR"/>
        </w:rPr>
        <w:t>–</w:t>
      </w:r>
      <w:r w:rsidRPr="00816C9D">
        <w:rPr>
          <w:rStyle w:val="Char2"/>
          <w:rFonts w:hint="cs"/>
          <w:rtl/>
        </w:rPr>
        <w:t xml:space="preserve"> بعکس قرآن </w:t>
      </w:r>
      <w:r w:rsidRPr="008B6E92">
        <w:rPr>
          <w:rFonts w:ascii="Times New Roman" w:hAnsi="Times New Roman" w:cs="Times New Roman" w:hint="cs"/>
          <w:sz w:val="28"/>
          <w:szCs w:val="28"/>
          <w:rtl/>
          <w:lang w:bidi="fa-IR"/>
        </w:rPr>
        <w:t>–</w:t>
      </w:r>
      <w:r w:rsidRPr="00816C9D">
        <w:rPr>
          <w:rStyle w:val="Char2"/>
          <w:rFonts w:hint="cs"/>
          <w:rtl/>
        </w:rPr>
        <w:t xml:space="preserve"> بر این تأکید نمی‌گذارد که خدایان دیگر دروغین هستند»!</w:t>
      </w:r>
      <w:r w:rsidRPr="001634A2">
        <w:rPr>
          <w:rStyle w:val="Char2"/>
          <w:vertAlign w:val="superscript"/>
          <w:rtl/>
        </w:rPr>
        <w:footnoteReference w:id="122"/>
      </w:r>
      <w:r w:rsidRPr="00816C9D">
        <w:rPr>
          <w:rStyle w:val="Char2"/>
          <w:rFonts w:hint="cs"/>
          <w:rtl/>
        </w:rPr>
        <w:t xml:space="preserve"> </w:t>
      </w:r>
    </w:p>
    <w:p w:rsidR="005C5567" w:rsidRPr="008B6E92" w:rsidRDefault="005C5567" w:rsidP="00827D1F">
      <w:pPr>
        <w:pStyle w:val="StyleComplexBLotus12ptJustifiedFirstline05cmCharChar"/>
        <w:spacing w:line="240" w:lineRule="auto"/>
        <w:rPr>
          <w:rFonts w:ascii="Times New Roman" w:hAnsi="Times New Roman" w:cs="Times New Roman"/>
          <w:sz w:val="28"/>
          <w:szCs w:val="28"/>
          <w:rtl/>
          <w:lang w:bidi="fa-IR"/>
        </w:rPr>
      </w:pPr>
      <w:r w:rsidRPr="00816C9D">
        <w:rPr>
          <w:rStyle w:val="Char2"/>
          <w:rFonts w:hint="cs"/>
          <w:rtl/>
        </w:rPr>
        <w:t>در پاسخ جناب شفا باید بگوییم که این موضوع در تورات، روشن‌تر از آنست که جای بحث و چون و چرا بجای گذا</w:t>
      </w:r>
      <w:r w:rsidR="00C8695B" w:rsidRPr="00816C9D">
        <w:rPr>
          <w:rStyle w:val="Char2"/>
          <w:rFonts w:hint="cs"/>
          <w:rtl/>
        </w:rPr>
        <w:t>رد و حقّاً ضرب المثل معروف عربی</w:t>
      </w:r>
      <w:r w:rsidRPr="00816C9D">
        <w:rPr>
          <w:rStyle w:val="Char2"/>
          <w:rFonts w:hint="cs"/>
          <w:rtl/>
        </w:rPr>
        <w:t xml:space="preserve">: </w:t>
      </w:r>
      <w:r w:rsidRPr="00762A01">
        <w:rPr>
          <w:rStyle w:val="Char4"/>
          <w:rtl/>
        </w:rPr>
        <w:t>«کالنار علی المنار</w:t>
      </w:r>
      <w:r w:rsidR="00C8695B" w:rsidRPr="00762A01">
        <w:rPr>
          <w:rStyle w:val="Char4"/>
          <w:rFonts w:ascii="IRNazli" w:hAnsi="IRNazli" w:cs="IRNazli"/>
          <w:vertAlign w:val="superscript"/>
          <w:rtl/>
        </w:rPr>
        <w:footnoteReference w:id="123"/>
      </w:r>
      <w:r w:rsidRPr="00762A01">
        <w:rPr>
          <w:rStyle w:val="Char4"/>
          <w:rtl/>
        </w:rPr>
        <w:t>»</w:t>
      </w:r>
      <w:r w:rsidRPr="00816C9D">
        <w:rPr>
          <w:rStyle w:val="Char2"/>
          <w:rFonts w:hint="cs"/>
          <w:rtl/>
        </w:rPr>
        <w:t xml:space="preserve"> را به یاد می‌آورد! آقای شفا اگر در هیچ بخشی از تورات، دقّت لازم را بکار نبرده باشد لااقل (بنابر ذوق ادبی) باید سرودی را که تورات از موسی</w:t>
      </w:r>
      <w:r w:rsidR="00762A01" w:rsidRPr="00762A01">
        <w:rPr>
          <w:rStyle w:val="Char2"/>
          <w:rFonts w:cs="CTraditional Arabic" w:hint="cs"/>
          <w:rtl/>
        </w:rPr>
        <w:t xml:space="preserve">÷ </w:t>
      </w:r>
      <w:r w:rsidRPr="00816C9D">
        <w:rPr>
          <w:rStyle w:val="Char2"/>
          <w:rFonts w:hint="cs"/>
          <w:rtl/>
        </w:rPr>
        <w:t>گزارش می‌نماید، به یاد داشته باشد (به ویژه که بخشی از آن را در صفح</w:t>
      </w:r>
      <w:r w:rsidR="00816C9D" w:rsidRPr="00816C9D">
        <w:rPr>
          <w:rStyle w:val="Char2"/>
          <w:rFonts w:hint="cs"/>
          <w:rtl/>
        </w:rPr>
        <w:t>ۀ</w:t>
      </w:r>
      <w:r w:rsidRPr="00816C9D">
        <w:rPr>
          <w:rStyle w:val="Char2"/>
          <w:rFonts w:hint="cs"/>
          <w:rtl/>
        </w:rPr>
        <w:t xml:space="preserve"> 72 کتابش نقل کرده است) مگر نه آنک</w:t>
      </w:r>
      <w:r w:rsidR="00C8695B" w:rsidRPr="00816C9D">
        <w:rPr>
          <w:rStyle w:val="Char2"/>
          <w:rFonts w:hint="cs"/>
          <w:rtl/>
        </w:rPr>
        <w:t>ه در آنجا از قول یهوه می‌خوانیم</w:t>
      </w:r>
      <w:r w:rsidRPr="00816C9D">
        <w:rPr>
          <w:rStyle w:val="Char2"/>
          <w:rFonts w:hint="cs"/>
          <w:rtl/>
        </w:rPr>
        <w:t xml:space="preserve">: «با من خدای دیگری نیست، من می‌میرانم و زنده می‌کنم».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این پیام تورات، چه تفاوت</w:t>
      </w:r>
      <w:r w:rsidR="00C8695B" w:rsidRPr="00816C9D">
        <w:rPr>
          <w:rStyle w:val="Char2"/>
          <w:rFonts w:hint="cs"/>
          <w:rtl/>
        </w:rPr>
        <w:t>ی با آی</w:t>
      </w:r>
      <w:r w:rsidR="00816C9D" w:rsidRPr="00816C9D">
        <w:rPr>
          <w:rStyle w:val="Char2"/>
          <w:rFonts w:hint="cs"/>
          <w:rtl/>
        </w:rPr>
        <w:t>ۀ</w:t>
      </w:r>
      <w:r w:rsidR="00C8695B" w:rsidRPr="00816C9D">
        <w:rPr>
          <w:rStyle w:val="Char2"/>
          <w:rFonts w:hint="cs"/>
          <w:rtl/>
        </w:rPr>
        <w:t xml:space="preserve"> قرآن دارد که می‌فرماید</w:t>
      </w:r>
      <w:r w:rsidR="00827D1F" w:rsidRPr="00816C9D">
        <w:rPr>
          <w:rStyle w:val="Char2"/>
          <w:rFonts w:hint="cs"/>
          <w:rtl/>
        </w:rPr>
        <w:t>:</w:t>
      </w:r>
    </w:p>
    <w:p w:rsidR="005C5567" w:rsidRPr="00816C9D" w:rsidRDefault="00762A01" w:rsidP="00762A01">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لَا</w:t>
      </w:r>
      <w:r w:rsidRPr="00680F02">
        <w:rPr>
          <w:rStyle w:val="Char7"/>
          <w:rFonts w:hint="cs"/>
          <w:rtl/>
        </w:rPr>
        <w:t>ٓ</w:t>
      </w:r>
      <w:r w:rsidRPr="00680F02">
        <w:rPr>
          <w:rStyle w:val="Char7"/>
          <w:rtl/>
        </w:rPr>
        <w:t xml:space="preserve"> </w:t>
      </w:r>
      <w:r w:rsidRPr="00680F02">
        <w:rPr>
          <w:rStyle w:val="Char7"/>
          <w:rFonts w:hint="eastAsia"/>
          <w:rtl/>
        </w:rPr>
        <w:t>إِلَ</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إِلَّا</w:t>
      </w:r>
      <w:r w:rsidRPr="00680F02">
        <w:rPr>
          <w:rStyle w:val="Char7"/>
          <w:rtl/>
        </w:rPr>
        <w:t xml:space="preserve"> </w:t>
      </w:r>
      <w:r w:rsidRPr="00680F02">
        <w:rPr>
          <w:rStyle w:val="Char7"/>
          <w:rFonts w:hint="eastAsia"/>
          <w:rtl/>
        </w:rPr>
        <w:t>هُوَ</w:t>
      </w:r>
      <w:r w:rsidRPr="00680F02">
        <w:rPr>
          <w:rStyle w:val="Char7"/>
          <w:rtl/>
        </w:rPr>
        <w:t xml:space="preserve"> </w:t>
      </w:r>
      <w:r w:rsidRPr="00680F02">
        <w:rPr>
          <w:rStyle w:val="Char7"/>
          <w:rFonts w:hint="eastAsia"/>
          <w:rtl/>
        </w:rPr>
        <w:t>يُح</w:t>
      </w:r>
      <w:r w:rsidRPr="00680F02">
        <w:rPr>
          <w:rStyle w:val="Char7"/>
          <w:rFonts w:hint="cs"/>
          <w:rtl/>
        </w:rPr>
        <w:t>ۡ</w:t>
      </w:r>
      <w:r w:rsidRPr="00680F02">
        <w:rPr>
          <w:rStyle w:val="Char7"/>
          <w:rFonts w:hint="eastAsia"/>
          <w:rtl/>
        </w:rPr>
        <w:t>يِ</w:t>
      </w:r>
      <w:r w:rsidRPr="00680F02">
        <w:rPr>
          <w:rStyle w:val="Char7"/>
          <w:rFonts w:hint="cs"/>
          <w:rtl/>
        </w:rPr>
        <w:t>ۦ</w:t>
      </w:r>
      <w:r w:rsidRPr="00680F02">
        <w:rPr>
          <w:rStyle w:val="Char7"/>
          <w:rtl/>
        </w:rPr>
        <w:t xml:space="preserve"> </w:t>
      </w:r>
      <w:r w:rsidRPr="00680F02">
        <w:rPr>
          <w:rStyle w:val="Char7"/>
          <w:rFonts w:hint="eastAsia"/>
          <w:rtl/>
        </w:rPr>
        <w:t>وَيُمِيتُ</w:t>
      </w:r>
      <w:r w:rsidRPr="00680F02">
        <w:rPr>
          <w:rStyle w:val="Char7"/>
          <w:rFonts w:hint="cs"/>
          <w:rtl/>
        </w:rPr>
        <w:t>ۖ</w:t>
      </w:r>
      <w:r>
        <w:rPr>
          <w:rFonts w:ascii="Times New Roman" w:hAnsi="Times New Roman" w:cs="CTraditional Arabic" w:hint="cs"/>
          <w:sz w:val="28"/>
          <w:szCs w:val="28"/>
          <w:rtl/>
          <w:lang w:bidi="fa-IR"/>
        </w:rPr>
        <w:t>﴾</w:t>
      </w:r>
      <w:r w:rsidR="007E312E" w:rsidRPr="00762A01">
        <w:rPr>
          <w:rStyle w:val="Char1"/>
          <w:rFonts w:hint="cs"/>
          <w:rtl/>
        </w:rPr>
        <w:t xml:space="preserve"> [ال</w:t>
      </w:r>
      <w:r w:rsidR="005C5567" w:rsidRPr="00762A01">
        <w:rPr>
          <w:rStyle w:val="Char1"/>
          <w:rFonts w:hint="cs"/>
          <w:rtl/>
        </w:rPr>
        <w:t>دخان</w:t>
      </w:r>
      <w:r w:rsidR="00A27DDE" w:rsidRPr="00762A01">
        <w:rPr>
          <w:rStyle w:val="Char1"/>
          <w:rFonts w:hint="cs"/>
          <w:rtl/>
        </w:rPr>
        <w:t xml:space="preserve">: </w:t>
      </w:r>
      <w:r w:rsidR="005C5567" w:rsidRPr="00762A01">
        <w:rPr>
          <w:rStyle w:val="Char1"/>
          <w:rFonts w:hint="cs"/>
          <w:rtl/>
        </w:rPr>
        <w:t>8</w:t>
      </w:r>
      <w:r w:rsidR="007E312E" w:rsidRPr="00762A01">
        <w:rPr>
          <w:rStyle w:val="Char1"/>
          <w:rFonts w:hint="cs"/>
          <w:rtl/>
        </w:rPr>
        <w:t>].</w:t>
      </w:r>
    </w:p>
    <w:p w:rsidR="005C5567" w:rsidRPr="00816C9D" w:rsidRDefault="004B734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خدایی جز ا</w:t>
      </w:r>
      <w:r w:rsidRPr="00816C9D">
        <w:rPr>
          <w:rStyle w:val="Char2"/>
          <w:rFonts w:hint="cs"/>
          <w:rtl/>
        </w:rPr>
        <w:t>و نیست، زنده می‌کند و می‌میراند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پس چرا شما می‌کوشید تا بنیاد آموزش‌های این دو دین خدایی را بر خلاف یکدیگر جلوه دهید؟!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همان</w:t>
      </w:r>
      <w:r w:rsidR="00C8695B" w:rsidRPr="00816C9D">
        <w:rPr>
          <w:rStyle w:val="Char2"/>
          <w:rFonts w:hint="cs"/>
          <w:rtl/>
        </w:rPr>
        <w:t xml:space="preserve"> سرود زیبا از قول یهوه آمده است</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«پس خدایی را که او آفریده بود ترک کرد</w:t>
      </w:r>
      <w:r w:rsidR="00C8695B" w:rsidRPr="00816C9D">
        <w:rPr>
          <w:rStyle w:val="Char2"/>
          <w:rFonts w:hint="cs"/>
          <w:rtl/>
        </w:rPr>
        <w:t xml:space="preserve"> </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برای دیوهایی که خدایان نبودند قربانی گذ</w:t>
      </w:r>
      <w:r w:rsidR="00C8695B" w:rsidRPr="00816C9D">
        <w:rPr>
          <w:rStyle w:val="Char2"/>
          <w:rFonts w:hint="cs"/>
          <w:rtl/>
        </w:rPr>
        <w:t>اشت</w:t>
      </w:r>
      <w:r w:rsidRPr="00816C9D">
        <w:rPr>
          <w:rStyle w:val="Char2"/>
          <w:rFonts w:hint="cs"/>
          <w:rtl/>
        </w:rPr>
        <w:t>ند</w:t>
      </w:r>
      <w:r w:rsidR="00C8695B" w:rsidRPr="00816C9D">
        <w:rPr>
          <w:rStyle w:val="Char2"/>
          <w:rFonts w:hint="cs"/>
          <w:rtl/>
        </w:rPr>
        <w:t xml:space="preserve"> </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ایشان مرا به آنچه خدا نیست به غیرت آوردند</w:t>
      </w:r>
      <w:r w:rsidR="00C8695B" w:rsidRPr="00816C9D">
        <w:rPr>
          <w:rStyle w:val="Char2"/>
          <w:rFonts w:hint="cs"/>
          <w:rtl/>
        </w:rPr>
        <w:t xml:space="preserve"> </w:t>
      </w:r>
      <w:r w:rsidRPr="00816C9D">
        <w:rPr>
          <w:rStyle w:val="Char2"/>
          <w:rFonts w:hint="cs"/>
          <w:rtl/>
        </w:rPr>
        <w:t>...».</w:t>
      </w:r>
      <w:r w:rsidRPr="001634A2">
        <w:rPr>
          <w:rStyle w:val="Char2"/>
          <w:vertAlign w:val="superscript"/>
          <w:rtl/>
        </w:rPr>
        <w:footnoteReference w:id="124"/>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این سخنان، از نفی خدایان دروغین حکایت نمی‌کنند؟ شما که مسائل مهمّ دینی را چنین مسامحه‌آمیز بررسی می‌نمایید چگونه به خود حق می‌دهید که تحلیل‌گر کتاب‌های ادیان و مذاهب جهان باشید؟ آیا اینست همان اطلاعات ناشنیده</w:t>
      </w:r>
      <w:r w:rsidRPr="00816C9D">
        <w:rPr>
          <w:rStyle w:val="Char2"/>
          <w:rFonts w:hint="eastAsia"/>
          <w:rtl/>
        </w:rPr>
        <w:t>‌</w:t>
      </w:r>
      <w:r w:rsidRPr="00816C9D">
        <w:rPr>
          <w:rStyle w:val="Char2"/>
          <w:rFonts w:hint="cs"/>
          <w:rtl/>
        </w:rPr>
        <w:t>ای که می‌خواستید در اختیار نسل نو</w:t>
      </w:r>
      <w:r w:rsidR="00C8695B" w:rsidRPr="00816C9D">
        <w:rPr>
          <w:rStyle w:val="Char2"/>
          <w:rFonts w:hint="cs"/>
          <w:rtl/>
        </w:rPr>
        <w:t xml:space="preserve"> گذارید؟! باز جناب شفا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«تقریباً در هم</w:t>
      </w:r>
      <w:r w:rsidR="00816C9D" w:rsidRPr="00816C9D">
        <w:rPr>
          <w:rStyle w:val="Char2"/>
          <w:rFonts w:hint="cs"/>
          <w:rtl/>
        </w:rPr>
        <w:t>ۀ</w:t>
      </w:r>
      <w:r w:rsidRPr="00816C9D">
        <w:rPr>
          <w:rStyle w:val="Char2"/>
          <w:rFonts w:hint="cs"/>
          <w:rtl/>
        </w:rPr>
        <w:t xml:space="preserve"> کتاب‌های مختلف تورات، حتی تا اواخر دور</w:t>
      </w:r>
      <w:r w:rsidR="00816C9D" w:rsidRPr="00816C9D">
        <w:rPr>
          <w:rStyle w:val="Char2"/>
          <w:rFonts w:hint="cs"/>
          <w:rtl/>
        </w:rPr>
        <w:t>ۀ</w:t>
      </w:r>
      <w:r w:rsidRPr="00816C9D">
        <w:rPr>
          <w:rStyle w:val="Char2"/>
          <w:rFonts w:hint="cs"/>
          <w:rtl/>
        </w:rPr>
        <w:t xml:space="preserve"> پادشاهان، بطور پیگیر از ستایش خدایان دیگر توسط قوم اسرائیل شکایت شده است بی</w:t>
      </w:r>
      <w:r w:rsidRPr="00816C9D">
        <w:rPr>
          <w:rStyle w:val="Char2"/>
          <w:rFonts w:hint="eastAsia"/>
          <w:rtl/>
        </w:rPr>
        <w:t>‌</w:t>
      </w:r>
      <w:r w:rsidRPr="00816C9D">
        <w:rPr>
          <w:rStyle w:val="Char2"/>
          <w:rFonts w:hint="cs"/>
          <w:rtl/>
        </w:rPr>
        <w:t>آنکه وجود خدایان نفی شده باشد یا خدایانی کاذب خوانده شده باشند»!</w:t>
      </w:r>
      <w:r w:rsidRPr="001634A2">
        <w:rPr>
          <w:rStyle w:val="Char2"/>
          <w:vertAlign w:val="superscript"/>
          <w:rtl/>
        </w:rPr>
        <w:footnoteReference w:id="12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ادّعا نیز دروغ است و خطای آقای شفا را دو برابر نشان می‌دهد! در کتاب‌هایی که به تورات ملحق شده‌اند، نفی خدایان و بت‌های اقوام بت‌پرست آشکارا دیده می‌شود. به عنوان نمونه در «کتاب دوّم پادشاهان» از قول حزقیا (پاد</w:t>
      </w:r>
      <w:r w:rsidR="00C8695B" w:rsidRPr="00816C9D">
        <w:rPr>
          <w:rStyle w:val="Char2"/>
          <w:rFonts w:hint="cs"/>
          <w:rtl/>
        </w:rPr>
        <w:t>شاه قوم اسرائیل) چنین می‌خوانیم</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 یهوه، خدای اسرائیل که بر کرّوبیان جلوس می‌نمایی، تویی که به تنهایی بر تمام ممالک جهان، خدا هستی و تو آسمان و زمین را آفریده‌ای ... ای خداوند، راست است که پادشاه آشور، امت‌ها و زمین ایشان را خراب کرده است و خدایان ایشان را به آتش انداخته</w:t>
      </w:r>
      <w:r w:rsidR="00C8695B" w:rsidRPr="00816C9D">
        <w:rPr>
          <w:rStyle w:val="Char2"/>
          <w:rFonts w:hint="cs"/>
          <w:rtl/>
        </w:rPr>
        <w:t>؛</w:t>
      </w:r>
      <w:r w:rsidRPr="00816C9D">
        <w:rPr>
          <w:rStyle w:val="Char2"/>
          <w:rFonts w:hint="cs"/>
          <w:rtl/>
        </w:rPr>
        <w:t xml:space="preserve"> زیرا که خدا نبودند بلکه ساخت</w:t>
      </w:r>
      <w:r w:rsidR="00816C9D" w:rsidRPr="00816C9D">
        <w:rPr>
          <w:rStyle w:val="Char2"/>
          <w:rFonts w:hint="cs"/>
          <w:rtl/>
        </w:rPr>
        <w:t>ۀ</w:t>
      </w:r>
      <w:r w:rsidRPr="00816C9D">
        <w:rPr>
          <w:rStyle w:val="Char2"/>
          <w:rFonts w:hint="cs"/>
          <w:rtl/>
        </w:rPr>
        <w:t xml:space="preserve"> دست انسان از چوب و سنگ! پس به این سبب</w:t>
      </w:r>
      <w:r w:rsidR="0037215F" w:rsidRPr="00816C9D">
        <w:rPr>
          <w:rStyle w:val="Char2"/>
          <w:rFonts w:hint="cs"/>
          <w:rtl/>
        </w:rPr>
        <w:t xml:space="preserve"> آن‌ها </w:t>
      </w:r>
      <w:r w:rsidRPr="00816C9D">
        <w:rPr>
          <w:rStyle w:val="Char2"/>
          <w:rFonts w:hint="cs"/>
          <w:rtl/>
        </w:rPr>
        <w:t>را تباه ساختند. پس حال ای یهوه خدای ما، ما را از دست او رهایی ده تا جمیع ممالک جهان بدانند که تو تنها ای یهوه خدا هستی».</w:t>
      </w:r>
      <w:r w:rsidRPr="001634A2">
        <w:rPr>
          <w:rStyle w:val="Char2"/>
          <w:vertAlign w:val="superscript"/>
          <w:rtl/>
        </w:rPr>
        <w:footnoteReference w:id="12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برابر این سخنان صریح و بی‌گفتگو، آقای شفا چه پاسخی دارد و جز اعتراف به شتاب‌زدگی خویش در داوری، چه می‌تواند بگوید؟ شگفتا که جناب شفا به جای آنکه خود، در کتاب مقدّس بنگرد و راه تحقیق در پیش گیرد به ادّعای بدون دلیل برخی از غربیان (که اهل تحقیق شمرد</w:t>
      </w:r>
      <w:r w:rsidR="00C8695B" w:rsidRPr="00816C9D">
        <w:rPr>
          <w:rStyle w:val="Char2"/>
          <w:rFonts w:hint="cs"/>
          <w:rtl/>
        </w:rPr>
        <w:t>ه</w:t>
      </w:r>
      <w:r w:rsidRPr="00816C9D">
        <w:rPr>
          <w:rStyle w:val="Char2"/>
          <w:rFonts w:hint="cs"/>
          <w:rtl/>
        </w:rPr>
        <w:t xml:space="preserve"> نمی‌شوند) استناد </w:t>
      </w:r>
      <w:r w:rsidR="00C8695B" w:rsidRPr="00816C9D">
        <w:rPr>
          <w:rStyle w:val="Char2"/>
          <w:rFonts w:hint="cs"/>
          <w:rtl/>
        </w:rPr>
        <w:t>می‌کند و در همین زمینه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«به تذکّر رینگ گرن در کتاب «مذهب اسرائیل» اشتباه مسلّمی است که اگر آئین موسی را یک آئین واقعاً توحیدی تلقّی کنیم</w:t>
      </w:r>
      <w:r w:rsidR="00793164" w:rsidRPr="00816C9D">
        <w:rPr>
          <w:rStyle w:val="Char2"/>
          <w:rFonts w:hint="cs"/>
          <w:rtl/>
        </w:rPr>
        <w:t>؛</w:t>
      </w:r>
      <w:r w:rsidRPr="00816C9D">
        <w:rPr>
          <w:rStyle w:val="Char2"/>
          <w:rFonts w:hint="cs"/>
          <w:rtl/>
        </w:rPr>
        <w:t xml:space="preserve"> زیرا در هیچ جای این آئین، وجود خدایان دیگر مورد انکار قرار نگرفته است. این خدایان وجود دارند فقط اهمیّت یهوه را ندارند و یهوه نیز به وجود</w:t>
      </w:r>
      <w:r w:rsidR="0037215F" w:rsidRPr="00816C9D">
        <w:rPr>
          <w:rStyle w:val="Char2"/>
          <w:rFonts w:hint="cs"/>
          <w:rtl/>
        </w:rPr>
        <w:t xml:space="preserve"> آن‌ها </w:t>
      </w:r>
      <w:r w:rsidRPr="00816C9D">
        <w:rPr>
          <w:rStyle w:val="Char2"/>
          <w:rFonts w:hint="cs"/>
          <w:rtl/>
        </w:rPr>
        <w:t>اعتراض ندارد، تنها با دخالت</w:t>
      </w:r>
      <w:r w:rsidR="0037215F" w:rsidRPr="00816C9D">
        <w:rPr>
          <w:rStyle w:val="Char2"/>
          <w:rFonts w:hint="cs"/>
          <w:rtl/>
        </w:rPr>
        <w:t xml:space="preserve"> آن‌ها </w:t>
      </w:r>
      <w:r w:rsidRPr="00816C9D">
        <w:rPr>
          <w:rStyle w:val="Char2"/>
          <w:rFonts w:hint="cs"/>
          <w:rtl/>
        </w:rPr>
        <w:t>در قلمرو خاصّ خودش مخالف است»!</w:t>
      </w:r>
      <w:r w:rsidRPr="001634A2">
        <w:rPr>
          <w:rStyle w:val="Char2"/>
          <w:vertAlign w:val="superscript"/>
          <w:rtl/>
        </w:rPr>
        <w:footnoteReference w:id="12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نویسند</w:t>
      </w:r>
      <w:r w:rsidR="00816C9D" w:rsidRPr="00816C9D">
        <w:rPr>
          <w:rStyle w:val="Char2"/>
          <w:rFonts w:hint="cs"/>
          <w:rtl/>
        </w:rPr>
        <w:t>ۀ</w:t>
      </w:r>
      <w:r w:rsidRPr="00816C9D">
        <w:rPr>
          <w:rStyle w:val="Char2"/>
          <w:rFonts w:hint="cs"/>
          <w:rtl/>
        </w:rPr>
        <w:t xml:space="preserve"> تولّدی دیگر، نباید کتاب عهد عتیق را دقیقاً بررسی کند تا درستی یا نادرستی ادّعای رینگ گرن را دریابد و سپس به سخن او اعتماد نماید؟ آیا وظیف</w:t>
      </w:r>
      <w:r w:rsidR="00816C9D" w:rsidRPr="00816C9D">
        <w:rPr>
          <w:rStyle w:val="Char2"/>
          <w:rFonts w:hint="cs"/>
          <w:rtl/>
        </w:rPr>
        <w:t>ۀ</w:t>
      </w:r>
      <w:r w:rsidRPr="00816C9D">
        <w:rPr>
          <w:rStyle w:val="Char2"/>
          <w:rFonts w:hint="cs"/>
          <w:rtl/>
        </w:rPr>
        <w:t xml:space="preserve"> یک پژوهشگر حقیقی جز این است؟ مگر آنچه غربی‌ها دربار</w:t>
      </w:r>
      <w:r w:rsidR="00816C9D" w:rsidRPr="00816C9D">
        <w:rPr>
          <w:rStyle w:val="Char2"/>
          <w:rFonts w:hint="cs"/>
          <w:rtl/>
        </w:rPr>
        <w:t>ۀ</w:t>
      </w:r>
      <w:r w:rsidRPr="00816C9D">
        <w:rPr>
          <w:rStyle w:val="Char2"/>
          <w:rFonts w:hint="cs"/>
          <w:rtl/>
        </w:rPr>
        <w:t xml:space="preserve"> دین گفته‌اند وحی منزل است که باید بی‌چون و چرا آن را پذیرفت؟! در برگ‌های آینده نشان خواهیم داد که این نگرش مقلّدانه و لغزش‌آور، چگونه در آقای شفا نفوذ کرده و او را در پی خطاهای برخی از غربیان، به غلط‌گویی افکنده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اینجا آقای شفا داستان‌هایی را از کتاب مقدّس به صورتی گسترده می‌آورد که در</w:t>
      </w:r>
      <w:r w:rsidR="0037215F" w:rsidRPr="00816C9D">
        <w:rPr>
          <w:rStyle w:val="Char2"/>
          <w:rFonts w:hint="cs"/>
          <w:rtl/>
        </w:rPr>
        <w:t xml:space="preserve"> آن‌ها </w:t>
      </w:r>
      <w:r w:rsidRPr="00816C9D">
        <w:rPr>
          <w:rStyle w:val="Char2"/>
          <w:rFonts w:hint="cs"/>
          <w:rtl/>
        </w:rPr>
        <w:t>به خداوند پاک نسبت‌هایی دور از مقام قدس او داده شده است امّا آیا می‌توان گفت که این داستان‌ها از آثار موسی</w:t>
      </w:r>
      <w:r w:rsidR="00762A01" w:rsidRPr="00762A01">
        <w:rPr>
          <w:rStyle w:val="Char2"/>
          <w:rFonts w:cs="CTraditional Arabic" w:hint="cs"/>
          <w:rtl/>
        </w:rPr>
        <w:t xml:space="preserve">÷ </w:t>
      </w:r>
      <w:r w:rsidRPr="00816C9D">
        <w:rPr>
          <w:rStyle w:val="Char2"/>
          <w:rFonts w:hint="cs"/>
          <w:rtl/>
        </w:rPr>
        <w:t>است تا در نبوّت وی تردید لازم آید؟ خو</w:t>
      </w:r>
      <w:r w:rsidR="00793164" w:rsidRPr="00816C9D">
        <w:rPr>
          <w:rStyle w:val="Char2"/>
          <w:rFonts w:hint="cs"/>
          <w:rtl/>
        </w:rPr>
        <w:t>د آقای شفا در این باره می‌نویسد</w:t>
      </w:r>
      <w:r w:rsidRPr="00816C9D">
        <w:rPr>
          <w:rStyle w:val="Char2"/>
          <w:rFonts w:hint="cs"/>
          <w:rtl/>
        </w:rPr>
        <w:t>: «بررسی‌های گسترد</w:t>
      </w:r>
      <w:r w:rsidR="00816C9D" w:rsidRPr="00816C9D">
        <w:rPr>
          <w:rStyle w:val="Char2"/>
          <w:rFonts w:hint="cs"/>
          <w:rtl/>
        </w:rPr>
        <w:t>ۀ</w:t>
      </w:r>
      <w:r w:rsidRPr="00816C9D">
        <w:rPr>
          <w:rStyle w:val="Char2"/>
          <w:rFonts w:hint="cs"/>
          <w:rtl/>
        </w:rPr>
        <w:t xml:space="preserve"> تورات‌شناسان غربی در همین سه قرن، این واقعیّت را نیز روشن کرده است که خود تورات اصولاً یک متن واحد نیست که توسط خدایا موسی نوشته شده باشد، بلکه ترکیبی از چهار متن مختلف است که بدست نویسندگانی مختلف در</w:t>
      </w:r>
      <w:r w:rsidR="002749F8" w:rsidRPr="00816C9D">
        <w:rPr>
          <w:rStyle w:val="Char2"/>
          <w:rFonts w:hint="cs"/>
          <w:rtl/>
        </w:rPr>
        <w:t xml:space="preserve"> سال‌ها</w:t>
      </w:r>
      <w:r w:rsidRPr="00816C9D">
        <w:rPr>
          <w:rStyle w:val="Char2"/>
          <w:rFonts w:hint="cs"/>
          <w:rtl/>
        </w:rPr>
        <w:t>ی مختلف و در شرایط سیاسی و اجتماعی و مذهبی مختلف نوشته شده‌اند»!</w:t>
      </w:r>
      <w:r w:rsidRPr="001634A2">
        <w:rPr>
          <w:rStyle w:val="Char2"/>
          <w:vertAlign w:val="superscript"/>
          <w:rtl/>
        </w:rPr>
        <w:footnoteReference w:id="128"/>
      </w:r>
      <w:r w:rsidRPr="00816C9D">
        <w:rPr>
          <w:rStyle w:val="Char2"/>
          <w:rFonts w:hint="cs"/>
          <w:rtl/>
        </w:rPr>
        <w:t xml:space="preserve"> </w:t>
      </w:r>
    </w:p>
    <w:p w:rsidR="0063353F" w:rsidRPr="00816C9D" w:rsidRDefault="005C5567" w:rsidP="0063353F">
      <w:pPr>
        <w:pStyle w:val="StyleComplexBLotus12ptJustifiedFirstline05cmCharChar"/>
        <w:spacing w:line="240" w:lineRule="auto"/>
        <w:jc w:val="lowKashida"/>
        <w:rPr>
          <w:rStyle w:val="Char2"/>
          <w:rtl/>
        </w:rPr>
      </w:pPr>
      <w:r w:rsidRPr="00816C9D">
        <w:rPr>
          <w:rStyle w:val="Char2"/>
          <w:rFonts w:hint="cs"/>
          <w:rtl/>
        </w:rPr>
        <w:t>بنابراین، آقای شفا داستان‌هایی را که پس از مدّتی به کهن</w:t>
      </w:r>
      <w:r w:rsidRPr="00816C9D">
        <w:rPr>
          <w:rStyle w:val="Char2"/>
          <w:rFonts w:hint="eastAsia"/>
          <w:rtl/>
        </w:rPr>
        <w:t>‌</w:t>
      </w:r>
      <w:r w:rsidRPr="00816C9D">
        <w:rPr>
          <w:rStyle w:val="Char2"/>
          <w:rFonts w:hint="cs"/>
          <w:rtl/>
        </w:rPr>
        <w:t>ترین بخش تورات ملحق شده است، نمی‌تواند ریشه</w:t>
      </w:r>
      <w:r w:rsidRPr="00816C9D">
        <w:rPr>
          <w:rStyle w:val="Char2"/>
          <w:rFonts w:hint="eastAsia"/>
          <w:rtl/>
        </w:rPr>
        <w:t>‌دار و اصیل شمار</w:t>
      </w:r>
      <w:r w:rsidRPr="00816C9D">
        <w:rPr>
          <w:rStyle w:val="Char2"/>
          <w:rFonts w:hint="cs"/>
          <w:rtl/>
        </w:rPr>
        <w:t>د. دانشمندان جهان اسلام نیز دربار</w:t>
      </w:r>
      <w:r w:rsidR="00816C9D" w:rsidRPr="00816C9D">
        <w:rPr>
          <w:rStyle w:val="Char2"/>
          <w:rFonts w:hint="cs"/>
          <w:rtl/>
        </w:rPr>
        <w:t>ۀ</w:t>
      </w:r>
      <w:r w:rsidRPr="00816C9D">
        <w:rPr>
          <w:rStyle w:val="Char2"/>
          <w:rFonts w:hint="cs"/>
          <w:rtl/>
        </w:rPr>
        <w:t xml:space="preserve"> تورات بدین نتیجه دست یافته‌اند که این کتاب در معرض تغییر و تحریف قرار گرفته است امّا بر خلاف رأی آقای شفا، عقیده دارند جوهر اصلی تورات که دعوت به پرستش خدای یگانه و پیروی از قوانین دینی باشد، باقی مانده است چنانکه مثلاً در</w:t>
      </w:r>
      <w:r w:rsidR="00793164" w:rsidRPr="00816C9D">
        <w:rPr>
          <w:rStyle w:val="Char2"/>
          <w:rFonts w:hint="cs"/>
          <w:rtl/>
        </w:rPr>
        <w:t xml:space="preserve"> سفر تثنیه می‌خوانیم</w:t>
      </w:r>
      <w:r w:rsidRPr="00816C9D">
        <w:rPr>
          <w:rStyle w:val="Char2"/>
          <w:rFonts w:hint="cs"/>
          <w:rtl/>
        </w:rPr>
        <w:t>: «ای اسرائیل بشنو</w:t>
      </w:r>
      <w:r w:rsidR="00793164" w:rsidRPr="00816C9D">
        <w:rPr>
          <w:rStyle w:val="Char2"/>
          <w:rFonts w:hint="cs"/>
          <w:rtl/>
        </w:rPr>
        <w:t>!</w:t>
      </w:r>
      <w:r w:rsidRPr="00816C9D">
        <w:rPr>
          <w:rStyle w:val="Char2"/>
          <w:rFonts w:hint="cs"/>
          <w:rtl/>
        </w:rPr>
        <w:t xml:space="preserve"> یهوه خدای ما، خدای واحد است پس یهوه خدای خود را به تمامی جان و تمامی قوّت خود محبّت نما»</w:t>
      </w:r>
      <w:r w:rsidRPr="001634A2">
        <w:rPr>
          <w:rStyle w:val="Char2"/>
          <w:vertAlign w:val="superscript"/>
          <w:rtl/>
        </w:rPr>
        <w:footnoteReference w:id="129"/>
      </w:r>
      <w:r w:rsidRPr="00816C9D">
        <w:rPr>
          <w:rStyle w:val="Char2"/>
          <w:rFonts w:hint="cs"/>
          <w:rtl/>
        </w:rPr>
        <w:t xml:space="preserve"> و نیز در سفر تثنیه و خروج در باب «قصاص» آمده است: «جان به عوض جان و چشم به عوض چشم و دندان به عوض دندان ...»</w:t>
      </w:r>
      <w:r w:rsidRPr="001634A2">
        <w:rPr>
          <w:rStyle w:val="Char2"/>
          <w:vertAlign w:val="superscript"/>
          <w:rtl/>
        </w:rPr>
        <w:footnoteReference w:id="130"/>
      </w:r>
      <w:r w:rsidRPr="00816C9D">
        <w:rPr>
          <w:rStyle w:val="Char2"/>
          <w:rFonts w:hint="cs"/>
          <w:rtl/>
        </w:rPr>
        <w:t>. قرآن کریم نیز این آموزش‌ها را به «تورات» نسبت می‌دهد،</w:t>
      </w:r>
      <w:r w:rsidRPr="001634A2">
        <w:rPr>
          <w:rStyle w:val="Char2"/>
          <w:vertAlign w:val="superscript"/>
          <w:rtl/>
        </w:rPr>
        <w:footnoteReference w:id="131"/>
      </w:r>
      <w:r w:rsidRPr="00816C9D">
        <w:rPr>
          <w:rStyle w:val="Char2"/>
          <w:rFonts w:hint="cs"/>
          <w:rtl/>
        </w:rPr>
        <w:t xml:space="preserve"> در عین حال پیش از هر کتابی، تحریف آثار و کتب یهود را آشکار می‌سازد و راه هر گونه بدبینی را به روی شریعت اصلی موسی</w:t>
      </w:r>
      <w:r w:rsidR="00762A01" w:rsidRPr="00762A01">
        <w:rPr>
          <w:rStyle w:val="Char2"/>
          <w:rFonts w:cs="CTraditional Arabic" w:hint="cs"/>
          <w:rtl/>
        </w:rPr>
        <w:t xml:space="preserve">÷ </w:t>
      </w:r>
      <w:r w:rsidR="00793164" w:rsidRPr="00816C9D">
        <w:rPr>
          <w:rStyle w:val="Char2"/>
          <w:rFonts w:hint="cs"/>
          <w:rtl/>
        </w:rPr>
        <w:t>می‌بندد. در قرآن کریم می‌خوانیم</w:t>
      </w:r>
      <w:r w:rsidR="0063353F" w:rsidRPr="00816C9D">
        <w:rPr>
          <w:rStyle w:val="Char2"/>
          <w:rFonts w:hint="cs"/>
          <w:rtl/>
        </w:rPr>
        <w:t>:</w:t>
      </w:r>
    </w:p>
    <w:p w:rsidR="005C5567" w:rsidRPr="00816C9D" w:rsidRDefault="00842C59" w:rsidP="00842C59">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cs"/>
          <w:rtl/>
        </w:rPr>
        <w:t>۞</w:t>
      </w:r>
      <w:r w:rsidRPr="00680F02">
        <w:rPr>
          <w:rStyle w:val="Char7"/>
          <w:rFonts w:hint="eastAsia"/>
          <w:rtl/>
        </w:rPr>
        <w:t>أَفَتَط</w:t>
      </w:r>
      <w:r w:rsidRPr="00680F02">
        <w:rPr>
          <w:rStyle w:val="Char7"/>
          <w:rFonts w:hint="cs"/>
          <w:rtl/>
        </w:rPr>
        <w:t>ۡ</w:t>
      </w:r>
      <w:r w:rsidRPr="00680F02">
        <w:rPr>
          <w:rStyle w:val="Char7"/>
          <w:rFonts w:hint="eastAsia"/>
          <w:rtl/>
        </w:rPr>
        <w:t>مَعُونَ</w:t>
      </w:r>
      <w:r w:rsidRPr="00680F02">
        <w:rPr>
          <w:rStyle w:val="Char7"/>
          <w:rtl/>
        </w:rPr>
        <w:t xml:space="preserve"> </w:t>
      </w:r>
      <w:r w:rsidRPr="00680F02">
        <w:rPr>
          <w:rStyle w:val="Char7"/>
          <w:rFonts w:hint="eastAsia"/>
          <w:rtl/>
        </w:rPr>
        <w:t>أَن</w:t>
      </w:r>
      <w:r w:rsidRPr="00680F02">
        <w:rPr>
          <w:rStyle w:val="Char7"/>
          <w:rtl/>
        </w:rPr>
        <w:t xml:space="preserve"> </w:t>
      </w:r>
      <w:r w:rsidRPr="00680F02">
        <w:rPr>
          <w:rStyle w:val="Char7"/>
          <w:rFonts w:hint="eastAsia"/>
          <w:rtl/>
        </w:rPr>
        <w:t>يُؤ</w:t>
      </w:r>
      <w:r w:rsidRPr="00680F02">
        <w:rPr>
          <w:rStyle w:val="Char7"/>
          <w:rFonts w:hint="cs"/>
          <w:rtl/>
        </w:rPr>
        <w:t>ۡ</w:t>
      </w:r>
      <w:r w:rsidRPr="00680F02">
        <w:rPr>
          <w:rStyle w:val="Char7"/>
          <w:rFonts w:hint="eastAsia"/>
          <w:rtl/>
        </w:rPr>
        <w:t>مِنُواْ</w:t>
      </w:r>
      <w:r w:rsidRPr="00680F02">
        <w:rPr>
          <w:rStyle w:val="Char7"/>
          <w:rtl/>
        </w:rPr>
        <w:t xml:space="preserve"> </w:t>
      </w:r>
      <w:r w:rsidRPr="00680F02">
        <w:rPr>
          <w:rStyle w:val="Char7"/>
          <w:rFonts w:hint="eastAsia"/>
          <w:rtl/>
        </w:rPr>
        <w:t>لَكُم</w:t>
      </w:r>
      <w:r w:rsidRPr="00680F02">
        <w:rPr>
          <w:rStyle w:val="Char7"/>
          <w:rFonts w:hint="cs"/>
          <w:rtl/>
        </w:rPr>
        <w:t>ۡ</w:t>
      </w:r>
      <w:r w:rsidRPr="00680F02">
        <w:rPr>
          <w:rStyle w:val="Char7"/>
          <w:rtl/>
        </w:rPr>
        <w:t xml:space="preserve"> </w:t>
      </w:r>
      <w:r w:rsidRPr="00680F02">
        <w:rPr>
          <w:rStyle w:val="Char7"/>
          <w:rFonts w:hint="eastAsia"/>
          <w:rtl/>
        </w:rPr>
        <w:t>وَقَد</w:t>
      </w:r>
      <w:r w:rsidRPr="00680F02">
        <w:rPr>
          <w:rStyle w:val="Char7"/>
          <w:rFonts w:hint="cs"/>
          <w:rtl/>
        </w:rPr>
        <w:t>ۡ</w:t>
      </w:r>
      <w:r w:rsidRPr="00680F02">
        <w:rPr>
          <w:rStyle w:val="Char7"/>
          <w:rtl/>
        </w:rPr>
        <w:t xml:space="preserve"> </w:t>
      </w:r>
      <w:r w:rsidRPr="00680F02">
        <w:rPr>
          <w:rStyle w:val="Char7"/>
          <w:rFonts w:hint="eastAsia"/>
          <w:rtl/>
        </w:rPr>
        <w:t>كَانَ</w:t>
      </w:r>
      <w:r w:rsidRPr="00680F02">
        <w:rPr>
          <w:rStyle w:val="Char7"/>
          <w:rtl/>
        </w:rPr>
        <w:t xml:space="preserve"> </w:t>
      </w:r>
      <w:r w:rsidRPr="00680F02">
        <w:rPr>
          <w:rStyle w:val="Char7"/>
          <w:rFonts w:hint="eastAsia"/>
          <w:rtl/>
        </w:rPr>
        <w:t>فَرِيق</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يَس</w:t>
      </w:r>
      <w:r w:rsidRPr="00680F02">
        <w:rPr>
          <w:rStyle w:val="Char7"/>
          <w:rFonts w:hint="cs"/>
          <w:rtl/>
        </w:rPr>
        <w:t>ۡ</w:t>
      </w:r>
      <w:r w:rsidRPr="00680F02">
        <w:rPr>
          <w:rStyle w:val="Char7"/>
          <w:rFonts w:hint="eastAsia"/>
          <w:rtl/>
        </w:rPr>
        <w:t>مَعُونَ</w:t>
      </w:r>
      <w:r w:rsidRPr="00680F02">
        <w:rPr>
          <w:rStyle w:val="Char7"/>
          <w:rtl/>
        </w:rPr>
        <w:t xml:space="preserve"> </w:t>
      </w:r>
      <w:r w:rsidRPr="00680F02">
        <w:rPr>
          <w:rStyle w:val="Char7"/>
          <w:rFonts w:hint="eastAsia"/>
          <w:rtl/>
        </w:rPr>
        <w:t>كَلَ</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ثُمَّ</w:t>
      </w:r>
      <w:r w:rsidRPr="00680F02">
        <w:rPr>
          <w:rStyle w:val="Char7"/>
          <w:rtl/>
        </w:rPr>
        <w:t xml:space="preserve"> </w:t>
      </w:r>
      <w:r w:rsidRPr="00680F02">
        <w:rPr>
          <w:rStyle w:val="Char7"/>
          <w:rFonts w:hint="eastAsia"/>
          <w:rtl/>
        </w:rPr>
        <w:t>يُحَرِّفُونَهُ</w:t>
      </w:r>
      <w:r w:rsidRPr="00680F02">
        <w:rPr>
          <w:rStyle w:val="Char7"/>
          <w:rFonts w:hint="cs"/>
          <w:rtl/>
        </w:rPr>
        <w:t>ۥ</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بَع</w:t>
      </w:r>
      <w:r w:rsidRPr="00680F02">
        <w:rPr>
          <w:rStyle w:val="Char7"/>
          <w:rFonts w:hint="cs"/>
          <w:rtl/>
        </w:rPr>
        <w:t>ۡ</w:t>
      </w:r>
      <w:r w:rsidRPr="00680F02">
        <w:rPr>
          <w:rStyle w:val="Char7"/>
          <w:rFonts w:hint="eastAsia"/>
          <w:rtl/>
        </w:rPr>
        <w:t>دِ</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عَقَلُوهُ</w:t>
      </w:r>
      <w:r w:rsidRPr="00680F02">
        <w:rPr>
          <w:rStyle w:val="Char7"/>
          <w:rtl/>
        </w:rPr>
        <w:t xml:space="preserve"> </w:t>
      </w:r>
      <w:r w:rsidRPr="00680F02">
        <w:rPr>
          <w:rStyle w:val="Char7"/>
          <w:rFonts w:hint="eastAsia"/>
          <w:rtl/>
        </w:rPr>
        <w:t>وَهُم</w:t>
      </w:r>
      <w:r w:rsidRPr="00680F02">
        <w:rPr>
          <w:rStyle w:val="Char7"/>
          <w:rFonts w:hint="cs"/>
          <w:rtl/>
        </w:rPr>
        <w:t>ۡ</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لَمُونَ</w:t>
      </w:r>
      <w:r w:rsidRPr="00680F02">
        <w:rPr>
          <w:rStyle w:val="Char7"/>
          <w:rtl/>
        </w:rPr>
        <w:t xml:space="preserve"> </w:t>
      </w:r>
      <w:r w:rsidRPr="00680F02">
        <w:rPr>
          <w:rStyle w:val="Char7"/>
          <w:rFonts w:hint="cs"/>
          <w:rtl/>
        </w:rPr>
        <w:t>٧٥</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63353F" w:rsidRPr="00842C59">
        <w:rPr>
          <w:rStyle w:val="Char1"/>
          <w:rFonts w:hint="cs"/>
          <w:rtl/>
        </w:rPr>
        <w:t xml:space="preserve"> [</w:t>
      </w:r>
      <w:r w:rsidR="00255D9D" w:rsidRPr="00842C59">
        <w:rPr>
          <w:rStyle w:val="Char1"/>
          <w:rFonts w:hint="cs"/>
          <w:rtl/>
        </w:rPr>
        <w:t>ال</w:t>
      </w:r>
      <w:r w:rsidR="005C5567" w:rsidRPr="00842C59">
        <w:rPr>
          <w:rStyle w:val="Char1"/>
          <w:rFonts w:hint="cs"/>
          <w:rtl/>
        </w:rPr>
        <w:t>بقر</w:t>
      </w:r>
      <w:r w:rsidR="00680F02">
        <w:rPr>
          <w:rStyle w:val="Char1"/>
          <w:rFonts w:hint="cs"/>
          <w:rtl/>
        </w:rPr>
        <w:t>ة</w:t>
      </w:r>
      <w:r w:rsidR="005C5567" w:rsidRPr="00842C59">
        <w:rPr>
          <w:rStyle w:val="Char1"/>
          <w:rFonts w:hint="cs"/>
          <w:rtl/>
        </w:rPr>
        <w:t>: 75</w:t>
      </w:r>
      <w:r w:rsidR="0063353F" w:rsidRPr="00842C59">
        <w:rPr>
          <w:rStyle w:val="Char1"/>
          <w:rFonts w:hint="cs"/>
          <w:rtl/>
        </w:rPr>
        <w:t>].</w:t>
      </w:r>
    </w:p>
    <w:p w:rsidR="005C5567" w:rsidRPr="00816C9D" w:rsidRDefault="00E92097"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آیا طمع بسته‌اید که یهودیان برایتان ایمان آورند؟ با آنکه گروهی از ایشان کلام خدا را می‌شنیدند سپس آن را بعد از فهمیدنش </w:t>
      </w:r>
      <w:r w:rsidRPr="00816C9D">
        <w:rPr>
          <w:rStyle w:val="Char2"/>
          <w:rFonts w:hint="cs"/>
          <w:rtl/>
        </w:rPr>
        <w:t>تحریف می‌کردند و خود می‌دانستند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قرآن در این آیه نشان می</w:t>
      </w:r>
      <w:r w:rsidRPr="00816C9D">
        <w:rPr>
          <w:rStyle w:val="Char2"/>
          <w:rFonts w:hint="eastAsia"/>
          <w:rtl/>
        </w:rPr>
        <w:t>‌دهد که پیشین</w:t>
      </w:r>
      <w:r w:rsidR="00816C9D" w:rsidRPr="00816C9D">
        <w:rPr>
          <w:rStyle w:val="Char2"/>
          <w:rFonts w:hint="eastAsia"/>
          <w:rtl/>
        </w:rPr>
        <w:t>ۀ</w:t>
      </w:r>
      <w:r w:rsidRPr="00816C9D">
        <w:rPr>
          <w:rStyle w:val="Char2"/>
          <w:rFonts w:hint="eastAsia"/>
          <w:rtl/>
        </w:rPr>
        <w:t xml:space="preserve"> تحریف در قوم یهود به مد</w:t>
      </w:r>
      <w:r w:rsidRPr="00816C9D">
        <w:rPr>
          <w:rStyle w:val="Char2"/>
          <w:rFonts w:hint="cs"/>
          <w:rtl/>
        </w:rPr>
        <w:t>ّ</w:t>
      </w:r>
      <w:r w:rsidRPr="00816C9D">
        <w:rPr>
          <w:rStyle w:val="Char2"/>
          <w:rFonts w:hint="eastAsia"/>
          <w:rtl/>
        </w:rPr>
        <w:t>ت</w:t>
      </w:r>
      <w:r w:rsidRPr="00816C9D">
        <w:rPr>
          <w:rStyle w:val="Char2"/>
          <w:rFonts w:hint="cs"/>
          <w:rtl/>
        </w:rPr>
        <w:t xml:space="preserve">‌ها قبل از نزول قرآن می‌رسد و از میان این قوم گروهی به تحریف شفاهی تورات پرداخته بودند.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در </w:t>
      </w:r>
      <w:r w:rsidR="00793164" w:rsidRPr="00816C9D">
        <w:rPr>
          <w:rStyle w:val="Char2"/>
          <w:rFonts w:hint="cs"/>
          <w:rtl/>
        </w:rPr>
        <w:t>آی</w:t>
      </w:r>
      <w:r w:rsidR="00816C9D" w:rsidRPr="00816C9D">
        <w:rPr>
          <w:rStyle w:val="Char2"/>
          <w:rFonts w:hint="cs"/>
          <w:rtl/>
        </w:rPr>
        <w:t>ۀ</w:t>
      </w:r>
      <w:r w:rsidR="00793164" w:rsidRPr="00816C9D">
        <w:rPr>
          <w:rStyle w:val="Char2"/>
          <w:rFonts w:hint="cs"/>
          <w:rtl/>
        </w:rPr>
        <w:t xml:space="preserve"> دیگر از همین سوره می‌خوانیم</w:t>
      </w:r>
      <w:r w:rsidR="006B22C1" w:rsidRPr="00816C9D">
        <w:rPr>
          <w:rStyle w:val="Char2"/>
          <w:rFonts w:hint="cs"/>
          <w:rtl/>
        </w:rPr>
        <w:t>:</w:t>
      </w:r>
    </w:p>
    <w:p w:rsidR="005C5567" w:rsidRPr="00816C9D" w:rsidRDefault="00F020CE" w:rsidP="00F020CE">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فَوَي</w:t>
      </w:r>
      <w:r w:rsidRPr="00680F02">
        <w:rPr>
          <w:rStyle w:val="Char7"/>
          <w:rFonts w:hint="cs"/>
          <w:rtl/>
        </w:rPr>
        <w:t>ۡ</w:t>
      </w:r>
      <w:r w:rsidRPr="00680F02">
        <w:rPr>
          <w:rStyle w:val="Char7"/>
          <w:rFonts w:hint="eastAsia"/>
          <w:rtl/>
        </w:rPr>
        <w:t>ل</w:t>
      </w:r>
      <w:r w:rsidRPr="00680F02">
        <w:rPr>
          <w:rStyle w:val="Char7"/>
          <w:rFonts w:hint="cs"/>
          <w:rtl/>
        </w:rPr>
        <w:t>ٞ</w:t>
      </w:r>
      <w:r w:rsidRPr="00680F02">
        <w:rPr>
          <w:rStyle w:val="Char7"/>
          <w:rtl/>
        </w:rPr>
        <w:t xml:space="preserve"> </w:t>
      </w:r>
      <w:r w:rsidRPr="00680F02">
        <w:rPr>
          <w:rStyle w:val="Char7"/>
          <w:rFonts w:hint="eastAsia"/>
          <w:rtl/>
        </w:rPr>
        <w:t>لِّلَّذِينَ</w:t>
      </w:r>
      <w:r w:rsidRPr="00680F02">
        <w:rPr>
          <w:rStyle w:val="Char7"/>
          <w:rtl/>
        </w:rPr>
        <w:t xml:space="preserve"> </w:t>
      </w:r>
      <w:r w:rsidRPr="00680F02">
        <w:rPr>
          <w:rStyle w:val="Char7"/>
          <w:rFonts w:hint="eastAsia"/>
          <w:rtl/>
        </w:rPr>
        <w:t>يَك</w:t>
      </w:r>
      <w:r w:rsidRPr="00680F02">
        <w:rPr>
          <w:rStyle w:val="Char7"/>
          <w:rFonts w:hint="cs"/>
          <w:rtl/>
        </w:rPr>
        <w:t>ۡ</w:t>
      </w:r>
      <w:r w:rsidRPr="00680F02">
        <w:rPr>
          <w:rStyle w:val="Char7"/>
          <w:rFonts w:hint="eastAsia"/>
          <w:rtl/>
        </w:rPr>
        <w:t>تُبُونَ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كِتَ</w:t>
      </w:r>
      <w:r w:rsidRPr="00680F02">
        <w:rPr>
          <w:rStyle w:val="Char7"/>
          <w:rFonts w:hint="cs"/>
          <w:rtl/>
        </w:rPr>
        <w:t>ٰ</w:t>
      </w:r>
      <w:r w:rsidRPr="00680F02">
        <w:rPr>
          <w:rStyle w:val="Char7"/>
          <w:rFonts w:hint="eastAsia"/>
          <w:rtl/>
        </w:rPr>
        <w:t>بَ</w:t>
      </w:r>
      <w:r w:rsidRPr="00680F02">
        <w:rPr>
          <w:rStyle w:val="Char7"/>
          <w:rtl/>
        </w:rPr>
        <w:t xml:space="preserve"> </w:t>
      </w:r>
      <w:r w:rsidRPr="00680F02">
        <w:rPr>
          <w:rStyle w:val="Char7"/>
          <w:rFonts w:hint="eastAsia"/>
          <w:rtl/>
        </w:rPr>
        <w:t>بِأَي</w:t>
      </w:r>
      <w:r w:rsidRPr="00680F02">
        <w:rPr>
          <w:rStyle w:val="Char7"/>
          <w:rFonts w:hint="cs"/>
          <w:rtl/>
        </w:rPr>
        <w:t>ۡ</w:t>
      </w:r>
      <w:r w:rsidRPr="00680F02">
        <w:rPr>
          <w:rStyle w:val="Char7"/>
          <w:rFonts w:hint="eastAsia"/>
          <w:rtl/>
        </w:rPr>
        <w:t>دِيهِم</w:t>
      </w:r>
      <w:r w:rsidRPr="00680F02">
        <w:rPr>
          <w:rStyle w:val="Char7"/>
          <w:rFonts w:hint="cs"/>
          <w:rtl/>
        </w:rPr>
        <w:t>ۡ</w:t>
      </w:r>
      <w:r w:rsidRPr="00680F02">
        <w:rPr>
          <w:rStyle w:val="Char7"/>
          <w:rtl/>
        </w:rPr>
        <w:t xml:space="preserve"> </w:t>
      </w:r>
      <w:r w:rsidRPr="00680F02">
        <w:rPr>
          <w:rStyle w:val="Char7"/>
          <w:rFonts w:hint="eastAsia"/>
          <w:rtl/>
        </w:rPr>
        <w:t>ثُمَّ</w:t>
      </w:r>
      <w:r w:rsidRPr="00680F02">
        <w:rPr>
          <w:rStyle w:val="Char7"/>
          <w:rtl/>
        </w:rPr>
        <w:t xml:space="preserve"> </w:t>
      </w:r>
      <w:r w:rsidRPr="00680F02">
        <w:rPr>
          <w:rStyle w:val="Char7"/>
          <w:rFonts w:hint="eastAsia"/>
          <w:rtl/>
        </w:rPr>
        <w:t>يَقُولُونَ</w:t>
      </w:r>
      <w:r w:rsidRPr="00680F02">
        <w:rPr>
          <w:rStyle w:val="Char7"/>
          <w:rtl/>
        </w:rPr>
        <w:t xml:space="preserve"> </w:t>
      </w:r>
      <w:r w:rsidRPr="00680F02">
        <w:rPr>
          <w:rStyle w:val="Char7"/>
          <w:rFonts w:hint="eastAsia"/>
          <w:rtl/>
        </w:rPr>
        <w:t>هَ</w:t>
      </w:r>
      <w:r w:rsidRPr="00680F02">
        <w:rPr>
          <w:rStyle w:val="Char7"/>
          <w:rFonts w:hint="cs"/>
          <w:rtl/>
        </w:rPr>
        <w:t>ٰ</w:t>
      </w:r>
      <w:r w:rsidRPr="00680F02">
        <w:rPr>
          <w:rStyle w:val="Char7"/>
          <w:rFonts w:hint="eastAsia"/>
          <w:rtl/>
        </w:rPr>
        <w:t>ذَا</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عِندِ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لِيَش</w:t>
      </w:r>
      <w:r w:rsidRPr="00680F02">
        <w:rPr>
          <w:rStyle w:val="Char7"/>
          <w:rFonts w:hint="cs"/>
          <w:rtl/>
        </w:rPr>
        <w:t>ۡ</w:t>
      </w:r>
      <w:r w:rsidRPr="00680F02">
        <w:rPr>
          <w:rStyle w:val="Char7"/>
          <w:rFonts w:hint="eastAsia"/>
          <w:rtl/>
        </w:rPr>
        <w:t>تَرُواْ</w:t>
      </w:r>
      <w:r w:rsidRPr="00680F02">
        <w:rPr>
          <w:rStyle w:val="Char7"/>
          <w:rtl/>
        </w:rPr>
        <w:t xml:space="preserve"> </w:t>
      </w:r>
      <w:r w:rsidRPr="00680F02">
        <w:rPr>
          <w:rStyle w:val="Char7"/>
          <w:rFonts w:hint="eastAsia"/>
          <w:rtl/>
        </w:rPr>
        <w:t>بِهِ</w:t>
      </w:r>
      <w:r w:rsidRPr="00680F02">
        <w:rPr>
          <w:rStyle w:val="Char7"/>
          <w:rFonts w:hint="cs"/>
          <w:rtl/>
        </w:rPr>
        <w:t>ۦ</w:t>
      </w:r>
      <w:r w:rsidRPr="00680F02">
        <w:rPr>
          <w:rStyle w:val="Char7"/>
          <w:rtl/>
        </w:rPr>
        <w:t xml:space="preserve"> </w:t>
      </w:r>
      <w:r w:rsidRPr="00680F02">
        <w:rPr>
          <w:rStyle w:val="Char7"/>
          <w:rFonts w:hint="eastAsia"/>
          <w:rtl/>
        </w:rPr>
        <w:t>ثَمَن</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قَلِيل</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فَوَي</w:t>
      </w:r>
      <w:r w:rsidRPr="00680F02">
        <w:rPr>
          <w:rStyle w:val="Char7"/>
          <w:rFonts w:hint="cs"/>
          <w:rtl/>
        </w:rPr>
        <w:t>ۡ</w:t>
      </w:r>
      <w:r w:rsidRPr="00680F02">
        <w:rPr>
          <w:rStyle w:val="Char7"/>
          <w:rFonts w:hint="eastAsia"/>
          <w:rtl/>
        </w:rPr>
        <w:t>ل</w:t>
      </w:r>
      <w:r w:rsidRPr="00680F02">
        <w:rPr>
          <w:rStyle w:val="Char7"/>
          <w:rFonts w:hint="cs"/>
          <w:rtl/>
        </w:rPr>
        <w:t>ٞ</w:t>
      </w:r>
      <w:r w:rsidRPr="00680F02">
        <w:rPr>
          <w:rStyle w:val="Char7"/>
          <w:rtl/>
        </w:rPr>
        <w:t xml:space="preserve"> </w:t>
      </w:r>
      <w:r w:rsidRPr="00680F02">
        <w:rPr>
          <w:rStyle w:val="Char7"/>
          <w:rFonts w:hint="eastAsia"/>
          <w:rtl/>
        </w:rPr>
        <w:t>لَّهُم</w:t>
      </w:r>
      <w:r w:rsidRPr="00680F02">
        <w:rPr>
          <w:rStyle w:val="Char7"/>
          <w:rtl/>
        </w:rPr>
        <w:t xml:space="preserve"> </w:t>
      </w:r>
      <w:r w:rsidRPr="00680F02">
        <w:rPr>
          <w:rStyle w:val="Char7"/>
          <w:rFonts w:hint="eastAsia"/>
          <w:rtl/>
        </w:rPr>
        <w:t>مِّمَّا</w:t>
      </w:r>
      <w:r w:rsidRPr="00680F02">
        <w:rPr>
          <w:rStyle w:val="Char7"/>
          <w:rtl/>
        </w:rPr>
        <w:t xml:space="preserve"> </w:t>
      </w:r>
      <w:r w:rsidRPr="00680F02">
        <w:rPr>
          <w:rStyle w:val="Char7"/>
          <w:rFonts w:hint="eastAsia"/>
          <w:rtl/>
        </w:rPr>
        <w:t>كَتَبَت</w:t>
      </w:r>
      <w:r w:rsidRPr="00680F02">
        <w:rPr>
          <w:rStyle w:val="Char7"/>
          <w:rFonts w:hint="cs"/>
          <w:rtl/>
        </w:rPr>
        <w:t>ۡ</w:t>
      </w:r>
      <w:r w:rsidRPr="00680F02">
        <w:rPr>
          <w:rStyle w:val="Char7"/>
          <w:rtl/>
        </w:rPr>
        <w:t xml:space="preserve"> </w:t>
      </w:r>
      <w:r w:rsidRPr="00680F02">
        <w:rPr>
          <w:rStyle w:val="Char7"/>
          <w:rFonts w:hint="eastAsia"/>
          <w:rtl/>
        </w:rPr>
        <w:t>أَي</w:t>
      </w:r>
      <w:r w:rsidRPr="00680F02">
        <w:rPr>
          <w:rStyle w:val="Char7"/>
          <w:rFonts w:hint="cs"/>
          <w:rtl/>
        </w:rPr>
        <w:t>ۡ</w:t>
      </w:r>
      <w:r w:rsidRPr="00680F02">
        <w:rPr>
          <w:rStyle w:val="Char7"/>
          <w:rFonts w:hint="eastAsia"/>
          <w:rtl/>
        </w:rPr>
        <w:t>دِيهِم</w:t>
      </w:r>
      <w:r w:rsidRPr="00680F02">
        <w:rPr>
          <w:rStyle w:val="Char7"/>
          <w:rFonts w:hint="cs"/>
          <w:rtl/>
        </w:rPr>
        <w:t>ۡ</w:t>
      </w:r>
      <w:r w:rsidRPr="00680F02">
        <w:rPr>
          <w:rStyle w:val="Char7"/>
          <w:rtl/>
        </w:rPr>
        <w:t xml:space="preserve"> </w:t>
      </w:r>
      <w:r w:rsidRPr="00680F02">
        <w:rPr>
          <w:rStyle w:val="Char7"/>
          <w:rFonts w:hint="eastAsia"/>
          <w:rtl/>
        </w:rPr>
        <w:t>وَوَي</w:t>
      </w:r>
      <w:r w:rsidRPr="00680F02">
        <w:rPr>
          <w:rStyle w:val="Char7"/>
          <w:rFonts w:hint="cs"/>
          <w:rtl/>
        </w:rPr>
        <w:t>ۡ</w:t>
      </w:r>
      <w:r w:rsidRPr="00680F02">
        <w:rPr>
          <w:rStyle w:val="Char7"/>
          <w:rFonts w:hint="eastAsia"/>
          <w:rtl/>
        </w:rPr>
        <w:t>ل</w:t>
      </w:r>
      <w:r w:rsidRPr="00680F02">
        <w:rPr>
          <w:rStyle w:val="Char7"/>
          <w:rFonts w:hint="cs"/>
          <w:rtl/>
        </w:rPr>
        <w:t>ٞ</w:t>
      </w:r>
      <w:r w:rsidRPr="00680F02">
        <w:rPr>
          <w:rStyle w:val="Char7"/>
          <w:rtl/>
        </w:rPr>
        <w:t xml:space="preserve"> </w:t>
      </w:r>
      <w:r w:rsidRPr="00680F02">
        <w:rPr>
          <w:rStyle w:val="Char7"/>
          <w:rFonts w:hint="eastAsia"/>
          <w:rtl/>
        </w:rPr>
        <w:t>لَّهُم</w:t>
      </w:r>
      <w:r w:rsidRPr="00680F02">
        <w:rPr>
          <w:rStyle w:val="Char7"/>
          <w:rtl/>
        </w:rPr>
        <w:t xml:space="preserve"> </w:t>
      </w:r>
      <w:r w:rsidRPr="00680F02">
        <w:rPr>
          <w:rStyle w:val="Char7"/>
          <w:rFonts w:hint="eastAsia"/>
          <w:rtl/>
        </w:rPr>
        <w:t>مِّمَّا</w:t>
      </w:r>
      <w:r w:rsidRPr="00680F02">
        <w:rPr>
          <w:rStyle w:val="Char7"/>
          <w:rtl/>
        </w:rPr>
        <w:t xml:space="preserve"> </w:t>
      </w:r>
      <w:r w:rsidRPr="00680F02">
        <w:rPr>
          <w:rStyle w:val="Char7"/>
          <w:rFonts w:hint="eastAsia"/>
          <w:rtl/>
        </w:rPr>
        <w:t>يَك</w:t>
      </w:r>
      <w:r w:rsidRPr="00680F02">
        <w:rPr>
          <w:rStyle w:val="Char7"/>
          <w:rFonts w:hint="cs"/>
          <w:rtl/>
        </w:rPr>
        <w:t>ۡ</w:t>
      </w:r>
      <w:r w:rsidRPr="00680F02">
        <w:rPr>
          <w:rStyle w:val="Char7"/>
          <w:rFonts w:hint="eastAsia"/>
          <w:rtl/>
        </w:rPr>
        <w:t>سِبُونَ</w:t>
      </w:r>
      <w:r w:rsidRPr="00680F02">
        <w:rPr>
          <w:rStyle w:val="Char7"/>
          <w:rtl/>
        </w:rPr>
        <w:t xml:space="preserve"> </w:t>
      </w:r>
      <w:r w:rsidRPr="00680F02">
        <w:rPr>
          <w:rStyle w:val="Char7"/>
          <w:rFonts w:hint="cs"/>
          <w:rtl/>
        </w:rPr>
        <w:t>٧٩</w:t>
      </w:r>
      <w:r>
        <w:rPr>
          <w:rFonts w:ascii="Times New Roman" w:hAnsi="Times New Roman" w:cs="CTraditional Arabic" w:hint="cs"/>
          <w:sz w:val="28"/>
          <w:szCs w:val="28"/>
          <w:rtl/>
          <w:lang w:bidi="fa-IR"/>
        </w:rPr>
        <w:t>﴾</w:t>
      </w:r>
      <w:r>
        <w:rPr>
          <w:rFonts w:ascii="Times New Roman" w:hAnsi="Times New Roman" w:cs="CTraditional Arabic"/>
          <w:sz w:val="28"/>
          <w:szCs w:val="28"/>
          <w:lang w:bidi="fa-IR"/>
        </w:rPr>
        <w:t xml:space="preserve"> </w:t>
      </w:r>
      <w:r w:rsidR="006B22C1" w:rsidRPr="00F020CE">
        <w:rPr>
          <w:rStyle w:val="Char1"/>
          <w:rFonts w:hint="cs"/>
          <w:rtl/>
        </w:rPr>
        <w:t>[ال</w:t>
      </w:r>
      <w:r w:rsidR="00793164" w:rsidRPr="00F020CE">
        <w:rPr>
          <w:rStyle w:val="Char1"/>
          <w:rFonts w:hint="cs"/>
          <w:rtl/>
        </w:rPr>
        <w:t>بقر</w:t>
      </w:r>
      <w:r w:rsidR="00680F02">
        <w:rPr>
          <w:rStyle w:val="Char1"/>
          <w:rFonts w:hint="cs"/>
          <w:rtl/>
        </w:rPr>
        <w:t>ة</w:t>
      </w:r>
      <w:r w:rsidR="006B22C1" w:rsidRPr="00F020CE">
        <w:rPr>
          <w:rStyle w:val="Char1"/>
          <w:rFonts w:hint="cs"/>
          <w:rtl/>
        </w:rPr>
        <w:t>: 79].</w:t>
      </w:r>
    </w:p>
    <w:p w:rsidR="005C5567" w:rsidRPr="00816C9D" w:rsidRDefault="006363F8"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پس وای بر کسانی که با دست‌های خویش کتاب می‌نویس</w:t>
      </w:r>
      <w:r w:rsidR="00793164" w:rsidRPr="00816C9D">
        <w:rPr>
          <w:rStyle w:val="Char2"/>
          <w:rFonts w:hint="cs"/>
          <w:rtl/>
        </w:rPr>
        <w:t>ن</w:t>
      </w:r>
      <w:r w:rsidR="005C5567" w:rsidRPr="00816C9D">
        <w:rPr>
          <w:rStyle w:val="Char2"/>
          <w:rFonts w:hint="cs"/>
          <w:rtl/>
        </w:rPr>
        <w:t>د سپس می‌گویند این از جانب خدا است! تا آن را به بهای اندک بفروشند، پس وای بر آنان از آنچه</w:t>
      </w:r>
      <w:r w:rsidR="007A1297">
        <w:rPr>
          <w:rStyle w:val="Char2"/>
          <w:rFonts w:hint="cs"/>
          <w:rtl/>
        </w:rPr>
        <w:t xml:space="preserve"> دست‌هایشان</w:t>
      </w:r>
      <w:r w:rsidR="005C5567" w:rsidRPr="00816C9D">
        <w:rPr>
          <w:rStyle w:val="Char2"/>
          <w:rFonts w:hint="cs"/>
          <w:rtl/>
        </w:rPr>
        <w:t xml:space="preserve"> نوشته است و و</w:t>
      </w:r>
      <w:r w:rsidRPr="00816C9D">
        <w:rPr>
          <w:rStyle w:val="Char2"/>
          <w:rFonts w:hint="cs"/>
          <w:rtl/>
        </w:rPr>
        <w:t>ای برآنان از آنچه بدست می‌آورند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در این آیه تصریح شده است که به برخی از نوشته‌های یهودی </w:t>
      </w:r>
      <w:r w:rsidRPr="008B6E92">
        <w:rPr>
          <w:rFonts w:ascii="Times New Roman" w:hAnsi="Times New Roman" w:cs="Times New Roman" w:hint="cs"/>
          <w:sz w:val="28"/>
          <w:szCs w:val="28"/>
          <w:rtl/>
          <w:lang w:bidi="fa-IR"/>
        </w:rPr>
        <w:t>–</w:t>
      </w:r>
      <w:r w:rsidRPr="00816C9D">
        <w:rPr>
          <w:rStyle w:val="Char2"/>
          <w:rFonts w:hint="cs"/>
          <w:rtl/>
        </w:rPr>
        <w:t xml:space="preserve"> هر چند رنگ خدایی</w:t>
      </w:r>
      <w:r w:rsidR="007C75A0">
        <w:rPr>
          <w:rStyle w:val="Char2"/>
          <w:rFonts w:hint="cs"/>
          <w:rtl/>
        </w:rPr>
        <w:t xml:space="preserve"> بدان‌ها </w:t>
      </w:r>
      <w:r w:rsidRPr="00816C9D">
        <w:rPr>
          <w:rStyle w:val="Char2"/>
          <w:rFonts w:hint="cs"/>
          <w:rtl/>
        </w:rPr>
        <w:t xml:space="preserve">داده باشند </w:t>
      </w:r>
      <w:r w:rsidRPr="008B6E92">
        <w:rPr>
          <w:rFonts w:ascii="Times New Roman" w:hAnsi="Times New Roman" w:cs="Times New Roman" w:hint="cs"/>
          <w:sz w:val="28"/>
          <w:szCs w:val="28"/>
          <w:rtl/>
          <w:lang w:bidi="fa-IR"/>
        </w:rPr>
        <w:t>–</w:t>
      </w:r>
      <w:r w:rsidRPr="00816C9D">
        <w:rPr>
          <w:rStyle w:val="Char2"/>
          <w:rFonts w:hint="cs"/>
          <w:rtl/>
        </w:rPr>
        <w:t xml:space="preserve"> نباید اعتماد کرد.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تفسیر بزرگ و قدیمی محمّد بن جریر طبری آمده است که پیامبر گرامی اسلام</w:t>
      </w:r>
      <w:r w:rsidR="00B12A36" w:rsidRPr="00B12A36">
        <w:rPr>
          <w:rStyle w:val="Char2"/>
          <w:rFonts w:cs="CTraditional Arabic" w:hint="cs"/>
          <w:rtl/>
        </w:rPr>
        <w:t xml:space="preserve">ج </w:t>
      </w:r>
      <w:r w:rsidR="00793164" w:rsidRPr="00816C9D">
        <w:rPr>
          <w:rStyle w:val="Char2"/>
          <w:rFonts w:hint="cs"/>
          <w:rtl/>
        </w:rPr>
        <w:t>دربار</w:t>
      </w:r>
      <w:r w:rsidR="00816C9D" w:rsidRPr="00816C9D">
        <w:rPr>
          <w:rStyle w:val="Char2"/>
          <w:rFonts w:hint="cs"/>
          <w:rtl/>
        </w:rPr>
        <w:t>ۀ</w:t>
      </w:r>
      <w:r w:rsidR="00793164" w:rsidRPr="00816C9D">
        <w:rPr>
          <w:rStyle w:val="Char2"/>
          <w:rFonts w:hint="cs"/>
          <w:rtl/>
        </w:rPr>
        <w:t xml:space="preserve"> این آیه فرمود</w:t>
      </w:r>
      <w:r w:rsidRPr="00816C9D">
        <w:rPr>
          <w:rStyle w:val="Char2"/>
          <w:rFonts w:hint="cs"/>
          <w:rtl/>
        </w:rPr>
        <w:t xml:space="preserve">: </w:t>
      </w:r>
    </w:p>
    <w:p w:rsidR="005C5567" w:rsidRPr="00816C9D" w:rsidRDefault="00B75456" w:rsidP="002D6BBC">
      <w:pPr>
        <w:pStyle w:val="StyleComplexBLotus12ptJustifiedFirstline05cmCharChar"/>
        <w:spacing w:line="240" w:lineRule="auto"/>
        <w:rPr>
          <w:rStyle w:val="Char2"/>
          <w:rtl/>
        </w:rPr>
      </w:pPr>
      <w:r w:rsidRPr="004E1CE6">
        <w:rPr>
          <w:rStyle w:val="Char5"/>
          <w:rtl/>
        </w:rPr>
        <w:t>«هو الذ</w:t>
      </w:r>
      <w:r w:rsidRPr="004E1CE6">
        <w:rPr>
          <w:rStyle w:val="Char5"/>
          <w:rFonts w:hint="cs"/>
          <w:rtl/>
        </w:rPr>
        <w:t>ي</w:t>
      </w:r>
      <w:r w:rsidRPr="004E1CE6">
        <w:rPr>
          <w:rStyle w:val="Char5"/>
          <w:rtl/>
        </w:rPr>
        <w:t xml:space="preserve"> انزل ف</w:t>
      </w:r>
      <w:r w:rsidRPr="004E1CE6">
        <w:rPr>
          <w:rStyle w:val="Char5"/>
          <w:rFonts w:hint="cs"/>
          <w:rtl/>
        </w:rPr>
        <w:t>ي</w:t>
      </w:r>
      <w:r w:rsidRPr="004E1CE6">
        <w:rPr>
          <w:rStyle w:val="Char5"/>
          <w:rtl/>
        </w:rPr>
        <w:t xml:space="preserve"> ال</w:t>
      </w:r>
      <w:r w:rsidRPr="004E1CE6">
        <w:rPr>
          <w:rStyle w:val="Char5"/>
          <w:rFonts w:hint="cs"/>
          <w:rtl/>
        </w:rPr>
        <w:t>ي</w:t>
      </w:r>
      <w:r w:rsidR="005C5567" w:rsidRPr="004E1CE6">
        <w:rPr>
          <w:rStyle w:val="Char5"/>
          <w:rtl/>
        </w:rPr>
        <w:t>هود لأنهم حرفوا التّور</w:t>
      </w:r>
      <w:r w:rsidRPr="004E1CE6">
        <w:rPr>
          <w:rStyle w:val="Char5"/>
          <w:rtl/>
        </w:rPr>
        <w:t>اة وزادوا ف</w:t>
      </w:r>
      <w:r w:rsidRPr="004E1CE6">
        <w:rPr>
          <w:rStyle w:val="Char5"/>
          <w:rFonts w:hint="cs"/>
          <w:rtl/>
        </w:rPr>
        <w:t>ي</w:t>
      </w:r>
      <w:r w:rsidRPr="004E1CE6">
        <w:rPr>
          <w:rStyle w:val="Char5"/>
          <w:rtl/>
        </w:rPr>
        <w:t>ها ما</w:t>
      </w:r>
      <w:r w:rsidRPr="004E1CE6">
        <w:rPr>
          <w:rStyle w:val="Char5"/>
          <w:rFonts w:hint="cs"/>
          <w:rtl/>
        </w:rPr>
        <w:t xml:space="preserve"> ي</w:t>
      </w:r>
      <w:r w:rsidR="00793164" w:rsidRPr="004E1CE6">
        <w:rPr>
          <w:rStyle w:val="Char5"/>
          <w:rtl/>
        </w:rPr>
        <w:t>حبون و</w:t>
      </w:r>
      <w:r w:rsidRPr="004E1CE6">
        <w:rPr>
          <w:rStyle w:val="Char5"/>
          <w:rtl/>
        </w:rPr>
        <w:t>محوا منها ما</w:t>
      </w:r>
      <w:r w:rsidRPr="004E1CE6">
        <w:rPr>
          <w:rStyle w:val="Char5"/>
          <w:rFonts w:hint="cs"/>
          <w:rtl/>
        </w:rPr>
        <w:t>ي</w:t>
      </w:r>
      <w:r w:rsidR="005C5567" w:rsidRPr="004E1CE6">
        <w:rPr>
          <w:rStyle w:val="Char5"/>
          <w:rtl/>
        </w:rPr>
        <w:t>کرهون»</w:t>
      </w:r>
      <w:r w:rsidR="005C5567" w:rsidRPr="00816C9D">
        <w:rPr>
          <w:rStyle w:val="Char2"/>
          <w:rFonts w:hint="cs"/>
          <w:rtl/>
        </w:rPr>
        <w:t>.</w:t>
      </w:r>
      <w:r w:rsidR="005C5567" w:rsidRPr="001634A2">
        <w:rPr>
          <w:rStyle w:val="Char2"/>
          <w:vertAlign w:val="superscript"/>
          <w:rtl/>
        </w:rPr>
        <w:footnoteReference w:id="132"/>
      </w:r>
      <w:r w:rsidR="005C5567" w:rsidRPr="00816C9D">
        <w:rPr>
          <w:rStyle w:val="Char2"/>
          <w:rFonts w:hint="cs"/>
          <w:rtl/>
        </w:rPr>
        <w:t xml:space="preserve"> </w:t>
      </w:r>
    </w:p>
    <w:p w:rsidR="005C5567" w:rsidRPr="00816C9D" w:rsidRDefault="00793164"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«این آیه دربار</w:t>
      </w:r>
      <w:r w:rsidR="00816C9D" w:rsidRPr="00816C9D">
        <w:rPr>
          <w:rStyle w:val="Char2"/>
          <w:rFonts w:hint="cs"/>
          <w:rtl/>
        </w:rPr>
        <w:t>ۀ</w:t>
      </w:r>
      <w:r w:rsidR="005C5567" w:rsidRPr="00816C9D">
        <w:rPr>
          <w:rStyle w:val="Char2"/>
          <w:rFonts w:hint="cs"/>
          <w:rtl/>
        </w:rPr>
        <w:t xml:space="preserve"> یهود نازل شده است</w:t>
      </w:r>
      <w:r w:rsidRPr="00816C9D">
        <w:rPr>
          <w:rStyle w:val="Char2"/>
          <w:rFonts w:hint="cs"/>
          <w:rtl/>
        </w:rPr>
        <w:t>؛</w:t>
      </w:r>
      <w:r w:rsidR="005C5567" w:rsidRPr="00816C9D">
        <w:rPr>
          <w:rStyle w:val="Char2"/>
          <w:rFonts w:hint="cs"/>
          <w:rtl/>
        </w:rPr>
        <w:t xml:space="preserve"> زیرا که آنان تورات را تحریف کردند و آنچه را دوست می‌داشتند بر آن افزودند و آنچه را نمی‌پسندیدند از آن محو کردند». </w:t>
      </w:r>
    </w:p>
    <w:p w:rsidR="004522F5" w:rsidRPr="00816C9D" w:rsidRDefault="005C5567" w:rsidP="004522F5">
      <w:pPr>
        <w:pStyle w:val="StyleComplexBLotus12ptJustifiedFirstline05cmCharChar"/>
        <w:spacing w:line="240" w:lineRule="auto"/>
        <w:jc w:val="lowKashida"/>
        <w:rPr>
          <w:rStyle w:val="Char2"/>
          <w:rtl/>
        </w:rPr>
      </w:pPr>
      <w:r w:rsidRPr="00816C9D">
        <w:rPr>
          <w:rStyle w:val="Char2"/>
          <w:rFonts w:hint="cs"/>
          <w:rtl/>
        </w:rPr>
        <w:t>پس، از دیدگاه قرآن مجید و پیامبر ارجمند اسلام، آثار دینی یهود در معرض تحریف و تبدیل قرار گرفته است. و اگر قرآن کریم در پاره‌ای از آیات خود، تورات را تصدیق می‌نماید مقصود سخنانی است که خداوند به موسی</w:t>
      </w:r>
      <w:r w:rsidR="00762A01" w:rsidRPr="00762A01">
        <w:rPr>
          <w:rStyle w:val="Char2"/>
          <w:rFonts w:cs="CTraditional Arabic" w:hint="cs"/>
          <w:rtl/>
        </w:rPr>
        <w:t xml:space="preserve">÷ </w:t>
      </w:r>
      <w:r w:rsidRPr="00816C9D">
        <w:rPr>
          <w:rStyle w:val="Char2"/>
          <w:rFonts w:hint="cs"/>
          <w:rtl/>
        </w:rPr>
        <w:t>وحی کرده و بخش مهمّی از آن که توحید و احکام شریعت را در بر دارد در خلال کتاب مقدّس و نیز در لابلای تلمود یهود باقی مانده است، نه هم</w:t>
      </w:r>
      <w:r w:rsidR="00816C9D" w:rsidRPr="00816C9D">
        <w:rPr>
          <w:rStyle w:val="Char2"/>
          <w:rFonts w:hint="cs"/>
          <w:rtl/>
        </w:rPr>
        <w:t>ۀ</w:t>
      </w:r>
      <w:r w:rsidRPr="00816C9D">
        <w:rPr>
          <w:rStyle w:val="Char2"/>
          <w:rFonts w:hint="cs"/>
          <w:rtl/>
        </w:rPr>
        <w:t xml:space="preserve"> اساطیر و داستان‌هایی که یهودیان به پیامبران نسبت داده‌اند. بیشتر این داستانها از انحراف و اشتباه خالی نیست چنانکه امام علیّ بن ابی طالب</w:t>
      </w:r>
      <w:r w:rsidR="00762A01" w:rsidRPr="00762A01">
        <w:rPr>
          <w:rStyle w:val="Char2"/>
          <w:rFonts w:cs="CTraditional Arabic" w:hint="cs"/>
          <w:rtl/>
        </w:rPr>
        <w:t xml:space="preserve">÷ </w:t>
      </w:r>
      <w:r w:rsidRPr="00816C9D">
        <w:rPr>
          <w:rStyle w:val="Char2"/>
          <w:rFonts w:hint="cs"/>
          <w:rtl/>
        </w:rPr>
        <w:t>دربار</w:t>
      </w:r>
      <w:r w:rsidR="00816C9D" w:rsidRPr="00816C9D">
        <w:rPr>
          <w:rStyle w:val="Char2"/>
          <w:rFonts w:hint="cs"/>
          <w:rtl/>
        </w:rPr>
        <w:t>ۀ</w:t>
      </w:r>
      <w:r w:rsidRPr="00816C9D">
        <w:rPr>
          <w:rStyle w:val="Char2"/>
          <w:rFonts w:hint="cs"/>
          <w:rtl/>
        </w:rPr>
        <w:t xml:space="preserve"> داستان داود و همسر اوریا که در کتاب دوّم سموئیل (باب </w:t>
      </w:r>
      <w:r w:rsidR="00793164" w:rsidRPr="00816C9D">
        <w:rPr>
          <w:rStyle w:val="Char2"/>
          <w:rFonts w:hint="cs"/>
          <w:rtl/>
        </w:rPr>
        <w:t>یازدهم) دیده می‌شود، فرموده است</w:t>
      </w:r>
      <w:r w:rsidR="004522F5" w:rsidRPr="00816C9D">
        <w:rPr>
          <w:rStyle w:val="Char2"/>
          <w:rFonts w:hint="cs"/>
          <w:rtl/>
        </w:rPr>
        <w:t>:</w:t>
      </w:r>
    </w:p>
    <w:p w:rsidR="005C5567" w:rsidRPr="004522F5" w:rsidRDefault="005C5567" w:rsidP="004522F5">
      <w:pPr>
        <w:pStyle w:val="StyleComplexBLotus12ptJustifiedFirstline05cmCharChar"/>
        <w:spacing w:line="240" w:lineRule="auto"/>
        <w:rPr>
          <w:rFonts w:ascii="Times New Roman" w:hAnsi="Times New Roman" w:cs="Times New Roman"/>
          <w:sz w:val="28"/>
          <w:szCs w:val="28"/>
          <w:rtl/>
          <w:lang w:bidi="fa-IR"/>
        </w:rPr>
      </w:pPr>
      <w:r w:rsidRPr="00A26229">
        <w:rPr>
          <w:rStyle w:val="Char5"/>
          <w:rtl/>
        </w:rPr>
        <w:t xml:space="preserve">«لا </w:t>
      </w:r>
      <w:r w:rsidR="00793164" w:rsidRPr="00A26229">
        <w:rPr>
          <w:rStyle w:val="Char5"/>
          <w:rtl/>
        </w:rPr>
        <w:t>أ</w:t>
      </w:r>
      <w:r w:rsidR="00752262" w:rsidRPr="00A26229">
        <w:rPr>
          <w:rStyle w:val="Char5"/>
          <w:rtl/>
        </w:rPr>
        <w:t>وت</w:t>
      </w:r>
      <w:r w:rsidR="00752262" w:rsidRPr="00A26229">
        <w:rPr>
          <w:rStyle w:val="Char5"/>
          <w:rFonts w:hint="cs"/>
          <w:rtl/>
        </w:rPr>
        <w:t>ي</w:t>
      </w:r>
      <w:r w:rsidR="00752262" w:rsidRPr="00A26229">
        <w:rPr>
          <w:rStyle w:val="Char5"/>
          <w:rtl/>
        </w:rPr>
        <w:t xml:space="preserve"> برجل </w:t>
      </w:r>
      <w:r w:rsidR="00752262" w:rsidRPr="00A26229">
        <w:rPr>
          <w:rStyle w:val="Char5"/>
          <w:rFonts w:hint="cs"/>
          <w:rtl/>
        </w:rPr>
        <w:t>ي</w:t>
      </w:r>
      <w:r w:rsidRPr="00A26229">
        <w:rPr>
          <w:rStyle w:val="Char5"/>
          <w:rtl/>
        </w:rPr>
        <w:t xml:space="preserve">زعم أن داود تزوج امرأة </w:t>
      </w:r>
      <w:r w:rsidR="00793164" w:rsidRPr="00A26229">
        <w:rPr>
          <w:rStyle w:val="Char5"/>
          <w:rtl/>
        </w:rPr>
        <w:t>أ</w:t>
      </w:r>
      <w:r w:rsidR="00752262" w:rsidRPr="00A26229">
        <w:rPr>
          <w:rStyle w:val="Char5"/>
          <w:rtl/>
        </w:rPr>
        <w:t>ور</w:t>
      </w:r>
      <w:r w:rsidR="00752262" w:rsidRPr="00A26229">
        <w:rPr>
          <w:rStyle w:val="Char5"/>
          <w:rFonts w:hint="cs"/>
          <w:rtl/>
        </w:rPr>
        <w:t>ي</w:t>
      </w:r>
      <w:r w:rsidRPr="00A26229">
        <w:rPr>
          <w:rStyle w:val="Char5"/>
          <w:rtl/>
        </w:rPr>
        <w:t>ا إ</w:t>
      </w:r>
      <w:r w:rsidR="00752262" w:rsidRPr="00A26229">
        <w:rPr>
          <w:rStyle w:val="Char5"/>
          <w:rtl/>
        </w:rPr>
        <w:t>لاّ جلدته حدّ</w:t>
      </w:r>
      <w:r w:rsidR="00752262" w:rsidRPr="00A26229">
        <w:rPr>
          <w:rStyle w:val="Char5"/>
          <w:rFonts w:hint="cs"/>
          <w:rtl/>
        </w:rPr>
        <w:t>ي</w:t>
      </w:r>
      <w:r w:rsidR="00793164" w:rsidRPr="00A26229">
        <w:rPr>
          <w:rStyle w:val="Char5"/>
          <w:rtl/>
        </w:rPr>
        <w:t>ن، حدّا للنبوّة و</w:t>
      </w:r>
      <w:r w:rsidRPr="00A26229">
        <w:rPr>
          <w:rStyle w:val="Char5"/>
          <w:rtl/>
        </w:rPr>
        <w:t>حدّا للإسلام»</w:t>
      </w:r>
      <w:r w:rsidRPr="00816C9D">
        <w:rPr>
          <w:rStyle w:val="Char2"/>
          <w:rFonts w:hint="cs"/>
          <w:rtl/>
        </w:rPr>
        <w:t>.</w:t>
      </w:r>
      <w:r w:rsidRPr="001634A2">
        <w:rPr>
          <w:rStyle w:val="Char2"/>
          <w:vertAlign w:val="superscript"/>
          <w:rtl/>
        </w:rPr>
        <w:footnoteReference w:id="133"/>
      </w:r>
      <w:r w:rsidRPr="00816C9D">
        <w:rPr>
          <w:rStyle w:val="Char2"/>
          <w:rFonts w:hint="cs"/>
          <w:rtl/>
        </w:rPr>
        <w:t xml:space="preserve"> </w:t>
      </w:r>
    </w:p>
    <w:p w:rsidR="005C5567" w:rsidRPr="00816C9D" w:rsidRDefault="00793164"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xml:space="preserve">: «هیچ مردی را به نزد من نیاورند که پندارد داود (ناجوانمردانه) همسر اوریا را به زنی گرفت مگر آنکه دو حد بر او می‌زنم، حدّی برای حرمت مقام پیامبری و حدّی برای رعایت حکم اسلام (در مورد تهمت زنا)».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نیز در خلال گزارش این داستان‌ها، گاهی یادآور می‌شود که شکل داستان در قرآن با تورات تفاوت دارد ولی متأسّفانه از صورت خردپذیر داستان که در قرآن مجید آمده است با تعبیری ناروا و کنایه‌آمیز! یاد می‌کند و دشمنی خود را با اسلام نشان می‌دهد. مثلاً دربار</w:t>
      </w:r>
      <w:r w:rsidR="00816C9D" w:rsidRPr="00816C9D">
        <w:rPr>
          <w:rStyle w:val="Char2"/>
          <w:rFonts w:hint="cs"/>
          <w:rtl/>
        </w:rPr>
        <w:t>ۀ</w:t>
      </w:r>
      <w:r w:rsidRPr="00816C9D">
        <w:rPr>
          <w:rStyle w:val="Char2"/>
          <w:rFonts w:hint="cs"/>
          <w:rtl/>
        </w:rPr>
        <w:t xml:space="preserve"> ماجرای ایّوب پیامبر</w:t>
      </w:r>
      <w:r w:rsidR="00762A01" w:rsidRPr="00762A01">
        <w:rPr>
          <w:rStyle w:val="Char2"/>
          <w:rFonts w:cs="CTraditional Arabic" w:hint="cs"/>
          <w:rtl/>
        </w:rPr>
        <w:t xml:space="preserve">÷ </w:t>
      </w:r>
      <w:r w:rsidRPr="00816C9D">
        <w:rPr>
          <w:rStyle w:val="Char2"/>
          <w:rFonts w:hint="cs"/>
          <w:rtl/>
        </w:rPr>
        <w:t>و بیماری و صبر او، ابتدا از ملحقات تورات شکایت ایّوب از خداوند را می‌آورد و چون می‌بیند که در قرآن کریم به جای شکوه ایّوب</w:t>
      </w:r>
      <w:r w:rsidR="00793164" w:rsidRPr="00816C9D">
        <w:rPr>
          <w:rStyle w:val="Char2"/>
          <w:rFonts w:hint="cs"/>
          <w:rtl/>
        </w:rPr>
        <w:t>، شکیبایی وی آمده است، می‌نویسد</w:t>
      </w:r>
      <w:r w:rsidRPr="00816C9D">
        <w:rPr>
          <w:rStyle w:val="Char2"/>
          <w:rFonts w:hint="cs"/>
          <w:rtl/>
        </w:rPr>
        <w:t>: «داستان ایّوب به صورتی مشابه تورات در قرآن نیز روایت شده است، با این برداشت که وی از این جهت که در شرایطی مطیع بی‌چون و چرای خواست خداوند است و اجاز</w:t>
      </w:r>
      <w:r w:rsidR="00816C9D" w:rsidRPr="00816C9D">
        <w:rPr>
          <w:rStyle w:val="Char2"/>
          <w:rFonts w:hint="cs"/>
          <w:rtl/>
        </w:rPr>
        <w:t>ۀ</w:t>
      </w:r>
      <w:r w:rsidRPr="00816C9D">
        <w:rPr>
          <w:rStyle w:val="Char2"/>
          <w:rFonts w:hint="cs"/>
          <w:rtl/>
        </w:rPr>
        <w:t xml:space="preserve"> پرسشی دربار</w:t>
      </w:r>
      <w:r w:rsidR="00816C9D" w:rsidRPr="00816C9D">
        <w:rPr>
          <w:rStyle w:val="Char2"/>
          <w:rFonts w:hint="cs"/>
          <w:rtl/>
        </w:rPr>
        <w:t>ۀ</w:t>
      </w:r>
      <w:r w:rsidRPr="00816C9D">
        <w:rPr>
          <w:rStyle w:val="Char2"/>
          <w:rFonts w:hint="cs"/>
          <w:rtl/>
        </w:rPr>
        <w:t xml:space="preserve"> آن را حتی در بدترین مصائب به خویش نمی‌دهد، انسان نمونه‌ای برای مسلمانان معرفی می‌شود».</w:t>
      </w:r>
      <w:r w:rsidRPr="001634A2">
        <w:rPr>
          <w:rStyle w:val="Char2"/>
          <w:vertAlign w:val="superscript"/>
          <w:rtl/>
        </w:rPr>
        <w:footnoteReference w:id="13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قرار باشد پیامبری که به مقام معرفت خداوند و وحی الهی نایل شده، در برابر بیماریش به سختی بر خداوند اعتراض کند، پس تکلیف دیگر مردم در بیماری‌ها و گرفتاری‌های زندگی چه می‌شود؟ آیا به پندار شفا</w:t>
      </w:r>
      <w:r w:rsidR="0037215F" w:rsidRPr="00816C9D">
        <w:rPr>
          <w:rStyle w:val="Char2"/>
          <w:rFonts w:hint="cs"/>
          <w:rtl/>
        </w:rPr>
        <w:t xml:space="preserve"> آن‌ها </w:t>
      </w:r>
      <w:r w:rsidRPr="00816C9D">
        <w:rPr>
          <w:rStyle w:val="Char2"/>
          <w:rFonts w:hint="cs"/>
          <w:rtl/>
        </w:rPr>
        <w:t>حق دارند دائماً به خدای سبحان ناسزا گویند؟! آیا اینست درس خداشناسی و ادب که شفا بر</w:t>
      </w:r>
      <w:r w:rsidR="007A2E96" w:rsidRPr="00816C9D">
        <w:rPr>
          <w:rStyle w:val="Char2"/>
          <w:rFonts w:hint="cs"/>
          <w:rtl/>
        </w:rPr>
        <w:t>ای نسل نو به ارمغان آورده است؟!</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کسی که یک «فضیلت اخلاقی» را به دلیل دشمنی و غرض‌ورزی «رذیلت</w:t>
      </w:r>
      <w:r w:rsidR="00793164" w:rsidRPr="00816C9D">
        <w:rPr>
          <w:rStyle w:val="Char2"/>
          <w:rFonts w:hint="cs"/>
          <w:rtl/>
        </w:rPr>
        <w:t>»</w:t>
      </w:r>
      <w:r w:rsidRPr="00816C9D">
        <w:rPr>
          <w:rStyle w:val="Char2"/>
          <w:rFonts w:hint="cs"/>
          <w:rtl/>
        </w:rPr>
        <w:t xml:space="preserve"> می‌پندارد، از اندیش</w:t>
      </w:r>
      <w:r w:rsidR="00816C9D" w:rsidRPr="00816C9D">
        <w:rPr>
          <w:rStyle w:val="Char2"/>
          <w:rFonts w:hint="cs"/>
          <w:rtl/>
        </w:rPr>
        <w:t>ۀ</w:t>
      </w:r>
      <w:r w:rsidRPr="00816C9D">
        <w:rPr>
          <w:rStyle w:val="Char2"/>
          <w:rFonts w:hint="cs"/>
          <w:rtl/>
        </w:rPr>
        <w:t xml:space="preserve"> سالمی برخوردار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چون بحث خدا از دیدگاه تورات را به پایان می‌برد، </w:t>
      </w:r>
      <w:r w:rsidR="00793164" w:rsidRPr="00816C9D">
        <w:rPr>
          <w:rStyle w:val="Char2"/>
          <w:rFonts w:hint="cs"/>
          <w:rtl/>
        </w:rPr>
        <w:t>به انجیل روی می‌آورد و می‌نویسد</w:t>
      </w:r>
      <w:r w:rsidRPr="00816C9D">
        <w:rPr>
          <w:rStyle w:val="Char2"/>
          <w:rFonts w:hint="cs"/>
          <w:rtl/>
        </w:rPr>
        <w:t>: «در انجیل همین خداوند تبدیل به خدای دو شخصیّتی می‌شود که در هیچ آئین دیگرِ اساطیری یا توحیدی تاریخ جهان، مشابه او را نمی‌توان یافت»!</w:t>
      </w:r>
      <w:r w:rsidRPr="001634A2">
        <w:rPr>
          <w:rStyle w:val="Char2"/>
          <w:vertAlign w:val="superscript"/>
          <w:rtl/>
        </w:rPr>
        <w:footnoteReference w:id="13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شاید کسانی تصوّر کنند که مقصود نویسنده از «خدای دو شخصیّتی»! پندار الوهیّت مسیح در عین بشریّت او است! ولی آقای شفا امری بی‌اعتبارتر از این اندیش</w:t>
      </w:r>
      <w:r w:rsidR="00816C9D" w:rsidRPr="00816C9D">
        <w:rPr>
          <w:rStyle w:val="Char2"/>
          <w:rFonts w:hint="cs"/>
          <w:rtl/>
        </w:rPr>
        <w:t>ۀ</w:t>
      </w:r>
      <w:r w:rsidRPr="00816C9D">
        <w:rPr>
          <w:rStyle w:val="Char2"/>
          <w:rFonts w:hint="cs"/>
          <w:rtl/>
        </w:rPr>
        <w:t xml:space="preserve"> نادرست را به میان می‌آورد که بزودی از آن آگاه خواهیم شد. پیش از ورود بدان بحث باید دانست که بر خلاف آنچه گمان می‌رود سخنی در انجیل‌ها از خود عیسی</w:t>
      </w:r>
      <w:r w:rsidR="00762A01" w:rsidRPr="00762A01">
        <w:rPr>
          <w:rStyle w:val="Char2"/>
          <w:rFonts w:cs="CTraditional Arabic" w:hint="cs"/>
          <w:rtl/>
        </w:rPr>
        <w:t xml:space="preserve">÷ </w:t>
      </w:r>
      <w:r w:rsidRPr="00816C9D">
        <w:rPr>
          <w:rStyle w:val="Char2"/>
          <w:rFonts w:hint="cs"/>
          <w:rtl/>
        </w:rPr>
        <w:t>گزارش نشده که بر الوهیّت وی دلالت نماید بلکه بر عکس، در</w:t>
      </w:r>
      <w:r w:rsidR="00793164" w:rsidRPr="00816C9D">
        <w:rPr>
          <w:rStyle w:val="Char2"/>
          <w:rFonts w:hint="cs"/>
          <w:rtl/>
        </w:rPr>
        <w:t xml:space="preserve"> انجیل لوقا آمده که عیسی فرموده</w:t>
      </w:r>
      <w:r w:rsidRPr="00816C9D">
        <w:rPr>
          <w:rStyle w:val="Char2"/>
          <w:rFonts w:hint="cs"/>
          <w:rtl/>
        </w:rPr>
        <w:t>: «مکتوب است که خداوند، خدای خود را پرستش کن و غیر او را عبادت منما».</w:t>
      </w:r>
      <w:r w:rsidRPr="001634A2">
        <w:rPr>
          <w:rStyle w:val="Char2"/>
          <w:vertAlign w:val="superscript"/>
          <w:rtl/>
        </w:rPr>
        <w:footnoteReference w:id="13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نیز در انجیل یوحنّا می‌خوانیم که عیسی</w:t>
      </w:r>
      <w:r w:rsidR="00762A01" w:rsidRPr="00762A01">
        <w:rPr>
          <w:rStyle w:val="Char2"/>
          <w:rFonts w:cs="CTraditional Arabic" w:hint="cs"/>
          <w:rtl/>
        </w:rPr>
        <w:t xml:space="preserve">÷ </w:t>
      </w:r>
      <w:r w:rsidR="00793164" w:rsidRPr="00816C9D">
        <w:rPr>
          <w:rStyle w:val="Char2"/>
          <w:rFonts w:hint="cs"/>
          <w:rtl/>
        </w:rPr>
        <w:t>در دعا به پیشگاه خداوند گفت</w:t>
      </w:r>
      <w:r w:rsidRPr="00816C9D">
        <w:rPr>
          <w:rStyle w:val="Char2"/>
          <w:rFonts w:hint="cs"/>
          <w:rtl/>
        </w:rPr>
        <w:t>: «حیات جاودان اینست که تو را خدای واحد حقیقی و عیسی مسیح را که فرستادی بشناسند».</w:t>
      </w:r>
      <w:r w:rsidRPr="001634A2">
        <w:rPr>
          <w:rStyle w:val="Char2"/>
          <w:vertAlign w:val="superscript"/>
          <w:rtl/>
        </w:rPr>
        <w:footnoteReference w:id="13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آری، عیسی</w:t>
      </w:r>
      <w:r w:rsidR="00762A01" w:rsidRPr="00762A01">
        <w:rPr>
          <w:rStyle w:val="Char2"/>
          <w:rFonts w:cs="CTraditional Arabic" w:hint="cs"/>
          <w:rtl/>
        </w:rPr>
        <w:t xml:space="preserve">÷ </w:t>
      </w:r>
      <w:r w:rsidRPr="00816C9D">
        <w:rPr>
          <w:rStyle w:val="Char2"/>
          <w:rFonts w:hint="cs"/>
          <w:rtl/>
        </w:rPr>
        <w:t xml:space="preserve">همانند دیگر پیامبران، جز «رسالت» مقامی برای خود قائل نشده است و به قول ولتر در کتاب «فرهنگ فلسفی».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«عیسویان تا سه قرن بعد از مسیح نیز به الوهیّت او ایمان کامل نداشتند. این عقیده ب</w:t>
      </w:r>
      <w:r w:rsidR="00615211">
        <w:rPr>
          <w:rStyle w:val="Char2"/>
          <w:rFonts w:hint="cs"/>
          <w:rtl/>
        </w:rPr>
        <w:t>ه</w:t>
      </w:r>
      <w:r w:rsidR="00615211">
        <w:rPr>
          <w:rStyle w:val="Char2"/>
        </w:rPr>
        <w:t xml:space="preserve"> </w:t>
      </w:r>
      <w:r w:rsidRPr="00816C9D">
        <w:rPr>
          <w:rStyle w:val="Char2"/>
          <w:rFonts w:hint="cs"/>
          <w:rtl/>
        </w:rPr>
        <w:t>تدریج حاصل شد و این بنای عجیب به تقلید مشرکین که موجودات فانی را ستایش می‌کردند بر پا گشت».</w:t>
      </w:r>
      <w:r w:rsidRPr="001634A2">
        <w:rPr>
          <w:rStyle w:val="Char2"/>
          <w:vertAlign w:val="superscript"/>
          <w:rtl/>
        </w:rPr>
        <w:footnoteReference w:id="13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قرآن مجید هم ادّعای الوهیّت عیسی</w:t>
      </w:r>
      <w:r w:rsidR="00762A01" w:rsidRPr="00762A01">
        <w:rPr>
          <w:rStyle w:val="Char2"/>
          <w:rFonts w:cs="CTraditional Arabic" w:hint="cs"/>
          <w:rtl/>
        </w:rPr>
        <w:t xml:space="preserve">÷ </w:t>
      </w:r>
      <w:r w:rsidRPr="00816C9D">
        <w:rPr>
          <w:rStyle w:val="Char2"/>
          <w:rFonts w:hint="cs"/>
          <w:rtl/>
        </w:rPr>
        <w:t>را از قول مسیحیان گزارش</w:t>
      </w:r>
      <w:r w:rsidR="00793164" w:rsidRPr="00816C9D">
        <w:rPr>
          <w:rStyle w:val="Char2"/>
          <w:rFonts w:hint="cs"/>
          <w:rtl/>
        </w:rPr>
        <w:t xml:space="preserve"> می‌کند نه از مسیح! و می‌فرماید</w:t>
      </w:r>
      <w:r w:rsidR="00262BA1" w:rsidRPr="00816C9D">
        <w:rPr>
          <w:rStyle w:val="Char2"/>
          <w:rFonts w:hint="cs"/>
          <w:rtl/>
        </w:rPr>
        <w:t>:</w:t>
      </w:r>
    </w:p>
    <w:p w:rsidR="005C5567" w:rsidRPr="00615211" w:rsidRDefault="00615211" w:rsidP="00615211">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لَقَد</w:t>
      </w:r>
      <w:r w:rsidRPr="00680F02">
        <w:rPr>
          <w:rStyle w:val="Char7"/>
          <w:rFonts w:hint="cs"/>
          <w:rtl/>
        </w:rPr>
        <w:t>ۡ</w:t>
      </w:r>
      <w:r w:rsidRPr="00680F02">
        <w:rPr>
          <w:rStyle w:val="Char7"/>
          <w:rtl/>
        </w:rPr>
        <w:t xml:space="preserve"> </w:t>
      </w:r>
      <w:r w:rsidRPr="00680F02">
        <w:rPr>
          <w:rStyle w:val="Char7"/>
          <w:rFonts w:hint="eastAsia"/>
          <w:rtl/>
        </w:rPr>
        <w:t>كَفَرَ</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قَالُو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هُوَ</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مَسِيحُ</w:t>
      </w:r>
      <w:r w:rsidRPr="00680F02">
        <w:rPr>
          <w:rStyle w:val="Char7"/>
          <w:rtl/>
        </w:rPr>
        <w:t xml:space="preserve"> </w:t>
      </w:r>
      <w:r w:rsidRPr="00680F02">
        <w:rPr>
          <w:rStyle w:val="Char7"/>
          <w:rFonts w:hint="cs"/>
          <w:rtl/>
        </w:rPr>
        <w:t>ٱ</w:t>
      </w:r>
      <w:r w:rsidRPr="00680F02">
        <w:rPr>
          <w:rStyle w:val="Char7"/>
          <w:rFonts w:hint="eastAsia"/>
          <w:rtl/>
        </w:rPr>
        <w:t>ب</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مَر</w:t>
      </w:r>
      <w:r w:rsidRPr="00680F02">
        <w:rPr>
          <w:rStyle w:val="Char7"/>
          <w:rFonts w:hint="cs"/>
          <w:rtl/>
        </w:rPr>
        <w:t>ۡ</w:t>
      </w:r>
      <w:r w:rsidRPr="00680F02">
        <w:rPr>
          <w:rStyle w:val="Char7"/>
          <w:rFonts w:hint="eastAsia"/>
          <w:rtl/>
        </w:rPr>
        <w:t>يَمَ</w:t>
      </w:r>
      <w:r w:rsidRPr="00680F02">
        <w:rPr>
          <w:rStyle w:val="Char7"/>
          <w:rFonts w:hint="cs"/>
          <w:rtl/>
        </w:rPr>
        <w:t>ۖ</w:t>
      </w:r>
      <w:r w:rsidRPr="00680F02">
        <w:rPr>
          <w:rStyle w:val="Char7"/>
          <w:rtl/>
        </w:rPr>
        <w:t xml:space="preserve"> </w:t>
      </w:r>
      <w:r w:rsidRPr="00680F02">
        <w:rPr>
          <w:rStyle w:val="Char7"/>
          <w:rFonts w:hint="eastAsia"/>
          <w:rtl/>
        </w:rPr>
        <w:t>وَقَالَ</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مَسِيحُ</w:t>
      </w:r>
      <w:r w:rsidRPr="00680F02">
        <w:rPr>
          <w:rStyle w:val="Char7"/>
          <w:rtl/>
        </w:rPr>
        <w:t xml:space="preserve"> </w:t>
      </w:r>
      <w:r w:rsidRPr="00680F02">
        <w:rPr>
          <w:rStyle w:val="Char7"/>
          <w:rFonts w:hint="eastAsia"/>
          <w:rtl/>
        </w:rPr>
        <w:t>يَ</w:t>
      </w:r>
      <w:r w:rsidRPr="00680F02">
        <w:rPr>
          <w:rStyle w:val="Char7"/>
          <w:rFonts w:hint="cs"/>
          <w:rtl/>
        </w:rPr>
        <w:t>ٰ</w:t>
      </w:r>
      <w:r w:rsidRPr="00680F02">
        <w:rPr>
          <w:rStyle w:val="Char7"/>
          <w:rFonts w:hint="eastAsia"/>
          <w:rtl/>
        </w:rPr>
        <w:t>بَنِي</w:t>
      </w:r>
      <w:r w:rsidRPr="00680F02">
        <w:rPr>
          <w:rStyle w:val="Char7"/>
          <w:rFonts w:hint="cs"/>
          <w:rtl/>
        </w:rPr>
        <w:t>ٓ</w:t>
      </w:r>
      <w:r w:rsidRPr="00680F02">
        <w:rPr>
          <w:rStyle w:val="Char7"/>
          <w:rtl/>
        </w:rPr>
        <w:t xml:space="preserve"> </w:t>
      </w:r>
      <w:r w:rsidRPr="00680F02">
        <w:rPr>
          <w:rStyle w:val="Char7"/>
          <w:rFonts w:hint="eastAsia"/>
          <w:rtl/>
        </w:rPr>
        <w:t>إِس</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ءِيلَ</w:t>
      </w:r>
      <w:r w:rsidRPr="00680F02">
        <w:rPr>
          <w:rStyle w:val="Char7"/>
          <w:rtl/>
        </w:rPr>
        <w:t xml:space="preserve"> </w:t>
      </w:r>
      <w:r w:rsidRPr="00680F02">
        <w:rPr>
          <w:rStyle w:val="Char7"/>
          <w:rFonts w:hint="cs"/>
          <w:rtl/>
        </w:rPr>
        <w:t>ٱ</w:t>
      </w:r>
      <w:r w:rsidRPr="00680F02">
        <w:rPr>
          <w:rStyle w:val="Char7"/>
          <w:rFonts w:hint="eastAsia"/>
          <w:rtl/>
        </w:rPr>
        <w:t>ع</w:t>
      </w:r>
      <w:r w:rsidRPr="00680F02">
        <w:rPr>
          <w:rStyle w:val="Char7"/>
          <w:rFonts w:hint="cs"/>
          <w:rtl/>
        </w:rPr>
        <w:t>ۡ</w:t>
      </w:r>
      <w:r w:rsidRPr="00680F02">
        <w:rPr>
          <w:rStyle w:val="Char7"/>
          <w:rFonts w:hint="eastAsia"/>
          <w:rtl/>
        </w:rPr>
        <w:t>بُدُواْ</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رَبِّي</w:t>
      </w:r>
      <w:r w:rsidRPr="00680F02">
        <w:rPr>
          <w:rStyle w:val="Char7"/>
          <w:rtl/>
        </w:rPr>
        <w:t xml:space="preserve"> </w:t>
      </w:r>
      <w:r w:rsidRPr="00680F02">
        <w:rPr>
          <w:rStyle w:val="Char7"/>
          <w:rFonts w:hint="eastAsia"/>
          <w:rtl/>
        </w:rPr>
        <w:t>وَرَبَّكُم</w:t>
      </w:r>
      <w:r w:rsidRPr="00680F02">
        <w:rPr>
          <w:rStyle w:val="Char7"/>
          <w:rFonts w:hint="cs"/>
          <w:rtl/>
        </w:rPr>
        <w:t>ۡۖ</w:t>
      </w:r>
      <w:r w:rsidRPr="00680F02">
        <w:rPr>
          <w:rStyle w:val="Char7"/>
          <w:rtl/>
        </w:rPr>
        <w:t xml:space="preserve"> </w:t>
      </w:r>
      <w:r w:rsidRPr="00680F02">
        <w:rPr>
          <w:rStyle w:val="Char7"/>
          <w:rFonts w:hint="eastAsia"/>
          <w:rtl/>
        </w:rPr>
        <w:t>إِنَّهُ</w:t>
      </w:r>
      <w:r w:rsidRPr="00680F02">
        <w:rPr>
          <w:rStyle w:val="Char7"/>
          <w:rFonts w:hint="cs"/>
          <w:rtl/>
        </w:rPr>
        <w:t>ۥ</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يُش</w:t>
      </w:r>
      <w:r w:rsidRPr="00680F02">
        <w:rPr>
          <w:rStyle w:val="Char7"/>
          <w:rFonts w:hint="cs"/>
          <w:rtl/>
        </w:rPr>
        <w:t>ۡ</w:t>
      </w:r>
      <w:r w:rsidRPr="00680F02">
        <w:rPr>
          <w:rStyle w:val="Char7"/>
          <w:rFonts w:hint="eastAsia"/>
          <w:rtl/>
        </w:rPr>
        <w:t>رِك</w:t>
      </w:r>
      <w:r w:rsidRPr="00680F02">
        <w:rPr>
          <w:rStyle w:val="Char7"/>
          <w:rFonts w:hint="cs"/>
          <w:rtl/>
        </w:rPr>
        <w:t>ۡ</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فَقَد</w:t>
      </w:r>
      <w:r w:rsidRPr="00680F02">
        <w:rPr>
          <w:rStyle w:val="Char7"/>
          <w:rFonts w:hint="cs"/>
          <w:rtl/>
        </w:rPr>
        <w:t>ۡ</w:t>
      </w:r>
      <w:r w:rsidRPr="00680F02">
        <w:rPr>
          <w:rStyle w:val="Char7"/>
          <w:rtl/>
        </w:rPr>
        <w:t xml:space="preserve"> </w:t>
      </w:r>
      <w:r w:rsidRPr="00680F02">
        <w:rPr>
          <w:rStyle w:val="Char7"/>
          <w:rFonts w:hint="eastAsia"/>
          <w:rtl/>
        </w:rPr>
        <w:t>حَرَّمَ</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عَلَي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جَنَّةَ</w:t>
      </w:r>
      <w:r w:rsidRPr="00680F02">
        <w:rPr>
          <w:rStyle w:val="Char7"/>
          <w:rtl/>
        </w:rPr>
        <w:t xml:space="preserve"> </w:t>
      </w:r>
      <w:r w:rsidRPr="00680F02">
        <w:rPr>
          <w:rStyle w:val="Char7"/>
          <w:rFonts w:hint="eastAsia"/>
          <w:rtl/>
        </w:rPr>
        <w:t>وَمَأ</w:t>
      </w:r>
      <w:r w:rsidRPr="00680F02">
        <w:rPr>
          <w:rStyle w:val="Char7"/>
          <w:rFonts w:hint="cs"/>
          <w:rtl/>
        </w:rPr>
        <w:t>ۡ</w:t>
      </w:r>
      <w:r w:rsidRPr="00680F02">
        <w:rPr>
          <w:rStyle w:val="Char7"/>
          <w:rFonts w:hint="eastAsia"/>
          <w:rtl/>
        </w:rPr>
        <w:t>وَى</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cs"/>
          <w:rtl/>
        </w:rPr>
        <w:t>ٱ</w:t>
      </w:r>
      <w:r w:rsidRPr="00680F02">
        <w:rPr>
          <w:rStyle w:val="Char7"/>
          <w:rFonts w:hint="eastAsia"/>
          <w:rtl/>
        </w:rPr>
        <w:t>لنَّارُ</w:t>
      </w:r>
      <w:r w:rsidRPr="00680F02">
        <w:rPr>
          <w:rStyle w:val="Char7"/>
          <w:rFonts w:hint="cs"/>
          <w:rtl/>
        </w:rPr>
        <w:t>ۖ</w:t>
      </w:r>
      <w:r w:rsidRPr="00680F02">
        <w:rPr>
          <w:rStyle w:val="Char7"/>
          <w:rtl/>
        </w:rPr>
        <w:t xml:space="preserve"> </w:t>
      </w:r>
      <w:r w:rsidRPr="00680F02">
        <w:rPr>
          <w:rStyle w:val="Char7"/>
          <w:rFonts w:hint="eastAsia"/>
          <w:rtl/>
        </w:rPr>
        <w:t>وَمَا</w:t>
      </w:r>
      <w:r w:rsidRPr="00680F02">
        <w:rPr>
          <w:rStyle w:val="Char7"/>
          <w:rtl/>
        </w:rPr>
        <w:t xml:space="preserve"> </w:t>
      </w:r>
      <w:r w:rsidRPr="00680F02">
        <w:rPr>
          <w:rStyle w:val="Char7"/>
          <w:rFonts w:hint="eastAsia"/>
          <w:rtl/>
        </w:rPr>
        <w:t>لِلظَّ</w:t>
      </w:r>
      <w:r w:rsidRPr="00680F02">
        <w:rPr>
          <w:rStyle w:val="Char7"/>
          <w:rFonts w:hint="cs"/>
          <w:rtl/>
        </w:rPr>
        <w:t>ٰ</w:t>
      </w:r>
      <w:r w:rsidRPr="00680F02">
        <w:rPr>
          <w:rStyle w:val="Char7"/>
          <w:rFonts w:hint="eastAsia"/>
          <w:rtl/>
        </w:rPr>
        <w:t>لِمِينَ</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أَنصَار</w:t>
      </w:r>
      <w:r w:rsidRPr="00680F02">
        <w:rPr>
          <w:rStyle w:val="Char7"/>
          <w:rFonts w:hint="cs"/>
          <w:rtl/>
        </w:rPr>
        <w:t>ٖ</w:t>
      </w:r>
      <w:r w:rsidRPr="00680F02">
        <w:rPr>
          <w:rStyle w:val="Char7"/>
          <w:rtl/>
        </w:rPr>
        <w:t xml:space="preserve"> </w:t>
      </w:r>
      <w:r w:rsidRPr="00680F02">
        <w:rPr>
          <w:rStyle w:val="Char7"/>
          <w:rFonts w:hint="cs"/>
          <w:rtl/>
        </w:rPr>
        <w:t>٧٢</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1A6065" w:rsidRPr="00615211">
        <w:rPr>
          <w:rStyle w:val="Char1"/>
          <w:rFonts w:hint="cs"/>
          <w:rtl/>
        </w:rPr>
        <w:t>[ال</w:t>
      </w:r>
      <w:r w:rsidR="00793164" w:rsidRPr="00615211">
        <w:rPr>
          <w:rStyle w:val="Char1"/>
          <w:rFonts w:hint="cs"/>
          <w:rtl/>
        </w:rPr>
        <w:t>مائد</w:t>
      </w:r>
      <w:r w:rsidR="00680F02">
        <w:rPr>
          <w:rStyle w:val="Char1"/>
          <w:rFonts w:hint="cs"/>
          <w:rtl/>
        </w:rPr>
        <w:t>ة</w:t>
      </w:r>
      <w:r w:rsidR="005C5567" w:rsidRPr="00615211">
        <w:rPr>
          <w:rStyle w:val="Char1"/>
          <w:rFonts w:hint="cs"/>
          <w:rtl/>
        </w:rPr>
        <w:t>: 72</w:t>
      </w:r>
      <w:r w:rsidR="001A6065" w:rsidRPr="00615211">
        <w:rPr>
          <w:rStyle w:val="Char1"/>
          <w:rFonts w:hint="cs"/>
          <w:rtl/>
        </w:rPr>
        <w:t>]</w:t>
      </w:r>
      <w:r w:rsidR="00293F28" w:rsidRPr="00615211">
        <w:rPr>
          <w:rStyle w:val="Char1"/>
          <w:rFonts w:hint="cs"/>
          <w:rtl/>
        </w:rPr>
        <w:t>.</w:t>
      </w:r>
    </w:p>
    <w:p w:rsidR="005C5567" w:rsidRPr="00816C9D" w:rsidRDefault="00FF6444"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براستی کسانی که گفتند خدا، همان مسیح پسر مریم است </w:t>
      </w:r>
      <w:r w:rsidR="0090654F" w:rsidRPr="00816C9D">
        <w:rPr>
          <w:rStyle w:val="Char2"/>
          <w:rFonts w:hint="cs"/>
          <w:rtl/>
        </w:rPr>
        <w:t>کفر ورزیدند و حال آنکه مسیح گفت</w:t>
      </w:r>
      <w:r w:rsidR="005C5567" w:rsidRPr="00816C9D">
        <w:rPr>
          <w:rStyle w:val="Char2"/>
          <w:rFonts w:hint="cs"/>
          <w:rtl/>
        </w:rPr>
        <w:t xml:space="preserve">: ای بنی‌اسرائیل خدا را بندگی </w:t>
      </w:r>
      <w:r w:rsidR="00615211">
        <w:rPr>
          <w:rStyle w:val="Char2"/>
          <w:rFonts w:hint="cs"/>
          <w:rtl/>
        </w:rPr>
        <w:t>کنید که خداوندگار من و شما است</w:t>
      </w:r>
      <w:r w:rsidRPr="00816C9D">
        <w:rPr>
          <w:rStyle w:val="Char2"/>
          <w:rFonts w:hint="cs"/>
          <w:rtl/>
        </w:rPr>
        <w:t>...</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بنابراین، پیام اساسی عیسی</w:t>
      </w:r>
      <w:r w:rsidR="00762A01" w:rsidRPr="00762A01">
        <w:rPr>
          <w:rStyle w:val="Char2"/>
          <w:rFonts w:cs="CTraditional Arabic" w:hint="cs"/>
          <w:rtl/>
        </w:rPr>
        <w:t xml:space="preserve">÷ </w:t>
      </w:r>
      <w:r w:rsidRPr="00816C9D">
        <w:rPr>
          <w:rStyle w:val="Char2"/>
          <w:rFonts w:hint="cs"/>
          <w:rtl/>
        </w:rPr>
        <w:t>نیز بر پای</w:t>
      </w:r>
      <w:r w:rsidR="00816C9D" w:rsidRPr="00816C9D">
        <w:rPr>
          <w:rStyle w:val="Char2"/>
          <w:rFonts w:hint="cs"/>
          <w:rtl/>
        </w:rPr>
        <w:t>ۀ</w:t>
      </w:r>
      <w:r w:rsidRPr="00816C9D">
        <w:rPr>
          <w:rStyle w:val="Char2"/>
          <w:rFonts w:hint="cs"/>
          <w:rtl/>
        </w:rPr>
        <w:t xml:space="preserve"> یکتاپرستی استوار بوده است و ادیان توحیدی در بنیاد خود با یکدیگر تعارضی نداشته‌اند. البتّه در انجیل‌ها، گاهی از عیسی</w:t>
      </w:r>
      <w:r w:rsidR="00762A01" w:rsidRPr="00762A01">
        <w:rPr>
          <w:rStyle w:val="Char2"/>
          <w:rFonts w:cs="CTraditional Arabic" w:hint="cs"/>
          <w:rtl/>
        </w:rPr>
        <w:t xml:space="preserve">÷ </w:t>
      </w:r>
      <w:r w:rsidRPr="00816C9D">
        <w:rPr>
          <w:rStyle w:val="Char2"/>
          <w:rFonts w:hint="cs"/>
          <w:rtl/>
        </w:rPr>
        <w:t>به عنوان «پسر خدا» یاد شده ولی این وصف برای دیگران هم آمده است و ویژ</w:t>
      </w:r>
      <w:r w:rsidR="00816C9D" w:rsidRPr="00816C9D">
        <w:rPr>
          <w:rStyle w:val="Char2"/>
          <w:rFonts w:hint="cs"/>
          <w:rtl/>
        </w:rPr>
        <w:t>ۀ</w:t>
      </w:r>
      <w:r w:rsidRPr="00816C9D">
        <w:rPr>
          <w:rStyle w:val="Char2"/>
          <w:rFonts w:hint="cs"/>
          <w:rtl/>
        </w:rPr>
        <w:t xml:space="preserve"> مسیح نیست</w:t>
      </w:r>
      <w:r w:rsidR="0090654F" w:rsidRPr="00816C9D">
        <w:rPr>
          <w:rStyle w:val="Char2"/>
          <w:rFonts w:hint="cs"/>
          <w:rtl/>
        </w:rPr>
        <w:t xml:space="preserve"> چنانکه در انجیل متّی می‌خوانیم</w:t>
      </w:r>
      <w:r w:rsidRPr="00816C9D">
        <w:rPr>
          <w:rStyle w:val="Char2"/>
          <w:rFonts w:hint="cs"/>
          <w:rtl/>
        </w:rPr>
        <w:t>: «خوشابه‌حال صلح‌کنندگان</w:t>
      </w:r>
      <w:r w:rsidR="0090654F" w:rsidRPr="00816C9D">
        <w:rPr>
          <w:rStyle w:val="Char2"/>
          <w:rFonts w:hint="cs"/>
          <w:rtl/>
        </w:rPr>
        <w:t>؛</w:t>
      </w:r>
      <w:r w:rsidRPr="00816C9D">
        <w:rPr>
          <w:rStyle w:val="Char2"/>
          <w:rFonts w:hint="cs"/>
          <w:rtl/>
        </w:rPr>
        <w:t xml:space="preserve"> زیرا ایشان پسران خدا خوانده خواهنده شد»</w:t>
      </w:r>
      <w:r w:rsidRPr="001634A2">
        <w:rPr>
          <w:rStyle w:val="Char2"/>
          <w:vertAlign w:val="superscript"/>
          <w:rtl/>
        </w:rPr>
        <w:footnoteReference w:id="139"/>
      </w:r>
      <w:r w:rsidRPr="00816C9D">
        <w:rPr>
          <w:rStyle w:val="Char2"/>
          <w:rFonts w:hint="cs"/>
          <w:rtl/>
        </w:rPr>
        <w:t>!</w:t>
      </w:r>
      <w:r w:rsidR="0090654F" w:rsidRPr="00816C9D">
        <w:rPr>
          <w:rStyle w:val="Char2"/>
          <w:rFonts w:hint="cs"/>
          <w:rtl/>
        </w:rPr>
        <w:t xml:space="preserve"> یا در انجیل لوقا می‌نویسد</w:t>
      </w:r>
      <w:r w:rsidRPr="00816C9D">
        <w:rPr>
          <w:rStyle w:val="Char2"/>
          <w:rFonts w:hint="cs"/>
          <w:rtl/>
        </w:rPr>
        <w:t>: «دشمنان خود را محبّت نمایید و احسان کنید و بدون امیدِ عوض، قرض دهید</w:t>
      </w:r>
      <w:r w:rsidR="0090654F" w:rsidRPr="00816C9D">
        <w:rPr>
          <w:rStyle w:val="Char2"/>
          <w:rFonts w:hint="cs"/>
          <w:rtl/>
        </w:rPr>
        <w:t>؛</w:t>
      </w:r>
      <w:r w:rsidRPr="00816C9D">
        <w:rPr>
          <w:rStyle w:val="Char2"/>
          <w:rFonts w:hint="cs"/>
          <w:rtl/>
        </w:rPr>
        <w:t xml:space="preserve"> زیرا که اجر شما عظیم خواهد بود و پسران حضرت أعلی خواهید بود».</w:t>
      </w:r>
      <w:r w:rsidRPr="001634A2">
        <w:rPr>
          <w:rStyle w:val="Char2"/>
          <w:vertAlign w:val="superscript"/>
          <w:rtl/>
        </w:rPr>
        <w:footnoteReference w:id="140"/>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این سخنان، به خوبی در می‌یابیم که تعبیر «پسر خدا» در انجیل‌ها، معنای مجازی دارد (نه حقیقی) و دربار</w:t>
      </w:r>
      <w:r w:rsidR="00816C9D" w:rsidRPr="00816C9D">
        <w:rPr>
          <w:rStyle w:val="Char2"/>
          <w:rFonts w:hint="cs"/>
          <w:rtl/>
        </w:rPr>
        <w:t>ۀ</w:t>
      </w:r>
      <w:r w:rsidRPr="00816C9D">
        <w:rPr>
          <w:rStyle w:val="Char2"/>
          <w:rFonts w:hint="cs"/>
          <w:rtl/>
        </w:rPr>
        <w:t xml:space="preserve"> کسانی به کار رفته است که خداوند</w:t>
      </w:r>
      <w:r w:rsidR="0037215F" w:rsidRPr="00816C9D">
        <w:rPr>
          <w:rStyle w:val="Char2"/>
          <w:rFonts w:hint="cs"/>
          <w:rtl/>
        </w:rPr>
        <w:t xml:space="preserve"> آن‌ها </w:t>
      </w:r>
      <w:r w:rsidRPr="00816C9D">
        <w:rPr>
          <w:rStyle w:val="Char2"/>
          <w:rFonts w:hint="cs"/>
          <w:rtl/>
        </w:rPr>
        <w:t>را بر می‌گزیند یا آنان را به خود نزدیک می‌سازد چنانکه در تورات نیز به «بنی‌اسرائیل» پسران خدا گ</w:t>
      </w:r>
      <w:r w:rsidR="0090654F" w:rsidRPr="00816C9D">
        <w:rPr>
          <w:rStyle w:val="Char2"/>
          <w:rFonts w:hint="cs"/>
          <w:rtl/>
        </w:rPr>
        <w:t>فته شده است و در سفر تثنیه آمده</w:t>
      </w:r>
      <w:r w:rsidRPr="00816C9D">
        <w:rPr>
          <w:rStyle w:val="Char2"/>
          <w:rFonts w:hint="cs"/>
          <w:rtl/>
        </w:rPr>
        <w:t>: «شما پسران یهوه خدای خود هستید»</w:t>
      </w:r>
      <w:r w:rsidRPr="001634A2">
        <w:rPr>
          <w:rStyle w:val="Char2"/>
          <w:vertAlign w:val="superscript"/>
          <w:rtl/>
        </w:rPr>
        <w:footnoteReference w:id="141"/>
      </w:r>
      <w:r w:rsidRPr="00816C9D">
        <w:rPr>
          <w:rStyle w:val="Char2"/>
          <w:rFonts w:hint="cs"/>
          <w:rtl/>
        </w:rPr>
        <w:t xml:space="preserve"> یعنی برگزید</w:t>
      </w:r>
      <w:r w:rsidR="00816C9D" w:rsidRPr="00816C9D">
        <w:rPr>
          <w:rStyle w:val="Char2"/>
          <w:rFonts w:hint="cs"/>
          <w:rtl/>
        </w:rPr>
        <w:t>ۀ</w:t>
      </w:r>
      <w:r w:rsidRPr="00816C9D">
        <w:rPr>
          <w:rStyle w:val="Char2"/>
          <w:rFonts w:hint="cs"/>
          <w:rtl/>
        </w:rPr>
        <w:t xml:space="preserve"> خدا و مقرّب درگاه او شمرده می‌شوید.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بنابراین، تعبیر مزبور نمی‌تواند دستاویز مقام خدایی برای کسی باشد.</w:t>
      </w:r>
      <w:r w:rsidRPr="001634A2">
        <w:rPr>
          <w:rStyle w:val="Char2"/>
          <w:vertAlign w:val="superscript"/>
          <w:rtl/>
        </w:rPr>
        <w:footnoteReference w:id="14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اینک که از پاسخ به این شبهه بر آمدیم باید ببینیم مقصود آقای شفا از «خدای دو شخصیّتی» چیست و این خدا با خدای پیامبران توحیدی چه تفاوتی 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w:t>
      </w:r>
      <w:r w:rsidR="0090654F" w:rsidRPr="00816C9D">
        <w:rPr>
          <w:rStyle w:val="Char2"/>
          <w:rFonts w:hint="cs"/>
          <w:rtl/>
        </w:rPr>
        <w:t>ی شفا در صفح</w:t>
      </w:r>
      <w:r w:rsidR="00816C9D" w:rsidRPr="00816C9D">
        <w:rPr>
          <w:rStyle w:val="Char2"/>
          <w:rFonts w:hint="cs"/>
          <w:rtl/>
        </w:rPr>
        <w:t>ۀ</w:t>
      </w:r>
      <w:r w:rsidR="0090654F" w:rsidRPr="00816C9D">
        <w:rPr>
          <w:rStyle w:val="Char2"/>
          <w:rFonts w:hint="cs"/>
          <w:rtl/>
        </w:rPr>
        <w:t xml:space="preserve"> 99 کتابش می‌نویسد</w:t>
      </w:r>
      <w:r w:rsidRPr="00816C9D">
        <w:rPr>
          <w:rStyle w:val="Char2"/>
          <w:rFonts w:hint="cs"/>
          <w:rtl/>
        </w:rPr>
        <w:t>: «در انجیل چنانکه قبلاً گفته شد خدا بر حسب آنکه خدای عیسی باشد یا خدای پائولوس قدّیس (سن پل) .... دو شخصیّتی مخالف یکدیگر دارد. در آن بخش که منعکس‌کنند</w:t>
      </w:r>
      <w:r w:rsidR="00816C9D" w:rsidRPr="00816C9D">
        <w:rPr>
          <w:rStyle w:val="Char2"/>
          <w:rFonts w:hint="cs"/>
          <w:rtl/>
        </w:rPr>
        <w:t>ۀ</w:t>
      </w:r>
      <w:r w:rsidRPr="00816C9D">
        <w:rPr>
          <w:rStyle w:val="Char2"/>
          <w:rFonts w:hint="cs"/>
          <w:rtl/>
        </w:rPr>
        <w:t xml:space="preserve"> برداشت‌های فکری و مذهبی پائولوس است رستگاری هر انسان در درج</w:t>
      </w:r>
      <w:r w:rsidR="00816C9D" w:rsidRPr="00816C9D">
        <w:rPr>
          <w:rStyle w:val="Char2"/>
          <w:rFonts w:hint="cs"/>
          <w:rtl/>
        </w:rPr>
        <w:t>ۀ</w:t>
      </w:r>
      <w:r w:rsidRPr="00816C9D">
        <w:rPr>
          <w:rStyle w:val="Char2"/>
          <w:rFonts w:hint="cs"/>
          <w:rtl/>
        </w:rPr>
        <w:t xml:space="preserve"> اوّل در گرو درج</w:t>
      </w:r>
      <w:r w:rsidR="00816C9D" w:rsidRPr="00816C9D">
        <w:rPr>
          <w:rStyle w:val="Char2"/>
          <w:rFonts w:hint="cs"/>
          <w:rtl/>
        </w:rPr>
        <w:t>ۀ</w:t>
      </w:r>
      <w:r w:rsidRPr="00816C9D">
        <w:rPr>
          <w:rStyle w:val="Char2"/>
          <w:rFonts w:hint="cs"/>
          <w:rtl/>
        </w:rPr>
        <w:t xml:space="preserve"> ایمان او است و این اصلی است که مورد تأیید کلیسا قرار گرفته است. در صورتی که در آن بخش دیگری که منعکس</w:t>
      </w:r>
      <w:r w:rsidRPr="00816C9D">
        <w:rPr>
          <w:rStyle w:val="Char2"/>
          <w:rFonts w:hint="eastAsia"/>
          <w:rtl/>
        </w:rPr>
        <w:t>‌</w:t>
      </w:r>
      <w:r w:rsidRPr="00816C9D">
        <w:rPr>
          <w:rStyle w:val="Char2"/>
          <w:rFonts w:hint="cs"/>
          <w:rtl/>
        </w:rPr>
        <w:t>کنند</w:t>
      </w:r>
      <w:r w:rsidR="00816C9D" w:rsidRPr="00816C9D">
        <w:rPr>
          <w:rStyle w:val="Char2"/>
          <w:rFonts w:hint="cs"/>
          <w:rtl/>
        </w:rPr>
        <w:t>ۀ</w:t>
      </w:r>
      <w:r w:rsidRPr="00816C9D">
        <w:rPr>
          <w:rStyle w:val="Char2"/>
          <w:rFonts w:hint="cs"/>
          <w:rtl/>
        </w:rPr>
        <w:t xml:space="preserve"> نظرات خود عیسی است حتی مسیحی بودن و به عیسی ایمان داشتن نیز برای رستگار شدن شرط اساسی شناخته نشده بلکه این شرط صرفاً محبّت به دیگران و دوست داشتن</w:t>
      </w:r>
      <w:r w:rsidR="0037215F" w:rsidRPr="00816C9D">
        <w:rPr>
          <w:rStyle w:val="Char2"/>
          <w:rFonts w:hint="cs"/>
          <w:rtl/>
        </w:rPr>
        <w:t xml:space="preserve"> آن‌ها </w:t>
      </w:r>
      <w:r w:rsidRPr="00816C9D">
        <w:rPr>
          <w:rStyle w:val="Char2"/>
          <w:rFonts w:hint="cs"/>
          <w:rtl/>
        </w:rPr>
        <w:t xml:space="preserve">شناخته شده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گمان می‌کنم خوانندگان محترم فراموش نکرده باشند که بنا به روایت انجیل، خود عیسی</w:t>
      </w:r>
      <w:r w:rsidR="00762A01" w:rsidRPr="00762A01">
        <w:rPr>
          <w:rStyle w:val="Char2"/>
          <w:rFonts w:cs="CTraditional Arabic" w:hint="cs"/>
          <w:rtl/>
        </w:rPr>
        <w:t xml:space="preserve">÷ </w:t>
      </w:r>
      <w:r w:rsidRPr="00816C9D">
        <w:rPr>
          <w:rStyle w:val="Char2"/>
          <w:rFonts w:hint="cs"/>
          <w:rtl/>
        </w:rPr>
        <w:t xml:space="preserve">در </w:t>
      </w:r>
      <w:r w:rsidR="0090654F" w:rsidRPr="00816C9D">
        <w:rPr>
          <w:rStyle w:val="Char2"/>
          <w:rFonts w:hint="cs"/>
          <w:rtl/>
        </w:rPr>
        <w:t>دعا به پیشگاه پروردگار گفته است</w:t>
      </w:r>
      <w:r w:rsidRPr="00816C9D">
        <w:rPr>
          <w:rStyle w:val="Char2"/>
          <w:rFonts w:hint="cs"/>
          <w:rtl/>
        </w:rPr>
        <w:t>: «حیات جاودان اینست که تو را خدای حقیقی و عیسی مسیح را که فرستادی بشناسند». پس شرط ایمان به خداوند و مسیح را برای دستیابی به حیات جاودان، عیسی خود به میان آورده نه پائولوس قدّیس! و این شرط با محبّت به دیگران هم منافات ندارد یعنی ایمان و محبّت می‌توانند با یکدیگر همراه باشند. از این‌رو خدای دو شخصیّتی آقای شفا را در این بحث اساساً نمی‌توان یافت! نویسنده در پی سخن گذشته‌اش از موارد دیگری نیز یاد می</w:t>
      </w:r>
      <w:r w:rsidRPr="00816C9D">
        <w:rPr>
          <w:rStyle w:val="Char2"/>
          <w:rFonts w:hint="eastAsia"/>
          <w:rtl/>
        </w:rPr>
        <w:t>‌</w:t>
      </w:r>
      <w:r w:rsidRPr="00816C9D">
        <w:rPr>
          <w:rStyle w:val="Char2"/>
          <w:rFonts w:hint="cs"/>
          <w:rtl/>
        </w:rPr>
        <w:t>کند که میان قول عیسی</w:t>
      </w:r>
      <w:r w:rsidR="00762A01" w:rsidRPr="00762A01">
        <w:rPr>
          <w:rStyle w:val="Char2"/>
          <w:rFonts w:cs="CTraditional Arabic" w:hint="cs"/>
          <w:rtl/>
        </w:rPr>
        <w:t xml:space="preserve">÷ </w:t>
      </w:r>
      <w:r w:rsidRPr="00816C9D">
        <w:rPr>
          <w:rStyle w:val="Char2"/>
          <w:rFonts w:hint="cs"/>
          <w:rtl/>
        </w:rPr>
        <w:t>و رأی پائولوس ناسازگاری یافته است و این اختلاف را دلیل بر دو شخصیّتی خدا در انجیل می‌شمارد! امّا از ایشان باید پرسید که آیا خدای انجیل را از خلال سخنان عیسی</w:t>
      </w:r>
      <w:r w:rsidR="00762A01" w:rsidRPr="00762A01">
        <w:rPr>
          <w:rStyle w:val="Char2"/>
          <w:rFonts w:cs="CTraditional Arabic" w:hint="cs"/>
          <w:rtl/>
        </w:rPr>
        <w:t xml:space="preserve">÷ </w:t>
      </w:r>
      <w:r w:rsidRPr="00816C9D">
        <w:rPr>
          <w:rStyle w:val="Char2"/>
          <w:rFonts w:hint="cs"/>
          <w:rtl/>
        </w:rPr>
        <w:t>باید شناخت یا از خلافگویی پائولوس؟ آن هم در ضمن نامه‌های وی که از متن انجیل‌ها جدا است! آیا خدای عیسی</w:t>
      </w:r>
      <w:r w:rsidR="00762A01" w:rsidRPr="00762A01">
        <w:rPr>
          <w:rStyle w:val="Char2"/>
          <w:rFonts w:cs="CTraditional Arabic" w:hint="cs"/>
          <w:rtl/>
        </w:rPr>
        <w:t xml:space="preserve">÷ </w:t>
      </w:r>
      <w:r w:rsidRPr="00816C9D">
        <w:rPr>
          <w:rStyle w:val="Char2"/>
          <w:rFonts w:hint="cs"/>
          <w:rtl/>
        </w:rPr>
        <w:t xml:space="preserve">را به رعایت رأی پائولوس </w:t>
      </w:r>
      <w:r w:rsidRPr="008B6E92">
        <w:rPr>
          <w:rFonts w:ascii="Times New Roman" w:hAnsi="Times New Roman" w:cs="Times New Roman" w:hint="cs"/>
          <w:sz w:val="28"/>
          <w:szCs w:val="28"/>
          <w:rtl/>
          <w:lang w:bidi="fa-IR"/>
        </w:rPr>
        <w:t>–</w:t>
      </w:r>
      <w:r w:rsidRPr="00816C9D">
        <w:rPr>
          <w:rStyle w:val="Char2"/>
          <w:rFonts w:hint="cs"/>
          <w:rtl/>
        </w:rPr>
        <w:t xml:space="preserve"> که در روزگار مسیح از دشمنان او به شمار می‌آمد</w:t>
      </w:r>
      <w:r w:rsidRPr="001634A2">
        <w:rPr>
          <w:rStyle w:val="Char2"/>
          <w:vertAlign w:val="superscript"/>
          <w:rtl/>
        </w:rPr>
        <w:footnoteReference w:id="143"/>
      </w:r>
      <w:r w:rsidRPr="00816C9D">
        <w:rPr>
          <w:rStyle w:val="Char2"/>
          <w:rFonts w:hint="cs"/>
          <w:rtl/>
        </w:rPr>
        <w:t xml:space="preserve">! </w:t>
      </w:r>
      <w:r w:rsidRPr="008B6E92">
        <w:rPr>
          <w:rFonts w:ascii="Times New Roman" w:hAnsi="Times New Roman" w:cs="Times New Roman" w:hint="cs"/>
          <w:sz w:val="28"/>
          <w:szCs w:val="28"/>
          <w:rtl/>
          <w:lang w:bidi="fa-IR"/>
        </w:rPr>
        <w:t>–</w:t>
      </w:r>
      <w:r w:rsidRPr="00816C9D">
        <w:rPr>
          <w:rStyle w:val="Char2"/>
          <w:rFonts w:hint="cs"/>
          <w:rtl/>
        </w:rPr>
        <w:t xml:space="preserve"> باید خدای دو شخصیّتی شمرد، یا شخصیّت تراشی پائولوس را اساساً نباید به حساب آورد؟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واقعاً که آقای شفا برای شناخت خدای انجیل و اثبات دوگانگی وی، شاهکار آفریده است!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 xml:space="preserve">اینک به موضوع خداشناسی از «دیدگاه قرآن» می‌رسیم و باید ببینیم که کتاب «تولّدی دیگر» در این باره چه ارمغانی برای نسل نو به همراه دارد؟ آقای شفا در همان درآمدگاه بحث، دست به دامان مستر فریمن </w:t>
      </w:r>
      <w:r w:rsidR="0090654F" w:rsidRPr="00816C9D">
        <w:rPr>
          <w:rStyle w:val="Char2"/>
          <w:rFonts w:hint="cs"/>
          <w:rtl/>
        </w:rPr>
        <w:t>کلارک زده! و از قول وی می‌نویسد</w:t>
      </w:r>
      <w:r w:rsidRPr="00816C9D">
        <w:rPr>
          <w:rStyle w:val="Char2"/>
          <w:rFonts w:hint="cs"/>
          <w:rtl/>
        </w:rPr>
        <w:t xml:space="preserve">: </w:t>
      </w:r>
      <w:r w:rsidR="00615211">
        <w:rPr>
          <w:rStyle w:val="Char2"/>
          <w:rFonts w:hint="cs"/>
          <w:rtl/>
        </w:rPr>
        <w:t>«...</w:t>
      </w:r>
      <w:r w:rsidRPr="00816C9D">
        <w:rPr>
          <w:rStyle w:val="Char2"/>
          <w:rFonts w:hint="cs"/>
          <w:rtl/>
        </w:rPr>
        <w:t>خدای عیسی هم بالای سر آدمیان است و هم در درون</w:t>
      </w:r>
      <w:r w:rsidR="0037215F" w:rsidRPr="00816C9D">
        <w:rPr>
          <w:rStyle w:val="Char2"/>
          <w:rFonts w:hint="cs"/>
          <w:rtl/>
        </w:rPr>
        <w:t xml:space="preserve"> آن‌ها </w:t>
      </w:r>
      <w:r w:rsidRPr="00816C9D">
        <w:rPr>
          <w:rStyle w:val="Char2"/>
          <w:rFonts w:hint="cs"/>
          <w:rtl/>
        </w:rPr>
        <w:t>است و خدای محمّد صرفاً در بالای سر</w:t>
      </w:r>
      <w:r w:rsidR="0037215F" w:rsidRPr="00816C9D">
        <w:rPr>
          <w:rStyle w:val="Char2"/>
          <w:rFonts w:hint="cs"/>
          <w:rtl/>
        </w:rPr>
        <w:t xml:space="preserve"> آن‌ها </w:t>
      </w:r>
      <w:r w:rsidRPr="00816C9D">
        <w:rPr>
          <w:rStyle w:val="Char2"/>
          <w:rFonts w:hint="cs"/>
          <w:rtl/>
        </w:rPr>
        <w:t>است و از موضع فرمانروایی مطلقی با آنان سخن می‌گوید که هیچ وقت از مسند خدایی خویش فرود نمی‌آید»!</w:t>
      </w:r>
      <w:r w:rsidRPr="001634A2">
        <w:rPr>
          <w:rStyle w:val="Char2"/>
          <w:vertAlign w:val="superscript"/>
          <w:rtl/>
        </w:rPr>
        <w:footnoteReference w:id="14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ما از سخنان مستر کلارک در شگفت نیستیم زیرا او در میان مسلمانان پرورش نیافته و با فرهنگ قرآنی آشنایی ندارد امّا از مستر شفا! تعجّب داریم که</w:t>
      </w:r>
      <w:r w:rsidR="002749F8" w:rsidRPr="00816C9D">
        <w:rPr>
          <w:rStyle w:val="Char2"/>
          <w:rFonts w:hint="cs"/>
          <w:rtl/>
        </w:rPr>
        <w:t xml:space="preserve"> سال‌ها</w:t>
      </w:r>
      <w:r w:rsidRPr="00816C9D">
        <w:rPr>
          <w:rStyle w:val="Char2"/>
          <w:rFonts w:hint="cs"/>
          <w:rtl/>
        </w:rPr>
        <w:t xml:space="preserve"> با ادب پارسی انس گرفته و در عین حال یکی از مشهورترین آیات قرآنی را از یاد برده است، همان آیه‌ای که در نظم و نثر پارسی بارها بکار رفته و چون ستاره‌ای می‌درخشد. قر</w:t>
      </w:r>
      <w:r w:rsidR="0090654F" w:rsidRPr="00816C9D">
        <w:rPr>
          <w:rStyle w:val="Char2"/>
          <w:rFonts w:hint="cs"/>
          <w:rtl/>
        </w:rPr>
        <w:t>آن کریم از قول خداوند می‌فرماید</w:t>
      </w:r>
      <w:r w:rsidR="008814A2" w:rsidRPr="00816C9D">
        <w:rPr>
          <w:rStyle w:val="Char2"/>
          <w:rFonts w:hint="cs"/>
          <w:rtl/>
        </w:rPr>
        <w:t>:</w:t>
      </w:r>
    </w:p>
    <w:p w:rsidR="005C5567" w:rsidRPr="00816C9D" w:rsidRDefault="00615211" w:rsidP="00615211">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وَلَقَد</w:t>
      </w:r>
      <w:r w:rsidRPr="00680F02">
        <w:rPr>
          <w:rStyle w:val="Char7"/>
          <w:rFonts w:hint="cs"/>
          <w:rtl/>
        </w:rPr>
        <w:t>ۡ</w:t>
      </w:r>
      <w:r w:rsidRPr="00680F02">
        <w:rPr>
          <w:rStyle w:val="Char7"/>
          <w:rtl/>
        </w:rPr>
        <w:t xml:space="preserve"> </w:t>
      </w:r>
      <w:r w:rsidRPr="00680F02">
        <w:rPr>
          <w:rStyle w:val="Char7"/>
          <w:rFonts w:hint="eastAsia"/>
          <w:rtl/>
        </w:rPr>
        <w:t>خَلَق</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إِنسَ</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وَنَع</w:t>
      </w:r>
      <w:r w:rsidRPr="00680F02">
        <w:rPr>
          <w:rStyle w:val="Char7"/>
          <w:rFonts w:hint="cs"/>
          <w:rtl/>
        </w:rPr>
        <w:t>ۡ</w:t>
      </w:r>
      <w:r w:rsidRPr="00680F02">
        <w:rPr>
          <w:rStyle w:val="Char7"/>
          <w:rFonts w:hint="eastAsia"/>
          <w:rtl/>
        </w:rPr>
        <w:t>لَمُ</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تُوَس</w:t>
      </w:r>
      <w:r w:rsidRPr="00680F02">
        <w:rPr>
          <w:rStyle w:val="Char7"/>
          <w:rFonts w:hint="cs"/>
          <w:rtl/>
        </w:rPr>
        <w:t>ۡ</w:t>
      </w:r>
      <w:r w:rsidRPr="00680F02">
        <w:rPr>
          <w:rStyle w:val="Char7"/>
          <w:rFonts w:hint="eastAsia"/>
          <w:rtl/>
        </w:rPr>
        <w:t>وِسُ</w:t>
      </w:r>
      <w:r w:rsidRPr="00680F02">
        <w:rPr>
          <w:rStyle w:val="Char7"/>
          <w:rtl/>
        </w:rPr>
        <w:t xml:space="preserve"> </w:t>
      </w:r>
      <w:r w:rsidRPr="00680F02">
        <w:rPr>
          <w:rStyle w:val="Char7"/>
          <w:rFonts w:hint="eastAsia"/>
          <w:rtl/>
        </w:rPr>
        <w:t>بِهِ</w:t>
      </w:r>
      <w:r w:rsidRPr="00680F02">
        <w:rPr>
          <w:rStyle w:val="Char7"/>
          <w:rFonts w:hint="cs"/>
          <w:rtl/>
        </w:rPr>
        <w:t>ۦ</w:t>
      </w:r>
      <w:r w:rsidRPr="00680F02">
        <w:rPr>
          <w:rStyle w:val="Char7"/>
          <w:rtl/>
        </w:rPr>
        <w:t xml:space="preserve"> </w:t>
      </w:r>
      <w:r w:rsidRPr="00680F02">
        <w:rPr>
          <w:rStyle w:val="Char7"/>
          <w:rFonts w:hint="eastAsia"/>
          <w:rtl/>
        </w:rPr>
        <w:t>نَف</w:t>
      </w:r>
      <w:r w:rsidRPr="00680F02">
        <w:rPr>
          <w:rStyle w:val="Char7"/>
          <w:rFonts w:hint="cs"/>
          <w:rtl/>
        </w:rPr>
        <w:t>ۡ</w:t>
      </w:r>
      <w:r w:rsidRPr="00680F02">
        <w:rPr>
          <w:rStyle w:val="Char7"/>
          <w:rFonts w:hint="eastAsia"/>
          <w:rtl/>
        </w:rPr>
        <w:t>سُهُ</w:t>
      </w:r>
      <w:r w:rsidRPr="00680F02">
        <w:rPr>
          <w:rStyle w:val="Char7"/>
          <w:rFonts w:hint="cs"/>
          <w:rtl/>
        </w:rPr>
        <w:t>ۥۖ</w:t>
      </w:r>
      <w:r w:rsidRPr="00680F02">
        <w:rPr>
          <w:rStyle w:val="Char7"/>
          <w:rtl/>
        </w:rPr>
        <w:t xml:space="preserve"> </w:t>
      </w:r>
      <w:r w:rsidRPr="00680F02">
        <w:rPr>
          <w:rStyle w:val="Char7"/>
          <w:rFonts w:hint="eastAsia"/>
          <w:rtl/>
        </w:rPr>
        <w:t>وَنَح</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أَق</w:t>
      </w:r>
      <w:r w:rsidRPr="00680F02">
        <w:rPr>
          <w:rStyle w:val="Char7"/>
          <w:rFonts w:hint="cs"/>
          <w:rtl/>
        </w:rPr>
        <w:t>ۡ</w:t>
      </w:r>
      <w:r w:rsidRPr="00680F02">
        <w:rPr>
          <w:rStyle w:val="Char7"/>
          <w:rFonts w:hint="eastAsia"/>
          <w:rtl/>
        </w:rPr>
        <w:t>رَبُ</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حَب</w:t>
      </w:r>
      <w:r w:rsidRPr="00680F02">
        <w:rPr>
          <w:rStyle w:val="Char7"/>
          <w:rFonts w:hint="cs"/>
          <w:rtl/>
        </w:rPr>
        <w:t>ۡ</w:t>
      </w:r>
      <w:r w:rsidRPr="00680F02">
        <w:rPr>
          <w:rStyle w:val="Char7"/>
          <w:rFonts w:hint="eastAsia"/>
          <w:rtl/>
        </w:rPr>
        <w:t>لِ</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وَرِيدِ</w:t>
      </w:r>
      <w:r w:rsidRPr="00680F02">
        <w:rPr>
          <w:rStyle w:val="Char7"/>
          <w:rtl/>
        </w:rPr>
        <w:t xml:space="preserve"> </w:t>
      </w:r>
      <w:r w:rsidRPr="00680F02">
        <w:rPr>
          <w:rStyle w:val="Char7"/>
          <w:rFonts w:hint="cs"/>
          <w:rtl/>
        </w:rPr>
        <w:t>١٦</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B26925" w:rsidRPr="00615211">
        <w:rPr>
          <w:rStyle w:val="Char1"/>
          <w:rFonts w:hint="cs"/>
          <w:rtl/>
        </w:rPr>
        <w:t>[</w:t>
      </w:r>
      <w:r w:rsidR="0090654F" w:rsidRPr="00615211">
        <w:rPr>
          <w:rStyle w:val="Char1"/>
          <w:rFonts w:hint="cs"/>
          <w:rtl/>
        </w:rPr>
        <w:t>ق</w:t>
      </w:r>
      <w:r w:rsidR="005C5567" w:rsidRPr="00615211">
        <w:rPr>
          <w:rStyle w:val="Char1"/>
          <w:rFonts w:hint="cs"/>
          <w:rtl/>
        </w:rPr>
        <w:t>: 16</w:t>
      </w:r>
      <w:r w:rsidR="00B26925" w:rsidRPr="00615211">
        <w:rPr>
          <w:rStyle w:val="Char1"/>
          <w:rFonts w:hint="cs"/>
          <w:rtl/>
        </w:rPr>
        <w:t>].</w:t>
      </w:r>
    </w:p>
    <w:p w:rsidR="005C5567" w:rsidRPr="00816C9D" w:rsidRDefault="00E35997"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90654F" w:rsidRPr="00816C9D">
        <w:rPr>
          <w:rStyle w:val="Char2"/>
          <w:rtl/>
        </w:rPr>
        <w:t>ما انسان را آفر</w:t>
      </w:r>
      <w:r w:rsidR="0090654F" w:rsidRPr="00816C9D">
        <w:rPr>
          <w:rStyle w:val="Char2"/>
          <w:rFonts w:hint="cs"/>
          <w:rtl/>
        </w:rPr>
        <w:t>یدیم</w:t>
      </w:r>
      <w:r w:rsidR="0090654F" w:rsidRPr="00816C9D">
        <w:rPr>
          <w:rStyle w:val="Char2"/>
          <w:rtl/>
        </w:rPr>
        <w:t xml:space="preserve"> و وسوسه‌ها</w:t>
      </w:r>
      <w:r w:rsidR="0090654F" w:rsidRPr="00816C9D">
        <w:rPr>
          <w:rStyle w:val="Char2"/>
          <w:rFonts w:hint="cs"/>
          <w:rtl/>
        </w:rPr>
        <w:t>ی</w:t>
      </w:r>
      <w:r w:rsidR="0090654F" w:rsidRPr="00816C9D">
        <w:rPr>
          <w:rStyle w:val="Char2"/>
          <w:rtl/>
        </w:rPr>
        <w:t xml:space="preserve"> نفس او را م</w:t>
      </w:r>
      <w:r w:rsidR="0090654F" w:rsidRPr="00816C9D">
        <w:rPr>
          <w:rStyle w:val="Char2"/>
          <w:rFonts w:hint="cs"/>
          <w:rtl/>
        </w:rPr>
        <w:t xml:space="preserve">ی‌دانیم، </w:t>
      </w:r>
      <w:r w:rsidR="005C5567" w:rsidRPr="00816C9D">
        <w:rPr>
          <w:rStyle w:val="Char2"/>
          <w:rFonts w:hint="cs"/>
          <w:rtl/>
        </w:rPr>
        <w:t>م</w:t>
      </w:r>
      <w:r w:rsidRPr="00816C9D">
        <w:rPr>
          <w:rStyle w:val="Char2"/>
          <w:rFonts w:hint="cs"/>
          <w:rtl/>
        </w:rPr>
        <w:t>ا از رگ گردن به انسان نزدیکتریم</w:t>
      </w:r>
      <w:r>
        <w:rPr>
          <w:rFonts w:cs="Traditional Arabic" w:hint="cs"/>
          <w:color w:val="000000"/>
          <w:sz w:val="28"/>
          <w:szCs w:val="28"/>
          <w:rtl/>
          <w:lang w:bidi="fa-IR"/>
        </w:rPr>
        <w:t>»</w:t>
      </w:r>
      <w:r w:rsidR="005C5567" w:rsidRPr="00816C9D">
        <w:rPr>
          <w:rStyle w:val="Char2"/>
          <w:rFonts w:hint="cs"/>
          <w:rtl/>
        </w:rPr>
        <w:t>!.</w:t>
      </w:r>
    </w:p>
    <w:p w:rsidR="005C5567" w:rsidRPr="00816C9D" w:rsidRDefault="0090654F" w:rsidP="007D1B5A">
      <w:pPr>
        <w:pStyle w:val="StyleComplexBLotus12ptJustifiedFirstline05cmCharChar"/>
        <w:spacing w:line="240" w:lineRule="auto"/>
        <w:jc w:val="lowKashida"/>
        <w:rPr>
          <w:rStyle w:val="Char2"/>
          <w:rtl/>
        </w:rPr>
      </w:pPr>
      <w:r w:rsidRPr="00816C9D">
        <w:rPr>
          <w:rStyle w:val="Char2"/>
          <w:rFonts w:hint="cs"/>
          <w:rtl/>
        </w:rPr>
        <w:t>به قول سعدی شیراز</w:t>
      </w:r>
      <w:r w:rsidR="005C5567" w:rsidRPr="00816C9D">
        <w:rPr>
          <w:rStyle w:val="Char2"/>
          <w:rFonts w:hint="cs"/>
          <w:rtl/>
        </w:rPr>
        <w:t xml:space="preserve">: </w:t>
      </w:r>
    </w:p>
    <w:tbl>
      <w:tblPr>
        <w:bidiVisual/>
        <w:tblW w:w="0" w:type="auto"/>
        <w:tblInd w:w="102" w:type="dxa"/>
        <w:tblLook w:val="01E0" w:firstRow="1" w:lastRow="1" w:firstColumn="1" w:lastColumn="1" w:noHBand="0" w:noVBand="0"/>
      </w:tblPr>
      <w:tblGrid>
        <w:gridCol w:w="3467"/>
        <w:gridCol w:w="237"/>
        <w:gridCol w:w="3498"/>
      </w:tblGrid>
      <w:tr w:rsidR="005C5567" w:rsidRPr="008B6E92">
        <w:tc>
          <w:tcPr>
            <w:tcW w:w="3555" w:type="dxa"/>
            <w:vAlign w:val="center"/>
          </w:tcPr>
          <w:p w:rsidR="005C5567" w:rsidRPr="00776045" w:rsidRDefault="005C5567" w:rsidP="00776045">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دوست نزدیکتر از من به من است</w:t>
            </w:r>
            <w:r w:rsidRPr="00816C9D">
              <w:rPr>
                <w:rStyle w:val="Char2"/>
                <w:rFonts w:hint="cs"/>
                <w:rtl/>
              </w:rPr>
              <w:br/>
            </w:r>
          </w:p>
        </w:tc>
        <w:tc>
          <w:tcPr>
            <w:tcW w:w="238" w:type="dxa"/>
            <w:vAlign w:val="center"/>
          </w:tcPr>
          <w:p w:rsidR="005C5567" w:rsidRPr="008B6E92" w:rsidRDefault="005C5567" w:rsidP="00776045">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584" w:type="dxa"/>
            <w:vAlign w:val="center"/>
          </w:tcPr>
          <w:p w:rsidR="005C5567" w:rsidRPr="00C06A3E" w:rsidRDefault="005C5567" w:rsidP="00776045">
            <w:pPr>
              <w:pStyle w:val="StyleComplexBLotus12ptJustifiedFirstline05cmCharChar"/>
              <w:spacing w:line="240" w:lineRule="auto"/>
              <w:ind w:firstLine="0"/>
              <w:jc w:val="lowKashida"/>
              <w:rPr>
                <w:rStyle w:val="Char2"/>
                <w:sz w:val="2"/>
                <w:szCs w:val="2"/>
                <w:rtl/>
              </w:rPr>
            </w:pPr>
            <w:r w:rsidRPr="00816C9D">
              <w:rPr>
                <w:rStyle w:val="Char2"/>
                <w:rFonts w:hint="cs"/>
                <w:rtl/>
              </w:rPr>
              <w:t>وین عجب‌تر که من از وی دورم</w:t>
            </w:r>
            <w:r w:rsidRPr="00816C9D">
              <w:rPr>
                <w:rStyle w:val="Char2"/>
                <w:rFonts w:hint="cs"/>
                <w:rtl/>
              </w:rPr>
              <w:br/>
            </w:r>
          </w:p>
        </w:tc>
      </w:tr>
      <w:tr w:rsidR="005C5567" w:rsidRPr="008B6E92">
        <w:tc>
          <w:tcPr>
            <w:tcW w:w="3555" w:type="dxa"/>
            <w:vAlign w:val="center"/>
          </w:tcPr>
          <w:p w:rsidR="005C5567" w:rsidRPr="00776045" w:rsidRDefault="005C5567" w:rsidP="00776045">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چکنم با که توان گفت که دوست</w:t>
            </w:r>
            <w:r w:rsidRPr="00816C9D">
              <w:rPr>
                <w:rStyle w:val="Char2"/>
                <w:rFonts w:hint="cs"/>
                <w:rtl/>
              </w:rPr>
              <w:br/>
            </w:r>
          </w:p>
        </w:tc>
        <w:tc>
          <w:tcPr>
            <w:tcW w:w="238" w:type="dxa"/>
            <w:vAlign w:val="center"/>
          </w:tcPr>
          <w:p w:rsidR="005C5567" w:rsidRPr="008B6E92" w:rsidRDefault="005C5567" w:rsidP="00776045">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584" w:type="dxa"/>
            <w:vAlign w:val="center"/>
          </w:tcPr>
          <w:p w:rsidR="005C5567" w:rsidRPr="00C06A3E" w:rsidRDefault="005C5567" w:rsidP="00776045">
            <w:pPr>
              <w:pStyle w:val="StyleComplexBLotus12ptJustifiedFirstline05cmCharChar"/>
              <w:spacing w:line="240" w:lineRule="auto"/>
              <w:ind w:firstLine="0"/>
              <w:jc w:val="lowKashida"/>
              <w:rPr>
                <w:rStyle w:val="Char2"/>
                <w:sz w:val="2"/>
                <w:szCs w:val="2"/>
                <w:rtl/>
              </w:rPr>
            </w:pPr>
            <w:r w:rsidRPr="00816C9D">
              <w:rPr>
                <w:rStyle w:val="Char2"/>
                <w:rFonts w:hint="cs"/>
                <w:rtl/>
              </w:rPr>
              <w:t>در کنار من و من مهجورم!</w:t>
            </w:r>
            <w:r w:rsidRPr="00816C9D">
              <w:rPr>
                <w:rStyle w:val="Char2"/>
                <w:rFonts w:hint="cs"/>
                <w:rtl/>
              </w:rPr>
              <w:br/>
            </w:r>
          </w:p>
        </w:tc>
      </w:tr>
    </w:tbl>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خدایی که در قرآن می</w:t>
      </w:r>
      <w:r w:rsidRPr="00816C9D">
        <w:rPr>
          <w:rStyle w:val="Char2"/>
          <w:rFonts w:hint="eastAsia"/>
          <w:rtl/>
        </w:rPr>
        <w:t>‌</w:t>
      </w:r>
      <w:r w:rsidR="0090654F" w:rsidRPr="00816C9D">
        <w:rPr>
          <w:rStyle w:val="Char2"/>
          <w:rFonts w:hint="cs"/>
          <w:rtl/>
        </w:rPr>
        <w:t>گوید</w:t>
      </w:r>
      <w:r w:rsidR="00D35019" w:rsidRPr="00816C9D">
        <w:rPr>
          <w:rStyle w:val="Char2"/>
          <w:rFonts w:hint="cs"/>
          <w:rtl/>
        </w:rPr>
        <w:t>:</w:t>
      </w:r>
    </w:p>
    <w:p w:rsidR="005C5567" w:rsidRPr="00816C9D" w:rsidRDefault="00C06A3E" w:rsidP="00C06A3E">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أَنَّ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يَحُولُ</w:t>
      </w:r>
      <w:r w:rsidRPr="00680F02">
        <w:rPr>
          <w:rStyle w:val="Char7"/>
          <w:rtl/>
        </w:rPr>
        <w:t xml:space="preserve"> </w:t>
      </w:r>
      <w:r w:rsidRPr="00680F02">
        <w:rPr>
          <w:rStyle w:val="Char7"/>
          <w:rFonts w:hint="eastAsia"/>
          <w:rtl/>
        </w:rPr>
        <w:t>بَي</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مَر</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وَقَل</w:t>
      </w:r>
      <w:r w:rsidRPr="00680F02">
        <w:rPr>
          <w:rStyle w:val="Char7"/>
          <w:rFonts w:hint="cs"/>
          <w:rtl/>
        </w:rPr>
        <w:t>ۡ</w:t>
      </w:r>
      <w:r w:rsidRPr="00680F02">
        <w:rPr>
          <w:rStyle w:val="Char7"/>
          <w:rFonts w:hint="eastAsia"/>
          <w:rtl/>
        </w:rPr>
        <w:t>بِهِ</w:t>
      </w:r>
      <w:r w:rsidRPr="00680F02">
        <w:rPr>
          <w:rStyle w:val="Char7"/>
          <w:rFonts w:hint="cs"/>
          <w:rtl/>
        </w:rPr>
        <w:t>ۦ</w:t>
      </w:r>
      <w:r>
        <w:rPr>
          <w:rFonts w:ascii="Times New Roman" w:hAnsi="Times New Roman" w:cs="CTraditional Arabic" w:hint="cs"/>
          <w:sz w:val="28"/>
          <w:szCs w:val="28"/>
          <w:rtl/>
          <w:lang w:bidi="fa-IR"/>
        </w:rPr>
        <w:t>﴾</w:t>
      </w:r>
      <w:r w:rsidR="004B602E" w:rsidRPr="00C06A3E">
        <w:rPr>
          <w:rStyle w:val="Char1"/>
          <w:rFonts w:hint="cs"/>
          <w:rtl/>
        </w:rPr>
        <w:t xml:space="preserve"> [الأ</w:t>
      </w:r>
      <w:r w:rsidR="0090654F" w:rsidRPr="00C06A3E">
        <w:rPr>
          <w:rStyle w:val="Char1"/>
          <w:rFonts w:hint="cs"/>
          <w:rtl/>
        </w:rPr>
        <w:t>نفال</w:t>
      </w:r>
      <w:r w:rsidR="005C5567" w:rsidRPr="00C06A3E">
        <w:rPr>
          <w:rStyle w:val="Char1"/>
          <w:rFonts w:hint="cs"/>
          <w:rtl/>
        </w:rPr>
        <w:t>: 24</w:t>
      </w:r>
      <w:r w:rsidR="004B602E" w:rsidRPr="00C06A3E">
        <w:rPr>
          <w:rStyle w:val="Char1"/>
          <w:rFonts w:hint="cs"/>
          <w:rtl/>
        </w:rPr>
        <w:t>]</w:t>
      </w:r>
      <w:r w:rsidR="007A3AE5" w:rsidRPr="00C06A3E">
        <w:rPr>
          <w:rStyle w:val="Char1"/>
          <w:rFonts w:hint="cs"/>
          <w:rtl/>
        </w:rPr>
        <w:t>.</w:t>
      </w:r>
    </w:p>
    <w:p w:rsidR="005C5567" w:rsidRPr="00816C9D" w:rsidRDefault="007C61B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خ</w:t>
      </w:r>
      <w:r w:rsidRPr="00816C9D">
        <w:rPr>
          <w:rStyle w:val="Char2"/>
          <w:rFonts w:hint="cs"/>
          <w:rtl/>
        </w:rPr>
        <w:t>دا میان شخص و دل او حائل می‌شود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چنین خدایی، فقط بالای سر آدمی است و به درون او راه ندارد؟!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خد</w:t>
      </w:r>
      <w:r w:rsidR="0090654F" w:rsidRPr="00816C9D">
        <w:rPr>
          <w:rStyle w:val="Char2"/>
          <w:rFonts w:hint="cs"/>
          <w:rtl/>
        </w:rPr>
        <w:t>ایی که به زبان قرآن وعده می‌دهد</w:t>
      </w:r>
      <w:r w:rsidR="00030355" w:rsidRPr="00816C9D">
        <w:rPr>
          <w:rStyle w:val="Char2"/>
          <w:rFonts w:hint="cs"/>
          <w:rtl/>
        </w:rPr>
        <w:t>:</w:t>
      </w:r>
    </w:p>
    <w:p w:rsidR="005C5567" w:rsidRPr="00816C9D" w:rsidRDefault="00C62128" w:rsidP="00C62128">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فَإِنِّي</w:t>
      </w:r>
      <w:r w:rsidRPr="00680F02">
        <w:rPr>
          <w:rStyle w:val="Char7"/>
          <w:rtl/>
        </w:rPr>
        <w:t xml:space="preserve"> </w:t>
      </w:r>
      <w:r w:rsidRPr="00680F02">
        <w:rPr>
          <w:rStyle w:val="Char7"/>
          <w:rFonts w:hint="eastAsia"/>
          <w:rtl/>
        </w:rPr>
        <w:t>قَرِيبٌ</w:t>
      </w:r>
      <w:r w:rsidRPr="00680F02">
        <w:rPr>
          <w:rStyle w:val="Char7"/>
          <w:rFonts w:hint="cs"/>
          <w:rtl/>
        </w:rPr>
        <w:t>ۖ</w:t>
      </w:r>
      <w:r w:rsidRPr="00680F02">
        <w:rPr>
          <w:rStyle w:val="Char7"/>
          <w:rtl/>
        </w:rPr>
        <w:t xml:space="preserve"> </w:t>
      </w:r>
      <w:r w:rsidRPr="00680F02">
        <w:rPr>
          <w:rStyle w:val="Char7"/>
          <w:rFonts w:hint="eastAsia"/>
          <w:rtl/>
        </w:rPr>
        <w:t>أُجِيبُ</w:t>
      </w:r>
      <w:r w:rsidRPr="00680F02">
        <w:rPr>
          <w:rStyle w:val="Char7"/>
          <w:rtl/>
        </w:rPr>
        <w:t xml:space="preserve"> </w:t>
      </w:r>
      <w:r w:rsidRPr="00680F02">
        <w:rPr>
          <w:rStyle w:val="Char7"/>
          <w:rFonts w:hint="eastAsia"/>
          <w:rtl/>
        </w:rPr>
        <w:t>دَع</w:t>
      </w:r>
      <w:r w:rsidRPr="00680F02">
        <w:rPr>
          <w:rStyle w:val="Char7"/>
          <w:rFonts w:hint="cs"/>
          <w:rtl/>
        </w:rPr>
        <w:t>ۡ</w:t>
      </w:r>
      <w:r w:rsidRPr="00680F02">
        <w:rPr>
          <w:rStyle w:val="Char7"/>
          <w:rFonts w:hint="eastAsia"/>
          <w:rtl/>
        </w:rPr>
        <w:t>وَةَ</w:t>
      </w:r>
      <w:r w:rsidRPr="00680F02">
        <w:rPr>
          <w:rStyle w:val="Char7"/>
          <w:rtl/>
        </w:rPr>
        <w:t xml:space="preserve"> </w:t>
      </w:r>
      <w:r w:rsidRPr="00680F02">
        <w:rPr>
          <w:rStyle w:val="Char7"/>
          <w:rFonts w:hint="cs"/>
          <w:rtl/>
        </w:rPr>
        <w:t>ٱ</w:t>
      </w:r>
      <w:r w:rsidRPr="00680F02">
        <w:rPr>
          <w:rStyle w:val="Char7"/>
          <w:rFonts w:hint="eastAsia"/>
          <w:rtl/>
        </w:rPr>
        <w:t>لدَّاعِ</w:t>
      </w:r>
      <w:r w:rsidRPr="00680F02">
        <w:rPr>
          <w:rStyle w:val="Char7"/>
          <w:rtl/>
        </w:rPr>
        <w:t xml:space="preserve"> </w:t>
      </w:r>
      <w:r w:rsidRPr="00680F02">
        <w:rPr>
          <w:rStyle w:val="Char7"/>
          <w:rFonts w:hint="eastAsia"/>
          <w:rtl/>
        </w:rPr>
        <w:t>إِذَا</w:t>
      </w:r>
      <w:r w:rsidRPr="00680F02">
        <w:rPr>
          <w:rStyle w:val="Char7"/>
          <w:rtl/>
        </w:rPr>
        <w:t xml:space="preserve"> </w:t>
      </w:r>
      <w:r w:rsidRPr="00680F02">
        <w:rPr>
          <w:rStyle w:val="Char7"/>
          <w:rFonts w:hint="eastAsia"/>
          <w:rtl/>
        </w:rPr>
        <w:t>دَعَانِ</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C43C68" w:rsidRPr="00C62128">
        <w:rPr>
          <w:rStyle w:val="Char1"/>
          <w:rFonts w:hint="cs"/>
          <w:rtl/>
        </w:rPr>
        <w:t>[ال</w:t>
      </w:r>
      <w:r w:rsidR="0090654F" w:rsidRPr="00C62128">
        <w:rPr>
          <w:rStyle w:val="Char1"/>
          <w:rFonts w:hint="cs"/>
          <w:rtl/>
        </w:rPr>
        <w:t>بقر</w:t>
      </w:r>
      <w:r w:rsidR="00680F02">
        <w:rPr>
          <w:rStyle w:val="Char1"/>
          <w:rFonts w:hint="cs"/>
          <w:rtl/>
        </w:rPr>
        <w:t>ة</w:t>
      </w:r>
      <w:r w:rsidR="005C5567" w:rsidRPr="00C62128">
        <w:rPr>
          <w:rStyle w:val="Char1"/>
          <w:rFonts w:hint="cs"/>
          <w:rtl/>
        </w:rPr>
        <w:t>: 186</w:t>
      </w:r>
      <w:r w:rsidR="00C43C68" w:rsidRPr="00C62128">
        <w:rPr>
          <w:rStyle w:val="Char1"/>
          <w:rFonts w:hint="cs"/>
          <w:rtl/>
        </w:rPr>
        <w:t>].</w:t>
      </w:r>
    </w:p>
    <w:p w:rsidR="005C5567" w:rsidRPr="00816C9D" w:rsidRDefault="007C61B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من نزدیکم، دعوت خواننده را </w:t>
      </w:r>
      <w:r w:rsidR="005C5567" w:rsidRPr="008B6E92">
        <w:rPr>
          <w:rFonts w:ascii="Times New Roman" w:hAnsi="Times New Roman" w:cs="Times New Roman" w:hint="cs"/>
          <w:color w:val="000000"/>
          <w:sz w:val="28"/>
          <w:szCs w:val="28"/>
          <w:rtl/>
          <w:lang w:bidi="fa-IR"/>
        </w:rPr>
        <w:t>–</w:t>
      </w:r>
      <w:r w:rsidR="005C5567" w:rsidRPr="00816C9D">
        <w:rPr>
          <w:rStyle w:val="Char2"/>
          <w:rFonts w:hint="cs"/>
          <w:rtl/>
        </w:rPr>
        <w:t xml:space="preserve"> هنگامی که مرا بخواند </w:t>
      </w:r>
      <w:r w:rsidR="005C5567" w:rsidRPr="008B6E92">
        <w:rPr>
          <w:rFonts w:ascii="Times New Roman" w:hAnsi="Times New Roman" w:cs="Times New Roman" w:hint="cs"/>
          <w:color w:val="000000"/>
          <w:sz w:val="28"/>
          <w:szCs w:val="28"/>
          <w:rtl/>
          <w:lang w:bidi="fa-IR"/>
        </w:rPr>
        <w:t>–</w:t>
      </w:r>
      <w:r w:rsidRPr="00816C9D">
        <w:rPr>
          <w:rStyle w:val="Char2"/>
          <w:rFonts w:hint="cs"/>
          <w:rtl/>
        </w:rPr>
        <w:t xml:space="preserve"> می‌پذیرم</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آیا چنین خدایی (در عین عظمت و قدرت) رفیق و نزدیک آدمی نیست و فقط از موضع قهر و فرمانروایی با او سخن می‌گوید؟ </w:t>
      </w:r>
    </w:p>
    <w:p w:rsidR="005C5567" w:rsidRPr="00816C9D" w:rsidRDefault="0090654F" w:rsidP="007D1B5A">
      <w:pPr>
        <w:pStyle w:val="StyleComplexBLotus12ptJustifiedFirstline05cmCharChar"/>
        <w:spacing w:line="240" w:lineRule="auto"/>
        <w:jc w:val="lowKashida"/>
        <w:rPr>
          <w:rStyle w:val="Char2"/>
          <w:rtl/>
        </w:rPr>
      </w:pPr>
      <w:r w:rsidRPr="00816C9D">
        <w:rPr>
          <w:rStyle w:val="Char2"/>
          <w:rFonts w:hint="cs"/>
          <w:rtl/>
        </w:rPr>
        <w:t>خدایی که به انسان پیام می‌دهد</w:t>
      </w:r>
      <w:r w:rsidR="001031EA" w:rsidRPr="00816C9D">
        <w:rPr>
          <w:rStyle w:val="Char2"/>
          <w:rFonts w:hint="cs"/>
          <w:rtl/>
        </w:rPr>
        <w:t>:</w:t>
      </w:r>
    </w:p>
    <w:p w:rsidR="005C5567" w:rsidRPr="00816C9D" w:rsidRDefault="003F3E00" w:rsidP="003F3E0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cs"/>
          <w:rtl/>
        </w:rPr>
        <w:t>۞</w:t>
      </w:r>
      <w:r w:rsidRPr="00680F02">
        <w:rPr>
          <w:rStyle w:val="Char7"/>
          <w:rFonts w:hint="eastAsia"/>
          <w:rtl/>
        </w:rPr>
        <w:t>قُل</w:t>
      </w:r>
      <w:r w:rsidRPr="00680F02">
        <w:rPr>
          <w:rStyle w:val="Char7"/>
          <w:rFonts w:hint="cs"/>
          <w:rtl/>
        </w:rPr>
        <w:t>ۡ</w:t>
      </w:r>
      <w:r w:rsidRPr="00680F02">
        <w:rPr>
          <w:rStyle w:val="Char7"/>
          <w:rtl/>
        </w:rPr>
        <w:t xml:space="preserve"> </w:t>
      </w:r>
      <w:r w:rsidRPr="00680F02">
        <w:rPr>
          <w:rStyle w:val="Char7"/>
          <w:rFonts w:hint="eastAsia"/>
          <w:rtl/>
        </w:rPr>
        <w:t>يَ</w:t>
      </w:r>
      <w:r w:rsidRPr="00680F02">
        <w:rPr>
          <w:rStyle w:val="Char7"/>
          <w:rFonts w:hint="cs"/>
          <w:rtl/>
        </w:rPr>
        <w:t>ٰ</w:t>
      </w:r>
      <w:r w:rsidRPr="00680F02">
        <w:rPr>
          <w:rStyle w:val="Char7"/>
          <w:rFonts w:hint="eastAsia"/>
          <w:rtl/>
        </w:rPr>
        <w:t>عِبَادِيَ</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أَس</w:t>
      </w:r>
      <w:r w:rsidRPr="00680F02">
        <w:rPr>
          <w:rStyle w:val="Char7"/>
          <w:rFonts w:hint="cs"/>
          <w:rtl/>
        </w:rPr>
        <w:t>ۡ</w:t>
      </w:r>
      <w:r w:rsidRPr="00680F02">
        <w:rPr>
          <w:rStyle w:val="Char7"/>
          <w:rFonts w:hint="eastAsia"/>
          <w:rtl/>
        </w:rPr>
        <w:t>رَفُواْ</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أَنفُسِهِم</w:t>
      </w:r>
      <w:r w:rsidRPr="00680F02">
        <w:rPr>
          <w:rStyle w:val="Char7"/>
          <w:rFonts w:hint="cs"/>
          <w:rtl/>
        </w:rPr>
        <w:t>ۡ</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تَق</w:t>
      </w:r>
      <w:r w:rsidRPr="00680F02">
        <w:rPr>
          <w:rStyle w:val="Char7"/>
          <w:rFonts w:hint="cs"/>
          <w:rtl/>
        </w:rPr>
        <w:t>ۡ</w:t>
      </w:r>
      <w:r w:rsidRPr="00680F02">
        <w:rPr>
          <w:rStyle w:val="Char7"/>
          <w:rFonts w:hint="eastAsia"/>
          <w:rtl/>
        </w:rPr>
        <w:t>نَطُواْ</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رَّح</w:t>
      </w:r>
      <w:r w:rsidRPr="00680F02">
        <w:rPr>
          <w:rStyle w:val="Char7"/>
          <w:rFonts w:hint="cs"/>
          <w:rtl/>
        </w:rPr>
        <w:t>ۡ</w:t>
      </w:r>
      <w:r w:rsidRPr="00680F02">
        <w:rPr>
          <w:rStyle w:val="Char7"/>
          <w:rFonts w:hint="eastAsia"/>
          <w:rtl/>
        </w:rPr>
        <w:t>مَةِ</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يَغ</w:t>
      </w:r>
      <w:r w:rsidRPr="00680F02">
        <w:rPr>
          <w:rStyle w:val="Char7"/>
          <w:rFonts w:hint="cs"/>
          <w:rtl/>
        </w:rPr>
        <w:t>ۡ</w:t>
      </w:r>
      <w:r w:rsidRPr="00680F02">
        <w:rPr>
          <w:rStyle w:val="Char7"/>
          <w:rFonts w:hint="eastAsia"/>
          <w:rtl/>
        </w:rPr>
        <w:t>فِرُ</w:t>
      </w:r>
      <w:r w:rsidRPr="00680F02">
        <w:rPr>
          <w:rStyle w:val="Char7"/>
          <w:rtl/>
        </w:rPr>
        <w:t xml:space="preserve"> </w:t>
      </w:r>
      <w:r w:rsidRPr="00680F02">
        <w:rPr>
          <w:rStyle w:val="Char7"/>
          <w:rFonts w:hint="cs"/>
          <w:rtl/>
        </w:rPr>
        <w:t>ٱ</w:t>
      </w:r>
      <w:r w:rsidRPr="00680F02">
        <w:rPr>
          <w:rStyle w:val="Char7"/>
          <w:rFonts w:hint="eastAsia"/>
          <w:rtl/>
        </w:rPr>
        <w:t>لذُّنُوبَ</w:t>
      </w:r>
      <w:r w:rsidRPr="00680F02">
        <w:rPr>
          <w:rStyle w:val="Char7"/>
          <w:rtl/>
        </w:rPr>
        <w:t xml:space="preserve"> </w:t>
      </w:r>
      <w:r w:rsidRPr="00680F02">
        <w:rPr>
          <w:rStyle w:val="Char7"/>
          <w:rFonts w:hint="eastAsia"/>
          <w:rtl/>
        </w:rPr>
        <w:t>جَمِيعًا</w:t>
      </w:r>
      <w:r w:rsidRPr="00680F02">
        <w:rPr>
          <w:rStyle w:val="Char7"/>
          <w:rFonts w:hint="cs"/>
          <w:rtl/>
        </w:rPr>
        <w:t>ۚ</w:t>
      </w:r>
      <w:r w:rsidRPr="00680F02">
        <w:rPr>
          <w:rStyle w:val="Char7"/>
          <w:rtl/>
        </w:rPr>
        <w:t xml:space="preserve"> </w:t>
      </w:r>
      <w:r w:rsidRPr="00680F02">
        <w:rPr>
          <w:rStyle w:val="Char7"/>
          <w:rFonts w:hint="eastAsia"/>
          <w:rtl/>
        </w:rPr>
        <w:t>إِنَّهُ</w:t>
      </w:r>
      <w:r w:rsidRPr="00680F02">
        <w:rPr>
          <w:rStyle w:val="Char7"/>
          <w:rFonts w:hint="cs"/>
          <w:rtl/>
        </w:rPr>
        <w:t>ۥ</w:t>
      </w:r>
      <w:r w:rsidRPr="00680F02">
        <w:rPr>
          <w:rStyle w:val="Char7"/>
          <w:rtl/>
        </w:rPr>
        <w:t xml:space="preserve"> </w:t>
      </w:r>
      <w:r w:rsidRPr="00680F02">
        <w:rPr>
          <w:rStyle w:val="Char7"/>
          <w:rFonts w:hint="eastAsia"/>
          <w:rtl/>
        </w:rPr>
        <w:t>هُوَ</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غَفُورُ</w:t>
      </w:r>
      <w:r w:rsidRPr="00680F02">
        <w:rPr>
          <w:rStyle w:val="Char7"/>
          <w:rtl/>
        </w:rPr>
        <w:t xml:space="preserve"> </w:t>
      </w:r>
      <w:r w:rsidRPr="00680F02">
        <w:rPr>
          <w:rStyle w:val="Char7"/>
          <w:rFonts w:hint="cs"/>
          <w:rtl/>
        </w:rPr>
        <w:t>ٱ</w:t>
      </w:r>
      <w:r w:rsidRPr="00680F02">
        <w:rPr>
          <w:rStyle w:val="Char7"/>
          <w:rFonts w:hint="eastAsia"/>
          <w:rtl/>
        </w:rPr>
        <w:t>لرَّحِيمُ</w:t>
      </w:r>
      <w:r w:rsidRPr="00680F02">
        <w:rPr>
          <w:rStyle w:val="Char7"/>
          <w:rtl/>
        </w:rPr>
        <w:t xml:space="preserve"> </w:t>
      </w:r>
      <w:r w:rsidRPr="00680F02">
        <w:rPr>
          <w:rStyle w:val="Char7"/>
          <w:rFonts w:hint="cs"/>
          <w:rtl/>
        </w:rPr>
        <w:t>٥٣</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001E4F" w:rsidRPr="003F3E00">
        <w:rPr>
          <w:rStyle w:val="Char1"/>
          <w:rFonts w:hint="cs"/>
          <w:rtl/>
        </w:rPr>
        <w:t>[ال</w:t>
      </w:r>
      <w:r w:rsidR="005C5567" w:rsidRPr="003F3E00">
        <w:rPr>
          <w:rStyle w:val="Char1"/>
          <w:rFonts w:hint="cs"/>
          <w:rtl/>
        </w:rPr>
        <w:t>ز</w:t>
      </w:r>
      <w:r w:rsidR="00001E4F" w:rsidRPr="003F3E00">
        <w:rPr>
          <w:rStyle w:val="Char1"/>
          <w:rFonts w:hint="cs"/>
          <w:rtl/>
        </w:rPr>
        <w:t>مر</w:t>
      </w:r>
      <w:r w:rsidR="00A27DDE" w:rsidRPr="003F3E00">
        <w:rPr>
          <w:rStyle w:val="Char1"/>
          <w:rFonts w:hint="cs"/>
          <w:rtl/>
        </w:rPr>
        <w:t xml:space="preserve">: </w:t>
      </w:r>
      <w:r w:rsidR="00001E4F" w:rsidRPr="003F3E00">
        <w:rPr>
          <w:rStyle w:val="Char1"/>
          <w:rFonts w:hint="cs"/>
          <w:rtl/>
        </w:rPr>
        <w:t>53].</w:t>
      </w:r>
    </w:p>
    <w:p w:rsidR="005C5567" w:rsidRPr="00816C9D" w:rsidRDefault="00BA56C7"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ای بندگانم که به زیان خودتان از اندازه در گذشته‌اید، از رحمت خدا ناامید مشوید، خدا هم</w:t>
      </w:r>
      <w:r w:rsidR="00816C9D" w:rsidRPr="00816C9D">
        <w:rPr>
          <w:rStyle w:val="Char2"/>
          <w:rFonts w:hint="cs"/>
          <w:rtl/>
        </w:rPr>
        <w:t>ۀ</w:t>
      </w:r>
      <w:r w:rsidR="005C5567" w:rsidRPr="00816C9D">
        <w:rPr>
          <w:rStyle w:val="Char2"/>
          <w:rFonts w:hint="cs"/>
          <w:rtl/>
        </w:rPr>
        <w:t xml:space="preserve"> گناهان را می‌آمرزد که او</w:t>
      </w:r>
      <w:r w:rsidRPr="00816C9D">
        <w:rPr>
          <w:rStyle w:val="Char2"/>
          <w:rFonts w:hint="cs"/>
          <w:rtl/>
        </w:rPr>
        <w:t xml:space="preserve"> خود بسیار آمرزنده و مهربان است</w:t>
      </w:r>
      <w:r>
        <w:rPr>
          <w:rFonts w:cs="Traditional Arabic" w:hint="cs"/>
          <w:color w:val="000000"/>
          <w:sz w:val="28"/>
          <w:szCs w:val="28"/>
          <w:rtl/>
          <w:lang w:bidi="fa-IR"/>
        </w:rPr>
        <w:t>»</w:t>
      </w:r>
      <w:r w:rsidR="005C5567" w:rsidRPr="00816C9D">
        <w:rPr>
          <w:rStyle w:val="Char2"/>
          <w:rFonts w:hint="cs"/>
          <w:rtl/>
        </w:rPr>
        <w:t>.</w:t>
      </w:r>
      <w:r w:rsidR="005C5567" w:rsidRPr="001634A2">
        <w:rPr>
          <w:rStyle w:val="Char2"/>
          <w:vertAlign w:val="superscript"/>
          <w:rtl/>
        </w:rPr>
        <w:footnoteReference w:id="145"/>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آیا چنین خدایی، در لطف و رحمت از خدای انجیل هیچ کاستی دارد؟! آقای شفا! چه باید کرد که شما قرآن را به درستی نخوانده‌اید و درس نخوانده، ملاّ شده‌اید و به نقد قرآن روی آورده‌اید؟!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بحث «توحید از دیدگاه قرآن» نویسند</w:t>
      </w:r>
      <w:r w:rsidR="00816C9D" w:rsidRPr="00816C9D">
        <w:rPr>
          <w:rStyle w:val="Char2"/>
          <w:rFonts w:hint="cs"/>
          <w:rtl/>
        </w:rPr>
        <w:t>ۀ</w:t>
      </w:r>
      <w:r w:rsidRPr="00816C9D">
        <w:rPr>
          <w:rStyle w:val="Char2"/>
          <w:rFonts w:hint="cs"/>
          <w:rtl/>
        </w:rPr>
        <w:t xml:space="preserve"> تولّدی دیگر، ترجمه‌هایی از آیات قرآنی</w:t>
      </w:r>
      <w:r w:rsidR="00ED29CC" w:rsidRPr="00816C9D">
        <w:rPr>
          <w:rStyle w:val="Char2"/>
          <w:rFonts w:hint="cs"/>
          <w:rtl/>
        </w:rPr>
        <w:t xml:space="preserve"> بدست می‌دهد پر از کژی و کاستی!</w:t>
      </w:r>
    </w:p>
    <w:p w:rsidR="005C5567" w:rsidRPr="00816C9D" w:rsidRDefault="0090654F" w:rsidP="007D1B5A">
      <w:pPr>
        <w:pStyle w:val="StyleComplexBLotus12ptJustifiedFirstline05cmCharChar"/>
        <w:spacing w:line="240" w:lineRule="auto"/>
        <w:jc w:val="lowKashida"/>
        <w:rPr>
          <w:rStyle w:val="Char2"/>
          <w:rtl/>
        </w:rPr>
      </w:pPr>
      <w:r w:rsidRPr="00816C9D">
        <w:rPr>
          <w:rStyle w:val="Char2"/>
          <w:rFonts w:hint="cs"/>
          <w:rtl/>
        </w:rPr>
        <w:t>به عنوان نمونه</w:t>
      </w:r>
      <w:r w:rsidR="00356567" w:rsidRPr="00816C9D">
        <w:rPr>
          <w:rStyle w:val="Char2"/>
          <w:rFonts w:hint="cs"/>
          <w:rtl/>
        </w:rPr>
        <w:t>:</w:t>
      </w:r>
    </w:p>
    <w:p w:rsidR="005C5567" w:rsidRPr="00816C9D" w:rsidRDefault="005542C2" w:rsidP="005542C2">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فِي</w:t>
      </w:r>
      <w:r w:rsidRPr="00680F02">
        <w:rPr>
          <w:rStyle w:val="Char7"/>
          <w:rtl/>
        </w:rPr>
        <w:t xml:space="preserve"> </w:t>
      </w:r>
      <w:r w:rsidRPr="00680F02">
        <w:rPr>
          <w:rStyle w:val="Char7"/>
          <w:rFonts w:hint="eastAsia"/>
          <w:rtl/>
        </w:rPr>
        <w:t>ظُلُمَ</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Pr>
          <w:rFonts w:ascii="Times New Roman" w:hAnsi="Times New Roman" w:cs="CTraditional Arabic" w:hint="cs"/>
          <w:sz w:val="28"/>
          <w:szCs w:val="28"/>
          <w:rtl/>
          <w:lang w:bidi="fa-IR"/>
        </w:rPr>
        <w:t>﴾</w:t>
      </w:r>
      <w:r w:rsidR="00356567" w:rsidRPr="00816C9D">
        <w:rPr>
          <w:rStyle w:val="Char2"/>
          <w:rFonts w:hint="cs"/>
          <w:rtl/>
        </w:rPr>
        <w:t xml:space="preserve"> </w:t>
      </w:r>
      <w:r w:rsidR="00356567" w:rsidRPr="005542C2">
        <w:rPr>
          <w:rStyle w:val="Char1"/>
          <w:rFonts w:hint="cs"/>
          <w:rtl/>
        </w:rPr>
        <w:t>[الأ</w:t>
      </w:r>
      <w:r w:rsidR="0090654F" w:rsidRPr="005542C2">
        <w:rPr>
          <w:rStyle w:val="Char1"/>
          <w:rFonts w:hint="cs"/>
          <w:rtl/>
        </w:rPr>
        <w:t>نعام</w:t>
      </w:r>
      <w:r w:rsidR="005C5567" w:rsidRPr="005542C2">
        <w:rPr>
          <w:rStyle w:val="Char1"/>
          <w:rFonts w:hint="cs"/>
          <w:rtl/>
        </w:rPr>
        <w:t>: 59</w:t>
      </w:r>
      <w:r w:rsidR="00356567" w:rsidRPr="005542C2">
        <w:rPr>
          <w:rStyle w:val="Char1"/>
          <w:rFonts w:hint="cs"/>
          <w:rtl/>
        </w:rPr>
        <w:t>].</w:t>
      </w:r>
    </w:p>
    <w:p w:rsidR="005C5567" w:rsidRPr="00816C9D" w:rsidRDefault="005C5567" w:rsidP="00FD20AC">
      <w:pPr>
        <w:pStyle w:val="StyleComplexBLotus12ptJustifiedFirstline05cmCharChar"/>
        <w:spacing w:line="240" w:lineRule="auto"/>
        <w:rPr>
          <w:rStyle w:val="Char2"/>
          <w:rtl/>
        </w:rPr>
      </w:pPr>
      <w:r w:rsidRPr="00816C9D">
        <w:rPr>
          <w:rStyle w:val="Char2"/>
          <w:rFonts w:hint="cs"/>
          <w:rtl/>
        </w:rPr>
        <w:t>را به صورت «در زیر تاریکی زمین»</w:t>
      </w:r>
      <w:r w:rsidRPr="001634A2">
        <w:rPr>
          <w:rStyle w:val="Char2"/>
          <w:vertAlign w:val="superscript"/>
          <w:rtl/>
        </w:rPr>
        <w:footnoteReference w:id="146"/>
      </w:r>
      <w:r w:rsidRPr="00816C9D">
        <w:rPr>
          <w:rStyle w:val="Char2"/>
          <w:rFonts w:hint="cs"/>
          <w:rtl/>
        </w:rPr>
        <w:t>! برگردانده است که معلوم نیست «زیر تاریکی» از کجای آیه بر می‌آید؟! و ی</w:t>
      </w:r>
      <w:r w:rsidR="0090654F" w:rsidRPr="00816C9D">
        <w:rPr>
          <w:rStyle w:val="Char2"/>
          <w:rFonts w:hint="cs"/>
          <w:rtl/>
        </w:rPr>
        <w:t>ا</w:t>
      </w:r>
      <w:r w:rsidR="00FD20AC">
        <w:rPr>
          <w:rStyle w:val="Char2"/>
        </w:rPr>
        <w:t xml:space="preserve"> </w:t>
      </w:r>
      <w:r w:rsidRPr="00816C9D">
        <w:rPr>
          <w:rStyle w:val="Char2"/>
          <w:rFonts w:hint="cs"/>
          <w:rtl/>
        </w:rPr>
        <w:t>:</w:t>
      </w:r>
      <w:r w:rsidR="00914FB3" w:rsidRPr="00816C9D">
        <w:rPr>
          <w:rStyle w:val="Char2"/>
          <w:rFonts w:hint="cs"/>
          <w:rtl/>
        </w:rPr>
        <w:t xml:space="preserve"> </w:t>
      </w:r>
      <w:r w:rsidR="00FD20AC">
        <w:rPr>
          <w:rStyle w:val="Char2"/>
          <w:rFonts w:cs="CTraditional Arabic" w:hint="cs"/>
          <w:rtl/>
        </w:rPr>
        <w:t>﴿</w:t>
      </w:r>
      <w:r w:rsidR="00FD20AC" w:rsidRPr="00680F02">
        <w:rPr>
          <w:rStyle w:val="Char7"/>
          <w:rFonts w:hint="eastAsia"/>
          <w:rtl/>
        </w:rPr>
        <w:t>أَص</w:t>
      </w:r>
      <w:r w:rsidR="00FD20AC" w:rsidRPr="00680F02">
        <w:rPr>
          <w:rStyle w:val="Char7"/>
          <w:rFonts w:hint="cs"/>
          <w:rtl/>
        </w:rPr>
        <w:t>ۡ</w:t>
      </w:r>
      <w:r w:rsidR="00FD20AC" w:rsidRPr="00680F02">
        <w:rPr>
          <w:rStyle w:val="Char7"/>
          <w:rFonts w:hint="eastAsia"/>
          <w:rtl/>
        </w:rPr>
        <w:t>حَ</w:t>
      </w:r>
      <w:r w:rsidR="00FD20AC" w:rsidRPr="00680F02">
        <w:rPr>
          <w:rStyle w:val="Char7"/>
          <w:rFonts w:hint="cs"/>
          <w:rtl/>
        </w:rPr>
        <w:t>ٰ</w:t>
      </w:r>
      <w:r w:rsidR="00FD20AC" w:rsidRPr="00680F02">
        <w:rPr>
          <w:rStyle w:val="Char7"/>
          <w:rFonts w:hint="eastAsia"/>
          <w:rtl/>
        </w:rPr>
        <w:t>بُ</w:t>
      </w:r>
      <w:r w:rsidR="00FD20AC" w:rsidRPr="00680F02">
        <w:rPr>
          <w:rStyle w:val="Char7"/>
          <w:rtl/>
        </w:rPr>
        <w:t xml:space="preserve"> </w:t>
      </w:r>
      <w:r w:rsidR="00FD20AC" w:rsidRPr="00680F02">
        <w:rPr>
          <w:rStyle w:val="Char7"/>
          <w:rFonts w:hint="cs"/>
          <w:rtl/>
        </w:rPr>
        <w:t>ٱ</w:t>
      </w:r>
      <w:r w:rsidR="00FD20AC" w:rsidRPr="00680F02">
        <w:rPr>
          <w:rStyle w:val="Char7"/>
          <w:rFonts w:hint="eastAsia"/>
          <w:rtl/>
        </w:rPr>
        <w:t>ل</w:t>
      </w:r>
      <w:r w:rsidR="00FD20AC" w:rsidRPr="00680F02">
        <w:rPr>
          <w:rStyle w:val="Char7"/>
          <w:rFonts w:hint="cs"/>
          <w:rtl/>
        </w:rPr>
        <w:t>ۡ</w:t>
      </w:r>
      <w:r w:rsidR="00FD20AC" w:rsidRPr="00680F02">
        <w:rPr>
          <w:rStyle w:val="Char7"/>
          <w:rFonts w:hint="eastAsia"/>
          <w:rtl/>
        </w:rPr>
        <w:t>أُخ</w:t>
      </w:r>
      <w:r w:rsidR="00FD20AC" w:rsidRPr="00680F02">
        <w:rPr>
          <w:rStyle w:val="Char7"/>
          <w:rFonts w:hint="cs"/>
          <w:rtl/>
        </w:rPr>
        <w:t>ۡ</w:t>
      </w:r>
      <w:r w:rsidR="00FD20AC" w:rsidRPr="00680F02">
        <w:rPr>
          <w:rStyle w:val="Char7"/>
          <w:rFonts w:hint="eastAsia"/>
          <w:rtl/>
        </w:rPr>
        <w:t>دُودِ</w:t>
      </w:r>
      <w:r w:rsidR="00FD20AC">
        <w:rPr>
          <w:rStyle w:val="Char2"/>
          <w:rFonts w:cs="CTraditional Arabic" w:hint="cs"/>
          <w:rtl/>
        </w:rPr>
        <w:t>﴾</w:t>
      </w:r>
      <w:r w:rsidR="00FD20AC">
        <w:rPr>
          <w:rStyle w:val="Char2"/>
        </w:rPr>
        <w:t xml:space="preserve"> </w:t>
      </w:r>
      <w:r w:rsidR="00914FB3" w:rsidRPr="00FD20AC">
        <w:rPr>
          <w:rStyle w:val="Char1"/>
          <w:rFonts w:hint="cs"/>
          <w:rtl/>
        </w:rPr>
        <w:t>[ال</w:t>
      </w:r>
      <w:r w:rsidR="0090654F" w:rsidRPr="00FD20AC">
        <w:rPr>
          <w:rStyle w:val="Char1"/>
          <w:rFonts w:hint="cs"/>
          <w:rtl/>
        </w:rPr>
        <w:t>بروج</w:t>
      </w:r>
      <w:r w:rsidR="00914FB3" w:rsidRPr="00FD20AC">
        <w:rPr>
          <w:rStyle w:val="Char1"/>
          <w:rFonts w:hint="cs"/>
          <w:rtl/>
        </w:rPr>
        <w:t>: 4].</w:t>
      </w:r>
    </w:p>
    <w:p w:rsidR="005C5567" w:rsidRDefault="005C5567" w:rsidP="007D1B5A">
      <w:pPr>
        <w:pStyle w:val="StyleComplexBLotus12ptJustifiedFirstline05cmCharChar"/>
        <w:spacing w:line="240" w:lineRule="auto"/>
        <w:jc w:val="lowKashida"/>
        <w:rPr>
          <w:rStyle w:val="Char2"/>
          <w:rtl/>
        </w:rPr>
      </w:pPr>
      <w:r w:rsidRPr="00816C9D">
        <w:rPr>
          <w:rStyle w:val="Char2"/>
          <w:rFonts w:hint="cs"/>
          <w:rtl/>
        </w:rPr>
        <w:t>را به شکل «اصحاب حدود»</w:t>
      </w:r>
      <w:r w:rsidRPr="001634A2">
        <w:rPr>
          <w:rStyle w:val="Char2"/>
          <w:vertAlign w:val="superscript"/>
          <w:rtl/>
        </w:rPr>
        <w:footnoteReference w:id="147"/>
      </w:r>
      <w:r w:rsidRPr="00816C9D">
        <w:rPr>
          <w:rStyle w:val="Char2"/>
          <w:rFonts w:hint="cs"/>
          <w:rtl/>
        </w:rPr>
        <w:t>! ترجمه نموده که هر کس نادرستی آن را در می‌یابد. در برگردان آیه</w:t>
      </w:r>
      <w:r w:rsidR="008A2FD7" w:rsidRPr="00816C9D">
        <w:rPr>
          <w:rStyle w:val="Char2"/>
          <w:rFonts w:hint="cs"/>
          <w:rtl/>
        </w:rPr>
        <w:t>:</w:t>
      </w:r>
    </w:p>
    <w:p w:rsidR="005C5567" w:rsidRPr="00816C9D" w:rsidRDefault="00EE5031" w:rsidP="00EE5031">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ثُمَّ</w:t>
      </w:r>
      <w:r w:rsidRPr="00680F02">
        <w:rPr>
          <w:rStyle w:val="Char7"/>
          <w:rtl/>
        </w:rPr>
        <w:t xml:space="preserve"> </w:t>
      </w:r>
      <w:r w:rsidRPr="00680F02">
        <w:rPr>
          <w:rStyle w:val="Char7"/>
          <w:rFonts w:hint="eastAsia"/>
          <w:rtl/>
        </w:rPr>
        <w:t>أَغ</w:t>
      </w:r>
      <w:r w:rsidRPr="00680F02">
        <w:rPr>
          <w:rStyle w:val="Char7"/>
          <w:rFonts w:hint="cs"/>
          <w:rtl/>
        </w:rPr>
        <w:t>ۡ</w:t>
      </w:r>
      <w:r w:rsidRPr="00680F02">
        <w:rPr>
          <w:rStyle w:val="Char7"/>
          <w:rFonts w:hint="eastAsia"/>
          <w:rtl/>
        </w:rPr>
        <w:t>رَق</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w:t>
      </w:r>
      <w:r w:rsidRPr="00680F02">
        <w:rPr>
          <w:rStyle w:val="Char7"/>
          <w:rFonts w:hint="cs"/>
          <w:rtl/>
        </w:rPr>
        <w:t>ٓ</w:t>
      </w:r>
      <w:r w:rsidRPr="00680F02">
        <w:rPr>
          <w:rStyle w:val="Char7"/>
          <w:rFonts w:hint="eastAsia"/>
          <w:rtl/>
        </w:rPr>
        <w:t>خَرِينَ</w:t>
      </w:r>
      <w:r w:rsidRPr="00680F02">
        <w:rPr>
          <w:rStyle w:val="Char7"/>
          <w:rtl/>
        </w:rPr>
        <w:t xml:space="preserve"> </w:t>
      </w:r>
      <w:r w:rsidRPr="00680F02">
        <w:rPr>
          <w:rStyle w:val="Char7"/>
          <w:rFonts w:hint="cs"/>
          <w:rtl/>
        </w:rPr>
        <w:t>٨٢</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4C7EC3" w:rsidRPr="00EE5031">
        <w:rPr>
          <w:rStyle w:val="Char1"/>
          <w:rFonts w:hint="cs"/>
          <w:rtl/>
        </w:rPr>
        <w:t>[ال</w:t>
      </w:r>
      <w:r w:rsidR="008A2FD7" w:rsidRPr="00EE5031">
        <w:rPr>
          <w:rStyle w:val="Char1"/>
          <w:rFonts w:hint="cs"/>
          <w:rtl/>
        </w:rPr>
        <w:t>صافات</w:t>
      </w:r>
      <w:r w:rsidR="005C5567" w:rsidRPr="00EE5031">
        <w:rPr>
          <w:rStyle w:val="Char1"/>
          <w:rFonts w:hint="cs"/>
          <w:rtl/>
        </w:rPr>
        <w:t>: 82</w:t>
      </w:r>
      <w:r w:rsidR="004C7EC3" w:rsidRPr="00EE5031">
        <w:rPr>
          <w:rStyle w:val="Char1"/>
          <w:rFonts w:hint="cs"/>
          <w:rtl/>
        </w:rPr>
        <w:t>].</w:t>
      </w:r>
    </w:p>
    <w:p w:rsidR="005C5567" w:rsidRPr="00816C9D" w:rsidRDefault="008A2FD7" w:rsidP="007D1B5A">
      <w:pPr>
        <w:pStyle w:val="StyleComplexBLotus12ptJustifiedFirstline05cmCharChar"/>
        <w:widowControl w:val="0"/>
        <w:spacing w:line="240" w:lineRule="auto"/>
        <w:jc w:val="lowKashida"/>
        <w:rPr>
          <w:rStyle w:val="Char2"/>
          <w:rtl/>
        </w:rPr>
      </w:pPr>
      <w:r w:rsidRPr="00816C9D">
        <w:rPr>
          <w:rStyle w:val="Char2"/>
          <w:rFonts w:hint="cs"/>
          <w:rtl/>
        </w:rPr>
        <w:t>می‌نویسد</w:t>
      </w:r>
      <w:r w:rsidR="005C5567" w:rsidRPr="00816C9D">
        <w:rPr>
          <w:rStyle w:val="Char2"/>
          <w:rFonts w:hint="cs"/>
          <w:rtl/>
        </w:rPr>
        <w:t>: «جز نوح و اصحابش همه را غرق دریای هلاکت گردانیدیم و همانا خدای تو خدای رحیمی است»</w:t>
      </w:r>
      <w:r w:rsidR="005C5567" w:rsidRPr="001634A2">
        <w:rPr>
          <w:rStyle w:val="Char2"/>
          <w:vertAlign w:val="superscript"/>
          <w:rtl/>
        </w:rPr>
        <w:footnoteReference w:id="148"/>
      </w:r>
      <w:r w:rsidR="005C5567" w:rsidRPr="00816C9D">
        <w:rPr>
          <w:rStyle w:val="Char2"/>
          <w:rFonts w:hint="cs"/>
          <w:rtl/>
        </w:rPr>
        <w:t>. که باید پرسید جمل</w:t>
      </w:r>
      <w:r w:rsidR="00816C9D" w:rsidRPr="00816C9D">
        <w:rPr>
          <w:rStyle w:val="Char2"/>
          <w:rFonts w:hint="cs"/>
          <w:rtl/>
        </w:rPr>
        <w:t>ۀ</w:t>
      </w:r>
      <w:r w:rsidR="005C5567" w:rsidRPr="00816C9D">
        <w:rPr>
          <w:rStyle w:val="Char2"/>
          <w:rFonts w:hint="cs"/>
          <w:rtl/>
        </w:rPr>
        <w:t xml:space="preserve"> اخیر را (که اثری از آن در پی آیه دیده نمی‌شود) به چه هدفی بر ترجم</w:t>
      </w:r>
      <w:r w:rsidR="00816C9D" w:rsidRPr="00816C9D">
        <w:rPr>
          <w:rStyle w:val="Char2"/>
          <w:rFonts w:hint="cs"/>
          <w:rtl/>
        </w:rPr>
        <w:t>ۀ</w:t>
      </w:r>
      <w:r w:rsidR="005C5567" w:rsidRPr="00816C9D">
        <w:rPr>
          <w:rStyle w:val="Char2"/>
          <w:rFonts w:hint="cs"/>
          <w:rtl/>
        </w:rPr>
        <w:t xml:space="preserve"> آیه افزوده است؟</w:t>
      </w:r>
      <w:r w:rsidRPr="00816C9D">
        <w:rPr>
          <w:rStyle w:val="Char2"/>
          <w:rFonts w:hint="cs"/>
          <w:rtl/>
        </w:rPr>
        <w:t>.</w:t>
      </w:r>
      <w:r w:rsidR="005C5567" w:rsidRPr="00816C9D">
        <w:rPr>
          <w:rStyle w:val="Char2"/>
          <w:rFonts w:hint="cs"/>
          <w:rtl/>
        </w:rPr>
        <w:t xml:space="preserve"> در معنای</w:t>
      </w:r>
      <w:r w:rsidRPr="00816C9D">
        <w:rPr>
          <w:rStyle w:val="Char2"/>
          <w:rFonts w:hint="cs"/>
          <w:rtl/>
        </w:rPr>
        <w:t>:</w:t>
      </w:r>
    </w:p>
    <w:p w:rsidR="005C5567" w:rsidRPr="00816C9D" w:rsidRDefault="0049027A" w:rsidP="0049027A">
      <w:pPr>
        <w:pStyle w:val="StyleComplexBLotus12ptJustifiedFirstline05cmCharChar"/>
        <w:widowControl w:val="0"/>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يُم</w:t>
      </w:r>
      <w:r w:rsidRPr="00680F02">
        <w:rPr>
          <w:rStyle w:val="Char7"/>
          <w:rFonts w:hint="cs"/>
          <w:rtl/>
        </w:rPr>
        <w:t>ۡ</w:t>
      </w:r>
      <w:r w:rsidRPr="00680F02">
        <w:rPr>
          <w:rStyle w:val="Char7"/>
          <w:rFonts w:hint="eastAsia"/>
          <w:rtl/>
        </w:rPr>
        <w:t>دِد</w:t>
      </w:r>
      <w:r w:rsidRPr="00680F02">
        <w:rPr>
          <w:rStyle w:val="Char7"/>
          <w:rFonts w:hint="cs"/>
          <w:rtl/>
        </w:rPr>
        <w:t>ۡ</w:t>
      </w:r>
      <w:r w:rsidRPr="00680F02">
        <w:rPr>
          <w:rStyle w:val="Char7"/>
          <w:rFonts w:hint="eastAsia"/>
          <w:rtl/>
        </w:rPr>
        <w:t>كُم</w:t>
      </w:r>
      <w:r w:rsidRPr="00680F02">
        <w:rPr>
          <w:rStyle w:val="Char7"/>
          <w:rFonts w:hint="cs"/>
          <w:rtl/>
        </w:rPr>
        <w:t>ۡ</w:t>
      </w:r>
      <w:r w:rsidRPr="00680F02">
        <w:rPr>
          <w:rStyle w:val="Char7"/>
          <w:rtl/>
        </w:rPr>
        <w:t xml:space="preserve"> </w:t>
      </w:r>
      <w:r w:rsidRPr="00680F02">
        <w:rPr>
          <w:rStyle w:val="Char7"/>
          <w:rFonts w:hint="eastAsia"/>
          <w:rtl/>
        </w:rPr>
        <w:t>رَبُّكُم</w:t>
      </w:r>
      <w:r w:rsidRPr="00680F02">
        <w:rPr>
          <w:rStyle w:val="Char7"/>
          <w:rtl/>
        </w:rPr>
        <w:t xml:space="preserve"> </w:t>
      </w:r>
      <w:r w:rsidRPr="00680F02">
        <w:rPr>
          <w:rStyle w:val="Char7"/>
          <w:rFonts w:hint="eastAsia"/>
          <w:rtl/>
        </w:rPr>
        <w:t>بِخَم</w:t>
      </w:r>
      <w:r w:rsidRPr="00680F02">
        <w:rPr>
          <w:rStyle w:val="Char7"/>
          <w:rFonts w:hint="cs"/>
          <w:rtl/>
        </w:rPr>
        <w:t>ۡ</w:t>
      </w:r>
      <w:r w:rsidRPr="00680F02">
        <w:rPr>
          <w:rStyle w:val="Char7"/>
          <w:rFonts w:hint="eastAsia"/>
          <w:rtl/>
        </w:rPr>
        <w:t>سَةِ</w:t>
      </w:r>
      <w:r w:rsidRPr="00680F02">
        <w:rPr>
          <w:rStyle w:val="Char7"/>
          <w:rtl/>
        </w:rPr>
        <w:t xml:space="preserve"> </w:t>
      </w:r>
      <w:r w:rsidRPr="00680F02">
        <w:rPr>
          <w:rStyle w:val="Char7"/>
          <w:rFonts w:hint="eastAsia"/>
          <w:rtl/>
        </w:rPr>
        <w:t>ءَالَ</w:t>
      </w:r>
      <w:r w:rsidRPr="00680F02">
        <w:rPr>
          <w:rStyle w:val="Char7"/>
          <w:rFonts w:hint="cs"/>
          <w:rtl/>
        </w:rPr>
        <w:t>ٰ</w:t>
      </w:r>
      <w:r w:rsidRPr="00680F02">
        <w:rPr>
          <w:rStyle w:val="Char7"/>
          <w:rFonts w:hint="eastAsia"/>
          <w:rtl/>
        </w:rPr>
        <w:t>ف</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مَلَ</w:t>
      </w:r>
      <w:r w:rsidRPr="00680F02">
        <w:rPr>
          <w:rStyle w:val="Char7"/>
          <w:rFonts w:hint="cs"/>
          <w:rtl/>
        </w:rPr>
        <w:t>ٰٓ</w:t>
      </w:r>
      <w:r w:rsidRPr="00680F02">
        <w:rPr>
          <w:rStyle w:val="Char7"/>
          <w:rFonts w:hint="eastAsia"/>
          <w:rtl/>
        </w:rPr>
        <w:t>ئِكَةِ</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B853DF" w:rsidRPr="0049027A">
        <w:rPr>
          <w:rStyle w:val="Char1"/>
          <w:rFonts w:hint="cs"/>
          <w:rtl/>
        </w:rPr>
        <w:t>[</w:t>
      </w:r>
      <w:r w:rsidR="008A2FD7" w:rsidRPr="0049027A">
        <w:rPr>
          <w:rStyle w:val="Char1"/>
          <w:rFonts w:hint="cs"/>
          <w:rtl/>
        </w:rPr>
        <w:t>آل عمران</w:t>
      </w:r>
      <w:r w:rsidR="005C5567" w:rsidRPr="0049027A">
        <w:rPr>
          <w:rStyle w:val="Char1"/>
          <w:rFonts w:hint="cs"/>
          <w:rtl/>
        </w:rPr>
        <w:t>: 125</w:t>
      </w:r>
      <w:r w:rsidR="00B853DF" w:rsidRPr="0049027A">
        <w:rPr>
          <w:rStyle w:val="Char1"/>
          <w:rFonts w:hint="cs"/>
          <w:rtl/>
        </w:rPr>
        <w:t>].</w:t>
      </w:r>
    </w:p>
    <w:p w:rsidR="005C5567" w:rsidRPr="00816C9D" w:rsidRDefault="005C5567" w:rsidP="007D1B5A">
      <w:pPr>
        <w:pStyle w:val="StyleComplexBLotus12ptJustifiedFirstline05cmCharChar"/>
        <w:widowControl w:val="0"/>
        <w:spacing w:line="240" w:lineRule="auto"/>
        <w:jc w:val="lowKashida"/>
        <w:rPr>
          <w:rStyle w:val="Char2"/>
          <w:rtl/>
        </w:rPr>
      </w:pPr>
      <w:r w:rsidRPr="00816C9D">
        <w:rPr>
          <w:rStyle w:val="Char2"/>
          <w:rFonts w:hint="cs"/>
          <w:rtl/>
        </w:rPr>
        <w:t>تعبیر «پنج هزار ملک دیگر»</w:t>
      </w:r>
      <w:r w:rsidRPr="001634A2">
        <w:rPr>
          <w:rStyle w:val="Char2"/>
          <w:vertAlign w:val="superscript"/>
          <w:rtl/>
        </w:rPr>
        <w:footnoteReference w:id="149"/>
      </w:r>
      <w:r w:rsidRPr="00816C9D">
        <w:rPr>
          <w:rStyle w:val="Char2"/>
          <w:rFonts w:hint="cs"/>
          <w:rtl/>
        </w:rPr>
        <w:t xml:space="preserve"> را آورده است که واژ</w:t>
      </w:r>
      <w:r w:rsidR="00816C9D" w:rsidRPr="00816C9D">
        <w:rPr>
          <w:rStyle w:val="Char2"/>
          <w:rFonts w:hint="cs"/>
          <w:rtl/>
        </w:rPr>
        <w:t>ۀ</w:t>
      </w:r>
      <w:r w:rsidRPr="00816C9D">
        <w:rPr>
          <w:rStyle w:val="Char2"/>
          <w:rFonts w:hint="cs"/>
          <w:rtl/>
        </w:rPr>
        <w:t xml:space="preserve"> «دیگر» در آیه، کمترین نشانی ندارد. در ترجم</w:t>
      </w:r>
      <w:r w:rsidR="00816C9D" w:rsidRPr="00816C9D">
        <w:rPr>
          <w:rStyle w:val="Char2"/>
          <w:rFonts w:hint="cs"/>
          <w:rtl/>
        </w:rPr>
        <w:t>ۀ</w:t>
      </w:r>
      <w:r w:rsidR="008A2FD7" w:rsidRPr="00816C9D">
        <w:rPr>
          <w:rStyle w:val="Char2"/>
          <w:rFonts w:hint="cs"/>
          <w:rtl/>
        </w:rPr>
        <w:t>:</w:t>
      </w:r>
    </w:p>
    <w:p w:rsidR="005C5567" w:rsidRPr="00816C9D" w:rsidRDefault="00296340" w:rsidP="00296340">
      <w:pPr>
        <w:pStyle w:val="StyleComplexBLotus12ptJustifiedFirstline05cmCharChar"/>
        <w:widowControl w:val="0"/>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خُذ</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أَم</w:t>
      </w:r>
      <w:r w:rsidRPr="00680F02">
        <w:rPr>
          <w:rStyle w:val="Char7"/>
          <w:rFonts w:hint="cs"/>
          <w:rtl/>
        </w:rPr>
        <w:t>ۡ</w:t>
      </w:r>
      <w:r w:rsidRPr="00680F02">
        <w:rPr>
          <w:rStyle w:val="Char7"/>
          <w:rFonts w:hint="eastAsia"/>
          <w:rtl/>
        </w:rPr>
        <w:t>وَ</w:t>
      </w:r>
      <w:r w:rsidRPr="00680F02">
        <w:rPr>
          <w:rStyle w:val="Char7"/>
          <w:rFonts w:hint="cs"/>
          <w:rtl/>
        </w:rPr>
        <w:t>ٰ</w:t>
      </w:r>
      <w:r w:rsidRPr="00680F02">
        <w:rPr>
          <w:rStyle w:val="Char7"/>
          <w:rFonts w:hint="eastAsia"/>
          <w:rtl/>
        </w:rPr>
        <w:t>لِهِم</w:t>
      </w:r>
      <w:r w:rsidRPr="00680F02">
        <w:rPr>
          <w:rStyle w:val="Char7"/>
          <w:rFonts w:hint="cs"/>
          <w:rtl/>
        </w:rPr>
        <w:t>ۡ</w:t>
      </w:r>
      <w:r w:rsidRPr="00680F02">
        <w:rPr>
          <w:rStyle w:val="Char7"/>
          <w:rtl/>
        </w:rPr>
        <w:t xml:space="preserve"> </w:t>
      </w:r>
      <w:r w:rsidRPr="00680F02">
        <w:rPr>
          <w:rStyle w:val="Char7"/>
          <w:rFonts w:hint="eastAsia"/>
          <w:rtl/>
        </w:rPr>
        <w:t>صَدَقَة</w:t>
      </w:r>
      <w:r w:rsidRPr="00680F02">
        <w:rPr>
          <w:rStyle w:val="Char7"/>
          <w:rFonts w:hint="cs"/>
          <w:rtl/>
        </w:rPr>
        <w:t>ٗ</w:t>
      </w:r>
      <w:r>
        <w:rPr>
          <w:rFonts w:ascii="Times New Roman" w:hAnsi="Times New Roman" w:cs="CTraditional Arabic" w:hint="cs"/>
          <w:sz w:val="28"/>
          <w:szCs w:val="28"/>
          <w:rtl/>
          <w:lang w:bidi="fa-IR"/>
        </w:rPr>
        <w:t>﴾</w:t>
      </w:r>
      <w:r w:rsidR="007B24D2" w:rsidRPr="00296340">
        <w:rPr>
          <w:rStyle w:val="Char1"/>
          <w:rFonts w:hint="cs"/>
          <w:rtl/>
        </w:rPr>
        <w:t xml:space="preserve"> [ال</w:t>
      </w:r>
      <w:r w:rsidR="008A2FD7" w:rsidRPr="00296340">
        <w:rPr>
          <w:rStyle w:val="Char1"/>
          <w:rFonts w:hint="cs"/>
          <w:rtl/>
        </w:rPr>
        <w:t>توب</w:t>
      </w:r>
      <w:r w:rsidR="00680F02">
        <w:rPr>
          <w:rStyle w:val="Char1"/>
          <w:rFonts w:hint="cs"/>
          <w:rtl/>
        </w:rPr>
        <w:t>ة</w:t>
      </w:r>
      <w:r w:rsidR="005C5567" w:rsidRPr="00296340">
        <w:rPr>
          <w:rStyle w:val="Char1"/>
          <w:rFonts w:hint="cs"/>
          <w:rtl/>
        </w:rPr>
        <w:t>: 103</w:t>
      </w:r>
      <w:r w:rsidR="007B24D2" w:rsidRPr="00296340">
        <w:rPr>
          <w:rStyle w:val="Char1"/>
          <w:rFonts w:hint="cs"/>
          <w:rtl/>
        </w:rPr>
        <w:t>].</w:t>
      </w:r>
    </w:p>
    <w:p w:rsidR="005C5567" w:rsidRPr="00816C9D" w:rsidRDefault="005C5567" w:rsidP="00797E8C">
      <w:pPr>
        <w:pStyle w:val="StyleComplexBLotus12ptJustifiedFirstline05cmCharChar"/>
        <w:widowControl w:val="0"/>
        <w:spacing w:line="240" w:lineRule="auto"/>
        <w:jc w:val="lowKashida"/>
        <w:rPr>
          <w:rStyle w:val="Char2"/>
          <w:rtl/>
        </w:rPr>
      </w:pPr>
      <w:r w:rsidRPr="00816C9D">
        <w:rPr>
          <w:rStyle w:val="Char2"/>
          <w:rFonts w:hint="cs"/>
          <w:rtl/>
        </w:rPr>
        <w:t>می‌نویسد: «از کسانی که به دیدنت می‌آیند صدقه دریافت کن»</w:t>
      </w:r>
      <w:r w:rsidRPr="001634A2">
        <w:rPr>
          <w:rStyle w:val="Char2"/>
          <w:vertAlign w:val="superscript"/>
          <w:rtl/>
        </w:rPr>
        <w:footnoteReference w:id="150"/>
      </w:r>
      <w:r w:rsidRPr="00816C9D">
        <w:rPr>
          <w:rStyle w:val="Char2"/>
          <w:rFonts w:hint="cs"/>
          <w:rtl/>
        </w:rPr>
        <w:t>. که جا دارد بپرسیم جمل</w:t>
      </w:r>
      <w:r w:rsidR="00816C9D" w:rsidRPr="00816C9D">
        <w:rPr>
          <w:rStyle w:val="Char2"/>
          <w:rFonts w:hint="cs"/>
          <w:rtl/>
        </w:rPr>
        <w:t>ۀ</w:t>
      </w:r>
      <w:r w:rsidRPr="00816C9D">
        <w:rPr>
          <w:rStyle w:val="Char2"/>
          <w:rFonts w:hint="cs"/>
          <w:rtl/>
        </w:rPr>
        <w:t xml:space="preserve"> «کسانی که به دیدنت می‌آیند» را چرا در ترجم</w:t>
      </w:r>
      <w:r w:rsidR="00816C9D" w:rsidRPr="00816C9D">
        <w:rPr>
          <w:rStyle w:val="Char2"/>
          <w:rFonts w:hint="cs"/>
          <w:rtl/>
        </w:rPr>
        <w:t>ۀ</w:t>
      </w:r>
      <w:r w:rsidRPr="00816C9D">
        <w:rPr>
          <w:rStyle w:val="Char2"/>
          <w:rFonts w:hint="cs"/>
          <w:rtl/>
        </w:rPr>
        <w:t xml:space="preserve"> آیه، اضافه نموده است؟ در برگردان</w:t>
      </w:r>
      <w:r w:rsidR="008A2FD7" w:rsidRPr="00816C9D">
        <w:rPr>
          <w:rStyle w:val="Char2"/>
          <w:rFonts w:hint="cs"/>
          <w:rtl/>
        </w:rPr>
        <w:t>:</w:t>
      </w:r>
    </w:p>
    <w:p w:rsidR="005C5567" w:rsidRPr="00816C9D" w:rsidRDefault="00EE30B6" w:rsidP="00AA2A09">
      <w:pPr>
        <w:pStyle w:val="StyleComplexBLotus12ptJustifiedFirstline05cmCharChar"/>
        <w:widowControl w:val="0"/>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بَي</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يَدَي</w:t>
      </w:r>
      <w:r w:rsidRPr="00680F02">
        <w:rPr>
          <w:rStyle w:val="Char7"/>
          <w:rFonts w:hint="cs"/>
          <w:rtl/>
        </w:rPr>
        <w:t>ۡ</w:t>
      </w:r>
      <w:r w:rsidRPr="00680F02">
        <w:rPr>
          <w:rStyle w:val="Char7"/>
          <w:rtl/>
        </w:rPr>
        <w:t xml:space="preserve"> </w:t>
      </w:r>
      <w:r w:rsidRPr="00680F02">
        <w:rPr>
          <w:rStyle w:val="Char7"/>
          <w:rFonts w:hint="eastAsia"/>
          <w:rtl/>
        </w:rPr>
        <w:t>نَج</w:t>
      </w:r>
      <w:r w:rsidRPr="00680F02">
        <w:rPr>
          <w:rStyle w:val="Char7"/>
          <w:rFonts w:hint="cs"/>
          <w:rtl/>
        </w:rPr>
        <w:t>ۡ</w:t>
      </w:r>
      <w:r w:rsidRPr="00680F02">
        <w:rPr>
          <w:rStyle w:val="Char7"/>
          <w:rFonts w:hint="eastAsia"/>
          <w:rtl/>
        </w:rPr>
        <w:t>وَى</w:t>
      </w:r>
      <w:r w:rsidRPr="00680F02">
        <w:rPr>
          <w:rStyle w:val="Char7"/>
          <w:rFonts w:hint="cs"/>
          <w:rtl/>
        </w:rPr>
        <w:t>ٰ</w:t>
      </w:r>
      <w:r w:rsidRPr="00680F02">
        <w:rPr>
          <w:rStyle w:val="Char7"/>
          <w:rFonts w:hint="eastAsia"/>
          <w:rtl/>
        </w:rPr>
        <w:t>كُم</w:t>
      </w:r>
      <w:r w:rsidRPr="00680F02">
        <w:rPr>
          <w:rStyle w:val="Char7"/>
          <w:rFonts w:hint="cs"/>
          <w:rtl/>
        </w:rPr>
        <w:t>ۡ</w:t>
      </w:r>
      <w:r>
        <w:rPr>
          <w:rFonts w:ascii="Times New Roman" w:hAnsi="Times New Roman" w:cs="CTraditional Arabic" w:hint="cs"/>
          <w:sz w:val="28"/>
          <w:szCs w:val="28"/>
          <w:rtl/>
          <w:lang w:bidi="fa-IR"/>
        </w:rPr>
        <w:t>﴾</w:t>
      </w:r>
      <w:r w:rsidRPr="00EE30B6">
        <w:rPr>
          <w:rStyle w:val="Char2"/>
        </w:rPr>
        <w:t xml:space="preserve"> </w:t>
      </w:r>
      <w:r w:rsidR="00B07F7B" w:rsidRPr="00AA2A09">
        <w:rPr>
          <w:rStyle w:val="Char1"/>
          <w:rFonts w:hint="cs"/>
          <w:rtl/>
        </w:rPr>
        <w:t xml:space="preserve"> [ال</w:t>
      </w:r>
      <w:r w:rsidR="008A2FD7" w:rsidRPr="00AA2A09">
        <w:rPr>
          <w:rStyle w:val="Char1"/>
          <w:rFonts w:hint="cs"/>
          <w:rtl/>
        </w:rPr>
        <w:t>مجادل</w:t>
      </w:r>
      <w:r w:rsidR="00AA2A09">
        <w:rPr>
          <w:rStyle w:val="Char1"/>
          <w:rFonts w:hint="cs"/>
          <w:rtl/>
        </w:rPr>
        <w:t>ة</w:t>
      </w:r>
      <w:r w:rsidR="005C5567" w:rsidRPr="00AA2A09">
        <w:rPr>
          <w:rStyle w:val="Char1"/>
          <w:rFonts w:hint="cs"/>
          <w:rtl/>
        </w:rPr>
        <w:t>: 12</w:t>
      </w:r>
      <w:r w:rsidR="00B07F7B" w:rsidRPr="00AA2A09">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واژ</w:t>
      </w:r>
      <w:r w:rsidR="00816C9D" w:rsidRPr="00816C9D">
        <w:rPr>
          <w:rStyle w:val="Char2"/>
          <w:rFonts w:hint="cs"/>
          <w:rtl/>
        </w:rPr>
        <w:t>ۀ</w:t>
      </w:r>
      <w:r w:rsidRPr="00816C9D">
        <w:rPr>
          <w:rStyle w:val="Char2"/>
          <w:rFonts w:hint="cs"/>
          <w:rtl/>
        </w:rPr>
        <w:t xml:space="preserve"> «نجوی» را به معنای «دیدار»</w:t>
      </w:r>
      <w:r w:rsidRPr="001634A2">
        <w:rPr>
          <w:rStyle w:val="Char2"/>
          <w:vertAlign w:val="superscript"/>
          <w:rtl/>
        </w:rPr>
        <w:footnoteReference w:id="151"/>
      </w:r>
      <w:r w:rsidRPr="00816C9D">
        <w:rPr>
          <w:rStyle w:val="Char2"/>
          <w:rFonts w:hint="cs"/>
          <w:rtl/>
        </w:rPr>
        <w:t>! آورده است که بی‌شک در هیچ «واژه‌نام</w:t>
      </w:r>
      <w:r w:rsidR="00816C9D" w:rsidRPr="00816C9D">
        <w:rPr>
          <w:rStyle w:val="Char2"/>
          <w:rFonts w:hint="cs"/>
          <w:rtl/>
        </w:rPr>
        <w:t>ۀ</w:t>
      </w:r>
      <w:r w:rsidRPr="00816C9D">
        <w:rPr>
          <w:rStyle w:val="Char2"/>
          <w:rFonts w:hint="cs"/>
          <w:rtl/>
        </w:rPr>
        <w:t xml:space="preserve"> عربی» چنین معنایی وجود ندارد ... تا آنجا که نام سور</w:t>
      </w:r>
      <w:r w:rsidR="00816C9D" w:rsidRPr="00816C9D">
        <w:rPr>
          <w:rStyle w:val="Char2"/>
          <w:rFonts w:hint="cs"/>
          <w:rtl/>
        </w:rPr>
        <w:t>ۀ</w:t>
      </w:r>
      <w:r w:rsidRPr="00816C9D">
        <w:rPr>
          <w:rStyle w:val="Char2"/>
          <w:rFonts w:hint="cs"/>
          <w:rtl/>
        </w:rPr>
        <w:t xml:space="preserve"> «مجادله» را ب</w:t>
      </w:r>
      <w:r w:rsidR="008A2FD7" w:rsidRPr="00816C9D">
        <w:rPr>
          <w:rStyle w:val="Char2"/>
          <w:rFonts w:hint="cs"/>
          <w:rtl/>
        </w:rPr>
        <w:t>ه</w:t>
      </w:r>
      <w:r w:rsidRPr="00816C9D">
        <w:rPr>
          <w:rStyle w:val="Char2"/>
          <w:rFonts w:hint="cs"/>
          <w:rtl/>
        </w:rPr>
        <w:t xml:space="preserve"> «محاجه»</w:t>
      </w:r>
      <w:r w:rsidRPr="001634A2">
        <w:rPr>
          <w:rStyle w:val="Char2"/>
          <w:vertAlign w:val="superscript"/>
          <w:rtl/>
        </w:rPr>
        <w:footnoteReference w:id="152"/>
      </w:r>
      <w:r w:rsidRPr="00816C9D">
        <w:rPr>
          <w:rStyle w:val="Char2"/>
          <w:rFonts w:hint="cs"/>
          <w:rtl/>
        </w:rPr>
        <w:t xml:space="preserve"> تبدیل نموده است که البتّه از نوآوری‌های نویسنده به شمار می‌آید!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آری، جناب شفا با چنین آگاهی دقیقی! به برداشت از آیات قرآن دربار</w:t>
      </w:r>
      <w:r w:rsidR="00816C9D" w:rsidRPr="00816C9D">
        <w:rPr>
          <w:rStyle w:val="Char2"/>
          <w:rFonts w:hint="cs"/>
          <w:rtl/>
        </w:rPr>
        <w:t>ۀ</w:t>
      </w:r>
      <w:r w:rsidRPr="00816C9D">
        <w:rPr>
          <w:rStyle w:val="Char2"/>
          <w:rFonts w:hint="cs"/>
          <w:rtl/>
        </w:rPr>
        <w:t xml:space="preserve"> توحید می‌پردازد و به چند نتیج</w:t>
      </w:r>
      <w:r w:rsidR="00816C9D" w:rsidRPr="00816C9D">
        <w:rPr>
          <w:rStyle w:val="Char2"/>
          <w:rFonts w:hint="cs"/>
          <w:rtl/>
        </w:rPr>
        <w:t>ۀ</w:t>
      </w:r>
      <w:r w:rsidRPr="00816C9D">
        <w:rPr>
          <w:rStyle w:val="Char2"/>
          <w:rFonts w:hint="cs"/>
          <w:rtl/>
        </w:rPr>
        <w:t xml:space="preserve"> چشمیگر! دست می‌یابد.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اوّل</w:t>
      </w:r>
      <w:r w:rsidR="008A2FD7" w:rsidRPr="00816C9D">
        <w:rPr>
          <w:rStyle w:val="Char2"/>
          <w:rFonts w:hint="cs"/>
          <w:rtl/>
        </w:rPr>
        <w:t>-</w:t>
      </w:r>
      <w:r w:rsidRPr="00816C9D">
        <w:rPr>
          <w:rStyle w:val="Char2"/>
          <w:rFonts w:hint="cs"/>
          <w:rtl/>
        </w:rPr>
        <w:t xml:space="preserve"> آنکه ادّعا می‌نماید در</w:t>
      </w:r>
      <w:r w:rsidR="008A2FD7" w:rsidRPr="00816C9D">
        <w:rPr>
          <w:rStyle w:val="Char2"/>
          <w:rFonts w:hint="cs"/>
          <w:rtl/>
        </w:rPr>
        <w:t xml:space="preserve"> قرآن بخاطر تکی</w:t>
      </w:r>
      <w:r w:rsidR="00816C9D" w:rsidRPr="00816C9D">
        <w:rPr>
          <w:rStyle w:val="Char2"/>
          <w:rFonts w:hint="cs"/>
          <w:rtl/>
        </w:rPr>
        <w:t>ۀ</w:t>
      </w:r>
      <w:r w:rsidR="008A2FD7" w:rsidRPr="00816C9D">
        <w:rPr>
          <w:rStyle w:val="Char2"/>
          <w:rFonts w:hint="cs"/>
          <w:rtl/>
        </w:rPr>
        <w:t xml:space="preserve"> بسیار بر توحید</w:t>
      </w:r>
      <w:r w:rsidRPr="00816C9D">
        <w:rPr>
          <w:rStyle w:val="Char2"/>
          <w:rFonts w:hint="cs"/>
          <w:rtl/>
        </w:rPr>
        <w:t>: «در مورد ساده‌ترین امور زندگی روزمرّ</w:t>
      </w:r>
      <w:r w:rsidR="00816C9D" w:rsidRPr="00816C9D">
        <w:rPr>
          <w:rStyle w:val="Char2"/>
          <w:rFonts w:hint="cs"/>
          <w:rtl/>
        </w:rPr>
        <w:t>ۀ</w:t>
      </w:r>
      <w:r w:rsidRPr="00816C9D">
        <w:rPr>
          <w:rStyle w:val="Char2"/>
          <w:rFonts w:hint="cs"/>
          <w:rtl/>
        </w:rPr>
        <w:t xml:space="preserve"> آدمیان، از آنان سلب اختیار شده و حتی در مسائلی مانند مسکن و لباس و خوراک و کشت و کار، هیچ سهمی برای خود آنان منظور نشده است»!</w:t>
      </w:r>
      <w:r w:rsidRPr="001634A2">
        <w:rPr>
          <w:rStyle w:val="Char2"/>
          <w:vertAlign w:val="superscript"/>
          <w:rtl/>
        </w:rPr>
        <w:footnoteReference w:id="153"/>
      </w:r>
      <w:r w:rsidRPr="00816C9D">
        <w:rPr>
          <w:rStyle w:val="Char2"/>
          <w:rFonts w:hint="cs"/>
          <w:rtl/>
        </w:rPr>
        <w:t xml:space="preserve"> </w:t>
      </w:r>
    </w:p>
    <w:p w:rsidR="005C5567" w:rsidRPr="00816C9D" w:rsidRDefault="005C5567" w:rsidP="00325A6D">
      <w:pPr>
        <w:pStyle w:val="StyleComplexBLotus12ptJustifiedFirstline05cmCharChar"/>
        <w:spacing w:line="240" w:lineRule="auto"/>
        <w:rPr>
          <w:rStyle w:val="Char2"/>
          <w:rtl/>
        </w:rPr>
      </w:pPr>
      <w:r w:rsidRPr="00816C9D">
        <w:rPr>
          <w:rStyle w:val="Char2"/>
          <w:rFonts w:hint="cs"/>
          <w:rtl/>
        </w:rPr>
        <w:t>این برداشت عجیب! که از آغاز اسلام تاکنون به نظر هیچ مفسّری نرسیده است! با صدها آی</w:t>
      </w:r>
      <w:r w:rsidR="00816C9D" w:rsidRPr="00816C9D">
        <w:rPr>
          <w:rStyle w:val="Char2"/>
          <w:rFonts w:hint="cs"/>
          <w:rtl/>
        </w:rPr>
        <w:t>ۀ</w:t>
      </w:r>
      <w:r w:rsidRPr="00816C9D">
        <w:rPr>
          <w:rStyle w:val="Char2"/>
          <w:rFonts w:hint="cs"/>
          <w:rtl/>
        </w:rPr>
        <w:t xml:space="preserve"> قرآن مخالفت دارد، آیاتی که در</w:t>
      </w:r>
      <w:r w:rsidR="0037215F" w:rsidRPr="00816C9D">
        <w:rPr>
          <w:rStyle w:val="Char2"/>
          <w:rFonts w:hint="cs"/>
          <w:rtl/>
        </w:rPr>
        <w:t xml:space="preserve"> آن‌ها </w:t>
      </w:r>
      <w:r w:rsidRPr="00816C9D">
        <w:rPr>
          <w:rStyle w:val="Char2"/>
          <w:rFonts w:hint="cs"/>
          <w:rtl/>
        </w:rPr>
        <w:t>از عمل و کسب و کار و گزینش آدمیان سخن به میان م</w:t>
      </w:r>
      <w:r w:rsidR="008A2FD7" w:rsidRPr="00816C9D">
        <w:rPr>
          <w:rStyle w:val="Char2"/>
          <w:rFonts w:hint="cs"/>
          <w:rtl/>
        </w:rPr>
        <w:t>ی‌آید و قرآن مجید با کلماتی چون</w:t>
      </w:r>
      <w:r w:rsidRPr="00816C9D">
        <w:rPr>
          <w:rStyle w:val="Char2"/>
          <w:rFonts w:hint="cs"/>
          <w:rtl/>
        </w:rPr>
        <w:t xml:space="preserve">: </w:t>
      </w:r>
      <w:r w:rsidR="00B46AB2" w:rsidRPr="00846BCB">
        <w:rPr>
          <w:rStyle w:val="Char4"/>
          <w:rtl/>
        </w:rPr>
        <w:t>«</w:t>
      </w:r>
      <w:r w:rsidR="00B46AB2" w:rsidRPr="00846BCB">
        <w:rPr>
          <w:rStyle w:val="Char4"/>
          <w:rFonts w:hint="cs"/>
          <w:rtl/>
        </w:rPr>
        <w:t>ي</w:t>
      </w:r>
      <w:r w:rsidR="00B46AB2" w:rsidRPr="00846BCB">
        <w:rPr>
          <w:rStyle w:val="Char4"/>
          <w:rtl/>
        </w:rPr>
        <w:t xml:space="preserve">علمون، </w:t>
      </w:r>
      <w:r w:rsidR="00B46AB2" w:rsidRPr="00846BCB">
        <w:rPr>
          <w:rStyle w:val="Char4"/>
          <w:rFonts w:hint="cs"/>
          <w:rtl/>
        </w:rPr>
        <w:t>ي</w:t>
      </w:r>
      <w:r w:rsidR="00B46AB2" w:rsidRPr="00846BCB">
        <w:rPr>
          <w:rStyle w:val="Char4"/>
          <w:rtl/>
        </w:rPr>
        <w:t xml:space="preserve">فعلون، </w:t>
      </w:r>
      <w:r w:rsidR="00B46AB2" w:rsidRPr="00846BCB">
        <w:rPr>
          <w:rStyle w:val="Char4"/>
          <w:rFonts w:hint="cs"/>
          <w:rtl/>
        </w:rPr>
        <w:t>ي</w:t>
      </w:r>
      <w:r w:rsidR="00B46AB2" w:rsidRPr="00846BCB">
        <w:rPr>
          <w:rStyle w:val="Char4"/>
          <w:rtl/>
        </w:rPr>
        <w:t xml:space="preserve">کسبون، </w:t>
      </w:r>
      <w:r w:rsidR="00B46AB2" w:rsidRPr="00846BCB">
        <w:rPr>
          <w:rStyle w:val="Char4"/>
          <w:rFonts w:hint="cs"/>
          <w:rtl/>
        </w:rPr>
        <w:t>ي</w:t>
      </w:r>
      <w:r w:rsidR="00B46AB2" w:rsidRPr="00846BCB">
        <w:rPr>
          <w:rStyle w:val="Char4"/>
          <w:rtl/>
        </w:rPr>
        <w:t xml:space="preserve">صنعون، </w:t>
      </w:r>
      <w:r w:rsidR="00B46AB2" w:rsidRPr="00846BCB">
        <w:rPr>
          <w:rStyle w:val="Char4"/>
          <w:rFonts w:hint="cs"/>
          <w:rtl/>
        </w:rPr>
        <w:t>ي</w:t>
      </w:r>
      <w:r w:rsidR="00B46AB2" w:rsidRPr="00846BCB">
        <w:rPr>
          <w:rStyle w:val="Char4"/>
          <w:rtl/>
        </w:rPr>
        <w:t xml:space="preserve">سعون، </w:t>
      </w:r>
      <w:r w:rsidR="00B46AB2" w:rsidRPr="00846BCB">
        <w:rPr>
          <w:rStyle w:val="Char4"/>
          <w:rFonts w:hint="cs"/>
          <w:rtl/>
        </w:rPr>
        <w:t>ي</w:t>
      </w:r>
      <w:r w:rsidR="00B46AB2" w:rsidRPr="00846BCB">
        <w:rPr>
          <w:rStyle w:val="Char4"/>
          <w:rtl/>
        </w:rPr>
        <w:t xml:space="preserve">نصرون، </w:t>
      </w:r>
      <w:r w:rsidR="00B46AB2" w:rsidRPr="00846BCB">
        <w:rPr>
          <w:rStyle w:val="Char4"/>
          <w:rFonts w:hint="cs"/>
          <w:rtl/>
        </w:rPr>
        <w:t>ي</w:t>
      </w:r>
      <w:r w:rsidR="00B46AB2" w:rsidRPr="00846BCB">
        <w:rPr>
          <w:rStyle w:val="Char4"/>
          <w:rtl/>
        </w:rPr>
        <w:t xml:space="preserve">بتغون، </w:t>
      </w:r>
      <w:r w:rsidR="00B46AB2" w:rsidRPr="00846BCB">
        <w:rPr>
          <w:rStyle w:val="Char4"/>
          <w:rFonts w:hint="cs"/>
          <w:rtl/>
        </w:rPr>
        <w:t>ي</w:t>
      </w:r>
      <w:r w:rsidR="00B46AB2" w:rsidRPr="00846BCB">
        <w:rPr>
          <w:rStyle w:val="Char4"/>
          <w:rtl/>
        </w:rPr>
        <w:t xml:space="preserve">تبعون، </w:t>
      </w:r>
      <w:r w:rsidR="00B46AB2" w:rsidRPr="00846BCB">
        <w:rPr>
          <w:rStyle w:val="Char4"/>
          <w:rFonts w:hint="cs"/>
          <w:rtl/>
        </w:rPr>
        <w:t>ي</w:t>
      </w:r>
      <w:r w:rsidR="00B46AB2" w:rsidRPr="00846BCB">
        <w:rPr>
          <w:rStyle w:val="Char4"/>
          <w:rtl/>
        </w:rPr>
        <w:t xml:space="preserve">جادلون، </w:t>
      </w:r>
      <w:r w:rsidR="00B46AB2" w:rsidRPr="00846BCB">
        <w:rPr>
          <w:rStyle w:val="Char4"/>
          <w:rFonts w:hint="cs"/>
          <w:rtl/>
        </w:rPr>
        <w:t>ي</w:t>
      </w:r>
      <w:r w:rsidR="00B46AB2" w:rsidRPr="00846BCB">
        <w:rPr>
          <w:rStyle w:val="Char4"/>
          <w:rtl/>
        </w:rPr>
        <w:t>ق</w:t>
      </w:r>
      <w:r w:rsidR="00B46AB2" w:rsidRPr="00846BCB">
        <w:rPr>
          <w:rStyle w:val="Char4"/>
          <w:rFonts w:hint="cs"/>
          <w:rtl/>
        </w:rPr>
        <w:t>ي</w:t>
      </w:r>
      <w:r w:rsidR="00B46AB2" w:rsidRPr="00846BCB">
        <w:rPr>
          <w:rStyle w:val="Char4"/>
          <w:rtl/>
        </w:rPr>
        <w:t xml:space="preserve">مون </w:t>
      </w:r>
      <w:r w:rsidR="00B46AB2" w:rsidRPr="00846BCB">
        <w:rPr>
          <w:rStyle w:val="Char4"/>
          <w:rFonts w:hint="cs"/>
          <w:rtl/>
        </w:rPr>
        <w:t>ي</w:t>
      </w:r>
      <w:r w:rsidRPr="00846BCB">
        <w:rPr>
          <w:rStyle w:val="Char4"/>
          <w:rtl/>
        </w:rPr>
        <w:t>ؤت</w:t>
      </w:r>
      <w:r w:rsidR="00846BCB">
        <w:rPr>
          <w:rStyle w:val="Char4"/>
          <w:rtl/>
        </w:rPr>
        <w:t>ون و</w:t>
      </w:r>
      <w:r w:rsidRPr="00846BCB">
        <w:rPr>
          <w:rStyle w:val="Char4"/>
          <w:rtl/>
        </w:rPr>
        <w:t>...»</w:t>
      </w:r>
      <w:r w:rsidRPr="00816C9D">
        <w:rPr>
          <w:rStyle w:val="Char2"/>
          <w:rFonts w:hint="cs"/>
          <w:rtl/>
        </w:rPr>
        <w:t xml:space="preserve"> امثال</w:t>
      </w:r>
      <w:r w:rsidR="00A66DC2" w:rsidRPr="00816C9D">
        <w:rPr>
          <w:rStyle w:val="Char2"/>
          <w:rFonts w:hint="cs"/>
          <w:rtl/>
        </w:rPr>
        <w:t xml:space="preserve"> این‌ها </w:t>
      </w:r>
      <w:r w:rsidRPr="00816C9D">
        <w:rPr>
          <w:rStyle w:val="Char2"/>
          <w:rFonts w:hint="cs"/>
          <w:rtl/>
        </w:rPr>
        <w:t>کارهایشان را توصیف می‌کند و انسان‌ها را برای اعمال نیکشان می‌ستاید یا بدلیل کارهای ناپسندشان، سرزنش می‌نماید. و البتّه هر کس می‌داند کوشش‌های آدمیان با نعمت‌هایی که خداوند به انسان بخشیده منافاتی ندارد و آنچه در قرآن کریم از مواهب الهی چون بادها و باران و درختان و ارزاق ... و حتی پشم و کرک جانوران (که با</w:t>
      </w:r>
      <w:r w:rsidR="0037215F" w:rsidRPr="00816C9D">
        <w:rPr>
          <w:rStyle w:val="Char2"/>
          <w:rFonts w:hint="cs"/>
          <w:rtl/>
        </w:rPr>
        <w:t xml:space="preserve"> آن‌ها </w:t>
      </w:r>
      <w:r w:rsidRPr="00816C9D">
        <w:rPr>
          <w:rStyle w:val="Char2"/>
          <w:rFonts w:hint="cs"/>
          <w:rtl/>
        </w:rPr>
        <w:t xml:space="preserve">جامه می‌سازند) یاد شده، هرگز سعی و عمل آدمیان را نفی نمی‌کند. امّا آقای شفا چون ذکر این داده‌های خداوندی را در قرآن مجید </w:t>
      </w:r>
      <w:r w:rsidR="008A2FD7" w:rsidRPr="00816C9D">
        <w:rPr>
          <w:rStyle w:val="Char2"/>
          <w:rFonts w:hint="cs"/>
          <w:rtl/>
        </w:rPr>
        <w:t>ن</w:t>
      </w:r>
      <w:r w:rsidRPr="00816C9D">
        <w:rPr>
          <w:rStyle w:val="Char2"/>
          <w:rFonts w:hint="cs"/>
          <w:rtl/>
        </w:rPr>
        <w:t>دیده چنین نتیجه گرفته که قرآن هیچ سهمی از عمل و کوشش برای انسان قائل نشده است؛ آیا براستی هیچ ذهنی معتدلی با بررسی قرآن کریم، بدین نتیجه م</w:t>
      </w:r>
      <w:r w:rsidR="008A2FD7" w:rsidRPr="00816C9D">
        <w:rPr>
          <w:rStyle w:val="Char2"/>
          <w:rFonts w:hint="cs"/>
          <w:rtl/>
        </w:rPr>
        <w:t>ی‌رسد؟! قرآنی که آشکارا می‌گوید</w:t>
      </w:r>
      <w:r w:rsidR="00D02C4F" w:rsidRPr="00816C9D">
        <w:rPr>
          <w:rStyle w:val="Char2"/>
          <w:rFonts w:hint="cs"/>
          <w:rtl/>
        </w:rPr>
        <w:t>:</w:t>
      </w:r>
    </w:p>
    <w:p w:rsidR="005C5567" w:rsidRPr="00816C9D" w:rsidRDefault="00846BCB" w:rsidP="00846BC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كُلُّ</w:t>
      </w:r>
      <w:r w:rsidRPr="00680F02">
        <w:rPr>
          <w:rStyle w:val="Char7"/>
          <w:rtl/>
        </w:rPr>
        <w:t xml:space="preserve"> </w:t>
      </w:r>
      <w:r w:rsidRPr="00680F02">
        <w:rPr>
          <w:rStyle w:val="Char7"/>
          <w:rFonts w:hint="eastAsia"/>
          <w:rtl/>
        </w:rPr>
        <w:t>نَف</w:t>
      </w:r>
      <w:r w:rsidRPr="00680F02">
        <w:rPr>
          <w:rStyle w:val="Char7"/>
          <w:rFonts w:hint="cs"/>
          <w:rtl/>
        </w:rPr>
        <w:t>ۡ</w:t>
      </w:r>
      <w:r w:rsidRPr="00680F02">
        <w:rPr>
          <w:rStyle w:val="Char7"/>
          <w:rFonts w:hint="eastAsia"/>
          <w:rtl/>
        </w:rPr>
        <w:t>سِ</w:t>
      </w:r>
      <w:r w:rsidRPr="00680F02">
        <w:rPr>
          <w:rStyle w:val="Char7"/>
          <w:rFonts w:hint="cs"/>
          <w:rtl/>
        </w:rPr>
        <w:t>ۢ</w:t>
      </w:r>
      <w:r w:rsidRPr="00680F02">
        <w:rPr>
          <w:rStyle w:val="Char7"/>
          <w:rtl/>
        </w:rPr>
        <w:t xml:space="preserve"> </w:t>
      </w:r>
      <w:r w:rsidRPr="00680F02">
        <w:rPr>
          <w:rStyle w:val="Char7"/>
          <w:rFonts w:hint="eastAsia"/>
          <w:rtl/>
        </w:rPr>
        <w:t>بِمَا</w:t>
      </w:r>
      <w:r w:rsidRPr="00680F02">
        <w:rPr>
          <w:rStyle w:val="Char7"/>
          <w:rtl/>
        </w:rPr>
        <w:t xml:space="preserve"> </w:t>
      </w:r>
      <w:r w:rsidRPr="00680F02">
        <w:rPr>
          <w:rStyle w:val="Char7"/>
          <w:rFonts w:hint="eastAsia"/>
          <w:rtl/>
        </w:rPr>
        <w:t>كَسَبَت</w:t>
      </w:r>
      <w:r w:rsidRPr="00680F02">
        <w:rPr>
          <w:rStyle w:val="Char7"/>
          <w:rFonts w:hint="cs"/>
          <w:rtl/>
        </w:rPr>
        <w:t>ۡ</w:t>
      </w:r>
      <w:r w:rsidRPr="00680F02">
        <w:rPr>
          <w:rStyle w:val="Char7"/>
          <w:rtl/>
        </w:rPr>
        <w:t xml:space="preserve"> </w:t>
      </w:r>
      <w:r w:rsidRPr="00680F02">
        <w:rPr>
          <w:rStyle w:val="Char7"/>
          <w:rFonts w:hint="eastAsia"/>
          <w:rtl/>
        </w:rPr>
        <w:t>رَهِينَةٌ</w:t>
      </w:r>
      <w:r w:rsidRPr="00680F02">
        <w:rPr>
          <w:rStyle w:val="Char7"/>
          <w:rtl/>
        </w:rPr>
        <w:t xml:space="preserve"> </w:t>
      </w:r>
      <w:r w:rsidRPr="00680F02">
        <w:rPr>
          <w:rStyle w:val="Char7"/>
          <w:rFonts w:hint="cs"/>
          <w:rtl/>
        </w:rPr>
        <w:t>٣٨</w:t>
      </w:r>
      <w:r>
        <w:rPr>
          <w:rFonts w:ascii="Times New Roman" w:hAnsi="Times New Roman" w:cs="CTraditional Arabic" w:hint="cs"/>
          <w:sz w:val="28"/>
          <w:szCs w:val="28"/>
          <w:rtl/>
          <w:lang w:bidi="fa-IR"/>
        </w:rPr>
        <w:t>﴾</w:t>
      </w:r>
      <w:r w:rsidR="00C65424" w:rsidRPr="00816C9D">
        <w:rPr>
          <w:rStyle w:val="Char2"/>
          <w:rFonts w:hint="cs"/>
          <w:rtl/>
        </w:rPr>
        <w:t xml:space="preserve"> </w:t>
      </w:r>
      <w:r w:rsidR="00C65424" w:rsidRPr="00846BCB">
        <w:rPr>
          <w:rStyle w:val="Char1"/>
          <w:rFonts w:hint="cs"/>
          <w:rtl/>
        </w:rPr>
        <w:t>[</w:t>
      </w:r>
      <w:r w:rsidR="0073776F" w:rsidRPr="00846BCB">
        <w:rPr>
          <w:rStyle w:val="Char1"/>
          <w:rFonts w:hint="cs"/>
          <w:rtl/>
        </w:rPr>
        <w:t>ا</w:t>
      </w:r>
      <w:r w:rsidR="00C65424" w:rsidRPr="00846BCB">
        <w:rPr>
          <w:rStyle w:val="Char1"/>
          <w:rFonts w:hint="cs"/>
          <w:rtl/>
        </w:rPr>
        <w:t>ل</w:t>
      </w:r>
      <w:r w:rsidR="0073776F" w:rsidRPr="00846BCB">
        <w:rPr>
          <w:rStyle w:val="Char1"/>
          <w:rFonts w:hint="cs"/>
          <w:rtl/>
        </w:rPr>
        <w:t>مد</w:t>
      </w:r>
      <w:r w:rsidR="008A2FD7" w:rsidRPr="00846BCB">
        <w:rPr>
          <w:rStyle w:val="Char1"/>
          <w:rFonts w:hint="cs"/>
          <w:rtl/>
        </w:rPr>
        <w:t>ثر</w:t>
      </w:r>
      <w:r w:rsidR="005C5567" w:rsidRPr="00846BCB">
        <w:rPr>
          <w:rStyle w:val="Char1"/>
          <w:rFonts w:hint="cs"/>
          <w:rtl/>
        </w:rPr>
        <w:t>: 38</w:t>
      </w:r>
      <w:r w:rsidR="00C65424" w:rsidRPr="00846BCB">
        <w:rPr>
          <w:rStyle w:val="Char1"/>
          <w:rFonts w:hint="cs"/>
          <w:rtl/>
        </w:rPr>
        <w:t>]</w:t>
      </w:r>
      <w:r w:rsidR="00C65424" w:rsidRPr="00816C9D">
        <w:rPr>
          <w:rStyle w:val="Char2"/>
          <w:rFonts w:hint="cs"/>
          <w:rtl/>
        </w:rPr>
        <w:t>.</w:t>
      </w:r>
    </w:p>
    <w:p w:rsidR="005C5567" w:rsidRPr="00816C9D" w:rsidRDefault="004977C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هر کس در گروِ دستاورد خویش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8A2FD7" w:rsidP="007D1B5A">
      <w:pPr>
        <w:pStyle w:val="StyleComplexBLotus12ptJustifiedFirstline05cmCharChar"/>
        <w:spacing w:line="240" w:lineRule="auto"/>
        <w:jc w:val="lowKashida"/>
        <w:rPr>
          <w:rStyle w:val="Char2"/>
          <w:rtl/>
        </w:rPr>
      </w:pPr>
      <w:r w:rsidRPr="00816C9D">
        <w:rPr>
          <w:rStyle w:val="Char2"/>
          <w:rFonts w:hint="cs"/>
          <w:rtl/>
        </w:rPr>
        <w:t>یا</w:t>
      </w:r>
      <w:r w:rsidR="00B80535" w:rsidRPr="00816C9D">
        <w:rPr>
          <w:rStyle w:val="Char2"/>
          <w:rFonts w:hint="cs"/>
          <w:rtl/>
        </w:rPr>
        <w:t>:</w:t>
      </w:r>
    </w:p>
    <w:p w:rsidR="005C5567" w:rsidRPr="00816C9D" w:rsidRDefault="00554C92" w:rsidP="00554C92">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كُلُّ</w:t>
      </w:r>
      <w:r w:rsidRPr="00680F02">
        <w:rPr>
          <w:rStyle w:val="Char7"/>
          <w:rtl/>
        </w:rPr>
        <w:t xml:space="preserve"> </w:t>
      </w:r>
      <w:r w:rsidRPr="00680F02">
        <w:rPr>
          <w:rStyle w:val="Char7"/>
          <w:rFonts w:hint="cs"/>
          <w:rtl/>
        </w:rPr>
        <w:t>ٱ</w:t>
      </w:r>
      <w:r w:rsidRPr="00680F02">
        <w:rPr>
          <w:rStyle w:val="Char7"/>
          <w:rFonts w:hint="eastAsia"/>
          <w:rtl/>
        </w:rPr>
        <w:t>م</w:t>
      </w:r>
      <w:r w:rsidRPr="00680F02">
        <w:rPr>
          <w:rStyle w:val="Char7"/>
          <w:rFonts w:hint="cs"/>
          <w:rtl/>
        </w:rPr>
        <w:t>ۡ</w:t>
      </w:r>
      <w:r w:rsidRPr="00680F02">
        <w:rPr>
          <w:rStyle w:val="Char7"/>
          <w:rFonts w:hint="eastAsia"/>
          <w:rtl/>
        </w:rPr>
        <w:t>رِي</w:t>
      </w:r>
      <w:r w:rsidRPr="00680F02">
        <w:rPr>
          <w:rStyle w:val="Char7"/>
          <w:rFonts w:hint="cs"/>
          <w:rtl/>
        </w:rPr>
        <w:t>ٕ</w:t>
      </w:r>
      <w:r w:rsidRPr="00680F02">
        <w:rPr>
          <w:rStyle w:val="Char7"/>
          <w:rFonts w:hint="eastAsia"/>
          <w:rtl/>
        </w:rPr>
        <w:t>ِ</w:t>
      </w:r>
      <w:r w:rsidRPr="00680F02">
        <w:rPr>
          <w:rStyle w:val="Char7"/>
          <w:rFonts w:hint="cs"/>
          <w:rtl/>
        </w:rPr>
        <w:t>ۢ</w:t>
      </w:r>
      <w:r w:rsidRPr="00680F02">
        <w:rPr>
          <w:rStyle w:val="Char7"/>
          <w:rtl/>
        </w:rPr>
        <w:t xml:space="preserve"> </w:t>
      </w:r>
      <w:r w:rsidRPr="00680F02">
        <w:rPr>
          <w:rStyle w:val="Char7"/>
          <w:rFonts w:hint="eastAsia"/>
          <w:rtl/>
        </w:rPr>
        <w:t>بِمَا</w:t>
      </w:r>
      <w:r w:rsidRPr="00680F02">
        <w:rPr>
          <w:rStyle w:val="Char7"/>
          <w:rtl/>
        </w:rPr>
        <w:t xml:space="preserve"> </w:t>
      </w:r>
      <w:r w:rsidRPr="00680F02">
        <w:rPr>
          <w:rStyle w:val="Char7"/>
          <w:rFonts w:hint="eastAsia"/>
          <w:rtl/>
        </w:rPr>
        <w:t>كَسَبَ</w:t>
      </w:r>
      <w:r w:rsidRPr="00680F02">
        <w:rPr>
          <w:rStyle w:val="Char7"/>
          <w:rtl/>
        </w:rPr>
        <w:t xml:space="preserve"> </w:t>
      </w:r>
      <w:r w:rsidRPr="00680F02">
        <w:rPr>
          <w:rStyle w:val="Char7"/>
          <w:rFonts w:hint="eastAsia"/>
          <w:rtl/>
        </w:rPr>
        <w:t>رَهِين</w:t>
      </w:r>
      <w:r w:rsidRPr="00680F02">
        <w:rPr>
          <w:rStyle w:val="Char7"/>
          <w:rFonts w:hint="cs"/>
          <w:rtl/>
        </w:rPr>
        <w:t>ٞ</w:t>
      </w:r>
      <w:r w:rsidRPr="00680F02">
        <w:rPr>
          <w:rStyle w:val="Char7"/>
          <w:rtl/>
        </w:rPr>
        <w:t xml:space="preserve"> </w:t>
      </w:r>
      <w:r w:rsidRPr="00680F02">
        <w:rPr>
          <w:rStyle w:val="Char7"/>
          <w:rFonts w:hint="cs"/>
          <w:rtl/>
        </w:rPr>
        <w:t>٢١</w:t>
      </w:r>
      <w:r>
        <w:rPr>
          <w:rFonts w:ascii="Times New Roman" w:hAnsi="Times New Roman" w:cs="CTraditional Arabic" w:hint="cs"/>
          <w:sz w:val="28"/>
          <w:szCs w:val="28"/>
          <w:rtl/>
          <w:lang w:bidi="fa-IR"/>
        </w:rPr>
        <w:t>﴾</w:t>
      </w:r>
      <w:r w:rsidR="00B80535" w:rsidRPr="00816C9D">
        <w:rPr>
          <w:rStyle w:val="Char2"/>
          <w:rFonts w:hint="cs"/>
          <w:rtl/>
        </w:rPr>
        <w:t xml:space="preserve"> </w:t>
      </w:r>
      <w:r w:rsidR="00B80535" w:rsidRPr="00554C92">
        <w:rPr>
          <w:rStyle w:val="Char1"/>
          <w:rFonts w:hint="cs"/>
          <w:rtl/>
        </w:rPr>
        <w:t>[ال</w:t>
      </w:r>
      <w:r w:rsidR="008A2FD7" w:rsidRPr="00554C92">
        <w:rPr>
          <w:rStyle w:val="Char1"/>
          <w:rFonts w:hint="cs"/>
          <w:rtl/>
        </w:rPr>
        <w:t>طور</w:t>
      </w:r>
      <w:r w:rsidR="005C5567" w:rsidRPr="00554C92">
        <w:rPr>
          <w:rStyle w:val="Char1"/>
          <w:rFonts w:hint="cs"/>
          <w:rtl/>
        </w:rPr>
        <w:t>: 21</w:t>
      </w:r>
      <w:r w:rsidR="00B80535" w:rsidRPr="00554C92">
        <w:rPr>
          <w:rStyle w:val="Char1"/>
          <w:rFonts w:hint="cs"/>
          <w:rtl/>
        </w:rPr>
        <w:t>].</w:t>
      </w:r>
    </w:p>
    <w:p w:rsidR="005C5567" w:rsidRPr="00816C9D" w:rsidRDefault="00C8753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ه</w:t>
      </w:r>
      <w:r w:rsidRPr="00816C9D">
        <w:rPr>
          <w:rStyle w:val="Char2"/>
          <w:rFonts w:hint="cs"/>
          <w:rtl/>
        </w:rPr>
        <w:t>ر شخصی در گروِ دستاورد خویش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8A2FD7" w:rsidP="007D1B5A">
      <w:pPr>
        <w:pStyle w:val="StyleComplexBLotus12ptJustifiedFirstline05cmCharChar"/>
        <w:spacing w:line="240" w:lineRule="auto"/>
        <w:jc w:val="lowKashida"/>
        <w:rPr>
          <w:rStyle w:val="Char2"/>
          <w:rtl/>
        </w:rPr>
      </w:pPr>
      <w:r w:rsidRPr="00816C9D">
        <w:rPr>
          <w:rStyle w:val="Char2"/>
          <w:rFonts w:hint="cs"/>
          <w:rtl/>
        </w:rPr>
        <w:t>و نیز</w:t>
      </w:r>
      <w:r w:rsidR="005102FE" w:rsidRPr="00816C9D">
        <w:rPr>
          <w:rStyle w:val="Char2"/>
          <w:rFonts w:hint="cs"/>
          <w:rtl/>
        </w:rPr>
        <w:t>:</w:t>
      </w:r>
    </w:p>
    <w:p w:rsidR="005C5567" w:rsidRPr="00816C9D" w:rsidRDefault="00752073" w:rsidP="00752073">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كُلّ</w:t>
      </w:r>
      <w:r w:rsidRPr="00680F02">
        <w:rPr>
          <w:rStyle w:val="Char7"/>
          <w:rFonts w:hint="cs"/>
          <w:rtl/>
        </w:rPr>
        <w:t>ٞ</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مَلُ</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شَاكِلَتِهِ</w:t>
      </w:r>
      <w:r w:rsidRPr="00680F02">
        <w:rPr>
          <w:rStyle w:val="Char7"/>
          <w:rFonts w:hint="cs"/>
          <w:rtl/>
        </w:rPr>
        <w:t>ۦ</w:t>
      </w:r>
      <w:r>
        <w:rPr>
          <w:rFonts w:ascii="Times New Roman" w:hAnsi="Times New Roman" w:cs="CTraditional Arabic" w:hint="cs"/>
          <w:sz w:val="28"/>
          <w:szCs w:val="28"/>
          <w:rtl/>
          <w:lang w:bidi="fa-IR"/>
        </w:rPr>
        <w:t>﴾</w:t>
      </w:r>
      <w:r w:rsidR="003771BA" w:rsidRPr="00752073">
        <w:rPr>
          <w:rStyle w:val="Char1"/>
          <w:rFonts w:hint="cs"/>
          <w:rtl/>
        </w:rPr>
        <w:t xml:space="preserve"> [ال</w:t>
      </w:r>
      <w:r w:rsidR="008A2FD7" w:rsidRPr="00752073">
        <w:rPr>
          <w:rStyle w:val="Char1"/>
          <w:rFonts w:hint="cs"/>
          <w:rtl/>
        </w:rPr>
        <w:t>إسراء</w:t>
      </w:r>
      <w:r w:rsidR="005C5567" w:rsidRPr="00752073">
        <w:rPr>
          <w:rStyle w:val="Char1"/>
          <w:rFonts w:hint="cs"/>
          <w:rtl/>
        </w:rPr>
        <w:t>: 84</w:t>
      </w:r>
      <w:r w:rsidR="003771BA" w:rsidRPr="00752073">
        <w:rPr>
          <w:rStyle w:val="Char1"/>
          <w:rFonts w:hint="cs"/>
          <w:rtl/>
        </w:rPr>
        <w:t>].</w:t>
      </w:r>
    </w:p>
    <w:p w:rsidR="005C5567" w:rsidRPr="00816C9D" w:rsidRDefault="00FC4F94"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8A2FD7" w:rsidRPr="00816C9D">
        <w:rPr>
          <w:rStyle w:val="Char2"/>
          <w:rtl/>
        </w:rPr>
        <w:t>هر کس طبق روش (و خلق و خو</w:t>
      </w:r>
      <w:r w:rsidR="008A2FD7" w:rsidRPr="00816C9D">
        <w:rPr>
          <w:rStyle w:val="Char2"/>
          <w:rFonts w:hint="cs"/>
          <w:rtl/>
        </w:rPr>
        <w:t>ی</w:t>
      </w:r>
      <w:r w:rsidR="008A2FD7" w:rsidRPr="00816C9D">
        <w:rPr>
          <w:rStyle w:val="Char2"/>
          <w:rtl/>
        </w:rPr>
        <w:t>) خود عمل م</w:t>
      </w:r>
      <w:r w:rsidR="008A2FD7" w:rsidRPr="00816C9D">
        <w:rPr>
          <w:rStyle w:val="Char2"/>
          <w:rFonts w:hint="cs"/>
          <w:rtl/>
        </w:rPr>
        <w:t>ی‌کند</w:t>
      </w:r>
      <w:r>
        <w:rPr>
          <w:rFonts w:cs="Traditional Arabic" w:hint="cs"/>
          <w:color w:val="000000"/>
          <w:sz w:val="28"/>
          <w:szCs w:val="28"/>
          <w:rtl/>
          <w:lang w:bidi="fa-IR"/>
        </w:rPr>
        <w:t>»</w:t>
      </w:r>
      <w:r w:rsidR="005C5567" w:rsidRPr="00816C9D">
        <w:rPr>
          <w:rStyle w:val="Char2"/>
          <w:rFonts w:hint="cs"/>
          <w:rtl/>
        </w:rPr>
        <w:t>.</w:t>
      </w:r>
    </w:p>
    <w:p w:rsidR="005C5567" w:rsidRPr="00816C9D" w:rsidRDefault="00AA6D27" w:rsidP="007D1B5A">
      <w:pPr>
        <w:pStyle w:val="StyleComplexBLotus12ptJustifiedFirstline05cmCharChar"/>
        <w:spacing w:line="240" w:lineRule="auto"/>
        <w:jc w:val="lowKashida"/>
        <w:rPr>
          <w:rStyle w:val="Char2"/>
          <w:rtl/>
        </w:rPr>
      </w:pPr>
      <w:r w:rsidRPr="00816C9D">
        <w:rPr>
          <w:rStyle w:val="Char2"/>
          <w:rFonts w:hint="cs"/>
          <w:rtl/>
        </w:rPr>
        <w:t>و نیز:</w:t>
      </w:r>
    </w:p>
    <w:p w:rsidR="005C5567" w:rsidRPr="00816C9D" w:rsidRDefault="00135667" w:rsidP="0013566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وَلِتُج</w:t>
      </w:r>
      <w:r w:rsidRPr="00680F02">
        <w:rPr>
          <w:rStyle w:val="Char7"/>
          <w:rFonts w:hint="cs"/>
          <w:rtl/>
        </w:rPr>
        <w:t>ۡ</w:t>
      </w:r>
      <w:r w:rsidRPr="00680F02">
        <w:rPr>
          <w:rStyle w:val="Char7"/>
          <w:rFonts w:hint="eastAsia"/>
          <w:rtl/>
        </w:rPr>
        <w:t>زَى</w:t>
      </w:r>
      <w:r w:rsidRPr="00680F02">
        <w:rPr>
          <w:rStyle w:val="Char7"/>
          <w:rFonts w:hint="cs"/>
          <w:rtl/>
        </w:rPr>
        <w:t>ٰ</w:t>
      </w:r>
      <w:r w:rsidRPr="00680F02">
        <w:rPr>
          <w:rStyle w:val="Char7"/>
          <w:rtl/>
        </w:rPr>
        <w:t xml:space="preserve"> </w:t>
      </w:r>
      <w:r w:rsidRPr="00680F02">
        <w:rPr>
          <w:rStyle w:val="Char7"/>
          <w:rFonts w:hint="eastAsia"/>
          <w:rtl/>
        </w:rPr>
        <w:t>كُلُّ</w:t>
      </w:r>
      <w:r w:rsidRPr="00680F02">
        <w:rPr>
          <w:rStyle w:val="Char7"/>
          <w:rtl/>
        </w:rPr>
        <w:t xml:space="preserve"> </w:t>
      </w:r>
      <w:r w:rsidRPr="00680F02">
        <w:rPr>
          <w:rStyle w:val="Char7"/>
          <w:rFonts w:hint="eastAsia"/>
          <w:rtl/>
        </w:rPr>
        <w:t>نَف</w:t>
      </w:r>
      <w:r w:rsidRPr="00680F02">
        <w:rPr>
          <w:rStyle w:val="Char7"/>
          <w:rFonts w:hint="cs"/>
          <w:rtl/>
        </w:rPr>
        <w:t>ۡ</w:t>
      </w:r>
      <w:r w:rsidRPr="00680F02">
        <w:rPr>
          <w:rStyle w:val="Char7"/>
          <w:rFonts w:hint="eastAsia"/>
          <w:rtl/>
        </w:rPr>
        <w:t>سِ</w:t>
      </w:r>
      <w:r w:rsidRPr="00680F02">
        <w:rPr>
          <w:rStyle w:val="Char7"/>
          <w:rFonts w:hint="cs"/>
          <w:rtl/>
        </w:rPr>
        <w:t>ۢ</w:t>
      </w:r>
      <w:r w:rsidRPr="00680F02">
        <w:rPr>
          <w:rStyle w:val="Char7"/>
          <w:rtl/>
        </w:rPr>
        <w:t xml:space="preserve"> </w:t>
      </w:r>
      <w:r w:rsidRPr="00680F02">
        <w:rPr>
          <w:rStyle w:val="Char7"/>
          <w:rFonts w:hint="eastAsia"/>
          <w:rtl/>
        </w:rPr>
        <w:t>بِمَا</w:t>
      </w:r>
      <w:r w:rsidRPr="00680F02">
        <w:rPr>
          <w:rStyle w:val="Char7"/>
          <w:rtl/>
        </w:rPr>
        <w:t xml:space="preserve"> </w:t>
      </w:r>
      <w:r w:rsidRPr="00680F02">
        <w:rPr>
          <w:rStyle w:val="Char7"/>
          <w:rFonts w:hint="eastAsia"/>
          <w:rtl/>
        </w:rPr>
        <w:t>كَسَبَت</w:t>
      </w:r>
      <w:r w:rsidRPr="00680F02">
        <w:rPr>
          <w:rStyle w:val="Char7"/>
          <w:rFonts w:hint="cs"/>
          <w:rtl/>
        </w:rPr>
        <w:t>ۡ</w:t>
      </w:r>
      <w:r>
        <w:rPr>
          <w:rFonts w:ascii="Times New Roman" w:hAnsi="Times New Roman" w:cs="CTraditional Arabic" w:hint="cs"/>
          <w:sz w:val="28"/>
          <w:szCs w:val="28"/>
          <w:rtl/>
          <w:lang w:bidi="fa-IR"/>
        </w:rPr>
        <w:t>﴾</w:t>
      </w:r>
      <w:r w:rsidR="00141C26" w:rsidRPr="00135667">
        <w:rPr>
          <w:rStyle w:val="Char1"/>
          <w:rFonts w:hint="cs"/>
          <w:rtl/>
        </w:rPr>
        <w:t xml:space="preserve"> [ال</w:t>
      </w:r>
      <w:r w:rsidR="008A2FD7" w:rsidRPr="00135667">
        <w:rPr>
          <w:rStyle w:val="Char1"/>
          <w:rFonts w:hint="cs"/>
          <w:rtl/>
        </w:rPr>
        <w:t>جا</w:t>
      </w:r>
      <w:r w:rsidR="00863D3A" w:rsidRPr="00135667">
        <w:rPr>
          <w:rStyle w:val="Char1"/>
          <w:rFonts w:hint="cs"/>
          <w:rtl/>
        </w:rPr>
        <w:t>ثی</w:t>
      </w:r>
      <w:r w:rsidR="00680F02">
        <w:rPr>
          <w:rStyle w:val="Char1"/>
          <w:rFonts w:hint="cs"/>
          <w:rtl/>
        </w:rPr>
        <w:t>ة</w:t>
      </w:r>
      <w:r w:rsidR="00141C26" w:rsidRPr="00135667">
        <w:rPr>
          <w:rStyle w:val="Char1"/>
          <w:rFonts w:hint="cs"/>
          <w:rtl/>
        </w:rPr>
        <w:t>: 22].</w:t>
      </w:r>
    </w:p>
    <w:p w:rsidR="005C5567" w:rsidRPr="00816C9D" w:rsidRDefault="007C7498"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تا هر ک</w:t>
      </w:r>
      <w:r w:rsidRPr="00816C9D">
        <w:rPr>
          <w:rStyle w:val="Char2"/>
          <w:rFonts w:hint="cs"/>
          <w:rtl/>
        </w:rPr>
        <w:t>س بنابر دستاوردش پاداش داده شود</w:t>
      </w:r>
      <w:r>
        <w:rPr>
          <w:rFonts w:cs="Traditional Arabic" w:hint="cs"/>
          <w:color w:val="000000"/>
          <w:sz w:val="28"/>
          <w:szCs w:val="28"/>
          <w:rtl/>
          <w:lang w:bidi="fa-IR"/>
        </w:rPr>
        <w:t>»</w:t>
      </w:r>
      <w:r w:rsidR="005C5567" w:rsidRPr="00816C9D">
        <w:rPr>
          <w:rStyle w:val="Char2"/>
          <w:rFonts w:hint="cs"/>
          <w:rtl/>
        </w:rPr>
        <w:t>.</w:t>
      </w:r>
    </w:p>
    <w:p w:rsidR="005C5567" w:rsidRPr="00816C9D" w:rsidRDefault="008A2FD7" w:rsidP="007D1B5A">
      <w:pPr>
        <w:pStyle w:val="StyleComplexBLotus12ptJustifiedFirstline05cmCharChar"/>
        <w:spacing w:line="240" w:lineRule="auto"/>
        <w:jc w:val="lowKashida"/>
        <w:rPr>
          <w:rStyle w:val="Char2"/>
          <w:rtl/>
        </w:rPr>
      </w:pPr>
      <w:r w:rsidRPr="00816C9D">
        <w:rPr>
          <w:rStyle w:val="Char2"/>
          <w:rFonts w:hint="cs"/>
          <w:rtl/>
        </w:rPr>
        <w:t>و نیز</w:t>
      </w:r>
      <w:r w:rsidR="00424025" w:rsidRPr="00816C9D">
        <w:rPr>
          <w:rStyle w:val="Char2"/>
          <w:rFonts w:hint="cs"/>
          <w:rtl/>
        </w:rPr>
        <w:t>:</w:t>
      </w:r>
    </w:p>
    <w:p w:rsidR="005C5567" w:rsidRPr="00816C9D" w:rsidRDefault="00135667" w:rsidP="0013566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وَلِكُلّ</w:t>
      </w:r>
      <w:r w:rsidRPr="00680F02">
        <w:rPr>
          <w:rStyle w:val="Char7"/>
          <w:rFonts w:hint="cs"/>
          <w:rtl/>
        </w:rPr>
        <w:t>ٖ</w:t>
      </w:r>
      <w:r w:rsidRPr="00680F02">
        <w:rPr>
          <w:rStyle w:val="Char7"/>
          <w:rtl/>
        </w:rPr>
        <w:t xml:space="preserve"> </w:t>
      </w:r>
      <w:r w:rsidRPr="00680F02">
        <w:rPr>
          <w:rStyle w:val="Char7"/>
          <w:rFonts w:hint="eastAsia"/>
          <w:rtl/>
        </w:rPr>
        <w:t>دَرَجَ</w:t>
      </w:r>
      <w:r w:rsidRPr="00680F02">
        <w:rPr>
          <w:rStyle w:val="Char7"/>
          <w:rFonts w:hint="cs"/>
          <w:rtl/>
        </w:rPr>
        <w:t>ٰ</w:t>
      </w:r>
      <w:r w:rsidRPr="00680F02">
        <w:rPr>
          <w:rStyle w:val="Char7"/>
          <w:rFonts w:hint="eastAsia"/>
          <w:rtl/>
        </w:rPr>
        <w:t>ت</w:t>
      </w:r>
      <w:r w:rsidRPr="00680F02">
        <w:rPr>
          <w:rStyle w:val="Char7"/>
          <w:rFonts w:hint="cs"/>
          <w:rtl/>
        </w:rPr>
        <w:t>ٞ</w:t>
      </w:r>
      <w:r w:rsidRPr="00680F02">
        <w:rPr>
          <w:rStyle w:val="Char7"/>
          <w:rtl/>
        </w:rPr>
        <w:t xml:space="preserve"> </w:t>
      </w:r>
      <w:r w:rsidRPr="00680F02">
        <w:rPr>
          <w:rStyle w:val="Char7"/>
          <w:rFonts w:hint="eastAsia"/>
          <w:rtl/>
        </w:rPr>
        <w:t>مِّمَّا</w:t>
      </w:r>
      <w:r w:rsidRPr="00680F02">
        <w:rPr>
          <w:rStyle w:val="Char7"/>
          <w:rtl/>
        </w:rPr>
        <w:t xml:space="preserve"> </w:t>
      </w:r>
      <w:r w:rsidRPr="00680F02">
        <w:rPr>
          <w:rStyle w:val="Char7"/>
          <w:rFonts w:hint="eastAsia"/>
          <w:rtl/>
        </w:rPr>
        <w:t>عَمِلُواْ</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424025" w:rsidRPr="00135667">
        <w:rPr>
          <w:rStyle w:val="Char1"/>
          <w:rFonts w:hint="cs"/>
          <w:rtl/>
        </w:rPr>
        <w:t xml:space="preserve"> [ال</w:t>
      </w:r>
      <w:r w:rsidR="008A2FD7" w:rsidRPr="00135667">
        <w:rPr>
          <w:rStyle w:val="Char1"/>
          <w:rFonts w:hint="cs"/>
          <w:rtl/>
        </w:rPr>
        <w:t>أحقاف</w:t>
      </w:r>
      <w:r w:rsidR="00424025" w:rsidRPr="00135667">
        <w:rPr>
          <w:rStyle w:val="Char1"/>
          <w:rFonts w:hint="cs"/>
          <w:rtl/>
        </w:rPr>
        <w:t>: 19].</w:t>
      </w:r>
    </w:p>
    <w:p w:rsidR="005C5567" w:rsidRPr="00816C9D" w:rsidRDefault="007B482C"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هر کس (از ایشان) بر حسب </w:t>
      </w:r>
      <w:r w:rsidRPr="00816C9D">
        <w:rPr>
          <w:rStyle w:val="Char2"/>
          <w:rFonts w:hint="cs"/>
          <w:rtl/>
        </w:rPr>
        <w:t>آنچه عمل کرده‌اند، درجاتی دارند</w:t>
      </w:r>
      <w:r>
        <w:rPr>
          <w:rFonts w:cs="Traditional Arabic" w:hint="cs"/>
          <w:color w:val="000000"/>
          <w:sz w:val="28"/>
          <w:szCs w:val="28"/>
          <w:rtl/>
          <w:lang w:bidi="fa-IR"/>
        </w:rPr>
        <w:t>»</w:t>
      </w:r>
      <w:r w:rsidR="005C5567" w:rsidRPr="00816C9D">
        <w:rPr>
          <w:rStyle w:val="Char2"/>
          <w:rFonts w:hint="cs"/>
          <w:rtl/>
        </w:rPr>
        <w:t>.</w:t>
      </w:r>
    </w:p>
    <w:p w:rsidR="00171A1A" w:rsidRPr="00816C9D" w:rsidRDefault="005C5567" w:rsidP="00171A1A">
      <w:pPr>
        <w:pStyle w:val="StyleComplexBLotus12ptJustifiedFirstline05cmCharChar"/>
        <w:spacing w:line="240" w:lineRule="auto"/>
        <w:jc w:val="lowKashida"/>
        <w:rPr>
          <w:rStyle w:val="Char2"/>
          <w:rtl/>
        </w:rPr>
      </w:pPr>
      <w:r w:rsidRPr="00816C9D">
        <w:rPr>
          <w:rStyle w:val="Char2"/>
          <w:rFonts w:hint="cs"/>
          <w:rtl/>
        </w:rPr>
        <w:t>و نیز</w:t>
      </w:r>
      <w:r w:rsidR="008A2FD7" w:rsidRPr="00816C9D">
        <w:rPr>
          <w:rStyle w:val="Char2"/>
          <w:rFonts w:hint="cs"/>
          <w:rtl/>
        </w:rPr>
        <w:t>:</w:t>
      </w:r>
    </w:p>
    <w:p w:rsidR="005C5567" w:rsidRPr="00816C9D" w:rsidRDefault="00774AE5" w:rsidP="00774AE5">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يَو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eastAsia"/>
          <w:rtl/>
        </w:rPr>
        <w:t>يَتَذَكَّرُ</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إِنسَ</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سَعَى</w:t>
      </w:r>
      <w:r w:rsidRPr="00680F02">
        <w:rPr>
          <w:rStyle w:val="Char7"/>
          <w:rFonts w:hint="cs"/>
          <w:rtl/>
        </w:rPr>
        <w:t>ٰ</w:t>
      </w:r>
      <w:r w:rsidRPr="00680F02">
        <w:rPr>
          <w:rStyle w:val="Char7"/>
          <w:rtl/>
        </w:rPr>
        <w:t xml:space="preserve"> </w:t>
      </w:r>
      <w:r w:rsidRPr="00680F02">
        <w:rPr>
          <w:rStyle w:val="Char7"/>
          <w:rFonts w:hint="cs"/>
          <w:rtl/>
        </w:rPr>
        <w:t>٣٥</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171A1A" w:rsidRPr="00774AE5">
        <w:rPr>
          <w:rStyle w:val="Char1"/>
          <w:rFonts w:hint="cs"/>
          <w:rtl/>
        </w:rPr>
        <w:t xml:space="preserve"> [ال</w:t>
      </w:r>
      <w:r w:rsidR="008A2FD7" w:rsidRPr="00774AE5">
        <w:rPr>
          <w:rStyle w:val="Char1"/>
          <w:rFonts w:hint="cs"/>
          <w:rtl/>
        </w:rPr>
        <w:t>نازعات</w:t>
      </w:r>
      <w:r w:rsidR="005C5567" w:rsidRPr="00774AE5">
        <w:rPr>
          <w:rStyle w:val="Char1"/>
          <w:rFonts w:hint="cs"/>
          <w:rtl/>
        </w:rPr>
        <w:t>: 35</w:t>
      </w:r>
      <w:r w:rsidR="00171A1A" w:rsidRPr="00774AE5">
        <w:rPr>
          <w:rStyle w:val="Char1"/>
          <w:rFonts w:hint="cs"/>
          <w:rtl/>
        </w:rPr>
        <w:t>].</w:t>
      </w:r>
    </w:p>
    <w:p w:rsidR="005C5567" w:rsidRPr="00816C9D" w:rsidRDefault="007B482C"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روزی که انسان</w:t>
      </w:r>
      <w:r w:rsidRPr="00816C9D">
        <w:rPr>
          <w:rStyle w:val="Char2"/>
          <w:rFonts w:hint="cs"/>
          <w:rtl/>
        </w:rPr>
        <w:t xml:space="preserve"> کوشش‌های خود را به یاد می‌آورد</w:t>
      </w:r>
      <w:r>
        <w:rPr>
          <w:rFonts w:cs="Traditional Arabic" w:hint="cs"/>
          <w:color w:val="000000"/>
          <w:sz w:val="28"/>
          <w:szCs w:val="28"/>
          <w:rtl/>
          <w:lang w:bidi="fa-IR"/>
        </w:rPr>
        <w:t>»</w:t>
      </w:r>
      <w:r w:rsidR="005C5567" w:rsidRPr="00816C9D">
        <w:rPr>
          <w:rStyle w:val="Char2"/>
          <w:rFonts w:hint="cs"/>
          <w:rtl/>
        </w:rPr>
        <w:t>.</w:t>
      </w:r>
    </w:p>
    <w:p w:rsidR="005C5567" w:rsidRPr="00816C9D" w:rsidRDefault="008A2FD7" w:rsidP="007D1B5A">
      <w:pPr>
        <w:pStyle w:val="StyleComplexBLotus12ptJustifiedFirstline05cmCharChar"/>
        <w:spacing w:line="240" w:lineRule="auto"/>
        <w:jc w:val="lowKashida"/>
        <w:rPr>
          <w:rStyle w:val="Char2"/>
          <w:rtl/>
        </w:rPr>
      </w:pPr>
      <w:r w:rsidRPr="00816C9D">
        <w:rPr>
          <w:rStyle w:val="Char2"/>
          <w:rFonts w:hint="cs"/>
          <w:rtl/>
        </w:rPr>
        <w:t>و نیز</w:t>
      </w:r>
      <w:r w:rsidR="00711520" w:rsidRPr="00816C9D">
        <w:rPr>
          <w:rStyle w:val="Char2"/>
          <w:rFonts w:hint="cs"/>
          <w:rtl/>
        </w:rPr>
        <w:t>:</w:t>
      </w:r>
    </w:p>
    <w:p w:rsidR="005C5567" w:rsidRPr="00816C9D" w:rsidRDefault="00EE6C9A" w:rsidP="00EE6C9A">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وَكَانَ</w:t>
      </w:r>
      <w:r w:rsidRPr="00680F02">
        <w:rPr>
          <w:rStyle w:val="Char7"/>
          <w:rtl/>
        </w:rPr>
        <w:t xml:space="preserve"> </w:t>
      </w:r>
      <w:r w:rsidRPr="00680F02">
        <w:rPr>
          <w:rStyle w:val="Char7"/>
          <w:rFonts w:hint="eastAsia"/>
          <w:rtl/>
        </w:rPr>
        <w:t>سَع</w:t>
      </w:r>
      <w:r w:rsidRPr="00680F02">
        <w:rPr>
          <w:rStyle w:val="Char7"/>
          <w:rFonts w:hint="cs"/>
          <w:rtl/>
        </w:rPr>
        <w:t>ۡ</w:t>
      </w:r>
      <w:r w:rsidRPr="00680F02">
        <w:rPr>
          <w:rStyle w:val="Char7"/>
          <w:rFonts w:hint="eastAsia"/>
          <w:rtl/>
        </w:rPr>
        <w:t>يُكُم</w:t>
      </w:r>
      <w:r w:rsidRPr="00680F02">
        <w:rPr>
          <w:rStyle w:val="Char7"/>
          <w:rtl/>
        </w:rPr>
        <w:t xml:space="preserve"> </w:t>
      </w:r>
      <w:r w:rsidRPr="00680F02">
        <w:rPr>
          <w:rStyle w:val="Char7"/>
          <w:rFonts w:hint="eastAsia"/>
          <w:rtl/>
        </w:rPr>
        <w:t>مَّش</w:t>
      </w:r>
      <w:r w:rsidRPr="00680F02">
        <w:rPr>
          <w:rStyle w:val="Char7"/>
          <w:rFonts w:hint="cs"/>
          <w:rtl/>
        </w:rPr>
        <w:t>ۡ</w:t>
      </w:r>
      <w:r w:rsidRPr="00680F02">
        <w:rPr>
          <w:rStyle w:val="Char7"/>
          <w:rFonts w:hint="eastAsia"/>
          <w:rtl/>
        </w:rPr>
        <w:t>كُورًا</w:t>
      </w:r>
      <w:r>
        <w:rPr>
          <w:rFonts w:ascii="Times New Roman" w:hAnsi="Times New Roman" w:cs="CTraditional Arabic" w:hint="cs"/>
          <w:sz w:val="28"/>
          <w:szCs w:val="28"/>
          <w:rtl/>
          <w:lang w:bidi="fa-IR"/>
        </w:rPr>
        <w:t>﴾</w:t>
      </w:r>
      <w:r w:rsidR="00D53158" w:rsidRPr="00EE6C9A">
        <w:rPr>
          <w:rStyle w:val="Char1"/>
          <w:rFonts w:hint="cs"/>
          <w:rtl/>
        </w:rPr>
        <w:t xml:space="preserve"> [ال</w:t>
      </w:r>
      <w:r w:rsidR="008A2FD7" w:rsidRPr="00EE6C9A">
        <w:rPr>
          <w:rStyle w:val="Char1"/>
          <w:rFonts w:hint="cs"/>
          <w:rtl/>
        </w:rPr>
        <w:t>إنسان</w:t>
      </w:r>
      <w:r w:rsidR="005C5567" w:rsidRPr="00EE6C9A">
        <w:rPr>
          <w:rStyle w:val="Char1"/>
          <w:rFonts w:hint="cs"/>
          <w:rtl/>
        </w:rPr>
        <w:t>: 22</w:t>
      </w:r>
      <w:r w:rsidR="00D53158" w:rsidRPr="00EE6C9A">
        <w:rPr>
          <w:rStyle w:val="Char1"/>
          <w:rFonts w:hint="cs"/>
          <w:rtl/>
        </w:rPr>
        <w:t>].</w:t>
      </w:r>
    </w:p>
    <w:p w:rsidR="005C5567" w:rsidRPr="00816C9D" w:rsidRDefault="007B482C"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از کوشش‌های شما قدردانی می‌شود</w:t>
      </w:r>
      <w:r>
        <w:rPr>
          <w:rFonts w:cs="Traditional Arabic" w:hint="cs"/>
          <w:color w:val="000000"/>
          <w:sz w:val="28"/>
          <w:szCs w:val="28"/>
          <w:rtl/>
          <w:lang w:bidi="fa-IR"/>
        </w:rPr>
        <w:t>»</w:t>
      </w:r>
      <w:r w:rsidR="005C5567" w:rsidRPr="00816C9D">
        <w:rPr>
          <w:rStyle w:val="Char2"/>
          <w:rFonts w:hint="cs"/>
          <w:rtl/>
        </w:rPr>
        <w:t>.</w:t>
      </w:r>
    </w:p>
    <w:p w:rsidR="005C5567" w:rsidRPr="00816C9D" w:rsidRDefault="008A2FD7" w:rsidP="007D1B5A">
      <w:pPr>
        <w:pStyle w:val="StyleComplexBLotus12ptJustifiedFirstline05cmCharChar"/>
        <w:spacing w:line="240" w:lineRule="auto"/>
        <w:jc w:val="lowKashida"/>
        <w:rPr>
          <w:rStyle w:val="Char2"/>
          <w:rtl/>
        </w:rPr>
      </w:pPr>
      <w:r w:rsidRPr="00816C9D">
        <w:rPr>
          <w:rStyle w:val="Char2"/>
          <w:rFonts w:hint="cs"/>
          <w:rtl/>
        </w:rPr>
        <w:t>و نیز</w:t>
      </w:r>
      <w:r w:rsidR="00DA5C65" w:rsidRPr="00816C9D">
        <w:rPr>
          <w:rStyle w:val="Char2"/>
          <w:rFonts w:hint="cs"/>
          <w:rtl/>
        </w:rPr>
        <w:t>:</w:t>
      </w:r>
    </w:p>
    <w:p w:rsidR="005C5567" w:rsidRPr="00816C9D" w:rsidRDefault="00027C5D" w:rsidP="00027C5D">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إِنَّ</w:t>
      </w:r>
      <w:r w:rsidRPr="00680F02">
        <w:rPr>
          <w:rStyle w:val="Char7"/>
          <w:rtl/>
        </w:rPr>
        <w:t xml:space="preserve"> </w:t>
      </w:r>
      <w:r w:rsidRPr="00680F02">
        <w:rPr>
          <w:rStyle w:val="Char7"/>
          <w:rFonts w:hint="eastAsia"/>
          <w:rtl/>
        </w:rPr>
        <w:t>سَع</w:t>
      </w:r>
      <w:r w:rsidRPr="00680F02">
        <w:rPr>
          <w:rStyle w:val="Char7"/>
          <w:rFonts w:hint="cs"/>
          <w:rtl/>
        </w:rPr>
        <w:t>ۡ</w:t>
      </w:r>
      <w:r w:rsidRPr="00680F02">
        <w:rPr>
          <w:rStyle w:val="Char7"/>
          <w:rFonts w:hint="eastAsia"/>
          <w:rtl/>
        </w:rPr>
        <w:t>يَكُم</w:t>
      </w:r>
      <w:r w:rsidRPr="00680F02">
        <w:rPr>
          <w:rStyle w:val="Char7"/>
          <w:rFonts w:hint="cs"/>
          <w:rtl/>
        </w:rPr>
        <w:t>ۡ</w:t>
      </w:r>
      <w:r w:rsidRPr="00680F02">
        <w:rPr>
          <w:rStyle w:val="Char7"/>
          <w:rtl/>
        </w:rPr>
        <w:t xml:space="preserve"> </w:t>
      </w:r>
      <w:r w:rsidRPr="00680F02">
        <w:rPr>
          <w:rStyle w:val="Char7"/>
          <w:rFonts w:hint="eastAsia"/>
          <w:rtl/>
        </w:rPr>
        <w:t>لَشَتَّى</w:t>
      </w:r>
      <w:r w:rsidRPr="00680F02">
        <w:rPr>
          <w:rStyle w:val="Char7"/>
          <w:rFonts w:hint="cs"/>
          <w:rtl/>
        </w:rPr>
        <w:t>ٰ</w:t>
      </w:r>
      <w:r w:rsidRPr="00680F02">
        <w:rPr>
          <w:rStyle w:val="Char7"/>
          <w:rtl/>
        </w:rPr>
        <w:t xml:space="preserve"> </w:t>
      </w:r>
      <w:r w:rsidRPr="00680F02">
        <w:rPr>
          <w:rStyle w:val="Char7"/>
          <w:rFonts w:hint="cs"/>
          <w:rtl/>
        </w:rPr>
        <w:t>٤</w:t>
      </w:r>
      <w:r>
        <w:rPr>
          <w:rFonts w:ascii="Times New Roman" w:hAnsi="Times New Roman" w:cs="CTraditional Arabic" w:hint="cs"/>
          <w:sz w:val="28"/>
          <w:szCs w:val="28"/>
          <w:rtl/>
          <w:lang w:bidi="fa-IR"/>
        </w:rPr>
        <w:t>﴾</w:t>
      </w:r>
      <w:r w:rsidR="00DA5C65" w:rsidRPr="00027C5D">
        <w:rPr>
          <w:rStyle w:val="Char1"/>
          <w:rFonts w:hint="cs"/>
          <w:rtl/>
        </w:rPr>
        <w:t xml:space="preserve"> [ال</w:t>
      </w:r>
      <w:r w:rsidR="008A2FD7" w:rsidRPr="00027C5D">
        <w:rPr>
          <w:rStyle w:val="Char1"/>
          <w:rFonts w:hint="cs"/>
          <w:rtl/>
        </w:rPr>
        <w:t>لیل</w:t>
      </w:r>
      <w:r w:rsidR="005C5567" w:rsidRPr="00027C5D">
        <w:rPr>
          <w:rStyle w:val="Char1"/>
          <w:rFonts w:hint="cs"/>
          <w:rtl/>
        </w:rPr>
        <w:t>: 4</w:t>
      </w:r>
      <w:r w:rsidR="00DA5C65" w:rsidRPr="00027C5D">
        <w:rPr>
          <w:rStyle w:val="Char1"/>
          <w:rFonts w:hint="cs"/>
          <w:rtl/>
        </w:rPr>
        <w:t>].</w:t>
      </w:r>
    </w:p>
    <w:p w:rsidR="005C5567" w:rsidRPr="00816C9D" w:rsidRDefault="007B482C"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همانا کوشش‌های شما (م</w:t>
      </w:r>
      <w:r w:rsidRPr="00816C9D">
        <w:rPr>
          <w:rStyle w:val="Char2"/>
          <w:rFonts w:hint="cs"/>
          <w:rtl/>
        </w:rPr>
        <w:t>ؤمنان و کافران) از یکدیگر جداست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w:t>
      </w:r>
      <w:r w:rsidR="00CA6003">
        <w:rPr>
          <w:rStyle w:val="Char2"/>
          <w:rFonts w:hint="cs"/>
          <w:rtl/>
        </w:rPr>
        <w:t xml:space="preserve"> ده‌ها</w:t>
      </w:r>
      <w:r w:rsidRPr="00816C9D">
        <w:rPr>
          <w:rStyle w:val="Char2"/>
          <w:rFonts w:hint="cs"/>
          <w:rtl/>
        </w:rPr>
        <w:t xml:space="preserve"> آیه، همچون این آیات. </w:t>
      </w:r>
    </w:p>
    <w:p w:rsidR="005C5567" w:rsidRPr="00CA6003" w:rsidRDefault="005C5567" w:rsidP="007D1B5A">
      <w:pPr>
        <w:pStyle w:val="StyleComplexBLotus12ptJustifiedFirstline05cmCharChar"/>
        <w:spacing w:line="240" w:lineRule="auto"/>
        <w:jc w:val="lowKashida"/>
        <w:rPr>
          <w:rStyle w:val="Char2"/>
          <w:spacing w:val="-2"/>
          <w:rtl/>
        </w:rPr>
      </w:pPr>
      <w:r w:rsidRPr="00CA6003">
        <w:rPr>
          <w:rStyle w:val="Char2"/>
          <w:rFonts w:hint="cs"/>
          <w:spacing w:val="-2"/>
          <w:rtl/>
        </w:rPr>
        <w:t>دوّم</w:t>
      </w:r>
      <w:r w:rsidR="008A2FD7" w:rsidRPr="00CA6003">
        <w:rPr>
          <w:rStyle w:val="Char2"/>
          <w:rFonts w:hint="cs"/>
          <w:spacing w:val="-2"/>
          <w:rtl/>
        </w:rPr>
        <w:t>-</w:t>
      </w:r>
      <w:r w:rsidRPr="00CA6003">
        <w:rPr>
          <w:rStyle w:val="Char2"/>
          <w:rFonts w:hint="cs"/>
          <w:spacing w:val="-2"/>
          <w:rtl/>
        </w:rPr>
        <w:t xml:space="preserve"> آنکه آقای شفا از قرآن کریم</w:t>
      </w:r>
      <w:r w:rsidR="008A2FD7" w:rsidRPr="00CA6003">
        <w:rPr>
          <w:rStyle w:val="Char2"/>
          <w:rFonts w:hint="cs"/>
          <w:spacing w:val="-2"/>
          <w:rtl/>
        </w:rPr>
        <w:t xml:space="preserve"> چنین برداشت کرده که خداوند پاک</w:t>
      </w:r>
      <w:r w:rsidRPr="00CA6003">
        <w:rPr>
          <w:rStyle w:val="Char2"/>
          <w:rFonts w:hint="cs"/>
          <w:spacing w:val="-2"/>
          <w:rtl/>
        </w:rPr>
        <w:t>: «در حدّ اعلی خودکامه است»</w:t>
      </w:r>
      <w:r w:rsidRPr="00CA6003">
        <w:rPr>
          <w:rStyle w:val="Char2"/>
          <w:spacing w:val="-2"/>
          <w:vertAlign w:val="superscript"/>
          <w:rtl/>
        </w:rPr>
        <w:footnoteReference w:id="154"/>
      </w:r>
      <w:r w:rsidR="008A2FD7" w:rsidRPr="00CA6003">
        <w:rPr>
          <w:rStyle w:val="Char2"/>
          <w:rFonts w:hint="cs"/>
          <w:spacing w:val="-2"/>
          <w:rtl/>
        </w:rPr>
        <w:t>! بدین معنی که می‌نویسد</w:t>
      </w:r>
      <w:r w:rsidRPr="00CA6003">
        <w:rPr>
          <w:rStyle w:val="Char2"/>
          <w:rFonts w:hint="cs"/>
          <w:spacing w:val="-2"/>
          <w:rtl/>
        </w:rPr>
        <w:t>: «خداوند هر کس را بخواهد به گمراهی می‌کشاند و هر کس را بخواهد هدایت می‌کند» و «هر کس را بخواهد مشمول رحمت خود می‌کند و می‌بخشد و هر کس را بخواهد عذاب می‌دهد»</w:t>
      </w:r>
      <w:r w:rsidRPr="00CA6003">
        <w:rPr>
          <w:rStyle w:val="Char2"/>
          <w:spacing w:val="-2"/>
          <w:vertAlign w:val="superscript"/>
          <w:rtl/>
        </w:rPr>
        <w:footnoteReference w:id="155"/>
      </w:r>
      <w:r w:rsidRPr="00CA6003">
        <w:rPr>
          <w:rStyle w:val="Char2"/>
          <w:rFonts w:hint="cs"/>
          <w:spacing w:val="-2"/>
          <w:rtl/>
        </w:rPr>
        <w:t xml:space="preserve"> و امثال این امور. </w:t>
      </w:r>
    </w:p>
    <w:p w:rsidR="005C5567" w:rsidRPr="00256DA0" w:rsidRDefault="005C5567" w:rsidP="007D1B5A">
      <w:pPr>
        <w:pStyle w:val="StyleComplexBLotus12ptJustifiedFirstline05cmCharChar"/>
        <w:spacing w:line="240" w:lineRule="auto"/>
        <w:jc w:val="lowKashida"/>
        <w:rPr>
          <w:rStyle w:val="Char2"/>
          <w:spacing w:val="-2"/>
          <w:rtl/>
        </w:rPr>
      </w:pPr>
      <w:r w:rsidRPr="00256DA0">
        <w:rPr>
          <w:rStyle w:val="Char2"/>
          <w:rFonts w:hint="cs"/>
          <w:spacing w:val="-2"/>
          <w:rtl/>
        </w:rPr>
        <w:t>در اینجا آقای شفا</w:t>
      </w:r>
      <w:r w:rsidR="008A2FD7" w:rsidRPr="00256DA0">
        <w:rPr>
          <w:rStyle w:val="Char2"/>
          <w:rFonts w:hint="cs"/>
          <w:spacing w:val="-2"/>
          <w:rtl/>
        </w:rPr>
        <w:t xml:space="preserve"> </w:t>
      </w:r>
      <w:r w:rsidRPr="00256DA0">
        <w:rPr>
          <w:rStyle w:val="Char2"/>
          <w:rFonts w:hint="cs"/>
          <w:spacing w:val="-2"/>
          <w:rtl/>
        </w:rPr>
        <w:t>گام در بحثی نهاده که با دانش تفسیر پیوند دارد و چون این دانش در تخصّص وی نیست نتوانسته مقصود قرآن مجید را به درستی دریابد. آری از دیدگاه قرآن هدایت و رحمت و گمگشتگی و کیفر با خواست خدا بستگی دارد ولی بحث در اینجا است که خواست خدا در این امور به چه کسانی تعلّق می‌گیرد؟ آیا هدایت الهی شامل افرادی می‌شود که برای رهیابی به حق هیچ تلاشی نمی‌کنند؟ و یا رحمت خاصّ خداوند کسانی را فرا می‌گیرد که در خور عذاب و کیفرند؟ قرآن کریم در آیات فراوانی به این پرسش‌ها پاسخی روشن و صریح دا</w:t>
      </w:r>
      <w:r w:rsidR="008A2FD7" w:rsidRPr="00256DA0">
        <w:rPr>
          <w:rStyle w:val="Char2"/>
          <w:rFonts w:hint="cs"/>
          <w:spacing w:val="-2"/>
          <w:rtl/>
        </w:rPr>
        <w:t>ده است و به عنوان نمونه می‌گوید</w:t>
      </w:r>
      <w:r w:rsidR="00292B80" w:rsidRPr="00256DA0">
        <w:rPr>
          <w:rStyle w:val="Char2"/>
          <w:rFonts w:hint="cs"/>
          <w:spacing w:val="-2"/>
          <w:rtl/>
        </w:rPr>
        <w:t>:</w:t>
      </w:r>
    </w:p>
    <w:p w:rsidR="005C5567" w:rsidRPr="00816C9D" w:rsidRDefault="00256DA0" w:rsidP="00256DA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جَ</w:t>
      </w:r>
      <w:r w:rsidRPr="00680F02">
        <w:rPr>
          <w:rStyle w:val="Char7"/>
          <w:rFonts w:hint="cs"/>
          <w:rtl/>
        </w:rPr>
        <w:t>ٰ</w:t>
      </w:r>
      <w:r w:rsidRPr="00680F02">
        <w:rPr>
          <w:rStyle w:val="Char7"/>
          <w:rFonts w:hint="eastAsia"/>
          <w:rtl/>
        </w:rPr>
        <w:t>هَدُواْ</w:t>
      </w:r>
      <w:r w:rsidRPr="00680F02">
        <w:rPr>
          <w:rStyle w:val="Char7"/>
          <w:rtl/>
        </w:rPr>
        <w:t xml:space="preserve"> </w:t>
      </w:r>
      <w:r w:rsidRPr="00680F02">
        <w:rPr>
          <w:rStyle w:val="Char7"/>
          <w:rFonts w:hint="eastAsia"/>
          <w:rtl/>
        </w:rPr>
        <w:t>فِينَا</w:t>
      </w:r>
      <w:r w:rsidRPr="00680F02">
        <w:rPr>
          <w:rStyle w:val="Char7"/>
          <w:rtl/>
        </w:rPr>
        <w:t xml:space="preserve"> </w:t>
      </w:r>
      <w:r w:rsidRPr="00680F02">
        <w:rPr>
          <w:rStyle w:val="Char7"/>
          <w:rFonts w:hint="eastAsia"/>
          <w:rtl/>
        </w:rPr>
        <w:t>لَنَه</w:t>
      </w:r>
      <w:r w:rsidRPr="00680F02">
        <w:rPr>
          <w:rStyle w:val="Char7"/>
          <w:rFonts w:hint="cs"/>
          <w:rtl/>
        </w:rPr>
        <w:t>ۡ</w:t>
      </w:r>
      <w:r w:rsidRPr="00680F02">
        <w:rPr>
          <w:rStyle w:val="Char7"/>
          <w:rFonts w:hint="eastAsia"/>
          <w:rtl/>
        </w:rPr>
        <w:t>دِيَنَّهُم</w:t>
      </w:r>
      <w:r w:rsidRPr="00680F02">
        <w:rPr>
          <w:rStyle w:val="Char7"/>
          <w:rFonts w:hint="cs"/>
          <w:rtl/>
        </w:rPr>
        <w:t>ۡ</w:t>
      </w:r>
      <w:r w:rsidRPr="00680F02">
        <w:rPr>
          <w:rStyle w:val="Char7"/>
          <w:rtl/>
        </w:rPr>
        <w:t xml:space="preserve"> </w:t>
      </w:r>
      <w:r w:rsidRPr="00680F02">
        <w:rPr>
          <w:rStyle w:val="Char7"/>
          <w:rFonts w:hint="eastAsia"/>
          <w:rtl/>
        </w:rPr>
        <w:t>سُبُلَنَا</w:t>
      </w:r>
      <w:r w:rsidRPr="00680F02">
        <w:rPr>
          <w:rStyle w:val="Char7"/>
          <w:rFonts w:hint="cs"/>
          <w:rtl/>
        </w:rPr>
        <w:t>ۚ</w:t>
      </w:r>
      <w:r w:rsidRPr="00680F02">
        <w:rPr>
          <w:rStyle w:val="Char7"/>
          <w:rtl/>
        </w:rPr>
        <w:t xml:space="preserve"> </w:t>
      </w:r>
      <w:r w:rsidRPr="00680F02">
        <w:rPr>
          <w:rStyle w:val="Char7"/>
          <w:rFonts w:hint="eastAsia"/>
          <w:rtl/>
        </w:rPr>
        <w:t>وَإِنَّ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لَمَعَ</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مُح</w:t>
      </w:r>
      <w:r w:rsidRPr="00680F02">
        <w:rPr>
          <w:rStyle w:val="Char7"/>
          <w:rFonts w:hint="cs"/>
          <w:rtl/>
        </w:rPr>
        <w:t>ۡ</w:t>
      </w:r>
      <w:r w:rsidRPr="00680F02">
        <w:rPr>
          <w:rStyle w:val="Char7"/>
          <w:rFonts w:hint="eastAsia"/>
          <w:rtl/>
        </w:rPr>
        <w:t>سِنِينَ</w:t>
      </w:r>
      <w:r w:rsidRPr="00680F02">
        <w:rPr>
          <w:rStyle w:val="Char7"/>
          <w:rtl/>
        </w:rPr>
        <w:t xml:space="preserve"> </w:t>
      </w:r>
      <w:r w:rsidRPr="00680F02">
        <w:rPr>
          <w:rStyle w:val="Char7"/>
          <w:rFonts w:hint="cs"/>
          <w:rtl/>
        </w:rPr>
        <w:t>٦٩</w:t>
      </w:r>
      <w:r>
        <w:rPr>
          <w:rFonts w:ascii="Times New Roman" w:hAnsi="Times New Roman" w:cs="CTraditional Arabic" w:hint="cs"/>
          <w:sz w:val="28"/>
          <w:szCs w:val="28"/>
          <w:rtl/>
          <w:lang w:bidi="fa-IR"/>
        </w:rPr>
        <w:t>﴾</w:t>
      </w:r>
      <w:r w:rsidR="00292B80" w:rsidRPr="00256DA0">
        <w:rPr>
          <w:rStyle w:val="Char1"/>
          <w:rFonts w:hint="cs"/>
          <w:rtl/>
        </w:rPr>
        <w:t xml:space="preserve"> [ال</w:t>
      </w:r>
      <w:r w:rsidR="008A2FD7" w:rsidRPr="00256DA0">
        <w:rPr>
          <w:rStyle w:val="Char1"/>
          <w:rFonts w:hint="cs"/>
          <w:rtl/>
        </w:rPr>
        <w:t>عنکبوت</w:t>
      </w:r>
      <w:r w:rsidR="005C5567" w:rsidRPr="00256DA0">
        <w:rPr>
          <w:rStyle w:val="Char1"/>
          <w:rFonts w:hint="cs"/>
          <w:rtl/>
        </w:rPr>
        <w:t>: 69</w:t>
      </w:r>
      <w:r w:rsidR="00292B80" w:rsidRPr="00256DA0">
        <w:rPr>
          <w:rStyle w:val="Char1"/>
          <w:rFonts w:hint="cs"/>
          <w:rtl/>
        </w:rPr>
        <w:t>].</w:t>
      </w:r>
    </w:p>
    <w:p w:rsidR="005C5567" w:rsidRPr="00816C9D" w:rsidRDefault="00440734"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کسان</w:t>
      </w:r>
      <w:r w:rsidR="008A2FD7" w:rsidRPr="00816C9D">
        <w:rPr>
          <w:rStyle w:val="Char2"/>
          <w:rFonts w:hint="cs"/>
          <w:rtl/>
        </w:rPr>
        <w:t>ی که دربار</w:t>
      </w:r>
      <w:r w:rsidR="00816C9D" w:rsidRPr="00816C9D">
        <w:rPr>
          <w:rStyle w:val="Char2"/>
          <w:rFonts w:hint="cs"/>
          <w:rtl/>
        </w:rPr>
        <w:t>ۀ</w:t>
      </w:r>
      <w:r w:rsidR="008A2FD7" w:rsidRPr="00816C9D">
        <w:rPr>
          <w:rStyle w:val="Char2"/>
          <w:rFonts w:hint="cs"/>
          <w:rtl/>
        </w:rPr>
        <w:t xml:space="preserve"> ما تلاش کردند حتماً</w:t>
      </w:r>
      <w:r w:rsidR="0037215F" w:rsidRPr="00816C9D">
        <w:rPr>
          <w:rStyle w:val="Char2"/>
          <w:rFonts w:hint="cs"/>
          <w:rtl/>
        </w:rPr>
        <w:t xml:space="preserve"> آن‌ها </w:t>
      </w:r>
      <w:r w:rsidR="005C5567" w:rsidRPr="00816C9D">
        <w:rPr>
          <w:rStyle w:val="Char2"/>
          <w:rFonts w:hint="cs"/>
          <w:rtl/>
        </w:rPr>
        <w:t>را به راه‌های خود هدایت می‌کنی</w:t>
      </w:r>
      <w:r w:rsidRPr="00816C9D">
        <w:rPr>
          <w:rStyle w:val="Char2"/>
          <w:rFonts w:hint="cs"/>
          <w:rtl/>
        </w:rPr>
        <w:t>م و هماننا خدا با نیکوکاران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8A2FD7" w:rsidP="007D1B5A">
      <w:pPr>
        <w:pStyle w:val="StyleComplexBLotus12ptJustifiedFirstline05cmCharChar"/>
        <w:spacing w:line="240" w:lineRule="auto"/>
        <w:jc w:val="lowKashida"/>
        <w:rPr>
          <w:rStyle w:val="Char2"/>
          <w:rtl/>
        </w:rPr>
      </w:pPr>
      <w:r w:rsidRPr="00816C9D">
        <w:rPr>
          <w:rStyle w:val="Char2"/>
          <w:rFonts w:hint="cs"/>
          <w:rtl/>
        </w:rPr>
        <w:t>باز می‌فرماید</w:t>
      </w:r>
      <w:r w:rsidR="005C5567" w:rsidRPr="00816C9D">
        <w:rPr>
          <w:rStyle w:val="Char2"/>
          <w:rFonts w:hint="cs"/>
          <w:rtl/>
        </w:rPr>
        <w:t>:</w:t>
      </w:r>
    </w:p>
    <w:p w:rsidR="005C5567" w:rsidRPr="00816C9D" w:rsidRDefault="00256DA0" w:rsidP="00256DA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يَه</w:t>
      </w:r>
      <w:r w:rsidRPr="00680F02">
        <w:rPr>
          <w:rStyle w:val="Char7"/>
          <w:rFonts w:hint="cs"/>
          <w:rtl/>
        </w:rPr>
        <w:t>ۡ</w:t>
      </w:r>
      <w:r w:rsidRPr="00680F02">
        <w:rPr>
          <w:rStyle w:val="Char7"/>
          <w:rFonts w:hint="eastAsia"/>
          <w:rtl/>
        </w:rPr>
        <w:t>دِي</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لظَّ</w:t>
      </w:r>
      <w:r w:rsidRPr="00680F02">
        <w:rPr>
          <w:rStyle w:val="Char7"/>
          <w:rFonts w:hint="cs"/>
          <w:rtl/>
        </w:rPr>
        <w:t>ٰ</w:t>
      </w:r>
      <w:r w:rsidRPr="00680F02">
        <w:rPr>
          <w:rStyle w:val="Char7"/>
          <w:rFonts w:hint="eastAsia"/>
          <w:rtl/>
        </w:rPr>
        <w:t>لِمِينَ</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4E4C44" w:rsidRPr="00256DA0">
        <w:rPr>
          <w:rStyle w:val="Char1"/>
          <w:rFonts w:hint="cs"/>
          <w:rtl/>
        </w:rPr>
        <w:t xml:space="preserve"> [ال</w:t>
      </w:r>
      <w:r w:rsidR="008A2FD7" w:rsidRPr="00256DA0">
        <w:rPr>
          <w:rStyle w:val="Char1"/>
          <w:rFonts w:hint="cs"/>
          <w:rtl/>
        </w:rPr>
        <w:t>أنعام</w:t>
      </w:r>
      <w:r w:rsidR="004E4C44" w:rsidRPr="00256DA0">
        <w:rPr>
          <w:rStyle w:val="Char1"/>
          <w:rFonts w:hint="cs"/>
          <w:rtl/>
        </w:rPr>
        <w:t>: 144].</w:t>
      </w:r>
    </w:p>
    <w:p w:rsidR="005C5567" w:rsidRPr="00816C9D" w:rsidRDefault="00440734"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همانا خداوند گروهی را که ستمگرند، هدایت نم</w:t>
      </w:r>
      <w:r w:rsidRPr="00816C9D">
        <w:rPr>
          <w:rStyle w:val="Char2"/>
          <w:rFonts w:hint="cs"/>
          <w:rtl/>
        </w:rPr>
        <w:t>ی‌کند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همچنین دربار</w:t>
      </w:r>
      <w:r w:rsidR="00816C9D" w:rsidRPr="00816C9D">
        <w:rPr>
          <w:rStyle w:val="Char2"/>
          <w:rFonts w:hint="cs"/>
          <w:rtl/>
        </w:rPr>
        <w:t>ۀ</w:t>
      </w:r>
      <w:r w:rsidRPr="00816C9D">
        <w:rPr>
          <w:rStyle w:val="Char2"/>
          <w:rFonts w:hint="cs"/>
          <w:rtl/>
        </w:rPr>
        <w:t xml:space="preserve"> شمول رحمت و عذاب به کسانی </w:t>
      </w:r>
      <w:r w:rsidR="001601FA" w:rsidRPr="00816C9D">
        <w:rPr>
          <w:rStyle w:val="Char2"/>
          <w:rFonts w:hint="cs"/>
          <w:rtl/>
        </w:rPr>
        <w:t>که در خور آن</w:t>
      </w:r>
      <w:r w:rsidR="00E5084B">
        <w:rPr>
          <w:rStyle w:val="Char2"/>
          <w:rFonts w:hint="eastAsia"/>
          <w:rtl/>
        </w:rPr>
        <w:t>‌</w:t>
      </w:r>
      <w:r w:rsidR="001601FA" w:rsidRPr="00816C9D">
        <w:rPr>
          <w:rStyle w:val="Char2"/>
          <w:rFonts w:hint="cs"/>
          <w:rtl/>
        </w:rPr>
        <w:t>ها</w:t>
      </w:r>
      <w:r w:rsidR="00E5084B">
        <w:rPr>
          <w:rStyle w:val="Char2"/>
          <w:rFonts w:hint="cs"/>
          <w:rtl/>
        </w:rPr>
        <w:t xml:space="preserve"> </w:t>
      </w:r>
      <w:r w:rsidR="001601FA" w:rsidRPr="00816C9D">
        <w:rPr>
          <w:rStyle w:val="Char2"/>
          <w:rFonts w:hint="cs"/>
          <w:rtl/>
        </w:rPr>
        <w:t>هستند، می‌فرماید:</w:t>
      </w:r>
    </w:p>
    <w:p w:rsidR="005C5567" w:rsidRPr="00E5084B" w:rsidRDefault="00E5084B" w:rsidP="00E5084B">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إِنَّ</w:t>
      </w:r>
      <w:r w:rsidRPr="00680F02">
        <w:rPr>
          <w:rStyle w:val="Char7"/>
          <w:rtl/>
        </w:rPr>
        <w:t xml:space="preserve"> </w:t>
      </w:r>
      <w:r w:rsidRPr="00680F02">
        <w:rPr>
          <w:rStyle w:val="Char7"/>
          <w:rFonts w:hint="eastAsia"/>
          <w:rtl/>
        </w:rPr>
        <w:t>رَح</w:t>
      </w:r>
      <w:r w:rsidRPr="00680F02">
        <w:rPr>
          <w:rStyle w:val="Char7"/>
          <w:rFonts w:hint="cs"/>
          <w:rtl/>
        </w:rPr>
        <w:t>ۡ</w:t>
      </w:r>
      <w:r w:rsidRPr="00680F02">
        <w:rPr>
          <w:rStyle w:val="Char7"/>
          <w:rFonts w:hint="eastAsia"/>
          <w:rtl/>
        </w:rPr>
        <w:t>مَتَ</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قَرِيب</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مُح</w:t>
      </w:r>
      <w:r w:rsidRPr="00680F02">
        <w:rPr>
          <w:rStyle w:val="Char7"/>
          <w:rFonts w:hint="cs"/>
          <w:rtl/>
        </w:rPr>
        <w:t>ۡ</w:t>
      </w:r>
      <w:r w:rsidRPr="00680F02">
        <w:rPr>
          <w:rStyle w:val="Char7"/>
          <w:rFonts w:hint="eastAsia"/>
          <w:rtl/>
        </w:rPr>
        <w:t>سِنِينَ</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1601FA" w:rsidRPr="00E5084B">
        <w:rPr>
          <w:rStyle w:val="Char1"/>
          <w:rFonts w:hint="cs"/>
          <w:rtl/>
        </w:rPr>
        <w:t xml:space="preserve"> [الأ</w:t>
      </w:r>
      <w:r w:rsidR="008A2FD7" w:rsidRPr="00E5084B">
        <w:rPr>
          <w:rStyle w:val="Char1"/>
          <w:rFonts w:hint="cs"/>
          <w:rtl/>
        </w:rPr>
        <w:t>عراف</w:t>
      </w:r>
      <w:r w:rsidR="005C5567" w:rsidRPr="00E5084B">
        <w:rPr>
          <w:rStyle w:val="Char1"/>
          <w:rFonts w:hint="cs"/>
          <w:rtl/>
        </w:rPr>
        <w:t>: 56</w:t>
      </w:r>
      <w:r w:rsidR="001601FA" w:rsidRPr="00E5084B">
        <w:rPr>
          <w:rStyle w:val="Char1"/>
          <w:rFonts w:hint="cs"/>
          <w:rtl/>
        </w:rPr>
        <w:t>].</w:t>
      </w:r>
    </w:p>
    <w:p w:rsidR="005C5567" w:rsidRPr="00816C9D" w:rsidRDefault="000A5487"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همانا رحم</w:t>
      </w:r>
      <w:r w:rsidRPr="00816C9D">
        <w:rPr>
          <w:rStyle w:val="Char2"/>
          <w:rFonts w:hint="cs"/>
          <w:rtl/>
        </w:rPr>
        <w:t>ت خداوند به نیکوکاران نزدیک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8A2FD7" w:rsidP="007D1B5A">
      <w:pPr>
        <w:pStyle w:val="StyleComplexBLotus12ptJustifiedFirstline05cmCharChar"/>
        <w:spacing w:line="240" w:lineRule="auto"/>
        <w:jc w:val="lowKashida"/>
        <w:rPr>
          <w:rStyle w:val="Char2"/>
          <w:rtl/>
        </w:rPr>
      </w:pPr>
      <w:r w:rsidRPr="00816C9D">
        <w:rPr>
          <w:rStyle w:val="Char2"/>
          <w:rFonts w:hint="cs"/>
          <w:rtl/>
        </w:rPr>
        <w:t>و نیز می‌فرماید</w:t>
      </w:r>
      <w:r w:rsidR="00F2154C" w:rsidRPr="00816C9D">
        <w:rPr>
          <w:rStyle w:val="Char2"/>
          <w:rFonts w:hint="cs"/>
          <w:rtl/>
        </w:rPr>
        <w:t>:</w:t>
      </w:r>
    </w:p>
    <w:p w:rsidR="008A2FD7" w:rsidRPr="00816C9D" w:rsidRDefault="006E6D40" w:rsidP="006E6D4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وَأَع</w:t>
      </w:r>
      <w:r w:rsidRPr="00680F02">
        <w:rPr>
          <w:rStyle w:val="Char7"/>
          <w:rFonts w:hint="cs"/>
          <w:rtl/>
        </w:rPr>
        <w:t>ۡ</w:t>
      </w:r>
      <w:r w:rsidRPr="00680F02">
        <w:rPr>
          <w:rStyle w:val="Char7"/>
          <w:rFonts w:hint="eastAsia"/>
          <w:rtl/>
        </w:rPr>
        <w:t>تَد</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لِلظَّ</w:t>
      </w:r>
      <w:r w:rsidRPr="00680F02">
        <w:rPr>
          <w:rStyle w:val="Char7"/>
          <w:rFonts w:hint="cs"/>
          <w:rtl/>
        </w:rPr>
        <w:t>ٰ</w:t>
      </w:r>
      <w:r w:rsidRPr="00680F02">
        <w:rPr>
          <w:rStyle w:val="Char7"/>
          <w:rFonts w:hint="eastAsia"/>
          <w:rtl/>
        </w:rPr>
        <w:t>لِمِينَ</w:t>
      </w:r>
      <w:r w:rsidRPr="00680F02">
        <w:rPr>
          <w:rStyle w:val="Char7"/>
          <w:rtl/>
        </w:rPr>
        <w:t xml:space="preserve"> </w:t>
      </w:r>
      <w:r w:rsidRPr="00680F02">
        <w:rPr>
          <w:rStyle w:val="Char7"/>
          <w:rFonts w:hint="eastAsia"/>
          <w:rtl/>
        </w:rPr>
        <w:t>عَذَابًا</w:t>
      </w:r>
      <w:r w:rsidRPr="00680F02">
        <w:rPr>
          <w:rStyle w:val="Char7"/>
          <w:rtl/>
        </w:rPr>
        <w:t xml:space="preserve"> </w:t>
      </w:r>
      <w:r w:rsidRPr="00680F02">
        <w:rPr>
          <w:rStyle w:val="Char7"/>
          <w:rFonts w:hint="eastAsia"/>
          <w:rtl/>
        </w:rPr>
        <w:t>أَلِيم</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Pr>
          <w:rStyle w:val="Char2"/>
          <w:rFonts w:hint="cs"/>
          <w:rtl/>
        </w:rPr>
        <w:t xml:space="preserve"> </w:t>
      </w:r>
      <w:r w:rsidR="00F2154C" w:rsidRPr="006E6D40">
        <w:rPr>
          <w:rStyle w:val="Char1"/>
          <w:rFonts w:hint="cs"/>
          <w:rtl/>
        </w:rPr>
        <w:t>[ال</w:t>
      </w:r>
      <w:r w:rsidR="008A2FD7" w:rsidRPr="006E6D40">
        <w:rPr>
          <w:rStyle w:val="Char1"/>
          <w:rFonts w:hint="cs"/>
          <w:rtl/>
        </w:rPr>
        <w:t>فرقان</w:t>
      </w:r>
      <w:r w:rsidR="005C5567" w:rsidRPr="006E6D40">
        <w:rPr>
          <w:rStyle w:val="Char1"/>
          <w:rFonts w:hint="cs"/>
          <w:rtl/>
        </w:rPr>
        <w:t>: 37</w:t>
      </w:r>
      <w:r w:rsidR="00F2154C" w:rsidRPr="006E6D40">
        <w:rPr>
          <w:rStyle w:val="Char1"/>
          <w:rFonts w:hint="cs"/>
          <w:rtl/>
        </w:rPr>
        <w:t>].</w:t>
      </w:r>
    </w:p>
    <w:p w:rsidR="005C5567" w:rsidRPr="00816C9D" w:rsidRDefault="000A5487"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برای ستمگر</w:t>
      </w:r>
      <w:r w:rsidRPr="00816C9D">
        <w:rPr>
          <w:rStyle w:val="Char2"/>
          <w:rFonts w:hint="cs"/>
          <w:rtl/>
        </w:rPr>
        <w:t>ان عذابی دردناک مهیّا ساخته‌ایم</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بررسی کامل آیات قرآن، بدین نتیجه می‌رسیم که هر چند هدایت و گمگشتگی و رحمت و عذاب، با خواست خداوند پیوند داد ولی هر کدام از این امور به کسانی تعلّق می</w:t>
      </w:r>
      <w:r w:rsidRPr="00816C9D">
        <w:rPr>
          <w:rStyle w:val="Char2"/>
          <w:rFonts w:hint="eastAsia"/>
          <w:rtl/>
        </w:rPr>
        <w:t>‌</w:t>
      </w:r>
      <w:r w:rsidRPr="00816C9D">
        <w:rPr>
          <w:rStyle w:val="Char2"/>
          <w:rFonts w:hint="cs"/>
          <w:rtl/>
        </w:rPr>
        <w:t>گیرد یا سرکشی و ستمگری خو</w:t>
      </w:r>
      <w:r w:rsidR="008A2FD7" w:rsidRPr="00816C9D">
        <w:rPr>
          <w:rStyle w:val="Char2"/>
          <w:rFonts w:hint="cs"/>
          <w:rtl/>
        </w:rPr>
        <w:t>د را آماده ساخته باشند، زیرا که</w:t>
      </w:r>
      <w:r w:rsidR="004E3199" w:rsidRPr="00816C9D">
        <w:rPr>
          <w:rStyle w:val="Char2"/>
          <w:rFonts w:hint="cs"/>
          <w:rtl/>
        </w:rPr>
        <w:t>:</w:t>
      </w:r>
    </w:p>
    <w:p w:rsidR="005C5567" w:rsidRPr="00816C9D" w:rsidRDefault="006E6D40" w:rsidP="006E6D4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يَظ</w:t>
      </w:r>
      <w:r w:rsidRPr="00680F02">
        <w:rPr>
          <w:rStyle w:val="Char7"/>
          <w:rFonts w:hint="cs"/>
          <w:rtl/>
        </w:rPr>
        <w:t>ۡ</w:t>
      </w:r>
      <w:r w:rsidRPr="00680F02">
        <w:rPr>
          <w:rStyle w:val="Char7"/>
          <w:rFonts w:hint="eastAsia"/>
          <w:rtl/>
        </w:rPr>
        <w:t>لِمُ</w:t>
      </w:r>
      <w:r w:rsidRPr="00680F02">
        <w:rPr>
          <w:rStyle w:val="Char7"/>
          <w:rtl/>
        </w:rPr>
        <w:t xml:space="preserve"> </w:t>
      </w:r>
      <w:r w:rsidRPr="00680F02">
        <w:rPr>
          <w:rStyle w:val="Char7"/>
          <w:rFonts w:hint="cs"/>
          <w:rtl/>
        </w:rPr>
        <w:t>ٱ</w:t>
      </w:r>
      <w:r w:rsidRPr="00680F02">
        <w:rPr>
          <w:rStyle w:val="Char7"/>
          <w:rFonts w:hint="eastAsia"/>
          <w:rtl/>
        </w:rPr>
        <w:t>لنَّاسَ</w:t>
      </w:r>
      <w:r w:rsidRPr="00680F02">
        <w:rPr>
          <w:rStyle w:val="Char7"/>
          <w:rtl/>
        </w:rPr>
        <w:t xml:space="preserve"> </w:t>
      </w:r>
      <w:r w:rsidRPr="00680F02">
        <w:rPr>
          <w:rStyle w:val="Char7"/>
          <w:rFonts w:hint="eastAsia"/>
          <w:rtl/>
        </w:rPr>
        <w:t>شَي</w:t>
      </w:r>
      <w:r w:rsidRPr="00680F02">
        <w:rPr>
          <w:rStyle w:val="Char7"/>
          <w:rFonts w:hint="cs"/>
          <w:rtl/>
        </w:rPr>
        <w:t>ۡ</w:t>
      </w:r>
      <w:r w:rsidRPr="00680F02">
        <w:rPr>
          <w:rStyle w:val="Char7"/>
          <w:rFonts w:hint="eastAsia"/>
          <w:rtl/>
        </w:rPr>
        <w:t>‍</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وَلَ</w:t>
      </w:r>
      <w:r w:rsidRPr="00680F02">
        <w:rPr>
          <w:rStyle w:val="Char7"/>
          <w:rFonts w:hint="cs"/>
          <w:rtl/>
        </w:rPr>
        <w:t>ٰ</w:t>
      </w:r>
      <w:r w:rsidRPr="00680F02">
        <w:rPr>
          <w:rStyle w:val="Char7"/>
          <w:rFonts w:hint="eastAsia"/>
          <w:rtl/>
        </w:rPr>
        <w:t>كِنَّ</w:t>
      </w:r>
      <w:r w:rsidRPr="00680F02">
        <w:rPr>
          <w:rStyle w:val="Char7"/>
          <w:rtl/>
        </w:rPr>
        <w:t xml:space="preserve"> </w:t>
      </w:r>
      <w:r w:rsidRPr="00680F02">
        <w:rPr>
          <w:rStyle w:val="Char7"/>
          <w:rFonts w:hint="cs"/>
          <w:rtl/>
        </w:rPr>
        <w:t>ٱ</w:t>
      </w:r>
      <w:r w:rsidRPr="00680F02">
        <w:rPr>
          <w:rStyle w:val="Char7"/>
          <w:rFonts w:hint="eastAsia"/>
          <w:rtl/>
        </w:rPr>
        <w:t>لنَّاسَ</w:t>
      </w:r>
      <w:r w:rsidRPr="00680F02">
        <w:rPr>
          <w:rStyle w:val="Char7"/>
          <w:rtl/>
        </w:rPr>
        <w:t xml:space="preserve"> </w:t>
      </w:r>
      <w:r w:rsidRPr="00680F02">
        <w:rPr>
          <w:rStyle w:val="Char7"/>
          <w:rFonts w:hint="eastAsia"/>
          <w:rtl/>
        </w:rPr>
        <w:t>أَنفُسَهُم</w:t>
      </w:r>
      <w:r w:rsidRPr="00680F02">
        <w:rPr>
          <w:rStyle w:val="Char7"/>
          <w:rFonts w:hint="cs"/>
          <w:rtl/>
        </w:rPr>
        <w:t>ۡ</w:t>
      </w:r>
      <w:r w:rsidRPr="00680F02">
        <w:rPr>
          <w:rStyle w:val="Char7"/>
          <w:rtl/>
        </w:rPr>
        <w:t xml:space="preserve"> </w:t>
      </w:r>
      <w:r w:rsidRPr="00680F02">
        <w:rPr>
          <w:rStyle w:val="Char7"/>
          <w:rFonts w:hint="eastAsia"/>
          <w:rtl/>
        </w:rPr>
        <w:t>يَظ</w:t>
      </w:r>
      <w:r w:rsidRPr="00680F02">
        <w:rPr>
          <w:rStyle w:val="Char7"/>
          <w:rFonts w:hint="cs"/>
          <w:rtl/>
        </w:rPr>
        <w:t>ۡ</w:t>
      </w:r>
      <w:r w:rsidRPr="00680F02">
        <w:rPr>
          <w:rStyle w:val="Char7"/>
          <w:rFonts w:hint="eastAsia"/>
          <w:rtl/>
        </w:rPr>
        <w:t>لِمُونَ</w:t>
      </w:r>
      <w:r w:rsidRPr="00680F02">
        <w:rPr>
          <w:rStyle w:val="Char7"/>
          <w:rtl/>
        </w:rPr>
        <w:t xml:space="preserve"> </w:t>
      </w:r>
      <w:r w:rsidRPr="00680F02">
        <w:rPr>
          <w:rStyle w:val="Char7"/>
          <w:rFonts w:hint="cs"/>
          <w:rtl/>
        </w:rPr>
        <w:t>٤٤</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4E3199" w:rsidRPr="006E6D40">
        <w:rPr>
          <w:rStyle w:val="Char1"/>
          <w:rFonts w:hint="cs"/>
          <w:rtl/>
        </w:rPr>
        <w:t>[</w:t>
      </w:r>
      <w:r w:rsidR="008A2FD7" w:rsidRPr="006E6D40">
        <w:rPr>
          <w:rStyle w:val="Char1"/>
          <w:rFonts w:hint="cs"/>
          <w:rtl/>
        </w:rPr>
        <w:t>یونس</w:t>
      </w:r>
      <w:r w:rsidR="004E3199" w:rsidRPr="006E6D40">
        <w:rPr>
          <w:rStyle w:val="Char1"/>
          <w:rFonts w:hint="cs"/>
          <w:rtl/>
        </w:rPr>
        <w:t>: 44].</w:t>
      </w:r>
    </w:p>
    <w:p w:rsidR="005C5567" w:rsidRPr="00816C9D" w:rsidRDefault="00DB62F5" w:rsidP="00EB3F46">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خداوند به مردم هچ ستم نمی‌کند ولی </w:t>
      </w:r>
      <w:r w:rsidRPr="00816C9D">
        <w:rPr>
          <w:rStyle w:val="Char2"/>
          <w:rFonts w:hint="cs"/>
          <w:rtl/>
        </w:rPr>
        <w:t>مردمند که به خودشان ستم می‌کنند</w:t>
      </w:r>
      <w:r>
        <w:rPr>
          <w:rFonts w:cs="Traditional Arabic" w:hint="cs"/>
          <w:color w:val="000000"/>
          <w:sz w:val="28"/>
          <w:szCs w:val="28"/>
          <w:rtl/>
          <w:lang w:bidi="fa-IR"/>
        </w:rPr>
        <w:t>»</w:t>
      </w:r>
      <w:r w:rsidR="005C5567" w:rsidRPr="00816C9D">
        <w:rPr>
          <w:rStyle w:val="Char2"/>
          <w:rFonts w:hint="cs"/>
          <w:rtl/>
        </w:rPr>
        <w:t>!</w:t>
      </w:r>
      <w:r w:rsidR="005C5567" w:rsidRPr="001634A2">
        <w:rPr>
          <w:rStyle w:val="Char2"/>
          <w:vertAlign w:val="superscript"/>
          <w:rtl/>
        </w:rPr>
        <w:footnoteReference w:id="156"/>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سوّم</w:t>
      </w:r>
      <w:r w:rsidR="008A2FD7" w:rsidRPr="00816C9D">
        <w:rPr>
          <w:rStyle w:val="Char2"/>
          <w:rFonts w:hint="cs"/>
          <w:rtl/>
        </w:rPr>
        <w:t>-</w:t>
      </w:r>
      <w:r w:rsidRPr="00816C9D">
        <w:rPr>
          <w:rStyle w:val="Char2"/>
          <w:rFonts w:hint="cs"/>
          <w:rtl/>
        </w:rPr>
        <w:t xml:space="preserve"> آنکه آقای شفا از خواندن قرآن (بدون تأمل در آن)! گمان برده که این کتاب عظیم دربار</w:t>
      </w:r>
      <w:r w:rsidR="00816C9D" w:rsidRPr="00816C9D">
        <w:rPr>
          <w:rStyle w:val="Char2"/>
          <w:rFonts w:hint="cs"/>
          <w:rtl/>
        </w:rPr>
        <w:t>ۀ</w:t>
      </w:r>
      <w:r w:rsidRPr="00816C9D">
        <w:rPr>
          <w:rStyle w:val="Char2"/>
          <w:rFonts w:hint="cs"/>
          <w:rtl/>
        </w:rPr>
        <w:t xml:space="preserve"> خداوند سبحان به «تجسّم» قائل شده است و در این ب</w:t>
      </w:r>
      <w:r w:rsidR="00ED3DC3" w:rsidRPr="00816C9D">
        <w:rPr>
          <w:rStyle w:val="Char2"/>
          <w:rFonts w:hint="cs"/>
          <w:rtl/>
        </w:rPr>
        <w:t>اره می‌نویسد</w:t>
      </w:r>
      <w:r w:rsidRPr="00816C9D">
        <w:rPr>
          <w:rStyle w:val="Char2"/>
          <w:rFonts w:hint="cs"/>
          <w:rtl/>
        </w:rPr>
        <w:t>:</w:t>
      </w:r>
      <w:r w:rsidR="00ED3DC3" w:rsidRPr="00816C9D">
        <w:rPr>
          <w:rStyle w:val="Char2"/>
          <w:rFonts w:hint="cs"/>
          <w:rtl/>
        </w:rPr>
        <w:t xml:space="preserve"> «در قرآن در همین باره آمده است</w:t>
      </w:r>
      <w:r w:rsidRPr="00816C9D">
        <w:rPr>
          <w:rStyle w:val="Char2"/>
          <w:rFonts w:hint="cs"/>
          <w:rtl/>
        </w:rPr>
        <w:t>: هیچ دیده‌ای نمی‌تواند او (خداوند) را ببیند ولی خداوند هم</w:t>
      </w:r>
      <w:r w:rsidR="00816C9D" w:rsidRPr="00816C9D">
        <w:rPr>
          <w:rStyle w:val="Char2"/>
          <w:rFonts w:hint="cs"/>
          <w:rtl/>
        </w:rPr>
        <w:t>ۀ</w:t>
      </w:r>
      <w:r w:rsidRPr="00816C9D">
        <w:rPr>
          <w:rStyle w:val="Char2"/>
          <w:rFonts w:hint="cs"/>
          <w:rtl/>
        </w:rPr>
        <w:t xml:space="preserve"> دیدگان را می‌بیند</w:t>
      </w:r>
      <w:r w:rsidR="00ED3DC3" w:rsidRPr="00816C9D">
        <w:rPr>
          <w:rStyle w:val="Char2"/>
          <w:rFonts w:hint="cs"/>
          <w:rtl/>
        </w:rPr>
        <w:t>:</w:t>
      </w:r>
    </w:p>
    <w:p w:rsidR="005C5567" w:rsidRPr="00816C9D" w:rsidRDefault="00E64375" w:rsidP="00E64375">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لَّا</w:t>
      </w:r>
      <w:r w:rsidRPr="00680F02">
        <w:rPr>
          <w:rStyle w:val="Char7"/>
          <w:rtl/>
        </w:rPr>
        <w:t xml:space="preserve"> </w:t>
      </w:r>
      <w:r w:rsidRPr="00680F02">
        <w:rPr>
          <w:rStyle w:val="Char7"/>
          <w:rFonts w:hint="eastAsia"/>
          <w:rtl/>
        </w:rPr>
        <w:t>تُد</w:t>
      </w:r>
      <w:r w:rsidRPr="00680F02">
        <w:rPr>
          <w:rStyle w:val="Char7"/>
          <w:rFonts w:hint="cs"/>
          <w:rtl/>
        </w:rPr>
        <w:t>ۡ</w:t>
      </w:r>
      <w:r w:rsidRPr="00680F02">
        <w:rPr>
          <w:rStyle w:val="Char7"/>
          <w:rFonts w:hint="eastAsia"/>
          <w:rtl/>
        </w:rPr>
        <w:t>رِكُهُ</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أَب</w:t>
      </w:r>
      <w:r w:rsidRPr="00680F02">
        <w:rPr>
          <w:rStyle w:val="Char7"/>
          <w:rFonts w:hint="cs"/>
          <w:rtl/>
        </w:rPr>
        <w:t>ۡ</w:t>
      </w:r>
      <w:r w:rsidRPr="00680F02">
        <w:rPr>
          <w:rStyle w:val="Char7"/>
          <w:rFonts w:hint="eastAsia"/>
          <w:rtl/>
        </w:rPr>
        <w:t>صَ</w:t>
      </w:r>
      <w:r w:rsidRPr="00680F02">
        <w:rPr>
          <w:rStyle w:val="Char7"/>
          <w:rFonts w:hint="cs"/>
          <w:rtl/>
        </w:rPr>
        <w:t>ٰ</w:t>
      </w:r>
      <w:r w:rsidRPr="00680F02">
        <w:rPr>
          <w:rStyle w:val="Char7"/>
          <w:rFonts w:hint="eastAsia"/>
          <w:rtl/>
        </w:rPr>
        <w:t>رُ</w:t>
      </w:r>
      <w:r w:rsidRPr="00680F02">
        <w:rPr>
          <w:rStyle w:val="Char7"/>
          <w:rtl/>
        </w:rPr>
        <w:t xml:space="preserve"> </w:t>
      </w:r>
      <w:r w:rsidRPr="00680F02">
        <w:rPr>
          <w:rStyle w:val="Char7"/>
          <w:rFonts w:hint="eastAsia"/>
          <w:rtl/>
        </w:rPr>
        <w:t>وَهُوَ</w:t>
      </w:r>
      <w:r w:rsidRPr="00680F02">
        <w:rPr>
          <w:rStyle w:val="Char7"/>
          <w:rtl/>
        </w:rPr>
        <w:t xml:space="preserve"> </w:t>
      </w:r>
      <w:r w:rsidRPr="00680F02">
        <w:rPr>
          <w:rStyle w:val="Char7"/>
          <w:rFonts w:hint="eastAsia"/>
          <w:rtl/>
        </w:rPr>
        <w:t>يُد</w:t>
      </w:r>
      <w:r w:rsidRPr="00680F02">
        <w:rPr>
          <w:rStyle w:val="Char7"/>
          <w:rFonts w:hint="cs"/>
          <w:rtl/>
        </w:rPr>
        <w:t>ۡ</w:t>
      </w:r>
      <w:r w:rsidRPr="00680F02">
        <w:rPr>
          <w:rStyle w:val="Char7"/>
          <w:rFonts w:hint="eastAsia"/>
          <w:rtl/>
        </w:rPr>
        <w:t>رِكُ</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أَب</w:t>
      </w:r>
      <w:r w:rsidRPr="00680F02">
        <w:rPr>
          <w:rStyle w:val="Char7"/>
          <w:rFonts w:hint="cs"/>
          <w:rtl/>
        </w:rPr>
        <w:t>ۡ</w:t>
      </w:r>
      <w:r w:rsidRPr="00680F02">
        <w:rPr>
          <w:rStyle w:val="Char7"/>
          <w:rFonts w:hint="eastAsia"/>
          <w:rtl/>
        </w:rPr>
        <w:t>صَ</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tl/>
        </w:rPr>
        <w:t xml:space="preserve"> </w:t>
      </w:r>
      <w:r w:rsidRPr="00680F02">
        <w:rPr>
          <w:rStyle w:val="Char7"/>
          <w:rFonts w:hint="eastAsia"/>
          <w:rtl/>
        </w:rPr>
        <w:t>وَهُوَ</w:t>
      </w:r>
      <w:r w:rsidRPr="00680F02">
        <w:rPr>
          <w:rStyle w:val="Char7"/>
          <w:rtl/>
        </w:rPr>
        <w:t xml:space="preserve"> </w:t>
      </w:r>
      <w:r w:rsidRPr="00680F02">
        <w:rPr>
          <w:rStyle w:val="Char7"/>
          <w:rFonts w:hint="cs"/>
          <w:rtl/>
        </w:rPr>
        <w:t>ٱ</w:t>
      </w:r>
      <w:r w:rsidRPr="00680F02">
        <w:rPr>
          <w:rStyle w:val="Char7"/>
          <w:rFonts w:hint="eastAsia"/>
          <w:rtl/>
        </w:rPr>
        <w:t>للَّطِيفُ</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خَبِيرُ</w:t>
      </w:r>
      <w:r w:rsidRPr="00680F02">
        <w:rPr>
          <w:rStyle w:val="Char7"/>
          <w:rtl/>
        </w:rPr>
        <w:t xml:space="preserve"> </w:t>
      </w:r>
      <w:r w:rsidRPr="00680F02">
        <w:rPr>
          <w:rStyle w:val="Char7"/>
          <w:rFonts w:hint="cs"/>
          <w:rtl/>
        </w:rPr>
        <w:t>١٠٣</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9E786A" w:rsidRPr="00E64375">
        <w:rPr>
          <w:rStyle w:val="Char1"/>
          <w:rFonts w:hint="cs"/>
          <w:rtl/>
        </w:rPr>
        <w:t>[الأ</w:t>
      </w:r>
      <w:r w:rsidR="00ED3DC3" w:rsidRPr="00E64375">
        <w:rPr>
          <w:rStyle w:val="Char1"/>
          <w:rFonts w:hint="cs"/>
          <w:rtl/>
        </w:rPr>
        <w:t>نعام</w:t>
      </w:r>
      <w:r w:rsidR="009E786A" w:rsidRPr="00E64375">
        <w:rPr>
          <w:rStyle w:val="Char1"/>
          <w:rFonts w:hint="cs"/>
          <w:rtl/>
        </w:rPr>
        <w:t>: 103].</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وجود این در قرآن نیز مواردی وجود دارد که در</w:t>
      </w:r>
      <w:r w:rsidR="0037215F" w:rsidRPr="00816C9D">
        <w:rPr>
          <w:rStyle w:val="Char2"/>
          <w:rFonts w:hint="cs"/>
          <w:rtl/>
        </w:rPr>
        <w:t xml:space="preserve"> آن‌ها </w:t>
      </w:r>
      <w:r w:rsidRPr="00816C9D">
        <w:rPr>
          <w:rStyle w:val="Char2"/>
          <w:rFonts w:hint="cs"/>
          <w:rtl/>
        </w:rPr>
        <w:t>به دست خدا</w:t>
      </w:r>
      <w:r w:rsidR="00ED3DC3" w:rsidRPr="00816C9D">
        <w:rPr>
          <w:rStyle w:val="Char2"/>
          <w:rFonts w:hint="cs"/>
          <w:rtl/>
        </w:rPr>
        <w:t>:</w:t>
      </w:r>
    </w:p>
    <w:p w:rsidR="005C5567" w:rsidRPr="0052520E" w:rsidRDefault="0052520E" w:rsidP="0052520E">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وَقَالَتِ</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يَهُودُ</w:t>
      </w:r>
      <w:r w:rsidRPr="00680F02">
        <w:rPr>
          <w:rStyle w:val="Char7"/>
          <w:rtl/>
        </w:rPr>
        <w:t xml:space="preserve"> </w:t>
      </w:r>
      <w:r w:rsidRPr="00680F02">
        <w:rPr>
          <w:rStyle w:val="Char7"/>
          <w:rFonts w:hint="eastAsia"/>
          <w:rtl/>
        </w:rPr>
        <w:t>يَدُ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مَغ</w:t>
      </w:r>
      <w:r w:rsidRPr="00680F02">
        <w:rPr>
          <w:rStyle w:val="Char7"/>
          <w:rFonts w:hint="cs"/>
          <w:rtl/>
        </w:rPr>
        <w:t>ۡ</w:t>
      </w:r>
      <w:r w:rsidRPr="00680F02">
        <w:rPr>
          <w:rStyle w:val="Char7"/>
          <w:rFonts w:hint="eastAsia"/>
          <w:rtl/>
        </w:rPr>
        <w:t>لُولَةٌ</w:t>
      </w:r>
      <w:r w:rsidRPr="00680F02">
        <w:rPr>
          <w:rStyle w:val="Char7"/>
          <w:rFonts w:hint="cs"/>
          <w:rtl/>
        </w:rPr>
        <w:t>ۚ</w:t>
      </w:r>
      <w:r w:rsidRPr="00680F02">
        <w:rPr>
          <w:rStyle w:val="Char7"/>
          <w:rtl/>
        </w:rPr>
        <w:t xml:space="preserve"> </w:t>
      </w:r>
      <w:r w:rsidRPr="00680F02">
        <w:rPr>
          <w:rStyle w:val="Char7"/>
          <w:rFonts w:hint="eastAsia"/>
          <w:rtl/>
        </w:rPr>
        <w:t>غُلَّت</w:t>
      </w:r>
      <w:r w:rsidRPr="00680F02">
        <w:rPr>
          <w:rStyle w:val="Char7"/>
          <w:rFonts w:hint="cs"/>
          <w:rtl/>
        </w:rPr>
        <w:t>ۡ</w:t>
      </w:r>
      <w:r w:rsidRPr="00680F02">
        <w:rPr>
          <w:rStyle w:val="Char7"/>
          <w:rtl/>
        </w:rPr>
        <w:t xml:space="preserve"> </w:t>
      </w:r>
      <w:r w:rsidRPr="00680F02">
        <w:rPr>
          <w:rStyle w:val="Char7"/>
          <w:rFonts w:hint="eastAsia"/>
          <w:rtl/>
        </w:rPr>
        <w:t>أَي</w:t>
      </w:r>
      <w:r w:rsidRPr="00680F02">
        <w:rPr>
          <w:rStyle w:val="Char7"/>
          <w:rFonts w:hint="cs"/>
          <w:rtl/>
        </w:rPr>
        <w:t>ۡ</w:t>
      </w:r>
      <w:r w:rsidRPr="00680F02">
        <w:rPr>
          <w:rStyle w:val="Char7"/>
          <w:rFonts w:hint="eastAsia"/>
          <w:rtl/>
        </w:rPr>
        <w:t>دِيهِم</w:t>
      </w:r>
      <w:r w:rsidRPr="00680F02">
        <w:rPr>
          <w:rStyle w:val="Char7"/>
          <w:rFonts w:hint="cs"/>
          <w:rtl/>
        </w:rPr>
        <w:t>ۡ</w:t>
      </w:r>
      <w:r w:rsidRPr="00680F02">
        <w:rPr>
          <w:rStyle w:val="Char7"/>
          <w:rtl/>
        </w:rPr>
        <w:t xml:space="preserve"> </w:t>
      </w:r>
      <w:r w:rsidRPr="00680F02">
        <w:rPr>
          <w:rStyle w:val="Char7"/>
          <w:rFonts w:hint="eastAsia"/>
          <w:rtl/>
        </w:rPr>
        <w:t>وَلُعِنُواْ</w:t>
      </w:r>
      <w:r w:rsidRPr="00680F02">
        <w:rPr>
          <w:rStyle w:val="Char7"/>
          <w:rtl/>
        </w:rPr>
        <w:t xml:space="preserve"> </w:t>
      </w:r>
      <w:r w:rsidRPr="00680F02">
        <w:rPr>
          <w:rStyle w:val="Char7"/>
          <w:rFonts w:hint="eastAsia"/>
          <w:rtl/>
        </w:rPr>
        <w:t>بِمَا</w:t>
      </w:r>
      <w:r w:rsidRPr="00680F02">
        <w:rPr>
          <w:rStyle w:val="Char7"/>
          <w:rtl/>
        </w:rPr>
        <w:t xml:space="preserve"> </w:t>
      </w:r>
      <w:r w:rsidRPr="00680F02">
        <w:rPr>
          <w:rStyle w:val="Char7"/>
          <w:rFonts w:hint="eastAsia"/>
          <w:rtl/>
        </w:rPr>
        <w:t>قَالُواْ</w:t>
      </w:r>
      <w:r w:rsidRPr="00680F02">
        <w:rPr>
          <w:rStyle w:val="Char7"/>
          <w:rFonts w:hint="cs"/>
          <w:rtl/>
        </w:rPr>
        <w:t>ۘ</w:t>
      </w:r>
      <w:r w:rsidRPr="00680F02">
        <w:rPr>
          <w:rStyle w:val="Char7"/>
          <w:rtl/>
        </w:rPr>
        <w:t xml:space="preserve"> </w:t>
      </w:r>
      <w:r w:rsidRPr="00680F02">
        <w:rPr>
          <w:rStyle w:val="Char7"/>
          <w:rFonts w:hint="eastAsia"/>
          <w:rtl/>
        </w:rPr>
        <w:t>بَل</w:t>
      </w:r>
      <w:r w:rsidRPr="00680F02">
        <w:rPr>
          <w:rStyle w:val="Char7"/>
          <w:rFonts w:hint="cs"/>
          <w:rtl/>
        </w:rPr>
        <w:t>ۡ</w:t>
      </w:r>
      <w:r w:rsidRPr="00680F02">
        <w:rPr>
          <w:rStyle w:val="Char7"/>
          <w:rtl/>
        </w:rPr>
        <w:t xml:space="preserve"> </w:t>
      </w:r>
      <w:r w:rsidRPr="00680F02">
        <w:rPr>
          <w:rStyle w:val="Char7"/>
          <w:rFonts w:hint="eastAsia"/>
          <w:rtl/>
        </w:rPr>
        <w:t>يَدَاهُ</w:t>
      </w:r>
      <w:r w:rsidRPr="00680F02">
        <w:rPr>
          <w:rStyle w:val="Char7"/>
          <w:rtl/>
        </w:rPr>
        <w:t xml:space="preserve"> </w:t>
      </w:r>
      <w:r w:rsidRPr="00680F02">
        <w:rPr>
          <w:rStyle w:val="Char7"/>
          <w:rFonts w:hint="eastAsia"/>
          <w:rtl/>
        </w:rPr>
        <w:t>مَب</w:t>
      </w:r>
      <w:r w:rsidRPr="00680F02">
        <w:rPr>
          <w:rStyle w:val="Char7"/>
          <w:rFonts w:hint="cs"/>
          <w:rtl/>
        </w:rPr>
        <w:t>ۡ</w:t>
      </w:r>
      <w:r w:rsidRPr="00680F02">
        <w:rPr>
          <w:rStyle w:val="Char7"/>
          <w:rFonts w:hint="eastAsia"/>
          <w:rtl/>
        </w:rPr>
        <w:t>سُوطَتَانِ</w:t>
      </w:r>
      <w:r w:rsidRPr="00680F02">
        <w:rPr>
          <w:rStyle w:val="Char7"/>
          <w:rtl/>
        </w:rPr>
        <w:t xml:space="preserve"> </w:t>
      </w:r>
      <w:r w:rsidRPr="00680F02">
        <w:rPr>
          <w:rStyle w:val="Char7"/>
          <w:rFonts w:hint="eastAsia"/>
          <w:rtl/>
        </w:rPr>
        <w:t>يُنفِقُ</w:t>
      </w:r>
      <w:r w:rsidRPr="00680F02">
        <w:rPr>
          <w:rStyle w:val="Char7"/>
          <w:rtl/>
        </w:rPr>
        <w:t xml:space="preserve"> </w:t>
      </w:r>
      <w:r w:rsidRPr="00680F02">
        <w:rPr>
          <w:rStyle w:val="Char7"/>
          <w:rFonts w:hint="eastAsia"/>
          <w:rtl/>
        </w:rPr>
        <w:t>كَي</w:t>
      </w:r>
      <w:r w:rsidRPr="00680F02">
        <w:rPr>
          <w:rStyle w:val="Char7"/>
          <w:rFonts w:hint="cs"/>
          <w:rtl/>
        </w:rPr>
        <w:t>ۡ</w:t>
      </w:r>
      <w:r w:rsidRPr="00680F02">
        <w:rPr>
          <w:rStyle w:val="Char7"/>
          <w:rFonts w:hint="eastAsia"/>
          <w:rtl/>
        </w:rPr>
        <w:t>فَ</w:t>
      </w:r>
      <w:r w:rsidRPr="00680F02">
        <w:rPr>
          <w:rStyle w:val="Char7"/>
          <w:rtl/>
        </w:rPr>
        <w:t xml:space="preserve"> </w:t>
      </w:r>
      <w:r w:rsidRPr="00680F02">
        <w:rPr>
          <w:rStyle w:val="Char7"/>
          <w:rFonts w:hint="eastAsia"/>
          <w:rtl/>
        </w:rPr>
        <w:t>يَشَا</w:t>
      </w:r>
      <w:r w:rsidRPr="00680F02">
        <w:rPr>
          <w:rStyle w:val="Char7"/>
          <w:rFonts w:hint="cs"/>
          <w:rtl/>
        </w:rPr>
        <w:t>ٓ</w:t>
      </w:r>
      <w:r w:rsidRPr="00680F02">
        <w:rPr>
          <w:rStyle w:val="Char7"/>
          <w:rFonts w:hint="eastAsia"/>
          <w:rtl/>
        </w:rPr>
        <w:t>ءُ</w:t>
      </w:r>
      <w:r w:rsidRPr="00680F02">
        <w:rPr>
          <w:rStyle w:val="Char7"/>
          <w:rFonts w:hint="cs"/>
          <w:rtl/>
        </w:rPr>
        <w:t>ۚ</w:t>
      </w:r>
      <w:r w:rsidRPr="00680F02">
        <w:rPr>
          <w:rStyle w:val="Char7"/>
          <w:rtl/>
        </w:rPr>
        <w:t xml:space="preserve"> </w:t>
      </w:r>
      <w:r w:rsidRPr="00680F02">
        <w:rPr>
          <w:rStyle w:val="Char7"/>
          <w:rFonts w:hint="eastAsia"/>
          <w:rtl/>
        </w:rPr>
        <w:t>وَلَيَزِيدَنَّ</w:t>
      </w:r>
      <w:r w:rsidRPr="00680F02">
        <w:rPr>
          <w:rStyle w:val="Char7"/>
          <w:rtl/>
        </w:rPr>
        <w:t xml:space="preserve"> </w:t>
      </w:r>
      <w:r w:rsidRPr="00680F02">
        <w:rPr>
          <w:rStyle w:val="Char7"/>
          <w:rFonts w:hint="eastAsia"/>
          <w:rtl/>
        </w:rPr>
        <w:t>كَثِير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هُم</w:t>
      </w:r>
      <w:r w:rsidRPr="00680F02">
        <w:rPr>
          <w:rStyle w:val="Char7"/>
          <w:rtl/>
        </w:rPr>
        <w:t xml:space="preserve"> </w:t>
      </w:r>
      <w:r w:rsidRPr="00680F02">
        <w:rPr>
          <w:rStyle w:val="Char7"/>
          <w:rFonts w:hint="eastAsia"/>
          <w:rtl/>
        </w:rPr>
        <w:t>مَّا</w:t>
      </w:r>
      <w:r w:rsidRPr="00680F02">
        <w:rPr>
          <w:rStyle w:val="Char7"/>
          <w:rFonts w:hint="cs"/>
          <w:rtl/>
        </w:rPr>
        <w:t>ٓ</w:t>
      </w:r>
      <w:r w:rsidRPr="00680F02">
        <w:rPr>
          <w:rStyle w:val="Char7"/>
          <w:rtl/>
        </w:rPr>
        <w:t xml:space="preserve"> </w:t>
      </w:r>
      <w:r w:rsidRPr="00680F02">
        <w:rPr>
          <w:rStyle w:val="Char7"/>
          <w:rFonts w:hint="eastAsia"/>
          <w:rtl/>
        </w:rPr>
        <w:t>أُنزِلَ</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رَّبِّكَ</w:t>
      </w:r>
      <w:r w:rsidRPr="00680F02">
        <w:rPr>
          <w:rStyle w:val="Char7"/>
          <w:rtl/>
        </w:rPr>
        <w:t xml:space="preserve"> </w:t>
      </w:r>
      <w:r w:rsidRPr="00680F02">
        <w:rPr>
          <w:rStyle w:val="Char7"/>
          <w:rFonts w:hint="eastAsia"/>
          <w:rtl/>
        </w:rPr>
        <w:t>طُغ</w:t>
      </w:r>
      <w:r w:rsidRPr="00680F02">
        <w:rPr>
          <w:rStyle w:val="Char7"/>
          <w:rFonts w:hint="cs"/>
          <w:rtl/>
        </w:rPr>
        <w:t>ۡ</w:t>
      </w:r>
      <w:r w:rsidRPr="00680F02">
        <w:rPr>
          <w:rStyle w:val="Char7"/>
          <w:rFonts w:hint="eastAsia"/>
          <w:rtl/>
        </w:rPr>
        <w:t>يَ</w:t>
      </w:r>
      <w:r w:rsidRPr="00680F02">
        <w:rPr>
          <w:rStyle w:val="Char7"/>
          <w:rFonts w:hint="cs"/>
          <w:rtl/>
        </w:rPr>
        <w:t>ٰ</w:t>
      </w:r>
      <w:r w:rsidRPr="00680F02">
        <w:rPr>
          <w:rStyle w:val="Char7"/>
          <w:rFonts w:hint="eastAsia"/>
          <w:rtl/>
        </w:rPr>
        <w:t>ن</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وَكُف</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وَأَل</w:t>
      </w:r>
      <w:r w:rsidRPr="00680F02">
        <w:rPr>
          <w:rStyle w:val="Char7"/>
          <w:rFonts w:hint="cs"/>
          <w:rtl/>
        </w:rPr>
        <w:t>ۡ</w:t>
      </w:r>
      <w:r w:rsidRPr="00680F02">
        <w:rPr>
          <w:rStyle w:val="Char7"/>
          <w:rFonts w:hint="eastAsia"/>
          <w:rtl/>
        </w:rPr>
        <w:t>قَي</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بَي</w:t>
      </w:r>
      <w:r w:rsidRPr="00680F02">
        <w:rPr>
          <w:rStyle w:val="Char7"/>
          <w:rFonts w:hint="cs"/>
          <w:rtl/>
        </w:rPr>
        <w:t>ۡ</w:t>
      </w:r>
      <w:r w:rsidRPr="00680F02">
        <w:rPr>
          <w:rStyle w:val="Char7"/>
          <w:rFonts w:hint="eastAsia"/>
          <w:rtl/>
        </w:rPr>
        <w:t>نَهُمُ</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عَدَ</w:t>
      </w:r>
      <w:r w:rsidRPr="00680F02">
        <w:rPr>
          <w:rStyle w:val="Char7"/>
          <w:rFonts w:hint="cs"/>
          <w:rtl/>
        </w:rPr>
        <w:t>ٰ</w:t>
      </w:r>
      <w:r w:rsidRPr="00680F02">
        <w:rPr>
          <w:rStyle w:val="Char7"/>
          <w:rFonts w:hint="eastAsia"/>
          <w:rtl/>
        </w:rPr>
        <w:t>وَةَ</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بَغ</w:t>
      </w:r>
      <w:r w:rsidRPr="00680F02">
        <w:rPr>
          <w:rStyle w:val="Char7"/>
          <w:rFonts w:hint="cs"/>
          <w:rtl/>
        </w:rPr>
        <w:t>ۡ</w:t>
      </w:r>
      <w:r w:rsidRPr="00680F02">
        <w:rPr>
          <w:rStyle w:val="Char7"/>
          <w:rFonts w:hint="eastAsia"/>
          <w:rtl/>
        </w:rPr>
        <w:t>ضَا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إِلَى</w:t>
      </w:r>
      <w:r w:rsidRPr="00680F02">
        <w:rPr>
          <w:rStyle w:val="Char7"/>
          <w:rFonts w:hint="cs"/>
          <w:rtl/>
        </w:rPr>
        <w:t>ٰ</w:t>
      </w:r>
      <w:r w:rsidRPr="00680F02">
        <w:rPr>
          <w:rStyle w:val="Char7"/>
          <w:rtl/>
        </w:rPr>
        <w:t xml:space="preserve"> </w:t>
      </w:r>
      <w:r w:rsidRPr="00680F02">
        <w:rPr>
          <w:rStyle w:val="Char7"/>
          <w:rFonts w:hint="eastAsia"/>
          <w:rtl/>
        </w:rPr>
        <w:t>يَو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قِيَ</w:t>
      </w:r>
      <w:r w:rsidRPr="00680F02">
        <w:rPr>
          <w:rStyle w:val="Char7"/>
          <w:rFonts w:hint="cs"/>
          <w:rtl/>
        </w:rPr>
        <w:t>ٰ</w:t>
      </w:r>
      <w:r w:rsidRPr="00680F02">
        <w:rPr>
          <w:rStyle w:val="Char7"/>
          <w:rFonts w:hint="eastAsia"/>
          <w:rtl/>
        </w:rPr>
        <w:t>مَةِ</w:t>
      </w:r>
      <w:r w:rsidRPr="00680F02">
        <w:rPr>
          <w:rStyle w:val="Char7"/>
          <w:rFonts w:hint="cs"/>
          <w:rtl/>
        </w:rPr>
        <w:t>ۚ</w:t>
      </w:r>
      <w:r w:rsidRPr="00680F02">
        <w:rPr>
          <w:rStyle w:val="Char7"/>
          <w:rtl/>
        </w:rPr>
        <w:t xml:space="preserve"> </w:t>
      </w:r>
      <w:r w:rsidRPr="00680F02">
        <w:rPr>
          <w:rStyle w:val="Char7"/>
          <w:rFonts w:hint="eastAsia"/>
          <w:rtl/>
        </w:rPr>
        <w:t>كُلَّمَا</w:t>
      </w:r>
      <w:r w:rsidRPr="00680F02">
        <w:rPr>
          <w:rStyle w:val="Char7"/>
          <w:rFonts w:hint="cs"/>
          <w:rtl/>
        </w:rPr>
        <w:t>ٓ</w:t>
      </w:r>
      <w:r w:rsidRPr="00680F02">
        <w:rPr>
          <w:rStyle w:val="Char7"/>
          <w:rtl/>
        </w:rPr>
        <w:t xml:space="preserve"> </w:t>
      </w:r>
      <w:r w:rsidRPr="00680F02">
        <w:rPr>
          <w:rStyle w:val="Char7"/>
          <w:rFonts w:hint="eastAsia"/>
          <w:rtl/>
        </w:rPr>
        <w:t>أَو</w:t>
      </w:r>
      <w:r w:rsidRPr="00680F02">
        <w:rPr>
          <w:rStyle w:val="Char7"/>
          <w:rFonts w:hint="cs"/>
          <w:rtl/>
        </w:rPr>
        <w:t>ۡ</w:t>
      </w:r>
      <w:r w:rsidRPr="00680F02">
        <w:rPr>
          <w:rStyle w:val="Char7"/>
          <w:rFonts w:hint="eastAsia"/>
          <w:rtl/>
        </w:rPr>
        <w:t>قَدُواْ</w:t>
      </w:r>
      <w:r w:rsidRPr="00680F02">
        <w:rPr>
          <w:rStyle w:val="Char7"/>
          <w:rtl/>
        </w:rPr>
        <w:t xml:space="preserve"> </w:t>
      </w:r>
      <w:r w:rsidRPr="00680F02">
        <w:rPr>
          <w:rStyle w:val="Char7"/>
          <w:rFonts w:hint="eastAsia"/>
          <w:rtl/>
        </w:rPr>
        <w:t>نَار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لِّل</w:t>
      </w:r>
      <w:r w:rsidRPr="00680F02">
        <w:rPr>
          <w:rStyle w:val="Char7"/>
          <w:rFonts w:hint="cs"/>
          <w:rtl/>
        </w:rPr>
        <w:t>ۡ</w:t>
      </w:r>
      <w:r w:rsidRPr="00680F02">
        <w:rPr>
          <w:rStyle w:val="Char7"/>
          <w:rFonts w:hint="eastAsia"/>
          <w:rtl/>
        </w:rPr>
        <w:t>حَر</w:t>
      </w:r>
      <w:r w:rsidRPr="00680F02">
        <w:rPr>
          <w:rStyle w:val="Char7"/>
          <w:rFonts w:hint="cs"/>
          <w:rtl/>
        </w:rPr>
        <w:t>ۡ</w:t>
      </w:r>
      <w:r w:rsidRPr="00680F02">
        <w:rPr>
          <w:rStyle w:val="Char7"/>
          <w:rFonts w:hint="eastAsia"/>
          <w:rtl/>
        </w:rPr>
        <w:t>بِ</w:t>
      </w:r>
      <w:r w:rsidRPr="00680F02">
        <w:rPr>
          <w:rStyle w:val="Char7"/>
          <w:rtl/>
        </w:rPr>
        <w:t xml:space="preserve"> </w:t>
      </w:r>
      <w:r w:rsidRPr="00680F02">
        <w:rPr>
          <w:rStyle w:val="Char7"/>
          <w:rFonts w:hint="eastAsia"/>
          <w:rtl/>
        </w:rPr>
        <w:t>أَط</w:t>
      </w:r>
      <w:r w:rsidRPr="00680F02">
        <w:rPr>
          <w:rStyle w:val="Char7"/>
          <w:rFonts w:hint="cs"/>
          <w:rtl/>
        </w:rPr>
        <w:t>ۡ</w:t>
      </w:r>
      <w:r w:rsidRPr="00680F02">
        <w:rPr>
          <w:rStyle w:val="Char7"/>
          <w:rFonts w:hint="eastAsia"/>
          <w:rtl/>
        </w:rPr>
        <w:t>فَأَهَا</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Fonts w:hint="cs"/>
          <w:rtl/>
        </w:rPr>
        <w:t>ۚ</w:t>
      </w:r>
      <w:r w:rsidRPr="00680F02">
        <w:rPr>
          <w:rStyle w:val="Char7"/>
          <w:rtl/>
        </w:rPr>
        <w:t xml:space="preserve"> </w:t>
      </w:r>
      <w:r w:rsidRPr="00680F02">
        <w:rPr>
          <w:rStyle w:val="Char7"/>
          <w:rFonts w:hint="eastAsia"/>
          <w:rtl/>
        </w:rPr>
        <w:t>وَيَس</w:t>
      </w:r>
      <w:r w:rsidRPr="00680F02">
        <w:rPr>
          <w:rStyle w:val="Char7"/>
          <w:rFonts w:hint="cs"/>
          <w:rtl/>
        </w:rPr>
        <w:t>ۡ</w:t>
      </w:r>
      <w:r w:rsidRPr="00680F02">
        <w:rPr>
          <w:rStyle w:val="Char7"/>
          <w:rFonts w:hint="eastAsia"/>
          <w:rtl/>
        </w:rPr>
        <w:t>عَو</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sidRPr="00680F02">
        <w:rPr>
          <w:rStyle w:val="Char7"/>
          <w:rtl/>
        </w:rPr>
        <w:t xml:space="preserve"> </w:t>
      </w:r>
      <w:r w:rsidRPr="00680F02">
        <w:rPr>
          <w:rStyle w:val="Char7"/>
          <w:rFonts w:hint="eastAsia"/>
          <w:rtl/>
        </w:rPr>
        <w:t>فَسَاد</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يُحِبُّ</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مُف</w:t>
      </w:r>
      <w:r w:rsidRPr="00680F02">
        <w:rPr>
          <w:rStyle w:val="Char7"/>
          <w:rFonts w:hint="cs"/>
          <w:rtl/>
        </w:rPr>
        <w:t>ۡ</w:t>
      </w:r>
      <w:r w:rsidRPr="00680F02">
        <w:rPr>
          <w:rStyle w:val="Char7"/>
          <w:rFonts w:hint="eastAsia"/>
          <w:rtl/>
        </w:rPr>
        <w:t>سِدِينَ</w:t>
      </w:r>
      <w:r w:rsidRPr="00680F02">
        <w:rPr>
          <w:rStyle w:val="Char7"/>
          <w:rtl/>
        </w:rPr>
        <w:t xml:space="preserve"> </w:t>
      </w:r>
      <w:r w:rsidRPr="00680F02">
        <w:rPr>
          <w:rStyle w:val="Char7"/>
          <w:rFonts w:hint="cs"/>
          <w:rtl/>
        </w:rPr>
        <w:t>٦٤</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661DD2" w:rsidRPr="0052520E">
        <w:rPr>
          <w:rStyle w:val="Char1"/>
          <w:rFonts w:hint="cs"/>
          <w:rtl/>
        </w:rPr>
        <w:t>[ال</w:t>
      </w:r>
      <w:r w:rsidR="00ED3DC3" w:rsidRPr="0052520E">
        <w:rPr>
          <w:rStyle w:val="Char1"/>
          <w:rFonts w:hint="cs"/>
          <w:rtl/>
        </w:rPr>
        <w:t>مائد</w:t>
      </w:r>
      <w:r w:rsidR="00680F02">
        <w:rPr>
          <w:rStyle w:val="Char1"/>
          <w:rFonts w:hint="cs"/>
          <w:rtl/>
        </w:rPr>
        <w:t>ة</w:t>
      </w:r>
      <w:r w:rsidR="00661DD2" w:rsidRPr="0052520E">
        <w:rPr>
          <w:rStyle w:val="Char1"/>
          <w:rFonts w:hint="cs"/>
          <w:rtl/>
        </w:rPr>
        <w:t>: 64].</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چشم خدا</w:t>
      </w:r>
      <w:r w:rsidR="00ED3DC3" w:rsidRPr="00816C9D">
        <w:rPr>
          <w:rStyle w:val="Char2"/>
          <w:rFonts w:hint="cs"/>
          <w:rtl/>
        </w:rPr>
        <w:t>:</w:t>
      </w:r>
    </w:p>
    <w:p w:rsidR="005C5567" w:rsidRPr="00816C9D" w:rsidRDefault="0052520E" w:rsidP="00F07709">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00F07709" w:rsidRPr="00680F02">
        <w:rPr>
          <w:rStyle w:val="Char7"/>
          <w:rFonts w:hint="eastAsia"/>
          <w:rtl/>
        </w:rPr>
        <w:t>تَج</w:t>
      </w:r>
      <w:r w:rsidR="00F07709" w:rsidRPr="00680F02">
        <w:rPr>
          <w:rStyle w:val="Char7"/>
          <w:rFonts w:hint="cs"/>
          <w:rtl/>
        </w:rPr>
        <w:t>ۡ</w:t>
      </w:r>
      <w:r w:rsidR="00F07709" w:rsidRPr="00680F02">
        <w:rPr>
          <w:rStyle w:val="Char7"/>
          <w:rFonts w:hint="eastAsia"/>
          <w:rtl/>
        </w:rPr>
        <w:t>رِي</w:t>
      </w:r>
      <w:r w:rsidR="00F07709" w:rsidRPr="00680F02">
        <w:rPr>
          <w:rStyle w:val="Char7"/>
          <w:rtl/>
        </w:rPr>
        <w:t xml:space="preserve"> </w:t>
      </w:r>
      <w:r w:rsidR="00F07709" w:rsidRPr="00680F02">
        <w:rPr>
          <w:rStyle w:val="Char7"/>
          <w:rFonts w:hint="eastAsia"/>
          <w:rtl/>
        </w:rPr>
        <w:t>بِأَع</w:t>
      </w:r>
      <w:r w:rsidR="00F07709" w:rsidRPr="00680F02">
        <w:rPr>
          <w:rStyle w:val="Char7"/>
          <w:rFonts w:hint="cs"/>
          <w:rtl/>
        </w:rPr>
        <w:t>ۡ</w:t>
      </w:r>
      <w:r w:rsidR="00F07709" w:rsidRPr="00680F02">
        <w:rPr>
          <w:rStyle w:val="Char7"/>
          <w:rFonts w:hint="eastAsia"/>
          <w:rtl/>
        </w:rPr>
        <w:t>يُنِنَا</w:t>
      </w:r>
      <w:r w:rsidR="00F07709" w:rsidRPr="00680F02">
        <w:rPr>
          <w:rStyle w:val="Char7"/>
          <w:rtl/>
        </w:rPr>
        <w:t xml:space="preserve"> </w:t>
      </w:r>
      <w:r w:rsidR="00F07709" w:rsidRPr="00680F02">
        <w:rPr>
          <w:rStyle w:val="Char7"/>
          <w:rFonts w:hint="eastAsia"/>
          <w:rtl/>
        </w:rPr>
        <w:t>جَزَا</w:t>
      </w:r>
      <w:r w:rsidR="00F07709" w:rsidRPr="00680F02">
        <w:rPr>
          <w:rStyle w:val="Char7"/>
          <w:rFonts w:hint="cs"/>
          <w:rtl/>
        </w:rPr>
        <w:t>ٓ</w:t>
      </w:r>
      <w:r w:rsidR="00F07709" w:rsidRPr="00680F02">
        <w:rPr>
          <w:rStyle w:val="Char7"/>
          <w:rFonts w:hint="eastAsia"/>
          <w:rtl/>
        </w:rPr>
        <w:t>ء</w:t>
      </w:r>
      <w:r w:rsidR="00F07709" w:rsidRPr="00680F02">
        <w:rPr>
          <w:rStyle w:val="Char7"/>
          <w:rFonts w:hint="cs"/>
          <w:rtl/>
        </w:rPr>
        <w:t>ٗ</w:t>
      </w:r>
      <w:r w:rsidR="00F07709" w:rsidRPr="00680F02">
        <w:rPr>
          <w:rStyle w:val="Char7"/>
          <w:rtl/>
        </w:rPr>
        <w:t xml:space="preserve"> </w:t>
      </w:r>
      <w:r w:rsidR="00F07709" w:rsidRPr="00680F02">
        <w:rPr>
          <w:rStyle w:val="Char7"/>
          <w:rFonts w:hint="eastAsia"/>
          <w:rtl/>
        </w:rPr>
        <w:t>لِّمَن</w:t>
      </w:r>
      <w:r w:rsidR="00F07709" w:rsidRPr="00680F02">
        <w:rPr>
          <w:rStyle w:val="Char7"/>
          <w:rtl/>
        </w:rPr>
        <w:t xml:space="preserve"> </w:t>
      </w:r>
      <w:r w:rsidR="00F07709" w:rsidRPr="00680F02">
        <w:rPr>
          <w:rStyle w:val="Char7"/>
          <w:rFonts w:hint="eastAsia"/>
          <w:rtl/>
        </w:rPr>
        <w:t>كَانَ</w:t>
      </w:r>
      <w:r w:rsidR="00F07709" w:rsidRPr="00680F02">
        <w:rPr>
          <w:rStyle w:val="Char7"/>
          <w:rtl/>
        </w:rPr>
        <w:t xml:space="preserve"> </w:t>
      </w:r>
      <w:r w:rsidR="00F07709" w:rsidRPr="00680F02">
        <w:rPr>
          <w:rStyle w:val="Char7"/>
          <w:rFonts w:hint="eastAsia"/>
          <w:rtl/>
        </w:rPr>
        <w:t>كُفِرَ</w:t>
      </w:r>
      <w:r w:rsidR="00F07709" w:rsidRPr="00680F02">
        <w:rPr>
          <w:rStyle w:val="Char7"/>
          <w:rtl/>
        </w:rPr>
        <w:t xml:space="preserve"> </w:t>
      </w:r>
      <w:r w:rsidR="00F07709" w:rsidRPr="00680F02">
        <w:rPr>
          <w:rStyle w:val="Char7"/>
          <w:rFonts w:hint="cs"/>
          <w:rtl/>
        </w:rPr>
        <w:t>١٤</w:t>
      </w:r>
      <w:r>
        <w:rPr>
          <w:rFonts w:ascii="Times New Roman" w:hAnsi="Times New Roman" w:cs="CTraditional Arabic" w:hint="cs"/>
          <w:sz w:val="28"/>
          <w:szCs w:val="28"/>
          <w:rtl/>
          <w:lang w:bidi="fa-IR"/>
        </w:rPr>
        <w:t>﴾</w:t>
      </w:r>
      <w:r w:rsidR="0061207D" w:rsidRPr="00F07709">
        <w:rPr>
          <w:rStyle w:val="Char1"/>
          <w:rFonts w:hint="cs"/>
          <w:rtl/>
        </w:rPr>
        <w:t xml:space="preserve"> [ال</w:t>
      </w:r>
      <w:r w:rsidR="00ED3DC3" w:rsidRPr="00F07709">
        <w:rPr>
          <w:rStyle w:val="Char1"/>
          <w:rFonts w:hint="cs"/>
          <w:rtl/>
        </w:rPr>
        <w:t>قمر</w:t>
      </w:r>
      <w:r w:rsidR="005C5567" w:rsidRPr="00F07709">
        <w:rPr>
          <w:rStyle w:val="Char1"/>
          <w:rFonts w:hint="cs"/>
          <w:rtl/>
        </w:rPr>
        <w:t>: 14</w:t>
      </w:r>
      <w:r w:rsidR="0061207D" w:rsidRPr="00F07709">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چهر</w:t>
      </w:r>
      <w:r w:rsidR="00816C9D" w:rsidRPr="00816C9D">
        <w:rPr>
          <w:rStyle w:val="Char2"/>
          <w:rFonts w:hint="cs"/>
          <w:rtl/>
        </w:rPr>
        <w:t>ۀ</w:t>
      </w:r>
      <w:r w:rsidRPr="00816C9D">
        <w:rPr>
          <w:rStyle w:val="Char2"/>
          <w:rFonts w:hint="cs"/>
          <w:rtl/>
        </w:rPr>
        <w:t xml:space="preserve"> خدا</w:t>
      </w:r>
      <w:r w:rsidR="00ED3DC3" w:rsidRPr="00816C9D">
        <w:rPr>
          <w:rStyle w:val="Char2"/>
          <w:rFonts w:hint="cs"/>
          <w:rtl/>
        </w:rPr>
        <w:t>:</w:t>
      </w:r>
    </w:p>
    <w:p w:rsidR="005C5567" w:rsidRPr="00816C9D" w:rsidRDefault="00F07709" w:rsidP="00F07709">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وَلِلَّهِ</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مَش</w:t>
      </w:r>
      <w:r w:rsidRPr="00680F02">
        <w:rPr>
          <w:rStyle w:val="Char7"/>
          <w:rFonts w:hint="cs"/>
          <w:rtl/>
        </w:rPr>
        <w:t>ۡ</w:t>
      </w:r>
      <w:r w:rsidRPr="00680F02">
        <w:rPr>
          <w:rStyle w:val="Char7"/>
          <w:rFonts w:hint="eastAsia"/>
          <w:rtl/>
        </w:rPr>
        <w:t>رِقُ</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مَغ</w:t>
      </w:r>
      <w:r w:rsidRPr="00680F02">
        <w:rPr>
          <w:rStyle w:val="Char7"/>
          <w:rFonts w:hint="cs"/>
          <w:rtl/>
        </w:rPr>
        <w:t>ۡ</w:t>
      </w:r>
      <w:r w:rsidRPr="00680F02">
        <w:rPr>
          <w:rStyle w:val="Char7"/>
          <w:rFonts w:hint="eastAsia"/>
          <w:rtl/>
        </w:rPr>
        <w:t>رِبُ</w:t>
      </w:r>
      <w:r w:rsidRPr="00680F02">
        <w:rPr>
          <w:rStyle w:val="Char7"/>
          <w:rFonts w:hint="cs"/>
          <w:rtl/>
        </w:rPr>
        <w:t>ۚ</w:t>
      </w:r>
      <w:r w:rsidRPr="00680F02">
        <w:rPr>
          <w:rStyle w:val="Char7"/>
          <w:rtl/>
        </w:rPr>
        <w:t xml:space="preserve"> </w:t>
      </w:r>
      <w:r w:rsidRPr="00680F02">
        <w:rPr>
          <w:rStyle w:val="Char7"/>
          <w:rFonts w:hint="eastAsia"/>
          <w:rtl/>
        </w:rPr>
        <w:t>فَأَي</w:t>
      </w:r>
      <w:r w:rsidRPr="00680F02">
        <w:rPr>
          <w:rStyle w:val="Char7"/>
          <w:rFonts w:hint="cs"/>
          <w:rtl/>
        </w:rPr>
        <w:t>ۡ</w:t>
      </w:r>
      <w:r w:rsidRPr="00680F02">
        <w:rPr>
          <w:rStyle w:val="Char7"/>
          <w:rFonts w:hint="eastAsia"/>
          <w:rtl/>
        </w:rPr>
        <w:t>نَمَا</w:t>
      </w:r>
      <w:r w:rsidRPr="00680F02">
        <w:rPr>
          <w:rStyle w:val="Char7"/>
          <w:rtl/>
        </w:rPr>
        <w:t xml:space="preserve"> </w:t>
      </w:r>
      <w:r w:rsidRPr="00680F02">
        <w:rPr>
          <w:rStyle w:val="Char7"/>
          <w:rFonts w:hint="eastAsia"/>
          <w:rtl/>
        </w:rPr>
        <w:t>تُوَلُّواْ</w:t>
      </w:r>
      <w:r w:rsidRPr="00680F02">
        <w:rPr>
          <w:rStyle w:val="Char7"/>
          <w:rtl/>
        </w:rPr>
        <w:t xml:space="preserve"> </w:t>
      </w:r>
      <w:r w:rsidRPr="00680F02">
        <w:rPr>
          <w:rStyle w:val="Char7"/>
          <w:rFonts w:hint="eastAsia"/>
          <w:rtl/>
        </w:rPr>
        <w:t>فَثَمَّ</w:t>
      </w:r>
      <w:r w:rsidRPr="00680F02">
        <w:rPr>
          <w:rStyle w:val="Char7"/>
          <w:rtl/>
        </w:rPr>
        <w:t xml:space="preserve"> </w:t>
      </w:r>
      <w:r w:rsidRPr="00680F02">
        <w:rPr>
          <w:rStyle w:val="Char7"/>
          <w:rFonts w:hint="eastAsia"/>
          <w:rtl/>
        </w:rPr>
        <w:t>وَج</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وَ</w:t>
      </w:r>
      <w:r w:rsidRPr="00680F02">
        <w:rPr>
          <w:rStyle w:val="Char7"/>
          <w:rFonts w:hint="cs"/>
          <w:rtl/>
        </w:rPr>
        <w:t>ٰ</w:t>
      </w:r>
      <w:r w:rsidRPr="00680F02">
        <w:rPr>
          <w:rStyle w:val="Char7"/>
          <w:rFonts w:hint="eastAsia"/>
          <w:rtl/>
        </w:rPr>
        <w:t>سِعٌ</w:t>
      </w:r>
      <w:r w:rsidRPr="00680F02">
        <w:rPr>
          <w:rStyle w:val="Char7"/>
          <w:rtl/>
        </w:rPr>
        <w:t xml:space="preserve"> </w:t>
      </w:r>
      <w:r w:rsidRPr="00680F02">
        <w:rPr>
          <w:rStyle w:val="Char7"/>
          <w:rFonts w:hint="eastAsia"/>
          <w:rtl/>
        </w:rPr>
        <w:t>عَلِيم</w:t>
      </w:r>
      <w:r w:rsidRPr="00680F02">
        <w:rPr>
          <w:rStyle w:val="Char7"/>
          <w:rFonts w:hint="cs"/>
          <w:rtl/>
        </w:rPr>
        <w:t>ٞ</w:t>
      </w:r>
      <w:r w:rsidRPr="00680F02">
        <w:rPr>
          <w:rStyle w:val="Char7"/>
          <w:rtl/>
        </w:rPr>
        <w:t xml:space="preserve"> </w:t>
      </w:r>
      <w:r w:rsidRPr="00680F02">
        <w:rPr>
          <w:rStyle w:val="Char7"/>
          <w:rFonts w:hint="cs"/>
          <w:rtl/>
        </w:rPr>
        <w:t>١١٥</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806315" w:rsidRPr="00F07709">
        <w:rPr>
          <w:rStyle w:val="Char1"/>
          <w:rFonts w:hint="cs"/>
          <w:rtl/>
        </w:rPr>
        <w:t>[</w:t>
      </w:r>
      <w:r w:rsidR="00D05684" w:rsidRPr="00F07709">
        <w:rPr>
          <w:rStyle w:val="Char1"/>
          <w:rFonts w:hint="cs"/>
          <w:rtl/>
        </w:rPr>
        <w:t>ال</w:t>
      </w:r>
      <w:r w:rsidR="00ED3DC3" w:rsidRPr="00F07709">
        <w:rPr>
          <w:rStyle w:val="Char1"/>
          <w:rFonts w:hint="cs"/>
          <w:rtl/>
        </w:rPr>
        <w:t>بقر</w:t>
      </w:r>
      <w:r w:rsidR="00680F02">
        <w:rPr>
          <w:rStyle w:val="Char1"/>
          <w:rFonts w:hint="cs"/>
          <w:rtl/>
        </w:rPr>
        <w:t>ة</w:t>
      </w:r>
      <w:r w:rsidR="005C5567" w:rsidRPr="00F07709">
        <w:rPr>
          <w:rStyle w:val="Char1"/>
          <w:rFonts w:hint="cs"/>
          <w:rtl/>
        </w:rPr>
        <w:t>: 115</w:t>
      </w:r>
      <w:r w:rsidR="00806315" w:rsidRPr="00F07709">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خدا در عرش خود در میان ملائک</w:t>
      </w:r>
      <w:r w:rsidR="00ED3DC3" w:rsidRPr="00816C9D">
        <w:rPr>
          <w:rStyle w:val="Char2"/>
          <w:rFonts w:hint="cs"/>
          <w:rtl/>
        </w:rPr>
        <w:t>:</w:t>
      </w:r>
    </w:p>
    <w:p w:rsidR="005C5567" w:rsidRPr="00D348B2" w:rsidRDefault="00D348B2" w:rsidP="00D348B2">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cs"/>
          <w:rtl/>
        </w:rPr>
        <w:t>ٱ</w:t>
      </w:r>
      <w:r w:rsidRPr="00680F02">
        <w:rPr>
          <w:rStyle w:val="Char7"/>
          <w:rFonts w:hint="eastAsia"/>
          <w:rtl/>
        </w:rPr>
        <w:t>لرَّح</w:t>
      </w:r>
      <w:r w:rsidRPr="00680F02">
        <w:rPr>
          <w:rStyle w:val="Char7"/>
          <w:rFonts w:hint="cs"/>
          <w:rtl/>
        </w:rPr>
        <w:t>ۡ</w:t>
      </w:r>
      <w:r w:rsidRPr="00680F02">
        <w:rPr>
          <w:rStyle w:val="Char7"/>
          <w:rFonts w:hint="eastAsia"/>
          <w:rtl/>
        </w:rPr>
        <w:t>مَ</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عَلَى</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عَر</w:t>
      </w:r>
      <w:r w:rsidRPr="00680F02">
        <w:rPr>
          <w:rStyle w:val="Char7"/>
          <w:rFonts w:hint="cs"/>
          <w:rtl/>
        </w:rPr>
        <w:t>ۡ</w:t>
      </w:r>
      <w:r w:rsidRPr="00680F02">
        <w:rPr>
          <w:rStyle w:val="Char7"/>
          <w:rFonts w:hint="eastAsia"/>
          <w:rtl/>
        </w:rPr>
        <w:t>شِ</w:t>
      </w:r>
      <w:r w:rsidRPr="00680F02">
        <w:rPr>
          <w:rStyle w:val="Char7"/>
          <w:rtl/>
        </w:rPr>
        <w:t xml:space="preserve"> </w:t>
      </w:r>
      <w:r w:rsidRPr="00680F02">
        <w:rPr>
          <w:rStyle w:val="Char7"/>
          <w:rFonts w:hint="cs"/>
          <w:rtl/>
        </w:rPr>
        <w:t>ٱ</w:t>
      </w:r>
      <w:r w:rsidRPr="00680F02">
        <w:rPr>
          <w:rStyle w:val="Char7"/>
          <w:rFonts w:hint="eastAsia"/>
          <w:rtl/>
        </w:rPr>
        <w:t>س</w:t>
      </w:r>
      <w:r w:rsidRPr="00680F02">
        <w:rPr>
          <w:rStyle w:val="Char7"/>
          <w:rFonts w:hint="cs"/>
          <w:rtl/>
        </w:rPr>
        <w:t>ۡ</w:t>
      </w:r>
      <w:r w:rsidRPr="00680F02">
        <w:rPr>
          <w:rStyle w:val="Char7"/>
          <w:rFonts w:hint="eastAsia"/>
          <w:rtl/>
        </w:rPr>
        <w:t>تَوَى</w:t>
      </w:r>
      <w:r w:rsidRPr="00680F02">
        <w:rPr>
          <w:rStyle w:val="Char7"/>
          <w:rFonts w:hint="cs"/>
          <w:rtl/>
        </w:rPr>
        <w:t>ٰ</w:t>
      </w:r>
      <w:r w:rsidRPr="00680F02">
        <w:rPr>
          <w:rStyle w:val="Char7"/>
          <w:rtl/>
        </w:rPr>
        <w:t xml:space="preserve"> </w:t>
      </w:r>
      <w:r w:rsidRPr="00680F02">
        <w:rPr>
          <w:rStyle w:val="Char7"/>
          <w:rFonts w:hint="cs"/>
          <w:rtl/>
        </w:rPr>
        <w:t>٥</w:t>
      </w:r>
      <w:r>
        <w:rPr>
          <w:rFonts w:ascii="Times New Roman" w:hAnsi="Times New Roman" w:cs="CTraditional Arabic" w:hint="cs"/>
          <w:sz w:val="28"/>
          <w:szCs w:val="28"/>
          <w:rtl/>
          <w:lang w:bidi="fa-IR"/>
        </w:rPr>
        <w:t>﴾</w:t>
      </w:r>
      <w:r w:rsidR="002135C7" w:rsidRPr="00D348B2">
        <w:rPr>
          <w:rStyle w:val="Char1"/>
          <w:rFonts w:hint="cs"/>
          <w:rtl/>
        </w:rPr>
        <w:t xml:space="preserve"> [</w:t>
      </w:r>
      <w:r w:rsidR="00ED3DC3" w:rsidRPr="00D348B2">
        <w:rPr>
          <w:rStyle w:val="Char1"/>
          <w:rFonts w:hint="cs"/>
          <w:rtl/>
        </w:rPr>
        <w:t>طه</w:t>
      </w:r>
      <w:r w:rsidR="005C5567" w:rsidRPr="00D348B2">
        <w:rPr>
          <w:rStyle w:val="Char1"/>
          <w:rFonts w:hint="cs"/>
          <w:rtl/>
        </w:rPr>
        <w:t>: 5</w:t>
      </w:r>
      <w:r w:rsidR="002135C7" w:rsidRPr="00D348B2">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اشاره شده است.</w:t>
      </w:r>
      <w:r w:rsidRPr="001634A2">
        <w:rPr>
          <w:rStyle w:val="Char2"/>
          <w:vertAlign w:val="superscript"/>
          <w:rtl/>
        </w:rPr>
        <w:footnoteReference w:id="15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کسی جز آقای شفا این سخنان را به میان آورده بود می‌گفتیم که وی گرفتار اشتباه و خطا شده است ولی شخصی که با فنون ادب آشنایی دارد و از «مجاز» و «استعاره» و «کنایه» و امثال</w:t>
      </w:r>
      <w:r w:rsidR="00A66DC2" w:rsidRPr="00816C9D">
        <w:rPr>
          <w:rStyle w:val="Char2"/>
          <w:rFonts w:hint="cs"/>
          <w:rtl/>
        </w:rPr>
        <w:t xml:space="preserve"> این‌ها </w:t>
      </w:r>
      <w:r w:rsidRPr="00816C9D">
        <w:rPr>
          <w:rStyle w:val="Char2"/>
          <w:rFonts w:hint="cs"/>
          <w:rtl/>
        </w:rPr>
        <w:t>بی‌خبر نیست چگونه نمی‌داند که متن والای قرآن نم</w:t>
      </w:r>
      <w:r w:rsidR="00E80AFE" w:rsidRPr="00816C9D">
        <w:rPr>
          <w:rStyle w:val="Char2"/>
          <w:rFonts w:hint="cs"/>
          <w:rtl/>
        </w:rPr>
        <w:t>ی‌تواند از فنون بلاغت خالی باشد.</w:t>
      </w:r>
      <w:r w:rsidRPr="00816C9D">
        <w:rPr>
          <w:rStyle w:val="Char2"/>
          <w:rFonts w:hint="cs"/>
          <w:rtl/>
        </w:rPr>
        <w:t xml:space="preserve"> پس باید دقّت و تأمّل کرد و مجاز و استعار</w:t>
      </w:r>
      <w:r w:rsidR="00816C9D" w:rsidRPr="00816C9D">
        <w:rPr>
          <w:rStyle w:val="Char2"/>
          <w:rFonts w:hint="cs"/>
          <w:rtl/>
        </w:rPr>
        <w:t>ۀ</w:t>
      </w:r>
      <w:r w:rsidRPr="00816C9D">
        <w:rPr>
          <w:rStyle w:val="Char2"/>
          <w:rFonts w:hint="cs"/>
          <w:rtl/>
        </w:rPr>
        <w:t xml:space="preserve"> قرآنی را شناخت و ظاهر بینی را در همه جا «ترازوی سنجش» قرار نداد</w:t>
      </w:r>
      <w:r w:rsidR="00E80AFE" w:rsidRPr="001634A2">
        <w:rPr>
          <w:rStyle w:val="FootnoteReference"/>
          <w:rFonts w:cs="IRNazli"/>
          <w:sz w:val="28"/>
          <w:szCs w:val="28"/>
          <w:rtl/>
          <w:lang w:bidi="fa-IR"/>
        </w:rPr>
        <w:footnoteReference w:id="158"/>
      </w:r>
      <w:r w:rsidRPr="00816C9D">
        <w:rPr>
          <w:rStyle w:val="Char2"/>
          <w:rFonts w:hint="cs"/>
          <w:rtl/>
        </w:rPr>
        <w:t xml:space="preserve"> به ویژه در جایی که قرائنِ روشن دیده می‌شود و محکمات قرآنی گواهی می‌دهند. از این‌رو ناگزیر باید ادّعای </w:t>
      </w:r>
      <w:r w:rsidR="00E80AFE" w:rsidRPr="00816C9D">
        <w:rPr>
          <w:rStyle w:val="Char2"/>
          <w:rFonts w:hint="cs"/>
          <w:rtl/>
        </w:rPr>
        <w:t xml:space="preserve">آقای </w:t>
      </w:r>
      <w:r w:rsidRPr="00816C9D">
        <w:rPr>
          <w:rStyle w:val="Char2"/>
          <w:rFonts w:hint="cs"/>
          <w:rtl/>
        </w:rPr>
        <w:t>شفا را به «غرض‌ورزی» نسبت داد به ویژه که می‌بینیم در گزارش مسئل</w:t>
      </w:r>
      <w:r w:rsidR="00816C9D" w:rsidRPr="00816C9D">
        <w:rPr>
          <w:rStyle w:val="Char2"/>
          <w:rFonts w:hint="cs"/>
          <w:rtl/>
        </w:rPr>
        <w:t>ۀ</w:t>
      </w:r>
      <w:r w:rsidRPr="00816C9D">
        <w:rPr>
          <w:rStyle w:val="Char2"/>
          <w:rFonts w:hint="cs"/>
          <w:rtl/>
        </w:rPr>
        <w:t xml:space="preserve"> عرش، به تحریفی آشکار دست زده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آنجا که از «دست خدا» سخن رفته، هر دانشجویی می‌تواند دریابد که مقصود قرآن از ای</w:t>
      </w:r>
      <w:r w:rsidR="00E80AFE" w:rsidRPr="00816C9D">
        <w:rPr>
          <w:rStyle w:val="Char2"/>
          <w:rFonts w:hint="cs"/>
          <w:rtl/>
        </w:rPr>
        <w:t>ن تعبیر چیست؟ زیرا که می‌فرماید</w:t>
      </w:r>
      <w:r w:rsidR="00E1528D" w:rsidRPr="00816C9D">
        <w:rPr>
          <w:rStyle w:val="Char2"/>
          <w:rFonts w:hint="cs"/>
          <w:rtl/>
        </w:rPr>
        <w:t>:</w:t>
      </w:r>
    </w:p>
    <w:p w:rsidR="005C5567" w:rsidRPr="00816C9D" w:rsidRDefault="00D348B2" w:rsidP="00D348B2">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وَقَالَتِ</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يَهُودُ</w:t>
      </w:r>
      <w:r w:rsidRPr="00680F02">
        <w:rPr>
          <w:rStyle w:val="Char7"/>
          <w:rtl/>
        </w:rPr>
        <w:t xml:space="preserve"> </w:t>
      </w:r>
      <w:r w:rsidRPr="00680F02">
        <w:rPr>
          <w:rStyle w:val="Char7"/>
          <w:rFonts w:hint="eastAsia"/>
          <w:rtl/>
        </w:rPr>
        <w:t>يَدُ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مَغ</w:t>
      </w:r>
      <w:r w:rsidRPr="00680F02">
        <w:rPr>
          <w:rStyle w:val="Char7"/>
          <w:rFonts w:hint="cs"/>
          <w:rtl/>
        </w:rPr>
        <w:t>ۡ</w:t>
      </w:r>
      <w:r w:rsidRPr="00680F02">
        <w:rPr>
          <w:rStyle w:val="Char7"/>
          <w:rFonts w:hint="eastAsia"/>
          <w:rtl/>
        </w:rPr>
        <w:t>لُولَةٌ</w:t>
      </w:r>
      <w:r w:rsidRPr="00680F02">
        <w:rPr>
          <w:rStyle w:val="Char7"/>
          <w:rFonts w:hint="cs"/>
          <w:rtl/>
        </w:rPr>
        <w:t>ۚ</w:t>
      </w:r>
      <w:r w:rsidRPr="00680F02">
        <w:rPr>
          <w:rStyle w:val="Char7"/>
          <w:rtl/>
        </w:rPr>
        <w:t xml:space="preserve"> </w:t>
      </w:r>
      <w:r w:rsidRPr="00680F02">
        <w:rPr>
          <w:rStyle w:val="Char7"/>
          <w:rFonts w:hint="eastAsia"/>
          <w:rtl/>
        </w:rPr>
        <w:t>غُلَّت</w:t>
      </w:r>
      <w:r w:rsidRPr="00680F02">
        <w:rPr>
          <w:rStyle w:val="Char7"/>
          <w:rFonts w:hint="cs"/>
          <w:rtl/>
        </w:rPr>
        <w:t>ۡ</w:t>
      </w:r>
      <w:r w:rsidRPr="00680F02">
        <w:rPr>
          <w:rStyle w:val="Char7"/>
          <w:rtl/>
        </w:rPr>
        <w:t xml:space="preserve"> </w:t>
      </w:r>
      <w:r w:rsidRPr="00680F02">
        <w:rPr>
          <w:rStyle w:val="Char7"/>
          <w:rFonts w:hint="eastAsia"/>
          <w:rtl/>
        </w:rPr>
        <w:t>أَي</w:t>
      </w:r>
      <w:r w:rsidRPr="00680F02">
        <w:rPr>
          <w:rStyle w:val="Char7"/>
          <w:rFonts w:hint="cs"/>
          <w:rtl/>
        </w:rPr>
        <w:t>ۡ</w:t>
      </w:r>
      <w:r w:rsidRPr="00680F02">
        <w:rPr>
          <w:rStyle w:val="Char7"/>
          <w:rFonts w:hint="eastAsia"/>
          <w:rtl/>
        </w:rPr>
        <w:t>دِيهِم</w:t>
      </w:r>
      <w:r w:rsidRPr="00680F02">
        <w:rPr>
          <w:rStyle w:val="Char7"/>
          <w:rFonts w:hint="cs"/>
          <w:rtl/>
        </w:rPr>
        <w:t>ۡ</w:t>
      </w:r>
      <w:r w:rsidRPr="00680F02">
        <w:rPr>
          <w:rStyle w:val="Char7"/>
          <w:rtl/>
        </w:rPr>
        <w:t xml:space="preserve"> </w:t>
      </w:r>
      <w:r w:rsidRPr="00680F02">
        <w:rPr>
          <w:rStyle w:val="Char7"/>
          <w:rFonts w:hint="eastAsia"/>
          <w:rtl/>
        </w:rPr>
        <w:t>وَلُعِنُواْ</w:t>
      </w:r>
      <w:r w:rsidRPr="00680F02">
        <w:rPr>
          <w:rStyle w:val="Char7"/>
          <w:rtl/>
        </w:rPr>
        <w:t xml:space="preserve"> </w:t>
      </w:r>
      <w:r w:rsidRPr="00680F02">
        <w:rPr>
          <w:rStyle w:val="Char7"/>
          <w:rFonts w:hint="eastAsia"/>
          <w:rtl/>
        </w:rPr>
        <w:t>بِمَا</w:t>
      </w:r>
      <w:r w:rsidRPr="00680F02">
        <w:rPr>
          <w:rStyle w:val="Char7"/>
          <w:rtl/>
        </w:rPr>
        <w:t xml:space="preserve"> </w:t>
      </w:r>
      <w:r w:rsidRPr="00680F02">
        <w:rPr>
          <w:rStyle w:val="Char7"/>
          <w:rFonts w:hint="eastAsia"/>
          <w:rtl/>
        </w:rPr>
        <w:t>قَالُواْ</w:t>
      </w:r>
      <w:r w:rsidRPr="00680F02">
        <w:rPr>
          <w:rStyle w:val="Char7"/>
          <w:rFonts w:hint="cs"/>
          <w:rtl/>
        </w:rPr>
        <w:t>ۘ</w:t>
      </w:r>
      <w:r w:rsidRPr="00680F02">
        <w:rPr>
          <w:rStyle w:val="Char7"/>
          <w:rtl/>
        </w:rPr>
        <w:t xml:space="preserve"> </w:t>
      </w:r>
      <w:r w:rsidRPr="00680F02">
        <w:rPr>
          <w:rStyle w:val="Char7"/>
          <w:rFonts w:hint="eastAsia"/>
          <w:rtl/>
        </w:rPr>
        <w:t>بَل</w:t>
      </w:r>
      <w:r w:rsidRPr="00680F02">
        <w:rPr>
          <w:rStyle w:val="Char7"/>
          <w:rFonts w:hint="cs"/>
          <w:rtl/>
        </w:rPr>
        <w:t>ۡ</w:t>
      </w:r>
      <w:r w:rsidRPr="00680F02">
        <w:rPr>
          <w:rStyle w:val="Char7"/>
          <w:rtl/>
        </w:rPr>
        <w:t xml:space="preserve"> </w:t>
      </w:r>
      <w:r w:rsidRPr="00680F02">
        <w:rPr>
          <w:rStyle w:val="Char7"/>
          <w:rFonts w:hint="eastAsia"/>
          <w:rtl/>
        </w:rPr>
        <w:t>يَدَاهُ</w:t>
      </w:r>
      <w:r w:rsidRPr="00680F02">
        <w:rPr>
          <w:rStyle w:val="Char7"/>
          <w:rtl/>
        </w:rPr>
        <w:t xml:space="preserve"> </w:t>
      </w:r>
      <w:r w:rsidRPr="00680F02">
        <w:rPr>
          <w:rStyle w:val="Char7"/>
          <w:rFonts w:hint="eastAsia"/>
          <w:rtl/>
        </w:rPr>
        <w:t>مَب</w:t>
      </w:r>
      <w:r w:rsidRPr="00680F02">
        <w:rPr>
          <w:rStyle w:val="Char7"/>
          <w:rFonts w:hint="cs"/>
          <w:rtl/>
        </w:rPr>
        <w:t>ۡ</w:t>
      </w:r>
      <w:r w:rsidRPr="00680F02">
        <w:rPr>
          <w:rStyle w:val="Char7"/>
          <w:rFonts w:hint="eastAsia"/>
          <w:rtl/>
        </w:rPr>
        <w:t>سُوطَتَانِ</w:t>
      </w:r>
      <w:r w:rsidRPr="00680F02">
        <w:rPr>
          <w:rStyle w:val="Char7"/>
          <w:rtl/>
        </w:rPr>
        <w:t xml:space="preserve"> </w:t>
      </w:r>
      <w:r w:rsidRPr="00680F02">
        <w:rPr>
          <w:rStyle w:val="Char7"/>
          <w:rFonts w:hint="eastAsia"/>
          <w:rtl/>
        </w:rPr>
        <w:t>يُنفِقُ</w:t>
      </w:r>
      <w:r w:rsidRPr="00680F02">
        <w:rPr>
          <w:rStyle w:val="Char7"/>
          <w:rtl/>
        </w:rPr>
        <w:t xml:space="preserve"> </w:t>
      </w:r>
      <w:r w:rsidRPr="00680F02">
        <w:rPr>
          <w:rStyle w:val="Char7"/>
          <w:rFonts w:hint="eastAsia"/>
          <w:rtl/>
        </w:rPr>
        <w:t>كَي</w:t>
      </w:r>
      <w:r w:rsidRPr="00680F02">
        <w:rPr>
          <w:rStyle w:val="Char7"/>
          <w:rFonts w:hint="cs"/>
          <w:rtl/>
        </w:rPr>
        <w:t>ۡ</w:t>
      </w:r>
      <w:r w:rsidRPr="00680F02">
        <w:rPr>
          <w:rStyle w:val="Char7"/>
          <w:rFonts w:hint="eastAsia"/>
          <w:rtl/>
        </w:rPr>
        <w:t>فَ</w:t>
      </w:r>
      <w:r w:rsidRPr="00680F02">
        <w:rPr>
          <w:rStyle w:val="Char7"/>
          <w:rtl/>
        </w:rPr>
        <w:t xml:space="preserve"> </w:t>
      </w:r>
      <w:r w:rsidRPr="00680F02">
        <w:rPr>
          <w:rStyle w:val="Char7"/>
          <w:rFonts w:hint="eastAsia"/>
          <w:rtl/>
        </w:rPr>
        <w:t>يَشَا</w:t>
      </w:r>
      <w:r w:rsidRPr="00680F02">
        <w:rPr>
          <w:rStyle w:val="Char7"/>
          <w:rFonts w:hint="cs"/>
          <w:rtl/>
        </w:rPr>
        <w:t>ٓ</w:t>
      </w:r>
      <w:r w:rsidRPr="00680F02">
        <w:rPr>
          <w:rStyle w:val="Char7"/>
          <w:rFonts w:hint="eastAsia"/>
          <w:rtl/>
        </w:rPr>
        <w:t>ءُ</w:t>
      </w:r>
      <w:r w:rsidRPr="00680F02">
        <w:rPr>
          <w:rStyle w:val="Char7"/>
          <w:rFonts w:hint="cs"/>
          <w:rtl/>
        </w:rPr>
        <w:t>ۚ</w:t>
      </w:r>
      <w:r w:rsidRPr="00680F02">
        <w:rPr>
          <w:rStyle w:val="Char7"/>
          <w:rtl/>
        </w:rPr>
        <w:t xml:space="preserve"> </w:t>
      </w:r>
      <w:r w:rsidRPr="00680F02">
        <w:rPr>
          <w:rStyle w:val="Char7"/>
          <w:rFonts w:hint="eastAsia"/>
          <w:rtl/>
        </w:rPr>
        <w:t>وَلَيَزِيدَنَّ</w:t>
      </w:r>
      <w:r w:rsidRPr="00680F02">
        <w:rPr>
          <w:rStyle w:val="Char7"/>
          <w:rtl/>
        </w:rPr>
        <w:t xml:space="preserve"> </w:t>
      </w:r>
      <w:r w:rsidRPr="00680F02">
        <w:rPr>
          <w:rStyle w:val="Char7"/>
          <w:rFonts w:hint="eastAsia"/>
          <w:rtl/>
        </w:rPr>
        <w:t>كَثِير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هُم</w:t>
      </w:r>
      <w:r w:rsidRPr="00680F02">
        <w:rPr>
          <w:rStyle w:val="Char7"/>
          <w:rtl/>
        </w:rPr>
        <w:t xml:space="preserve"> </w:t>
      </w:r>
      <w:r w:rsidRPr="00680F02">
        <w:rPr>
          <w:rStyle w:val="Char7"/>
          <w:rFonts w:hint="eastAsia"/>
          <w:rtl/>
        </w:rPr>
        <w:t>مَّا</w:t>
      </w:r>
      <w:r w:rsidRPr="00680F02">
        <w:rPr>
          <w:rStyle w:val="Char7"/>
          <w:rFonts w:hint="cs"/>
          <w:rtl/>
        </w:rPr>
        <w:t>ٓ</w:t>
      </w:r>
      <w:r w:rsidRPr="00680F02">
        <w:rPr>
          <w:rStyle w:val="Char7"/>
          <w:rtl/>
        </w:rPr>
        <w:t xml:space="preserve"> </w:t>
      </w:r>
      <w:r w:rsidRPr="00680F02">
        <w:rPr>
          <w:rStyle w:val="Char7"/>
          <w:rFonts w:hint="eastAsia"/>
          <w:rtl/>
        </w:rPr>
        <w:t>أُنزِلَ</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رَّبِّكَ</w:t>
      </w:r>
      <w:r w:rsidRPr="00680F02">
        <w:rPr>
          <w:rStyle w:val="Char7"/>
          <w:rtl/>
        </w:rPr>
        <w:t xml:space="preserve"> </w:t>
      </w:r>
      <w:r w:rsidRPr="00680F02">
        <w:rPr>
          <w:rStyle w:val="Char7"/>
          <w:rFonts w:hint="eastAsia"/>
          <w:rtl/>
        </w:rPr>
        <w:t>طُغ</w:t>
      </w:r>
      <w:r w:rsidRPr="00680F02">
        <w:rPr>
          <w:rStyle w:val="Char7"/>
          <w:rFonts w:hint="cs"/>
          <w:rtl/>
        </w:rPr>
        <w:t>ۡ</w:t>
      </w:r>
      <w:r w:rsidRPr="00680F02">
        <w:rPr>
          <w:rStyle w:val="Char7"/>
          <w:rFonts w:hint="eastAsia"/>
          <w:rtl/>
        </w:rPr>
        <w:t>يَ</w:t>
      </w:r>
      <w:r w:rsidRPr="00680F02">
        <w:rPr>
          <w:rStyle w:val="Char7"/>
          <w:rFonts w:hint="cs"/>
          <w:rtl/>
        </w:rPr>
        <w:t>ٰ</w:t>
      </w:r>
      <w:r w:rsidRPr="00680F02">
        <w:rPr>
          <w:rStyle w:val="Char7"/>
          <w:rFonts w:hint="eastAsia"/>
          <w:rtl/>
        </w:rPr>
        <w:t>ن</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وَكُف</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وَأَل</w:t>
      </w:r>
      <w:r w:rsidRPr="00680F02">
        <w:rPr>
          <w:rStyle w:val="Char7"/>
          <w:rFonts w:hint="cs"/>
          <w:rtl/>
        </w:rPr>
        <w:t>ۡ</w:t>
      </w:r>
      <w:r w:rsidRPr="00680F02">
        <w:rPr>
          <w:rStyle w:val="Char7"/>
          <w:rFonts w:hint="eastAsia"/>
          <w:rtl/>
        </w:rPr>
        <w:t>قَي</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بَي</w:t>
      </w:r>
      <w:r w:rsidRPr="00680F02">
        <w:rPr>
          <w:rStyle w:val="Char7"/>
          <w:rFonts w:hint="cs"/>
          <w:rtl/>
        </w:rPr>
        <w:t>ۡ</w:t>
      </w:r>
      <w:r w:rsidRPr="00680F02">
        <w:rPr>
          <w:rStyle w:val="Char7"/>
          <w:rFonts w:hint="eastAsia"/>
          <w:rtl/>
        </w:rPr>
        <w:t>نَهُمُ</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عَدَ</w:t>
      </w:r>
      <w:r w:rsidRPr="00680F02">
        <w:rPr>
          <w:rStyle w:val="Char7"/>
          <w:rFonts w:hint="cs"/>
          <w:rtl/>
        </w:rPr>
        <w:t>ٰ</w:t>
      </w:r>
      <w:r w:rsidRPr="00680F02">
        <w:rPr>
          <w:rStyle w:val="Char7"/>
          <w:rFonts w:hint="eastAsia"/>
          <w:rtl/>
        </w:rPr>
        <w:t>وَةَ</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بَغ</w:t>
      </w:r>
      <w:r w:rsidRPr="00680F02">
        <w:rPr>
          <w:rStyle w:val="Char7"/>
          <w:rFonts w:hint="cs"/>
          <w:rtl/>
        </w:rPr>
        <w:t>ۡ</w:t>
      </w:r>
      <w:r w:rsidRPr="00680F02">
        <w:rPr>
          <w:rStyle w:val="Char7"/>
          <w:rFonts w:hint="eastAsia"/>
          <w:rtl/>
        </w:rPr>
        <w:t>ضَا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إِلَى</w:t>
      </w:r>
      <w:r w:rsidRPr="00680F02">
        <w:rPr>
          <w:rStyle w:val="Char7"/>
          <w:rFonts w:hint="cs"/>
          <w:rtl/>
        </w:rPr>
        <w:t>ٰ</w:t>
      </w:r>
      <w:r w:rsidRPr="00680F02">
        <w:rPr>
          <w:rStyle w:val="Char7"/>
          <w:rtl/>
        </w:rPr>
        <w:t xml:space="preserve"> </w:t>
      </w:r>
      <w:r w:rsidRPr="00680F02">
        <w:rPr>
          <w:rStyle w:val="Char7"/>
          <w:rFonts w:hint="eastAsia"/>
          <w:rtl/>
        </w:rPr>
        <w:t>يَو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قِيَ</w:t>
      </w:r>
      <w:r w:rsidRPr="00680F02">
        <w:rPr>
          <w:rStyle w:val="Char7"/>
          <w:rFonts w:hint="cs"/>
          <w:rtl/>
        </w:rPr>
        <w:t>ٰ</w:t>
      </w:r>
      <w:r w:rsidRPr="00680F02">
        <w:rPr>
          <w:rStyle w:val="Char7"/>
          <w:rFonts w:hint="eastAsia"/>
          <w:rtl/>
        </w:rPr>
        <w:t>مَةِ</w:t>
      </w:r>
      <w:r w:rsidRPr="00680F02">
        <w:rPr>
          <w:rStyle w:val="Char7"/>
          <w:rFonts w:hint="cs"/>
          <w:rtl/>
        </w:rPr>
        <w:t>ۚ</w:t>
      </w:r>
      <w:r w:rsidRPr="00680F02">
        <w:rPr>
          <w:rStyle w:val="Char7"/>
          <w:rtl/>
        </w:rPr>
        <w:t xml:space="preserve"> </w:t>
      </w:r>
      <w:r w:rsidRPr="00680F02">
        <w:rPr>
          <w:rStyle w:val="Char7"/>
          <w:rFonts w:hint="eastAsia"/>
          <w:rtl/>
        </w:rPr>
        <w:t>كُلَّمَا</w:t>
      </w:r>
      <w:r w:rsidRPr="00680F02">
        <w:rPr>
          <w:rStyle w:val="Char7"/>
          <w:rFonts w:hint="cs"/>
          <w:rtl/>
        </w:rPr>
        <w:t>ٓ</w:t>
      </w:r>
      <w:r w:rsidRPr="00680F02">
        <w:rPr>
          <w:rStyle w:val="Char7"/>
          <w:rtl/>
        </w:rPr>
        <w:t xml:space="preserve"> </w:t>
      </w:r>
      <w:r w:rsidRPr="00680F02">
        <w:rPr>
          <w:rStyle w:val="Char7"/>
          <w:rFonts w:hint="eastAsia"/>
          <w:rtl/>
        </w:rPr>
        <w:t>أَو</w:t>
      </w:r>
      <w:r w:rsidRPr="00680F02">
        <w:rPr>
          <w:rStyle w:val="Char7"/>
          <w:rFonts w:hint="cs"/>
          <w:rtl/>
        </w:rPr>
        <w:t>ۡ</w:t>
      </w:r>
      <w:r w:rsidRPr="00680F02">
        <w:rPr>
          <w:rStyle w:val="Char7"/>
          <w:rFonts w:hint="eastAsia"/>
          <w:rtl/>
        </w:rPr>
        <w:t>قَدُواْ</w:t>
      </w:r>
      <w:r w:rsidRPr="00680F02">
        <w:rPr>
          <w:rStyle w:val="Char7"/>
          <w:rtl/>
        </w:rPr>
        <w:t xml:space="preserve"> </w:t>
      </w:r>
      <w:r w:rsidRPr="00680F02">
        <w:rPr>
          <w:rStyle w:val="Char7"/>
          <w:rFonts w:hint="eastAsia"/>
          <w:rtl/>
        </w:rPr>
        <w:t>نَار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لِّل</w:t>
      </w:r>
      <w:r w:rsidRPr="00680F02">
        <w:rPr>
          <w:rStyle w:val="Char7"/>
          <w:rFonts w:hint="cs"/>
          <w:rtl/>
        </w:rPr>
        <w:t>ۡ</w:t>
      </w:r>
      <w:r w:rsidRPr="00680F02">
        <w:rPr>
          <w:rStyle w:val="Char7"/>
          <w:rFonts w:hint="eastAsia"/>
          <w:rtl/>
        </w:rPr>
        <w:t>حَر</w:t>
      </w:r>
      <w:r w:rsidRPr="00680F02">
        <w:rPr>
          <w:rStyle w:val="Char7"/>
          <w:rFonts w:hint="cs"/>
          <w:rtl/>
        </w:rPr>
        <w:t>ۡ</w:t>
      </w:r>
      <w:r w:rsidRPr="00680F02">
        <w:rPr>
          <w:rStyle w:val="Char7"/>
          <w:rFonts w:hint="eastAsia"/>
          <w:rtl/>
        </w:rPr>
        <w:t>بِ</w:t>
      </w:r>
      <w:r w:rsidRPr="00680F02">
        <w:rPr>
          <w:rStyle w:val="Char7"/>
          <w:rtl/>
        </w:rPr>
        <w:t xml:space="preserve"> </w:t>
      </w:r>
      <w:r w:rsidRPr="00680F02">
        <w:rPr>
          <w:rStyle w:val="Char7"/>
          <w:rFonts w:hint="eastAsia"/>
          <w:rtl/>
        </w:rPr>
        <w:t>أَط</w:t>
      </w:r>
      <w:r w:rsidRPr="00680F02">
        <w:rPr>
          <w:rStyle w:val="Char7"/>
          <w:rFonts w:hint="cs"/>
          <w:rtl/>
        </w:rPr>
        <w:t>ۡ</w:t>
      </w:r>
      <w:r w:rsidRPr="00680F02">
        <w:rPr>
          <w:rStyle w:val="Char7"/>
          <w:rFonts w:hint="eastAsia"/>
          <w:rtl/>
        </w:rPr>
        <w:t>فَأَهَا</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Fonts w:hint="cs"/>
          <w:rtl/>
        </w:rPr>
        <w:t>ۚ</w:t>
      </w:r>
      <w:r w:rsidRPr="00680F02">
        <w:rPr>
          <w:rStyle w:val="Char7"/>
          <w:rtl/>
        </w:rPr>
        <w:t xml:space="preserve"> </w:t>
      </w:r>
      <w:r w:rsidRPr="00680F02">
        <w:rPr>
          <w:rStyle w:val="Char7"/>
          <w:rFonts w:hint="eastAsia"/>
          <w:rtl/>
        </w:rPr>
        <w:t>وَيَس</w:t>
      </w:r>
      <w:r w:rsidRPr="00680F02">
        <w:rPr>
          <w:rStyle w:val="Char7"/>
          <w:rFonts w:hint="cs"/>
          <w:rtl/>
        </w:rPr>
        <w:t>ۡ</w:t>
      </w:r>
      <w:r w:rsidRPr="00680F02">
        <w:rPr>
          <w:rStyle w:val="Char7"/>
          <w:rFonts w:hint="eastAsia"/>
          <w:rtl/>
        </w:rPr>
        <w:t>عَو</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sidRPr="00680F02">
        <w:rPr>
          <w:rStyle w:val="Char7"/>
          <w:rtl/>
        </w:rPr>
        <w:t xml:space="preserve"> </w:t>
      </w:r>
      <w:r w:rsidRPr="00680F02">
        <w:rPr>
          <w:rStyle w:val="Char7"/>
          <w:rFonts w:hint="eastAsia"/>
          <w:rtl/>
        </w:rPr>
        <w:t>فَسَاد</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يُحِبُّ</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مُف</w:t>
      </w:r>
      <w:r w:rsidRPr="00680F02">
        <w:rPr>
          <w:rStyle w:val="Char7"/>
          <w:rFonts w:hint="cs"/>
          <w:rtl/>
        </w:rPr>
        <w:t>ۡ</w:t>
      </w:r>
      <w:r w:rsidRPr="00680F02">
        <w:rPr>
          <w:rStyle w:val="Char7"/>
          <w:rFonts w:hint="eastAsia"/>
          <w:rtl/>
        </w:rPr>
        <w:t>سِدِينَ</w:t>
      </w:r>
      <w:r w:rsidRPr="00680F02">
        <w:rPr>
          <w:rStyle w:val="Char7"/>
          <w:rtl/>
        </w:rPr>
        <w:t xml:space="preserve"> </w:t>
      </w:r>
      <w:r w:rsidRPr="00680F02">
        <w:rPr>
          <w:rStyle w:val="Char7"/>
          <w:rFonts w:hint="cs"/>
          <w:rtl/>
        </w:rPr>
        <w:t>٦٤</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DD5DF3" w:rsidRPr="00D348B2">
        <w:rPr>
          <w:rStyle w:val="Char1"/>
          <w:rFonts w:hint="cs"/>
          <w:rtl/>
        </w:rPr>
        <w:t>[ال</w:t>
      </w:r>
      <w:r w:rsidR="00E80AFE" w:rsidRPr="00D348B2">
        <w:rPr>
          <w:rStyle w:val="Char1"/>
          <w:rFonts w:hint="cs"/>
          <w:rtl/>
        </w:rPr>
        <w:t>مائد</w:t>
      </w:r>
      <w:r w:rsidR="00680F02">
        <w:rPr>
          <w:rStyle w:val="Char1"/>
          <w:rFonts w:hint="cs"/>
          <w:rtl/>
        </w:rPr>
        <w:t>ة</w:t>
      </w:r>
      <w:r w:rsidR="005C5567" w:rsidRPr="00D348B2">
        <w:rPr>
          <w:rStyle w:val="Char1"/>
          <w:rFonts w:hint="cs"/>
          <w:rtl/>
        </w:rPr>
        <w:t>: 64</w:t>
      </w:r>
      <w:r w:rsidR="00DD5DF3" w:rsidRPr="00D348B2">
        <w:rPr>
          <w:rStyle w:val="Char1"/>
          <w:rFonts w:hint="cs"/>
          <w:rtl/>
        </w:rPr>
        <w:t>].</w:t>
      </w:r>
    </w:p>
    <w:p w:rsidR="005C5567" w:rsidRPr="00816C9D" w:rsidRDefault="00EB0CF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E80AFE" w:rsidRPr="00816C9D">
        <w:rPr>
          <w:rStyle w:val="Char2"/>
          <w:rFonts w:hint="cs"/>
          <w:rtl/>
        </w:rPr>
        <w:t>یهود گفتند</w:t>
      </w:r>
      <w:r w:rsidR="005C5567" w:rsidRPr="00816C9D">
        <w:rPr>
          <w:rStyle w:val="Char2"/>
          <w:rFonts w:hint="cs"/>
          <w:rtl/>
        </w:rPr>
        <w:t>: دست خدا بسته است!</w:t>
      </w:r>
      <w:r w:rsidR="007A1297">
        <w:rPr>
          <w:rStyle w:val="Char2"/>
          <w:rFonts w:hint="cs"/>
          <w:rtl/>
        </w:rPr>
        <w:t xml:space="preserve"> دست‌هایشان</w:t>
      </w:r>
      <w:r w:rsidR="005C5567" w:rsidRPr="00816C9D">
        <w:rPr>
          <w:rStyle w:val="Char2"/>
          <w:rFonts w:hint="cs"/>
          <w:rtl/>
        </w:rPr>
        <w:t xml:space="preserve"> بسته باد و بدانچه گفتند از رحمت خدا دور شدند بلکه دو دست خدا باز </w:t>
      </w:r>
      <w:r w:rsidRPr="00816C9D">
        <w:rPr>
          <w:rStyle w:val="Char2"/>
          <w:rFonts w:hint="cs"/>
          <w:rtl/>
        </w:rPr>
        <w:t>است و هر گونه که بخواهد می‌بخشد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علاّم</w:t>
      </w:r>
      <w:r w:rsidR="00816C9D" w:rsidRPr="00816C9D">
        <w:rPr>
          <w:rStyle w:val="Char2"/>
          <w:rFonts w:hint="cs"/>
          <w:rtl/>
        </w:rPr>
        <w:t>ۀ</w:t>
      </w:r>
      <w:r w:rsidRPr="00816C9D">
        <w:rPr>
          <w:rStyle w:val="Char2"/>
          <w:rFonts w:hint="cs"/>
          <w:rtl/>
        </w:rPr>
        <w:t xml:space="preserve"> ز</w:t>
      </w:r>
      <w:r w:rsidR="00E80AFE" w:rsidRPr="00816C9D">
        <w:rPr>
          <w:rStyle w:val="Char2"/>
          <w:rFonts w:hint="cs"/>
          <w:rtl/>
        </w:rPr>
        <w:t>مخشری در تفسیر «کشّاف» می‌نویسد</w:t>
      </w:r>
      <w:r w:rsidRPr="00816C9D">
        <w:rPr>
          <w:rStyle w:val="Char2"/>
          <w:rFonts w:hint="cs"/>
          <w:rtl/>
        </w:rPr>
        <w:t xml:space="preserve">: </w:t>
      </w:r>
    </w:p>
    <w:p w:rsidR="005C5567" w:rsidRPr="00816C9D" w:rsidRDefault="00207022" w:rsidP="001E56BA">
      <w:pPr>
        <w:pStyle w:val="StyleComplexBLotus12ptJustifiedFirstline05cmCharChar"/>
        <w:spacing w:line="240" w:lineRule="auto"/>
        <w:rPr>
          <w:rStyle w:val="Char2"/>
          <w:rtl/>
        </w:rPr>
      </w:pPr>
      <w:r w:rsidRPr="00C32125">
        <w:rPr>
          <w:rStyle w:val="Char4"/>
          <w:rtl/>
        </w:rPr>
        <w:t>«غل ال</w:t>
      </w:r>
      <w:r w:rsidRPr="00C32125">
        <w:rPr>
          <w:rStyle w:val="Char4"/>
          <w:rFonts w:hint="cs"/>
          <w:rtl/>
        </w:rPr>
        <w:t>ي</w:t>
      </w:r>
      <w:r w:rsidR="00E80AFE" w:rsidRPr="00C32125">
        <w:rPr>
          <w:rStyle w:val="Char4"/>
          <w:rtl/>
        </w:rPr>
        <w:t>د وبسطها مجاز عن البخل و</w:t>
      </w:r>
      <w:r w:rsidR="005C5567" w:rsidRPr="00C32125">
        <w:rPr>
          <w:rStyle w:val="Char4"/>
          <w:rtl/>
        </w:rPr>
        <w:t>الجود»</w:t>
      </w:r>
      <w:r w:rsidR="005C5567" w:rsidRPr="00816C9D">
        <w:rPr>
          <w:rStyle w:val="Char2"/>
          <w:rFonts w:hint="cs"/>
          <w:rtl/>
        </w:rPr>
        <w:t>.</w:t>
      </w:r>
      <w:r w:rsidR="005C5567" w:rsidRPr="001634A2">
        <w:rPr>
          <w:rStyle w:val="Char2"/>
          <w:vertAlign w:val="superscript"/>
          <w:rtl/>
        </w:rPr>
        <w:footnoteReference w:id="159"/>
      </w:r>
      <w:r w:rsidR="005C5567" w:rsidRPr="00816C9D">
        <w:rPr>
          <w:rStyle w:val="Char2"/>
          <w:rFonts w:hint="cs"/>
          <w:rtl/>
        </w:rPr>
        <w:t xml:space="preserve"> </w:t>
      </w:r>
    </w:p>
    <w:p w:rsidR="005C5567" w:rsidRPr="00816C9D" w:rsidRDefault="00E80AFE"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«بسته بودن دست و باز بودنش، تعبیری مجازی از بخل و</w:t>
      </w:r>
      <w:r w:rsidRPr="00816C9D">
        <w:rPr>
          <w:rStyle w:val="Char2"/>
          <w:rFonts w:hint="cs"/>
          <w:rtl/>
        </w:rPr>
        <w:t xml:space="preserve"> </w:t>
      </w:r>
      <w:r w:rsidR="005C5567" w:rsidRPr="00816C9D">
        <w:rPr>
          <w:rStyle w:val="Char2"/>
          <w:rFonts w:hint="cs"/>
          <w:rtl/>
        </w:rPr>
        <w:t>جود است». گفتار زمخشری در این باره درست است و از آی</w:t>
      </w:r>
      <w:r w:rsidR="00816C9D" w:rsidRPr="00816C9D">
        <w:rPr>
          <w:rStyle w:val="Char2"/>
          <w:rFonts w:hint="cs"/>
          <w:rtl/>
        </w:rPr>
        <w:t>ۀ</w:t>
      </w:r>
      <w:r w:rsidR="005C5567" w:rsidRPr="00816C9D">
        <w:rPr>
          <w:rStyle w:val="Char2"/>
          <w:rFonts w:hint="cs"/>
          <w:rtl/>
        </w:rPr>
        <w:t xml:space="preserve"> بالا به روشنی دانسته می‌شود که یهود با تعبیر «دست خدا بسته است» به کنایه از «قطع فیض خداوند» سخن گفته‌اند، از همین</w:t>
      </w:r>
      <w:r w:rsidR="005C5567" w:rsidRPr="00816C9D">
        <w:rPr>
          <w:rStyle w:val="Char2"/>
          <w:rFonts w:hint="eastAsia"/>
          <w:rtl/>
        </w:rPr>
        <w:t>‌</w:t>
      </w:r>
      <w:r w:rsidRPr="00816C9D">
        <w:rPr>
          <w:rStyle w:val="Char2"/>
          <w:rFonts w:hint="cs"/>
          <w:rtl/>
        </w:rPr>
        <w:t>رو قرآن در پاسخ آنان می‌فرماید</w:t>
      </w:r>
      <w:r w:rsidR="005C5567" w:rsidRPr="00816C9D">
        <w:rPr>
          <w:rStyle w:val="Char2"/>
          <w:rFonts w:hint="cs"/>
          <w:rtl/>
        </w:rPr>
        <w:t xml:space="preserve">: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«دو دست خدا باز است و هر گونه که بخواهد می‌بخشد» یعنی فیض خداوندی قطع نشده و کرم او به شکل گسترد</w:t>
      </w:r>
      <w:r w:rsidR="00E80AFE" w:rsidRPr="00816C9D">
        <w:rPr>
          <w:rStyle w:val="Char2"/>
          <w:rFonts w:hint="cs"/>
          <w:rtl/>
        </w:rPr>
        <w:t>ه‌ای ادامه دارد. زمخشری می‌گوید</w:t>
      </w:r>
      <w:r w:rsidRPr="00816C9D">
        <w:rPr>
          <w:rStyle w:val="Char2"/>
          <w:rFonts w:hint="cs"/>
          <w:rtl/>
        </w:rPr>
        <w:t xml:space="preserve">: </w:t>
      </w:r>
    </w:p>
    <w:p w:rsidR="005C5567" w:rsidRPr="00816C9D" w:rsidRDefault="00E80AFE" w:rsidP="00AE5331">
      <w:pPr>
        <w:pStyle w:val="StyleComplexBLotus12ptJustifiedFirstline05cmCharChar"/>
        <w:spacing w:line="240" w:lineRule="auto"/>
        <w:rPr>
          <w:rStyle w:val="Char2"/>
          <w:rtl/>
        </w:rPr>
      </w:pPr>
      <w:r w:rsidRPr="00CF2F8B">
        <w:rPr>
          <w:rStyle w:val="Char4"/>
          <w:rtl/>
        </w:rPr>
        <w:t>«و</w:t>
      </w:r>
      <w:r w:rsidR="00AE5331" w:rsidRPr="00CF2F8B">
        <w:rPr>
          <w:rStyle w:val="Char4"/>
          <w:rtl/>
        </w:rPr>
        <w:t xml:space="preserve">لا </w:t>
      </w:r>
      <w:r w:rsidR="00AE5331" w:rsidRPr="00CF2F8B">
        <w:rPr>
          <w:rStyle w:val="Char4"/>
          <w:rFonts w:hint="cs"/>
          <w:rtl/>
        </w:rPr>
        <w:t>ي</w:t>
      </w:r>
      <w:r w:rsidR="005C5567" w:rsidRPr="00CF2F8B">
        <w:rPr>
          <w:rStyle w:val="Char4"/>
          <w:rtl/>
        </w:rPr>
        <w:t>قصد</w:t>
      </w:r>
      <w:r w:rsidR="00AE5331" w:rsidRPr="00CF2F8B">
        <w:rPr>
          <w:rStyle w:val="Char4"/>
          <w:rtl/>
        </w:rPr>
        <w:t xml:space="preserve"> من </w:t>
      </w:r>
      <w:r w:rsidR="00AE5331" w:rsidRPr="00CF2F8B">
        <w:rPr>
          <w:rStyle w:val="Char4"/>
          <w:rFonts w:hint="cs"/>
          <w:rtl/>
        </w:rPr>
        <w:t>ي</w:t>
      </w:r>
      <w:r w:rsidR="00AE5331" w:rsidRPr="00CF2F8B">
        <w:rPr>
          <w:rStyle w:val="Char4"/>
          <w:rtl/>
        </w:rPr>
        <w:t xml:space="preserve">تکلم به إثبات </w:t>
      </w:r>
      <w:r w:rsidR="00AE5331" w:rsidRPr="00CF2F8B">
        <w:rPr>
          <w:rStyle w:val="Char4"/>
          <w:rFonts w:hint="cs"/>
          <w:rtl/>
        </w:rPr>
        <w:t>ي</w:t>
      </w:r>
      <w:r w:rsidRPr="00CF2F8B">
        <w:rPr>
          <w:rStyle w:val="Char4"/>
          <w:rtl/>
        </w:rPr>
        <w:t>د ولا غل و</w:t>
      </w:r>
      <w:r w:rsidR="005C5567" w:rsidRPr="00CF2F8B">
        <w:rPr>
          <w:rStyle w:val="Char4"/>
          <w:rtl/>
        </w:rPr>
        <w:t>لا بسط»</w:t>
      </w:r>
      <w:r w:rsidR="005C5567" w:rsidRPr="00816C9D">
        <w:rPr>
          <w:rStyle w:val="Char2"/>
          <w:rFonts w:hint="cs"/>
          <w:rtl/>
        </w:rPr>
        <w:t>.</w:t>
      </w:r>
      <w:r w:rsidR="005C5567" w:rsidRPr="001634A2">
        <w:rPr>
          <w:rStyle w:val="Char2"/>
          <w:vertAlign w:val="superscript"/>
          <w:rtl/>
        </w:rPr>
        <w:footnoteReference w:id="160"/>
      </w:r>
      <w:r w:rsidR="005C5567" w:rsidRPr="00816C9D">
        <w:rPr>
          <w:rStyle w:val="Char2"/>
          <w:rFonts w:hint="cs"/>
          <w:rtl/>
        </w:rPr>
        <w:t xml:space="preserve"> </w:t>
      </w:r>
    </w:p>
    <w:p w:rsidR="005C5567" w:rsidRPr="00816C9D" w:rsidRDefault="00E80AFE"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xml:space="preserve">: «هر کسی بدین شکل سخن می‌گوید قصد ثابت کردن دست و بستن و گشودن آن را ندارد (بلکه تنها مقصودش اشاره بخل و عطا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گواه درستی این تفسیر، آی</w:t>
      </w:r>
      <w:r w:rsidR="00816C9D" w:rsidRPr="00816C9D">
        <w:rPr>
          <w:rStyle w:val="Char2"/>
          <w:rFonts w:hint="cs"/>
          <w:rtl/>
        </w:rPr>
        <w:t>ۀ</w:t>
      </w:r>
      <w:r w:rsidR="00E80AFE" w:rsidRPr="00816C9D">
        <w:rPr>
          <w:rStyle w:val="Char2"/>
          <w:rFonts w:hint="cs"/>
          <w:rtl/>
        </w:rPr>
        <w:t xml:space="preserve"> روشنی از قرآن است که می‌فرماید</w:t>
      </w:r>
      <w:r w:rsidR="00245FC7" w:rsidRPr="00816C9D">
        <w:rPr>
          <w:rStyle w:val="Char2"/>
          <w:rFonts w:hint="cs"/>
          <w:rtl/>
        </w:rPr>
        <w:t>:</w:t>
      </w:r>
    </w:p>
    <w:p w:rsidR="005C5567" w:rsidRPr="00816C9D" w:rsidRDefault="0040596B" w:rsidP="0040596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تَج</w:t>
      </w:r>
      <w:r w:rsidRPr="00680F02">
        <w:rPr>
          <w:rStyle w:val="Char7"/>
          <w:rFonts w:hint="cs"/>
          <w:rtl/>
        </w:rPr>
        <w:t>ۡ</w:t>
      </w:r>
      <w:r w:rsidRPr="00680F02">
        <w:rPr>
          <w:rStyle w:val="Char7"/>
          <w:rFonts w:hint="eastAsia"/>
          <w:rtl/>
        </w:rPr>
        <w:t>عَل</w:t>
      </w:r>
      <w:r w:rsidRPr="00680F02">
        <w:rPr>
          <w:rStyle w:val="Char7"/>
          <w:rFonts w:hint="cs"/>
          <w:rtl/>
        </w:rPr>
        <w:t>ۡ</w:t>
      </w:r>
      <w:r w:rsidRPr="00680F02">
        <w:rPr>
          <w:rStyle w:val="Char7"/>
          <w:rtl/>
        </w:rPr>
        <w:t xml:space="preserve"> </w:t>
      </w:r>
      <w:r w:rsidRPr="00680F02">
        <w:rPr>
          <w:rStyle w:val="Char7"/>
          <w:rFonts w:hint="eastAsia"/>
          <w:rtl/>
        </w:rPr>
        <w:t>يَدَكَ</w:t>
      </w:r>
      <w:r w:rsidRPr="00680F02">
        <w:rPr>
          <w:rStyle w:val="Char7"/>
          <w:rtl/>
        </w:rPr>
        <w:t xml:space="preserve"> </w:t>
      </w:r>
      <w:r w:rsidRPr="00680F02">
        <w:rPr>
          <w:rStyle w:val="Char7"/>
          <w:rFonts w:hint="eastAsia"/>
          <w:rtl/>
        </w:rPr>
        <w:t>مَغ</w:t>
      </w:r>
      <w:r w:rsidRPr="00680F02">
        <w:rPr>
          <w:rStyle w:val="Char7"/>
          <w:rFonts w:hint="cs"/>
          <w:rtl/>
        </w:rPr>
        <w:t>ۡ</w:t>
      </w:r>
      <w:r w:rsidRPr="00680F02">
        <w:rPr>
          <w:rStyle w:val="Char7"/>
          <w:rFonts w:hint="eastAsia"/>
          <w:rtl/>
        </w:rPr>
        <w:t>لُولَةً</w:t>
      </w:r>
      <w:r w:rsidRPr="00680F02">
        <w:rPr>
          <w:rStyle w:val="Char7"/>
          <w:rtl/>
        </w:rPr>
        <w:t xml:space="preserve"> </w:t>
      </w:r>
      <w:r w:rsidRPr="00680F02">
        <w:rPr>
          <w:rStyle w:val="Char7"/>
          <w:rFonts w:hint="eastAsia"/>
          <w:rtl/>
        </w:rPr>
        <w:t>إِلَى</w:t>
      </w:r>
      <w:r w:rsidRPr="00680F02">
        <w:rPr>
          <w:rStyle w:val="Char7"/>
          <w:rFonts w:hint="cs"/>
          <w:rtl/>
        </w:rPr>
        <w:t>ٰ</w:t>
      </w:r>
      <w:r w:rsidRPr="00680F02">
        <w:rPr>
          <w:rStyle w:val="Char7"/>
          <w:rtl/>
        </w:rPr>
        <w:t xml:space="preserve"> </w:t>
      </w:r>
      <w:r w:rsidRPr="00680F02">
        <w:rPr>
          <w:rStyle w:val="Char7"/>
          <w:rFonts w:hint="eastAsia"/>
          <w:rtl/>
        </w:rPr>
        <w:t>عُنُقِكَ</w:t>
      </w:r>
      <w:r w:rsidRPr="00680F02">
        <w:rPr>
          <w:rStyle w:val="Char7"/>
          <w:rtl/>
        </w:rPr>
        <w:t xml:space="preserve"> </w:t>
      </w:r>
      <w:r w:rsidRPr="00680F02">
        <w:rPr>
          <w:rStyle w:val="Char7"/>
          <w:rFonts w:hint="eastAsia"/>
          <w:rtl/>
        </w:rPr>
        <w:t>وَلَا</w:t>
      </w:r>
      <w:r w:rsidRPr="00680F02">
        <w:rPr>
          <w:rStyle w:val="Char7"/>
          <w:rtl/>
        </w:rPr>
        <w:t xml:space="preserve"> </w:t>
      </w:r>
      <w:r w:rsidRPr="00680F02">
        <w:rPr>
          <w:rStyle w:val="Char7"/>
          <w:rFonts w:hint="eastAsia"/>
          <w:rtl/>
        </w:rPr>
        <w:t>تَب</w:t>
      </w:r>
      <w:r w:rsidRPr="00680F02">
        <w:rPr>
          <w:rStyle w:val="Char7"/>
          <w:rFonts w:hint="cs"/>
          <w:rtl/>
        </w:rPr>
        <w:t>ۡ</w:t>
      </w:r>
      <w:r w:rsidRPr="00680F02">
        <w:rPr>
          <w:rStyle w:val="Char7"/>
          <w:rFonts w:hint="eastAsia"/>
          <w:rtl/>
        </w:rPr>
        <w:t>سُط</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eastAsia"/>
          <w:rtl/>
        </w:rPr>
        <w:t>كُلَّ</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بَس</w:t>
      </w:r>
      <w:r w:rsidRPr="00680F02">
        <w:rPr>
          <w:rStyle w:val="Char7"/>
          <w:rFonts w:hint="cs"/>
          <w:rtl/>
        </w:rPr>
        <w:t>ۡ</w:t>
      </w:r>
      <w:r w:rsidRPr="00680F02">
        <w:rPr>
          <w:rStyle w:val="Char7"/>
          <w:rFonts w:hint="eastAsia"/>
          <w:rtl/>
        </w:rPr>
        <w:t>طِ</w:t>
      </w:r>
      <w:r w:rsidRPr="00680F02">
        <w:rPr>
          <w:rStyle w:val="Char7"/>
          <w:rtl/>
        </w:rPr>
        <w:t xml:space="preserve"> </w:t>
      </w:r>
      <w:r w:rsidRPr="00680F02">
        <w:rPr>
          <w:rStyle w:val="Char7"/>
          <w:rFonts w:hint="eastAsia"/>
          <w:rtl/>
        </w:rPr>
        <w:t>فَتَق</w:t>
      </w:r>
      <w:r w:rsidRPr="00680F02">
        <w:rPr>
          <w:rStyle w:val="Char7"/>
          <w:rFonts w:hint="cs"/>
          <w:rtl/>
        </w:rPr>
        <w:t>ۡ</w:t>
      </w:r>
      <w:r w:rsidRPr="00680F02">
        <w:rPr>
          <w:rStyle w:val="Char7"/>
          <w:rFonts w:hint="eastAsia"/>
          <w:rtl/>
        </w:rPr>
        <w:t>عُدَ</w:t>
      </w:r>
      <w:r w:rsidRPr="00680F02">
        <w:rPr>
          <w:rStyle w:val="Char7"/>
          <w:rtl/>
        </w:rPr>
        <w:t xml:space="preserve"> </w:t>
      </w:r>
      <w:r w:rsidRPr="00680F02">
        <w:rPr>
          <w:rStyle w:val="Char7"/>
          <w:rFonts w:hint="eastAsia"/>
          <w:rtl/>
        </w:rPr>
        <w:t>مَلُوم</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مَّح</w:t>
      </w:r>
      <w:r w:rsidRPr="00680F02">
        <w:rPr>
          <w:rStyle w:val="Char7"/>
          <w:rFonts w:hint="cs"/>
          <w:rtl/>
        </w:rPr>
        <w:t>ۡ</w:t>
      </w:r>
      <w:r w:rsidRPr="00680F02">
        <w:rPr>
          <w:rStyle w:val="Char7"/>
          <w:rFonts w:hint="eastAsia"/>
          <w:rtl/>
        </w:rPr>
        <w:t>سُورًا</w:t>
      </w:r>
      <w:r w:rsidRPr="00680F02">
        <w:rPr>
          <w:rStyle w:val="Char7"/>
          <w:rtl/>
        </w:rPr>
        <w:t xml:space="preserve"> </w:t>
      </w:r>
      <w:r w:rsidRPr="00680F02">
        <w:rPr>
          <w:rStyle w:val="Char7"/>
          <w:rFonts w:hint="cs"/>
          <w:rtl/>
        </w:rPr>
        <w:t>٢٩</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Pr="0040596B">
        <w:rPr>
          <w:rStyle w:val="Char1"/>
          <w:rFonts w:hint="cs"/>
          <w:rtl/>
        </w:rPr>
        <w:t>[</w:t>
      </w:r>
      <w:r w:rsidR="00A34CDE" w:rsidRPr="0040596B">
        <w:rPr>
          <w:rStyle w:val="Char1"/>
          <w:rFonts w:hint="cs"/>
          <w:rtl/>
        </w:rPr>
        <w:t>ال</w:t>
      </w:r>
      <w:r w:rsidR="00E80AFE" w:rsidRPr="0040596B">
        <w:rPr>
          <w:rStyle w:val="Char1"/>
          <w:rFonts w:hint="cs"/>
          <w:rtl/>
        </w:rPr>
        <w:t>إسراء</w:t>
      </w:r>
      <w:r w:rsidR="00A34CDE" w:rsidRPr="0040596B">
        <w:rPr>
          <w:rStyle w:val="Char1"/>
          <w:rFonts w:hint="cs"/>
          <w:rtl/>
        </w:rPr>
        <w:t>:</w:t>
      </w:r>
      <w:r w:rsidR="005C5567" w:rsidRPr="0040596B">
        <w:rPr>
          <w:rStyle w:val="Char1"/>
          <w:rFonts w:hint="cs"/>
          <w:rtl/>
        </w:rPr>
        <w:t>29</w:t>
      </w:r>
      <w:r w:rsidRPr="0040596B">
        <w:rPr>
          <w:rStyle w:val="Char1"/>
          <w:rFonts w:hint="cs"/>
          <w:rtl/>
        </w:rPr>
        <w:t>].</w:t>
      </w:r>
    </w:p>
    <w:p w:rsidR="005C5567" w:rsidRPr="00816C9D" w:rsidRDefault="00EB59C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دست خود را به گردنت مبند و نیز آن را بسیار مگشای تا سرزنش</w:t>
      </w:r>
      <w:r w:rsidRPr="00816C9D">
        <w:rPr>
          <w:rStyle w:val="Char2"/>
          <w:rFonts w:hint="cs"/>
          <w:rtl/>
        </w:rPr>
        <w:t xml:space="preserve"> شده و حسرت کشیده بر جای نشینی</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مقصود از بستن دست در اینجا جز بخل ورزیدن چیست؟ و مراد از بسیار گشودن آن، جز زیاده‌روی در بخشش چه می‌تواند باشد؟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گواه دیگر آن است که قرآن مجید ب</w:t>
      </w:r>
      <w:r w:rsidR="00E80AFE" w:rsidRPr="00816C9D">
        <w:rPr>
          <w:rStyle w:val="Char2"/>
          <w:rFonts w:hint="cs"/>
          <w:rtl/>
        </w:rPr>
        <w:t>ه هنگام مذمّت منافقان می‌فرماید</w:t>
      </w:r>
      <w:r w:rsidR="000A4C56" w:rsidRPr="00816C9D">
        <w:rPr>
          <w:rStyle w:val="Char2"/>
          <w:rFonts w:hint="cs"/>
          <w:rtl/>
        </w:rPr>
        <w:t>:</w:t>
      </w:r>
    </w:p>
    <w:p w:rsidR="005C5567" w:rsidRPr="002B35A3" w:rsidRDefault="002B35A3" w:rsidP="002B35A3">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وَيَق</w:t>
      </w:r>
      <w:r w:rsidRPr="00680F02">
        <w:rPr>
          <w:rStyle w:val="Char7"/>
          <w:rFonts w:hint="cs"/>
          <w:rtl/>
        </w:rPr>
        <w:t>ۡ</w:t>
      </w:r>
      <w:r w:rsidRPr="00680F02">
        <w:rPr>
          <w:rStyle w:val="Char7"/>
          <w:rFonts w:hint="eastAsia"/>
          <w:rtl/>
        </w:rPr>
        <w:t>بِضُونَ</w:t>
      </w:r>
      <w:r w:rsidRPr="00680F02">
        <w:rPr>
          <w:rStyle w:val="Char7"/>
          <w:rtl/>
        </w:rPr>
        <w:t xml:space="preserve"> </w:t>
      </w:r>
      <w:r w:rsidRPr="00680F02">
        <w:rPr>
          <w:rStyle w:val="Char7"/>
          <w:rFonts w:hint="eastAsia"/>
          <w:rtl/>
        </w:rPr>
        <w:t>أَي</w:t>
      </w:r>
      <w:r w:rsidRPr="00680F02">
        <w:rPr>
          <w:rStyle w:val="Char7"/>
          <w:rFonts w:hint="cs"/>
          <w:rtl/>
        </w:rPr>
        <w:t>ۡ</w:t>
      </w:r>
      <w:r w:rsidRPr="00680F02">
        <w:rPr>
          <w:rStyle w:val="Char7"/>
          <w:rFonts w:hint="eastAsia"/>
          <w:rtl/>
        </w:rPr>
        <w:t>دِيَهُم</w:t>
      </w:r>
      <w:r w:rsidRPr="00680F02">
        <w:rPr>
          <w:rStyle w:val="Char7"/>
          <w:rFonts w:hint="cs"/>
          <w:rtl/>
        </w:rPr>
        <w:t>ۡۚ</w:t>
      </w:r>
      <w:r>
        <w:rPr>
          <w:rFonts w:ascii="Times New Roman" w:hAnsi="Times New Roman" w:cs="CTraditional Arabic" w:hint="cs"/>
          <w:sz w:val="28"/>
          <w:szCs w:val="28"/>
          <w:rtl/>
          <w:lang w:bidi="fa-IR"/>
        </w:rPr>
        <w:t>﴾</w:t>
      </w:r>
      <w:r w:rsidR="00EC1C5C" w:rsidRPr="00816C9D">
        <w:rPr>
          <w:rStyle w:val="Char2"/>
          <w:rFonts w:hint="cs"/>
          <w:rtl/>
        </w:rPr>
        <w:t xml:space="preserve"> </w:t>
      </w:r>
      <w:r w:rsidR="00EC1C5C" w:rsidRPr="002B35A3">
        <w:rPr>
          <w:rStyle w:val="Char1"/>
          <w:rFonts w:hint="cs"/>
          <w:rtl/>
        </w:rPr>
        <w:t>[ال</w:t>
      </w:r>
      <w:r w:rsidR="00E80AFE" w:rsidRPr="002B35A3">
        <w:rPr>
          <w:rStyle w:val="Char1"/>
          <w:rFonts w:hint="cs"/>
          <w:rtl/>
        </w:rPr>
        <w:t>تو</w:t>
      </w:r>
      <w:r w:rsidR="00EC1C5C" w:rsidRPr="002B35A3">
        <w:rPr>
          <w:rStyle w:val="Char1"/>
          <w:rFonts w:hint="cs"/>
          <w:rtl/>
        </w:rPr>
        <w:t>ب</w:t>
      </w:r>
      <w:r w:rsidR="00680F02">
        <w:rPr>
          <w:rStyle w:val="Char1"/>
          <w:rFonts w:hint="cs"/>
          <w:rtl/>
        </w:rPr>
        <w:t>ة</w:t>
      </w:r>
      <w:r w:rsidR="005C5567" w:rsidRPr="002B35A3">
        <w:rPr>
          <w:rStyle w:val="Char1"/>
          <w:rFonts w:hint="cs"/>
          <w:rtl/>
        </w:rPr>
        <w:t>: 67</w:t>
      </w:r>
      <w:r w:rsidR="00EC1C5C" w:rsidRPr="002B35A3">
        <w:rPr>
          <w:rStyle w:val="Char1"/>
          <w:rFonts w:hint="cs"/>
          <w:rtl/>
        </w:rPr>
        <w:t>].</w:t>
      </w:r>
    </w:p>
    <w:p w:rsidR="005C5567" w:rsidRPr="00816C9D" w:rsidRDefault="0052421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آنان دست</w:t>
      </w:r>
      <w:r w:rsidRPr="00816C9D">
        <w:rPr>
          <w:rStyle w:val="Char2"/>
          <w:rFonts w:hint="cs"/>
          <w:rtl/>
        </w:rPr>
        <w:t>‌های خود را (از انفاق) می‌بندند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روشن است که «قبض ید» در این مقام به معنای «فروبستن انگشتان» نیست بلکه با این تعبیر از بخل منافقان، سخن رفته است چنانکه با «بسط ید» به بخشش و عطای اشخاص اشاره می‌شود.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پس بجای اتّهام قرآن کریم به «تجسّم» باید ناآگاهی خود را از فنون بلاغت چاره کرد یا از غرض‌ورزی و لجاجت دست کشید! شاهدی که آقای شفا دربار</w:t>
      </w:r>
      <w:r w:rsidR="00816C9D" w:rsidRPr="00816C9D">
        <w:rPr>
          <w:rStyle w:val="Char2"/>
          <w:rFonts w:hint="cs"/>
          <w:rtl/>
        </w:rPr>
        <w:t>ۀ</w:t>
      </w:r>
      <w:r w:rsidRPr="00816C9D">
        <w:rPr>
          <w:rStyle w:val="Char2"/>
          <w:rFonts w:hint="cs"/>
          <w:rtl/>
        </w:rPr>
        <w:t xml:space="preserve"> «چشم خدا» آورده نیز به همین صورت از جمل</w:t>
      </w:r>
      <w:r w:rsidR="00816C9D" w:rsidRPr="00816C9D">
        <w:rPr>
          <w:rStyle w:val="Char2"/>
          <w:rFonts w:hint="cs"/>
          <w:rtl/>
        </w:rPr>
        <w:t>ۀ</w:t>
      </w:r>
      <w:r w:rsidRPr="00816C9D">
        <w:rPr>
          <w:rStyle w:val="Char2"/>
          <w:rFonts w:hint="cs"/>
          <w:rtl/>
        </w:rPr>
        <w:t xml:space="preserve"> «مجازات القرآن» به شمار می‌آید. در سور</w:t>
      </w:r>
      <w:r w:rsidR="00816C9D" w:rsidRPr="00816C9D">
        <w:rPr>
          <w:rStyle w:val="Char2"/>
          <w:rFonts w:hint="cs"/>
          <w:rtl/>
        </w:rPr>
        <w:t>ۀ</w:t>
      </w:r>
      <w:r w:rsidRPr="00816C9D">
        <w:rPr>
          <w:rStyle w:val="Char2"/>
          <w:rFonts w:hint="cs"/>
          <w:rtl/>
        </w:rPr>
        <w:t xml:space="preserve"> قمر هنگامی که از کشتی نوح</w:t>
      </w:r>
      <w:r w:rsidR="00762A01" w:rsidRPr="00762A01">
        <w:rPr>
          <w:rStyle w:val="Char2"/>
          <w:rFonts w:cs="CTraditional Arabic" w:hint="cs"/>
          <w:rtl/>
        </w:rPr>
        <w:t xml:space="preserve">÷ </w:t>
      </w:r>
      <w:r w:rsidR="00E80AFE" w:rsidRPr="00816C9D">
        <w:rPr>
          <w:rStyle w:val="Char2"/>
          <w:rFonts w:hint="cs"/>
          <w:rtl/>
        </w:rPr>
        <w:t>سخن به میان آمده، می‌فرماید</w:t>
      </w:r>
      <w:r w:rsidR="00AD147B" w:rsidRPr="00816C9D">
        <w:rPr>
          <w:rStyle w:val="Char2"/>
          <w:rFonts w:hint="cs"/>
          <w:rtl/>
        </w:rPr>
        <w:t>:</w:t>
      </w:r>
    </w:p>
    <w:p w:rsidR="005C5567" w:rsidRPr="00816C9D" w:rsidRDefault="00D46747" w:rsidP="00D4674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تَج</w:t>
      </w:r>
      <w:r w:rsidRPr="00680F02">
        <w:rPr>
          <w:rStyle w:val="Char7"/>
          <w:rFonts w:hint="cs"/>
          <w:rtl/>
        </w:rPr>
        <w:t>ۡ</w:t>
      </w:r>
      <w:r w:rsidRPr="00680F02">
        <w:rPr>
          <w:rStyle w:val="Char7"/>
          <w:rFonts w:hint="eastAsia"/>
          <w:rtl/>
        </w:rPr>
        <w:t>رِي</w:t>
      </w:r>
      <w:r w:rsidRPr="00680F02">
        <w:rPr>
          <w:rStyle w:val="Char7"/>
          <w:rtl/>
        </w:rPr>
        <w:t xml:space="preserve"> </w:t>
      </w:r>
      <w:r w:rsidRPr="00680F02">
        <w:rPr>
          <w:rStyle w:val="Char7"/>
          <w:rFonts w:hint="eastAsia"/>
          <w:rtl/>
        </w:rPr>
        <w:t>بِأَع</w:t>
      </w:r>
      <w:r w:rsidRPr="00680F02">
        <w:rPr>
          <w:rStyle w:val="Char7"/>
          <w:rFonts w:hint="cs"/>
          <w:rtl/>
        </w:rPr>
        <w:t>ۡ</w:t>
      </w:r>
      <w:r w:rsidRPr="00680F02">
        <w:rPr>
          <w:rStyle w:val="Char7"/>
          <w:rFonts w:hint="eastAsia"/>
          <w:rtl/>
        </w:rPr>
        <w:t>يُنِنَا</w:t>
      </w:r>
      <w:r>
        <w:rPr>
          <w:rFonts w:ascii="Times New Roman" w:hAnsi="Times New Roman" w:cs="CTraditional Arabic" w:hint="cs"/>
          <w:sz w:val="28"/>
          <w:szCs w:val="28"/>
          <w:rtl/>
          <w:lang w:bidi="fa-IR"/>
        </w:rPr>
        <w:t>﴾</w:t>
      </w:r>
      <w:r w:rsidR="00AD147B" w:rsidRPr="00816C9D">
        <w:rPr>
          <w:rStyle w:val="Char2"/>
          <w:rFonts w:hint="cs"/>
          <w:rtl/>
        </w:rPr>
        <w:t xml:space="preserve"> </w:t>
      </w:r>
      <w:r w:rsidR="00AD147B" w:rsidRPr="00D46747">
        <w:rPr>
          <w:rStyle w:val="Char1"/>
          <w:rFonts w:hint="cs"/>
          <w:rtl/>
        </w:rPr>
        <w:t>[ال</w:t>
      </w:r>
      <w:r w:rsidR="00E80AFE" w:rsidRPr="00D46747">
        <w:rPr>
          <w:rStyle w:val="Char1"/>
          <w:rFonts w:hint="cs"/>
          <w:rtl/>
        </w:rPr>
        <w:t>قمر</w:t>
      </w:r>
      <w:r w:rsidR="005C5567" w:rsidRPr="00D46747">
        <w:rPr>
          <w:rStyle w:val="Char1"/>
          <w:rFonts w:hint="cs"/>
          <w:rtl/>
        </w:rPr>
        <w:t>: 14</w:t>
      </w:r>
      <w:r w:rsidR="00AD147B" w:rsidRPr="00D46747">
        <w:rPr>
          <w:rStyle w:val="Char1"/>
          <w:rFonts w:hint="cs"/>
          <w:rtl/>
        </w:rPr>
        <w:t>].</w:t>
      </w:r>
    </w:p>
    <w:p w:rsidR="005C5567" w:rsidRPr="00816C9D" w:rsidRDefault="00EE23D6"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(آن کشتی) زیر نظر ما روان بود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بسیار سطحی</w:t>
      </w:r>
      <w:r w:rsidRPr="00816C9D">
        <w:rPr>
          <w:rStyle w:val="Char2"/>
          <w:rFonts w:hint="eastAsia"/>
          <w:rtl/>
        </w:rPr>
        <w:t>‌</w:t>
      </w:r>
      <w:r w:rsidRPr="00816C9D">
        <w:rPr>
          <w:rStyle w:val="Char2"/>
          <w:rFonts w:hint="cs"/>
          <w:rtl/>
        </w:rPr>
        <w:t>نگری نموده که گمان کرده است قرآن مجید در اینجا از چشمان خدا بحث می‌کند! زیرا واژ</w:t>
      </w:r>
      <w:r w:rsidR="00816C9D" w:rsidRPr="00816C9D">
        <w:rPr>
          <w:rStyle w:val="Char2"/>
          <w:rFonts w:hint="cs"/>
          <w:rtl/>
        </w:rPr>
        <w:t>ۀ</w:t>
      </w:r>
      <w:r w:rsidRPr="00816C9D">
        <w:rPr>
          <w:rStyle w:val="Char2"/>
          <w:rFonts w:hint="cs"/>
          <w:rtl/>
        </w:rPr>
        <w:t xml:space="preserve"> «أعین» در این مقام به «عنایت خداوند» اشاره دارد و مقصود آن است که کشتی نوح</w:t>
      </w:r>
      <w:r w:rsidR="00762A01" w:rsidRPr="00762A01">
        <w:rPr>
          <w:rStyle w:val="Char2"/>
          <w:rFonts w:cs="CTraditional Arabic" w:hint="cs"/>
          <w:rtl/>
        </w:rPr>
        <w:t xml:space="preserve">÷ </w:t>
      </w:r>
      <w:r w:rsidRPr="00816C9D">
        <w:rPr>
          <w:rStyle w:val="Char2"/>
          <w:rFonts w:hint="cs"/>
          <w:rtl/>
        </w:rPr>
        <w:t>با نظارت خداوند سبحان در حرکت بود و طوفان‌های سخت، آسیبی بدان نمی‌رساند. اگر کسی معنای مجازی یا اشاری و کنایی را نفهمد، قرآن مجید را نباید مقصّر شمرد، بلکه آن کس باید فهم خود را اصلاح کند و از ظاهربینی بدر آید و از خرافه‌سازی بپرهیزد! واژ</w:t>
      </w:r>
      <w:r w:rsidR="00816C9D" w:rsidRPr="00816C9D">
        <w:rPr>
          <w:rStyle w:val="Char2"/>
          <w:rFonts w:hint="cs"/>
          <w:rtl/>
        </w:rPr>
        <w:t>ۀ</w:t>
      </w:r>
      <w:r w:rsidRPr="00816C9D">
        <w:rPr>
          <w:rStyle w:val="Char2"/>
          <w:rFonts w:hint="cs"/>
          <w:rtl/>
        </w:rPr>
        <w:t xml:space="preserve"> «عین» بارها در خود قرآن به معنای «عنایت و نظر معنوی» بکار رفته است </w:t>
      </w:r>
      <w:r w:rsidR="00E80AFE" w:rsidRPr="00816C9D">
        <w:rPr>
          <w:rStyle w:val="Char2"/>
          <w:rFonts w:hint="cs"/>
          <w:rtl/>
        </w:rPr>
        <w:t>چنانکه به عنوان نمونه می‌فرماید</w:t>
      </w:r>
      <w:r w:rsidR="00BE10AE" w:rsidRPr="00816C9D">
        <w:rPr>
          <w:rStyle w:val="Char2"/>
          <w:rFonts w:hint="cs"/>
          <w:rtl/>
        </w:rPr>
        <w:t>:</w:t>
      </w:r>
    </w:p>
    <w:p w:rsidR="005C5567" w:rsidRPr="00816C9D" w:rsidRDefault="00D46747" w:rsidP="00D4674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تَع</w:t>
      </w:r>
      <w:r w:rsidRPr="00680F02">
        <w:rPr>
          <w:rStyle w:val="Char7"/>
          <w:rFonts w:hint="cs"/>
          <w:rtl/>
        </w:rPr>
        <w:t>ۡ</w:t>
      </w:r>
      <w:r w:rsidRPr="00680F02">
        <w:rPr>
          <w:rStyle w:val="Char7"/>
          <w:rFonts w:hint="eastAsia"/>
          <w:rtl/>
        </w:rPr>
        <w:t>دُ</w:t>
      </w:r>
      <w:r w:rsidRPr="00680F02">
        <w:rPr>
          <w:rStyle w:val="Char7"/>
          <w:rtl/>
        </w:rPr>
        <w:t xml:space="preserve"> </w:t>
      </w:r>
      <w:r w:rsidRPr="00680F02">
        <w:rPr>
          <w:rStyle w:val="Char7"/>
          <w:rFonts w:hint="eastAsia"/>
          <w:rtl/>
        </w:rPr>
        <w:t>عَي</w:t>
      </w:r>
      <w:r w:rsidRPr="00680F02">
        <w:rPr>
          <w:rStyle w:val="Char7"/>
          <w:rFonts w:hint="cs"/>
          <w:rtl/>
        </w:rPr>
        <w:t>ۡ</w:t>
      </w:r>
      <w:r w:rsidRPr="00680F02">
        <w:rPr>
          <w:rStyle w:val="Char7"/>
          <w:rFonts w:hint="eastAsia"/>
          <w:rtl/>
        </w:rPr>
        <w:t>نَاكَ</w:t>
      </w:r>
      <w:r w:rsidRPr="00680F02">
        <w:rPr>
          <w:rStyle w:val="Char7"/>
          <w:rtl/>
        </w:rPr>
        <w:t xml:space="preserve"> </w:t>
      </w:r>
      <w:r w:rsidRPr="00680F02">
        <w:rPr>
          <w:rStyle w:val="Char7"/>
          <w:rFonts w:hint="eastAsia"/>
          <w:rtl/>
        </w:rPr>
        <w:t>عَن</w:t>
      </w:r>
      <w:r w:rsidRPr="00680F02">
        <w:rPr>
          <w:rStyle w:val="Char7"/>
          <w:rFonts w:hint="cs"/>
          <w:rtl/>
        </w:rPr>
        <w:t>ۡ</w:t>
      </w:r>
      <w:r w:rsidRPr="00680F02">
        <w:rPr>
          <w:rStyle w:val="Char7"/>
          <w:rFonts w:hint="eastAsia"/>
          <w:rtl/>
        </w:rPr>
        <w:t>هُم</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734D74" w:rsidRPr="00D46747">
        <w:rPr>
          <w:rStyle w:val="Char1"/>
          <w:rFonts w:hint="cs"/>
          <w:rtl/>
        </w:rPr>
        <w:t>[ال</w:t>
      </w:r>
      <w:r w:rsidR="00E80AFE" w:rsidRPr="00D46747">
        <w:rPr>
          <w:rStyle w:val="Char1"/>
          <w:rFonts w:hint="cs"/>
          <w:rtl/>
        </w:rPr>
        <w:t>کهف</w:t>
      </w:r>
      <w:r w:rsidR="005C5567" w:rsidRPr="00D46747">
        <w:rPr>
          <w:rStyle w:val="Char1"/>
          <w:rFonts w:hint="cs"/>
          <w:rtl/>
        </w:rPr>
        <w:t>: 28</w:t>
      </w:r>
      <w:r w:rsidR="00734D74" w:rsidRPr="00D46747">
        <w:rPr>
          <w:rStyle w:val="Char1"/>
          <w:rFonts w:hint="cs"/>
          <w:rtl/>
        </w:rPr>
        <w:t>].</w:t>
      </w:r>
    </w:p>
    <w:p w:rsidR="005C5567" w:rsidRPr="00816C9D" w:rsidRDefault="00EE23D6"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دیدگانت از</w:t>
      </w:r>
      <w:r w:rsidR="0037215F" w:rsidRPr="00816C9D">
        <w:rPr>
          <w:rStyle w:val="Char2"/>
          <w:rFonts w:hint="cs"/>
          <w:rtl/>
        </w:rPr>
        <w:t xml:space="preserve"> آن‌ها </w:t>
      </w:r>
      <w:r w:rsidR="005C5567" w:rsidRPr="00816C9D">
        <w:rPr>
          <w:rStyle w:val="Char2"/>
          <w:rFonts w:hint="cs"/>
          <w:rtl/>
        </w:rPr>
        <w:t>در نگذرد (یعنی</w:t>
      </w:r>
      <w:r w:rsidRPr="00816C9D">
        <w:rPr>
          <w:rStyle w:val="Char2"/>
          <w:rFonts w:hint="cs"/>
          <w:rtl/>
        </w:rPr>
        <w:t xml:space="preserve"> عنایت خود را از ایشان بر مگیر)</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واژه‌نامه</w:t>
      </w:r>
      <w:r w:rsidRPr="00816C9D">
        <w:rPr>
          <w:rStyle w:val="Char2"/>
          <w:rFonts w:hint="eastAsia"/>
          <w:rtl/>
        </w:rPr>
        <w:t>‌</w:t>
      </w:r>
      <w:r w:rsidRPr="00816C9D">
        <w:rPr>
          <w:rStyle w:val="Char2"/>
          <w:rFonts w:hint="cs"/>
          <w:rtl/>
        </w:rPr>
        <w:t>ها نیز آ</w:t>
      </w:r>
      <w:r w:rsidR="00E80AFE" w:rsidRPr="00816C9D">
        <w:rPr>
          <w:rStyle w:val="Char2"/>
          <w:rFonts w:hint="cs"/>
          <w:rtl/>
        </w:rPr>
        <w:t>مده است که عرب به دیگری می‌گوید</w:t>
      </w:r>
      <w:r w:rsidRPr="00816C9D">
        <w:rPr>
          <w:rStyle w:val="Char2"/>
          <w:rFonts w:hint="cs"/>
          <w:rtl/>
        </w:rPr>
        <w:t xml:space="preserve">: </w:t>
      </w:r>
      <w:r w:rsidR="00EE23D6" w:rsidRPr="00D46747">
        <w:rPr>
          <w:rStyle w:val="Char4"/>
          <w:rtl/>
        </w:rPr>
        <w:t>«أنت علی ع</w:t>
      </w:r>
      <w:r w:rsidR="00EE23D6" w:rsidRPr="00D46747">
        <w:rPr>
          <w:rStyle w:val="Char4"/>
          <w:rFonts w:hint="cs"/>
          <w:rtl/>
        </w:rPr>
        <w:t>ي</w:t>
      </w:r>
      <w:r w:rsidR="00EE23D6" w:rsidRPr="00D46747">
        <w:rPr>
          <w:rStyle w:val="Char4"/>
          <w:rtl/>
        </w:rPr>
        <w:t>ن</w:t>
      </w:r>
      <w:r w:rsidR="00EE23D6" w:rsidRPr="00D46747">
        <w:rPr>
          <w:rStyle w:val="Char4"/>
          <w:rFonts w:hint="cs"/>
          <w:rtl/>
        </w:rPr>
        <w:t>ي</w:t>
      </w:r>
      <w:r w:rsidRPr="00D46747">
        <w:rPr>
          <w:rStyle w:val="Char4"/>
          <w:rtl/>
        </w:rPr>
        <w:t>»</w:t>
      </w:r>
      <w:r w:rsidRPr="001634A2">
        <w:rPr>
          <w:rStyle w:val="Char2"/>
          <w:vertAlign w:val="superscript"/>
          <w:rtl/>
        </w:rPr>
        <w:footnoteReference w:id="161"/>
      </w:r>
      <w:r w:rsidR="00E80AFE" w:rsidRPr="00816C9D">
        <w:rPr>
          <w:rStyle w:val="Char2"/>
          <w:rFonts w:hint="cs"/>
          <w:rtl/>
        </w:rPr>
        <w:t>! یعنی</w:t>
      </w:r>
      <w:r w:rsidRPr="00816C9D">
        <w:rPr>
          <w:rStyle w:val="Char2"/>
          <w:rFonts w:hint="cs"/>
          <w:rtl/>
        </w:rPr>
        <w:t xml:space="preserve">: «تو تحت </w:t>
      </w:r>
      <w:r w:rsidR="00E80AFE" w:rsidRPr="00816C9D">
        <w:rPr>
          <w:rStyle w:val="Char2"/>
          <w:rFonts w:hint="cs"/>
          <w:rtl/>
        </w:rPr>
        <w:t>عنایت و اکرام من هستی». یا گوید</w:t>
      </w:r>
      <w:r w:rsidRPr="00816C9D">
        <w:rPr>
          <w:rStyle w:val="Char2"/>
          <w:rFonts w:hint="cs"/>
          <w:rtl/>
        </w:rPr>
        <w:t xml:space="preserve">: </w:t>
      </w:r>
      <w:r w:rsidR="00EE23D6" w:rsidRPr="009E6A46">
        <w:rPr>
          <w:rStyle w:val="Char4"/>
          <w:rtl/>
        </w:rPr>
        <w:t>«ع</w:t>
      </w:r>
      <w:r w:rsidR="00EE23D6" w:rsidRPr="009E6A46">
        <w:rPr>
          <w:rStyle w:val="Char4"/>
          <w:rFonts w:hint="cs"/>
          <w:rtl/>
        </w:rPr>
        <w:t>ي</w:t>
      </w:r>
      <w:r w:rsidR="00EE23D6" w:rsidRPr="009E6A46">
        <w:rPr>
          <w:rStyle w:val="Char4"/>
          <w:rtl/>
        </w:rPr>
        <w:t>ن الله عل</w:t>
      </w:r>
      <w:r w:rsidR="00EE23D6" w:rsidRPr="009E6A46">
        <w:rPr>
          <w:rStyle w:val="Char4"/>
          <w:rFonts w:hint="cs"/>
          <w:rtl/>
        </w:rPr>
        <w:t>ي</w:t>
      </w:r>
      <w:r w:rsidRPr="009E6A46">
        <w:rPr>
          <w:rStyle w:val="Char4"/>
          <w:rtl/>
        </w:rPr>
        <w:t>ک»</w:t>
      </w:r>
      <w:r w:rsidRPr="00816C9D">
        <w:rPr>
          <w:rStyle w:val="Char2"/>
          <w:rFonts w:hint="cs"/>
          <w:rtl/>
        </w:rPr>
        <w:t>! یعنی خدا نگهدارت باد. در قرآن کریم هم خطاب به پیامبر بزرگوار اسلام</w:t>
      </w:r>
      <w:r w:rsidR="00B12A36" w:rsidRPr="00B12A36">
        <w:rPr>
          <w:rStyle w:val="Char2"/>
          <w:rFonts w:cs="CTraditional Arabic" w:hint="cs"/>
          <w:rtl/>
        </w:rPr>
        <w:t xml:space="preserve"> ج </w:t>
      </w:r>
      <w:r w:rsidR="00E80AFE" w:rsidRPr="00816C9D">
        <w:rPr>
          <w:rStyle w:val="Char2"/>
          <w:rFonts w:hint="cs"/>
          <w:rtl/>
        </w:rPr>
        <w:t>آمده است</w:t>
      </w:r>
      <w:r w:rsidR="00651ADD" w:rsidRPr="00816C9D">
        <w:rPr>
          <w:rStyle w:val="Char2"/>
          <w:rFonts w:hint="cs"/>
          <w:rtl/>
        </w:rPr>
        <w:t>:</w:t>
      </w:r>
    </w:p>
    <w:p w:rsidR="005C5567" w:rsidRPr="00816C9D" w:rsidRDefault="009E6A46" w:rsidP="009E6A46">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ص</w:t>
      </w:r>
      <w:r w:rsidRPr="00680F02">
        <w:rPr>
          <w:rStyle w:val="Char7"/>
          <w:rFonts w:hint="cs"/>
          <w:rtl/>
        </w:rPr>
        <w:t>ۡ</w:t>
      </w:r>
      <w:r w:rsidRPr="00680F02">
        <w:rPr>
          <w:rStyle w:val="Char7"/>
          <w:rFonts w:hint="eastAsia"/>
          <w:rtl/>
        </w:rPr>
        <w:t>بِر</w:t>
      </w:r>
      <w:r w:rsidRPr="00680F02">
        <w:rPr>
          <w:rStyle w:val="Char7"/>
          <w:rFonts w:hint="cs"/>
          <w:rtl/>
        </w:rPr>
        <w:t>ۡ</w:t>
      </w:r>
      <w:r w:rsidRPr="00680F02">
        <w:rPr>
          <w:rStyle w:val="Char7"/>
          <w:rtl/>
        </w:rPr>
        <w:t xml:space="preserve"> </w:t>
      </w:r>
      <w:r w:rsidRPr="00680F02">
        <w:rPr>
          <w:rStyle w:val="Char7"/>
          <w:rFonts w:hint="eastAsia"/>
          <w:rtl/>
        </w:rPr>
        <w:t>لِحُك</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eastAsia"/>
          <w:rtl/>
        </w:rPr>
        <w:t>رَبِّكَ</w:t>
      </w:r>
      <w:r w:rsidRPr="00680F02">
        <w:rPr>
          <w:rStyle w:val="Char7"/>
          <w:rtl/>
        </w:rPr>
        <w:t xml:space="preserve"> </w:t>
      </w:r>
      <w:r w:rsidRPr="00680F02">
        <w:rPr>
          <w:rStyle w:val="Char7"/>
          <w:rFonts w:hint="eastAsia"/>
          <w:rtl/>
        </w:rPr>
        <w:t>فَإِنَّكَ</w:t>
      </w:r>
      <w:r w:rsidRPr="00680F02">
        <w:rPr>
          <w:rStyle w:val="Char7"/>
          <w:rtl/>
        </w:rPr>
        <w:t xml:space="preserve"> </w:t>
      </w:r>
      <w:r w:rsidRPr="00680F02">
        <w:rPr>
          <w:rStyle w:val="Char7"/>
          <w:rFonts w:hint="eastAsia"/>
          <w:rtl/>
        </w:rPr>
        <w:t>بِأَع</w:t>
      </w:r>
      <w:r w:rsidRPr="00680F02">
        <w:rPr>
          <w:rStyle w:val="Char7"/>
          <w:rFonts w:hint="cs"/>
          <w:rtl/>
        </w:rPr>
        <w:t>ۡ</w:t>
      </w:r>
      <w:r w:rsidRPr="00680F02">
        <w:rPr>
          <w:rStyle w:val="Char7"/>
          <w:rFonts w:hint="eastAsia"/>
          <w:rtl/>
        </w:rPr>
        <w:t>يُنِنَا</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651ADD" w:rsidRPr="009E6A46">
        <w:rPr>
          <w:rStyle w:val="Char1"/>
          <w:rFonts w:hint="cs"/>
          <w:rtl/>
        </w:rPr>
        <w:t>[ال</w:t>
      </w:r>
      <w:r w:rsidR="00E80AFE" w:rsidRPr="009E6A46">
        <w:rPr>
          <w:rStyle w:val="Char1"/>
          <w:rFonts w:hint="cs"/>
          <w:rtl/>
        </w:rPr>
        <w:t>طور</w:t>
      </w:r>
      <w:r w:rsidR="005C5567" w:rsidRPr="009E6A46">
        <w:rPr>
          <w:rStyle w:val="Char1"/>
          <w:rFonts w:hint="cs"/>
          <w:rtl/>
        </w:rPr>
        <w:t>: 48</w:t>
      </w:r>
      <w:r w:rsidR="00651ADD" w:rsidRPr="009E6A46">
        <w:rPr>
          <w:rStyle w:val="Char1"/>
          <w:rFonts w:hint="cs"/>
          <w:rtl/>
        </w:rPr>
        <w:t>].</w:t>
      </w:r>
    </w:p>
    <w:p w:rsidR="005C5567" w:rsidRPr="00C3252A" w:rsidRDefault="0044479E" w:rsidP="007D1B5A">
      <w:pPr>
        <w:pStyle w:val="StyleComplexBLotus12ptJustifiedFirstline05cmCharChar"/>
        <w:tabs>
          <w:tab w:val="right" w:pos="7371"/>
        </w:tabs>
        <w:spacing w:line="240" w:lineRule="auto"/>
        <w:jc w:val="lowKashida"/>
        <w:rPr>
          <w:rStyle w:val="Char2"/>
          <w:rtl/>
        </w:rPr>
      </w:pPr>
      <w:r w:rsidRPr="00C3252A">
        <w:rPr>
          <w:rFonts w:cs="Traditional Arabic" w:hint="cs"/>
          <w:sz w:val="28"/>
          <w:szCs w:val="28"/>
          <w:rtl/>
          <w:lang w:bidi="fa-IR"/>
        </w:rPr>
        <w:t>«</w:t>
      </w:r>
      <w:r w:rsidR="005C5567" w:rsidRPr="00C3252A">
        <w:rPr>
          <w:rStyle w:val="Char2"/>
          <w:rFonts w:hint="cs"/>
          <w:rtl/>
        </w:rPr>
        <w:t xml:space="preserve">برای دستور خداوندت شکیبایی بورز که تو </w:t>
      </w:r>
      <w:r w:rsidR="00E80AFE" w:rsidRPr="00C3252A">
        <w:rPr>
          <w:rStyle w:val="Char2"/>
          <w:rFonts w:hint="cs"/>
          <w:rtl/>
        </w:rPr>
        <w:t>در (مقابل) چشم‌</w:t>
      </w:r>
      <w:r w:rsidR="005C5567" w:rsidRPr="00C3252A">
        <w:rPr>
          <w:rStyle w:val="Char2"/>
          <w:rFonts w:hint="cs"/>
          <w:rtl/>
        </w:rPr>
        <w:t xml:space="preserve"> </w:t>
      </w:r>
      <w:r w:rsidRPr="00C3252A">
        <w:rPr>
          <w:rStyle w:val="Char2"/>
          <w:rFonts w:hint="cs"/>
          <w:rtl/>
        </w:rPr>
        <w:t>ما هستی</w:t>
      </w:r>
      <w:r w:rsidRPr="00C3252A">
        <w:rPr>
          <w:rFonts w:cs="Traditional Arabic" w:hint="cs"/>
          <w:sz w:val="28"/>
          <w:szCs w:val="28"/>
          <w:rtl/>
          <w:lang w:bidi="fa-IR"/>
        </w:rPr>
        <w:t>»</w:t>
      </w:r>
      <w:r w:rsidR="005C5567" w:rsidRPr="00C3252A">
        <w:rPr>
          <w:rStyle w:val="Char2"/>
          <w:rFonts w:hint="cs"/>
          <w:rtl/>
        </w:rPr>
        <w:t>.</w:t>
      </w:r>
    </w:p>
    <w:p w:rsidR="005C5567" w:rsidRPr="00C3252A" w:rsidRDefault="005C5567" w:rsidP="007D1B5A">
      <w:pPr>
        <w:pStyle w:val="StyleComplexBLotus12ptJustifiedFirstline05cmCharChar"/>
        <w:spacing w:line="240" w:lineRule="auto"/>
        <w:jc w:val="lowKashida"/>
        <w:rPr>
          <w:rStyle w:val="Char2"/>
          <w:rtl/>
        </w:rPr>
      </w:pPr>
      <w:r w:rsidRPr="00C3252A">
        <w:rPr>
          <w:rStyle w:val="Char2"/>
          <w:rFonts w:hint="cs"/>
          <w:rtl/>
        </w:rPr>
        <w:t>امّا دربار</w:t>
      </w:r>
      <w:r w:rsidR="00816C9D" w:rsidRPr="00C3252A">
        <w:rPr>
          <w:rStyle w:val="Char2"/>
          <w:rFonts w:hint="cs"/>
          <w:rtl/>
        </w:rPr>
        <w:t>ۀ</w:t>
      </w:r>
      <w:r w:rsidRPr="00C3252A">
        <w:rPr>
          <w:rStyle w:val="Char2"/>
          <w:rFonts w:hint="cs"/>
          <w:rtl/>
        </w:rPr>
        <w:t xml:space="preserve"> «وجه الله» که ذکر آن در آی</w:t>
      </w:r>
      <w:r w:rsidR="00816C9D" w:rsidRPr="00C3252A">
        <w:rPr>
          <w:rStyle w:val="Char2"/>
          <w:rFonts w:hint="cs"/>
          <w:rtl/>
        </w:rPr>
        <w:t>ۀ</w:t>
      </w:r>
      <w:r w:rsidRPr="00C3252A">
        <w:rPr>
          <w:rStyle w:val="Char2"/>
          <w:rFonts w:hint="cs"/>
          <w:rtl/>
        </w:rPr>
        <w:t xml:space="preserve"> 115 از سور</w:t>
      </w:r>
      <w:r w:rsidR="00816C9D" w:rsidRPr="00C3252A">
        <w:rPr>
          <w:rStyle w:val="Char2"/>
          <w:rFonts w:hint="cs"/>
          <w:rtl/>
        </w:rPr>
        <w:t>ۀ</w:t>
      </w:r>
      <w:r w:rsidRPr="00C3252A">
        <w:rPr>
          <w:rStyle w:val="Char2"/>
          <w:rFonts w:hint="cs"/>
          <w:rtl/>
        </w:rPr>
        <w:t xml:space="preserve"> بقره رفته است باید گفت که آقای شفا اساساً این آیه را نابجا به گواهی آورده</w:t>
      </w:r>
      <w:r w:rsidR="00E80AFE" w:rsidRPr="00C3252A">
        <w:rPr>
          <w:rStyle w:val="Char2"/>
          <w:rFonts w:hint="cs"/>
          <w:rtl/>
        </w:rPr>
        <w:t>؛</w:t>
      </w:r>
      <w:r w:rsidRPr="00C3252A">
        <w:rPr>
          <w:rStyle w:val="Char2"/>
          <w:rFonts w:hint="cs"/>
          <w:rtl/>
        </w:rPr>
        <w:t xml:space="preserve"> زیرا «وجه الله» در آی</w:t>
      </w:r>
      <w:r w:rsidR="00816C9D" w:rsidRPr="00C3252A">
        <w:rPr>
          <w:rStyle w:val="Char2"/>
          <w:rFonts w:hint="cs"/>
          <w:rtl/>
        </w:rPr>
        <w:t>ۀ</w:t>
      </w:r>
      <w:r w:rsidRPr="00C3252A">
        <w:rPr>
          <w:rStyle w:val="Char2"/>
          <w:rFonts w:hint="cs"/>
          <w:rtl/>
        </w:rPr>
        <w:t xml:space="preserve"> مزبور به معنای قبله یا جهتی بکار رفته است که مردم از آن سو، رو به خدا می‌برند</w:t>
      </w:r>
      <w:r w:rsidR="00E80AFE" w:rsidRPr="00C3252A">
        <w:rPr>
          <w:rStyle w:val="Char2"/>
          <w:rFonts w:hint="cs"/>
          <w:rtl/>
        </w:rPr>
        <w:t xml:space="preserve"> و به قول زمخشری در تفسیر کشّاف</w:t>
      </w:r>
      <w:r w:rsidRPr="00C3252A">
        <w:rPr>
          <w:rStyle w:val="Char2"/>
          <w:rFonts w:hint="cs"/>
          <w:rtl/>
        </w:rPr>
        <w:t xml:space="preserve">: </w:t>
      </w:r>
      <w:r w:rsidR="00CE5868" w:rsidRPr="00C3252A">
        <w:rPr>
          <w:rStyle w:val="Char4"/>
          <w:rtl/>
        </w:rPr>
        <w:t>«الجهة الت</w:t>
      </w:r>
      <w:r w:rsidR="00CE5868" w:rsidRPr="00C3252A">
        <w:rPr>
          <w:rStyle w:val="Char4"/>
          <w:rFonts w:hint="cs"/>
          <w:rtl/>
        </w:rPr>
        <w:t>ي</w:t>
      </w:r>
      <w:r w:rsidR="00E80AFE" w:rsidRPr="00C3252A">
        <w:rPr>
          <w:rStyle w:val="Char4"/>
          <w:rtl/>
        </w:rPr>
        <w:t xml:space="preserve"> أمر بها و</w:t>
      </w:r>
      <w:r w:rsidR="00CE5868" w:rsidRPr="00C3252A">
        <w:rPr>
          <w:rStyle w:val="Char4"/>
          <w:rtl/>
        </w:rPr>
        <w:t>رض</w:t>
      </w:r>
      <w:r w:rsidR="00CE5868" w:rsidRPr="00C3252A">
        <w:rPr>
          <w:rStyle w:val="Char4"/>
          <w:rFonts w:hint="cs"/>
          <w:rtl/>
        </w:rPr>
        <w:t>ي</w:t>
      </w:r>
      <w:r w:rsidRPr="00C3252A">
        <w:rPr>
          <w:rStyle w:val="Char4"/>
          <w:rtl/>
        </w:rPr>
        <w:t>ها»</w:t>
      </w:r>
      <w:r w:rsidRPr="00C3252A">
        <w:rPr>
          <w:rStyle w:val="Char2"/>
          <w:vertAlign w:val="superscript"/>
          <w:rtl/>
        </w:rPr>
        <w:footnoteReference w:id="162"/>
      </w:r>
      <w:r w:rsidRPr="00C3252A">
        <w:rPr>
          <w:rStyle w:val="Char2"/>
          <w:rFonts w:hint="cs"/>
          <w:rtl/>
        </w:rPr>
        <w:t>. چنانکه سیاق آیه نیز که دربار</w:t>
      </w:r>
      <w:r w:rsidR="00816C9D" w:rsidRPr="00C3252A">
        <w:rPr>
          <w:rStyle w:val="Char2"/>
          <w:rFonts w:hint="cs"/>
          <w:rtl/>
        </w:rPr>
        <w:t>ۀ</w:t>
      </w:r>
      <w:r w:rsidRPr="00C3252A">
        <w:rPr>
          <w:rStyle w:val="Char2"/>
          <w:rFonts w:hint="cs"/>
          <w:rtl/>
        </w:rPr>
        <w:t xml:space="preserve"> قبله آمده بر این معنی دلالت</w:t>
      </w:r>
      <w:r w:rsidR="00E80AFE" w:rsidRPr="00C3252A">
        <w:rPr>
          <w:rStyle w:val="Char2"/>
          <w:rFonts w:hint="cs"/>
          <w:rtl/>
        </w:rPr>
        <w:t xml:space="preserve"> دارد. هر چند در آیه دیگر مانند</w:t>
      </w:r>
      <w:r w:rsidR="00A84F37" w:rsidRPr="00C3252A">
        <w:rPr>
          <w:rStyle w:val="Char2"/>
          <w:rFonts w:hint="cs"/>
          <w:rtl/>
        </w:rPr>
        <w:t>:</w:t>
      </w:r>
    </w:p>
    <w:p w:rsidR="005C5567" w:rsidRPr="00816C9D" w:rsidRDefault="005E3BEF" w:rsidP="005E3BE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وَيَب</w:t>
      </w:r>
      <w:r w:rsidRPr="00680F02">
        <w:rPr>
          <w:rStyle w:val="Char7"/>
          <w:rFonts w:hint="cs"/>
          <w:rtl/>
        </w:rPr>
        <w:t>ۡ</w:t>
      </w:r>
      <w:r w:rsidRPr="00680F02">
        <w:rPr>
          <w:rStyle w:val="Char7"/>
          <w:rFonts w:hint="eastAsia"/>
          <w:rtl/>
        </w:rPr>
        <w:t>قَى</w:t>
      </w:r>
      <w:r w:rsidRPr="00680F02">
        <w:rPr>
          <w:rStyle w:val="Char7"/>
          <w:rFonts w:hint="cs"/>
          <w:rtl/>
        </w:rPr>
        <w:t>ٰ</w:t>
      </w:r>
      <w:r w:rsidRPr="00680F02">
        <w:rPr>
          <w:rStyle w:val="Char7"/>
          <w:rtl/>
        </w:rPr>
        <w:t xml:space="preserve"> </w:t>
      </w:r>
      <w:r w:rsidRPr="00680F02">
        <w:rPr>
          <w:rStyle w:val="Char7"/>
          <w:rFonts w:hint="eastAsia"/>
          <w:rtl/>
        </w:rPr>
        <w:t>وَج</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رَبِّكَ</w:t>
      </w:r>
      <w:r w:rsidRPr="00680F02">
        <w:rPr>
          <w:rStyle w:val="Char7"/>
          <w:rtl/>
        </w:rPr>
        <w:t xml:space="preserve"> </w:t>
      </w:r>
      <w:r w:rsidRPr="00680F02">
        <w:rPr>
          <w:rStyle w:val="Char7"/>
          <w:rFonts w:hint="eastAsia"/>
          <w:rtl/>
        </w:rPr>
        <w:t>ذُو</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جَلَ</w:t>
      </w:r>
      <w:r w:rsidRPr="00680F02">
        <w:rPr>
          <w:rStyle w:val="Char7"/>
          <w:rFonts w:hint="cs"/>
          <w:rtl/>
        </w:rPr>
        <w:t>ٰ</w:t>
      </w:r>
      <w:r w:rsidRPr="00680F02">
        <w:rPr>
          <w:rStyle w:val="Char7"/>
          <w:rFonts w:hint="eastAsia"/>
          <w:rtl/>
        </w:rPr>
        <w:t>لِ</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إِك</w:t>
      </w:r>
      <w:r w:rsidRPr="00680F02">
        <w:rPr>
          <w:rStyle w:val="Char7"/>
          <w:rFonts w:hint="cs"/>
          <w:rtl/>
        </w:rPr>
        <w:t>ۡ</w:t>
      </w:r>
      <w:r w:rsidRPr="00680F02">
        <w:rPr>
          <w:rStyle w:val="Char7"/>
          <w:rFonts w:hint="eastAsia"/>
          <w:rtl/>
        </w:rPr>
        <w:t>رَامِ</w:t>
      </w:r>
      <w:r w:rsidRPr="00680F02">
        <w:rPr>
          <w:rStyle w:val="Char7"/>
          <w:rtl/>
        </w:rPr>
        <w:t xml:space="preserve"> </w:t>
      </w:r>
      <w:r w:rsidRPr="00680F02">
        <w:rPr>
          <w:rStyle w:val="Char7"/>
          <w:rFonts w:hint="cs"/>
          <w:rtl/>
        </w:rPr>
        <w:t>٢٧</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A84F37" w:rsidRPr="005E3BEF">
        <w:rPr>
          <w:rStyle w:val="Char1"/>
          <w:rFonts w:hint="cs"/>
          <w:rtl/>
        </w:rPr>
        <w:t>[ال</w:t>
      </w:r>
      <w:r w:rsidR="00E80AFE" w:rsidRPr="005E3BEF">
        <w:rPr>
          <w:rStyle w:val="Char1"/>
          <w:rFonts w:hint="cs"/>
          <w:rtl/>
        </w:rPr>
        <w:t>رحمن</w:t>
      </w:r>
      <w:r w:rsidR="005C5567" w:rsidRPr="005E3BEF">
        <w:rPr>
          <w:rStyle w:val="Char1"/>
          <w:rFonts w:hint="cs"/>
          <w:rtl/>
        </w:rPr>
        <w:t>: 27</w:t>
      </w:r>
      <w:r w:rsidR="00A84F37" w:rsidRPr="005E3BEF">
        <w:rPr>
          <w:rStyle w:val="Char1"/>
          <w:rFonts w:hint="cs"/>
          <w:rtl/>
        </w:rPr>
        <w:t>].</w:t>
      </w:r>
    </w:p>
    <w:p w:rsidR="005C5567" w:rsidRPr="00816C9D" w:rsidRDefault="00E80AFE" w:rsidP="007D1B5A">
      <w:pPr>
        <w:pStyle w:val="StyleComplexBLotus12ptJustifiedFirstline05cmCharChar"/>
        <w:spacing w:line="240" w:lineRule="auto"/>
        <w:jc w:val="lowKashida"/>
        <w:rPr>
          <w:rStyle w:val="Char2"/>
          <w:rtl/>
        </w:rPr>
      </w:pPr>
      <w:r w:rsidRPr="00816C9D">
        <w:rPr>
          <w:rStyle w:val="Char2"/>
          <w:rFonts w:hint="cs"/>
          <w:rtl/>
        </w:rPr>
        <w:t>و نیز</w:t>
      </w:r>
      <w:r w:rsidR="00E24451" w:rsidRPr="00816C9D">
        <w:rPr>
          <w:rStyle w:val="Char2"/>
          <w:rFonts w:hint="cs"/>
          <w:rtl/>
        </w:rPr>
        <w:t>:</w:t>
      </w:r>
    </w:p>
    <w:p w:rsidR="005C5567" w:rsidRPr="00816C9D" w:rsidRDefault="005E3BEF" w:rsidP="005E3BE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كُلُّ</w:t>
      </w:r>
      <w:r w:rsidRPr="00680F02">
        <w:rPr>
          <w:rStyle w:val="Char7"/>
          <w:rtl/>
        </w:rPr>
        <w:t xml:space="preserve"> </w:t>
      </w:r>
      <w:r w:rsidRPr="00680F02">
        <w:rPr>
          <w:rStyle w:val="Char7"/>
          <w:rFonts w:hint="eastAsia"/>
          <w:rtl/>
        </w:rPr>
        <w:t>شَي</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هَالِكٌ</w:t>
      </w:r>
      <w:r w:rsidRPr="00680F02">
        <w:rPr>
          <w:rStyle w:val="Char7"/>
          <w:rtl/>
        </w:rPr>
        <w:t xml:space="preserve"> </w:t>
      </w:r>
      <w:r w:rsidRPr="00680F02">
        <w:rPr>
          <w:rStyle w:val="Char7"/>
          <w:rFonts w:hint="eastAsia"/>
          <w:rtl/>
        </w:rPr>
        <w:t>إِلَّا</w:t>
      </w:r>
      <w:r w:rsidRPr="00680F02">
        <w:rPr>
          <w:rStyle w:val="Char7"/>
          <w:rtl/>
        </w:rPr>
        <w:t xml:space="preserve"> </w:t>
      </w:r>
      <w:r w:rsidRPr="00680F02">
        <w:rPr>
          <w:rStyle w:val="Char7"/>
          <w:rFonts w:hint="eastAsia"/>
          <w:rtl/>
        </w:rPr>
        <w:t>وَج</w:t>
      </w:r>
      <w:r w:rsidRPr="00680F02">
        <w:rPr>
          <w:rStyle w:val="Char7"/>
          <w:rFonts w:hint="cs"/>
          <w:rtl/>
        </w:rPr>
        <w:t>ۡ</w:t>
      </w:r>
      <w:r w:rsidRPr="00680F02">
        <w:rPr>
          <w:rStyle w:val="Char7"/>
          <w:rFonts w:hint="eastAsia"/>
          <w:rtl/>
        </w:rPr>
        <w:t>هَهُ</w:t>
      </w:r>
      <w:r w:rsidRPr="00680F02">
        <w:rPr>
          <w:rStyle w:val="Char7"/>
          <w:rFonts w:hint="cs"/>
          <w:rtl/>
        </w:rPr>
        <w:t>ۥۚ</w:t>
      </w:r>
      <w:r>
        <w:rPr>
          <w:rFonts w:ascii="Times New Roman" w:hAnsi="Times New Roman" w:cs="CTraditional Arabic" w:hint="cs"/>
          <w:sz w:val="28"/>
          <w:szCs w:val="28"/>
          <w:rtl/>
          <w:lang w:bidi="fa-IR"/>
        </w:rPr>
        <w:t>﴾</w:t>
      </w:r>
      <w:r w:rsidR="00E24451" w:rsidRPr="005E3BEF">
        <w:rPr>
          <w:rStyle w:val="Char1"/>
          <w:rFonts w:hint="cs"/>
          <w:rtl/>
        </w:rPr>
        <w:t xml:space="preserve"> [ال</w:t>
      </w:r>
      <w:r w:rsidR="00E80AFE" w:rsidRPr="005E3BEF">
        <w:rPr>
          <w:rStyle w:val="Char1"/>
          <w:rFonts w:hint="cs"/>
          <w:rtl/>
        </w:rPr>
        <w:t>قصص</w:t>
      </w:r>
      <w:r w:rsidR="005C5567" w:rsidRPr="005E3BEF">
        <w:rPr>
          <w:rStyle w:val="Char1"/>
          <w:rFonts w:hint="cs"/>
          <w:rtl/>
        </w:rPr>
        <w:t>: 88</w:t>
      </w:r>
      <w:r w:rsidR="00E24451" w:rsidRPr="005E3BEF">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وجه، در معنای «ذات» بکار رفته است بدانگونه که</w:t>
      </w:r>
      <w:r w:rsidR="00E80AFE" w:rsidRPr="00816C9D">
        <w:rPr>
          <w:rStyle w:val="Char2"/>
          <w:rFonts w:hint="cs"/>
          <w:rtl/>
        </w:rPr>
        <w:t xml:space="preserve"> در میان عرب متداول است و گویند</w:t>
      </w:r>
      <w:r w:rsidRPr="00816C9D">
        <w:rPr>
          <w:rStyle w:val="Char2"/>
          <w:rFonts w:hint="cs"/>
          <w:rtl/>
        </w:rPr>
        <w:t xml:space="preserve">: </w:t>
      </w:r>
      <w:r w:rsidR="00DA304C" w:rsidRPr="001F65CF">
        <w:rPr>
          <w:rStyle w:val="Char4"/>
          <w:rtl/>
        </w:rPr>
        <w:t>«هذا وجه الرّأ</w:t>
      </w:r>
      <w:r w:rsidR="00DA304C" w:rsidRPr="001F65CF">
        <w:rPr>
          <w:rStyle w:val="Char4"/>
          <w:rFonts w:hint="cs"/>
          <w:rtl/>
        </w:rPr>
        <w:t>ي</w:t>
      </w:r>
      <w:r w:rsidR="00E80AFE" w:rsidRPr="001F65CF">
        <w:rPr>
          <w:rStyle w:val="Char4"/>
          <w:rtl/>
        </w:rPr>
        <w:t xml:space="preserve"> و</w:t>
      </w:r>
      <w:r w:rsidR="00DA304C" w:rsidRPr="001F65CF">
        <w:rPr>
          <w:rStyle w:val="Char4"/>
          <w:rtl/>
        </w:rPr>
        <w:t>وجه الطّر</w:t>
      </w:r>
      <w:r w:rsidR="00DA304C" w:rsidRPr="001F65CF">
        <w:rPr>
          <w:rStyle w:val="Char4"/>
          <w:rFonts w:hint="cs"/>
          <w:rtl/>
        </w:rPr>
        <w:t>ي</w:t>
      </w:r>
      <w:r w:rsidRPr="001F65CF">
        <w:rPr>
          <w:rStyle w:val="Char4"/>
          <w:rtl/>
        </w:rPr>
        <w:t>ق»</w:t>
      </w:r>
      <w:r w:rsidRPr="001634A2">
        <w:rPr>
          <w:rStyle w:val="Char2"/>
          <w:vertAlign w:val="superscript"/>
          <w:rtl/>
        </w:rPr>
        <w:footnoteReference w:id="163"/>
      </w:r>
      <w:r w:rsidRPr="00816C9D">
        <w:rPr>
          <w:rStyle w:val="Char2"/>
          <w:rFonts w:hint="cs"/>
          <w:rtl/>
        </w:rPr>
        <w:t xml:space="preserve"> که از این سخن، بر چیزی جز نفس آن رأی و طریق نظر ندا</w:t>
      </w:r>
      <w:r w:rsidR="00E80AFE" w:rsidRPr="00816C9D">
        <w:rPr>
          <w:rStyle w:val="Char2"/>
          <w:rFonts w:hint="cs"/>
          <w:rtl/>
        </w:rPr>
        <w:t>رند. و به قول مفسّران زبان‌شناس</w:t>
      </w:r>
      <w:r w:rsidRPr="00816C9D">
        <w:rPr>
          <w:rStyle w:val="Char2"/>
          <w:rFonts w:hint="cs"/>
          <w:rtl/>
        </w:rPr>
        <w:t xml:space="preserve">: </w:t>
      </w:r>
      <w:r w:rsidR="00DA304C" w:rsidRPr="001F65CF">
        <w:rPr>
          <w:rStyle w:val="Char4"/>
          <w:rtl/>
        </w:rPr>
        <w:t xml:space="preserve">«الوجه </w:t>
      </w:r>
      <w:r w:rsidR="00DA304C" w:rsidRPr="001F65CF">
        <w:rPr>
          <w:rStyle w:val="Char4"/>
          <w:rFonts w:hint="cs"/>
          <w:rtl/>
        </w:rPr>
        <w:t>ي</w:t>
      </w:r>
      <w:r w:rsidRPr="001F65CF">
        <w:rPr>
          <w:rStyle w:val="Char4"/>
          <w:rtl/>
        </w:rPr>
        <w:t>عبر به عن الذات»</w:t>
      </w:r>
      <w:r w:rsidRPr="001634A2">
        <w:rPr>
          <w:rStyle w:val="Char2"/>
          <w:vertAlign w:val="superscript"/>
          <w:rtl/>
        </w:rPr>
        <w:footnoteReference w:id="164"/>
      </w:r>
      <w:r w:rsidRPr="00816C9D">
        <w:rPr>
          <w:rStyle w:val="Char2"/>
          <w:rFonts w:hint="cs"/>
          <w:rtl/>
        </w:rPr>
        <w:t xml:space="preserve"> </w:t>
      </w:r>
      <w:r w:rsidR="00E80AFE" w:rsidRPr="00816C9D">
        <w:rPr>
          <w:rStyle w:val="Char2"/>
          <w:rFonts w:hint="cs"/>
          <w:rtl/>
        </w:rPr>
        <w:t>یعنی</w:t>
      </w:r>
      <w:r w:rsidRPr="00816C9D">
        <w:rPr>
          <w:rStyle w:val="Char2"/>
          <w:rFonts w:hint="cs"/>
          <w:rtl/>
        </w:rPr>
        <w:t xml:space="preserve">: «از ذات به وجه تعبیر می‌شود».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مباحث چنانکه پیش از این گفتیم، نزد کسانی که از نکته‌های بلاغی و تعبیرهای ادبی و صنایع لفظی آگاهی دارند، از امور عادی و «اوّلیّات» ادبی عربی به شمار می‌آیند و احتمال آنکه شجاع الدین شفا از</w:t>
      </w:r>
      <w:r w:rsidR="0037215F" w:rsidRPr="00816C9D">
        <w:rPr>
          <w:rStyle w:val="Char2"/>
          <w:rFonts w:hint="cs"/>
          <w:rtl/>
        </w:rPr>
        <w:t xml:space="preserve"> آن‌ها </w:t>
      </w:r>
      <w:r w:rsidRPr="00816C9D">
        <w:rPr>
          <w:rStyle w:val="Char2"/>
          <w:rFonts w:hint="cs"/>
          <w:rtl/>
        </w:rPr>
        <w:t>بکلّی بی‌خبر باشد، ضعیف است و بیشتر، از غرض‌ورزی وی خبر می‌دهد. امّا این روحیّه در آنجا کاملاً خود را به نمایش می‌گذارد که ش</w:t>
      </w:r>
      <w:r w:rsidR="00E61DD8" w:rsidRPr="00816C9D">
        <w:rPr>
          <w:rStyle w:val="Char2"/>
          <w:rFonts w:hint="cs"/>
          <w:rtl/>
        </w:rPr>
        <w:t>فا می‌نویسد در آی</w:t>
      </w:r>
      <w:r w:rsidR="00816C9D" w:rsidRPr="00816C9D">
        <w:rPr>
          <w:rStyle w:val="Char2"/>
          <w:rFonts w:hint="cs"/>
          <w:rtl/>
        </w:rPr>
        <w:t>ۀ</w:t>
      </w:r>
      <w:r w:rsidR="00E61DD8" w:rsidRPr="00816C9D">
        <w:rPr>
          <w:rStyle w:val="Char2"/>
          <w:rFonts w:hint="cs"/>
          <w:rtl/>
        </w:rPr>
        <w:t xml:space="preserve"> 5 سور</w:t>
      </w:r>
      <w:r w:rsidR="00816C9D" w:rsidRPr="00816C9D">
        <w:rPr>
          <w:rStyle w:val="Char2"/>
          <w:rFonts w:hint="cs"/>
          <w:rtl/>
        </w:rPr>
        <w:t>ۀ</w:t>
      </w:r>
      <w:r w:rsidR="00E61DD8" w:rsidRPr="00816C9D">
        <w:rPr>
          <w:rStyle w:val="Char2"/>
          <w:rFonts w:hint="cs"/>
          <w:rtl/>
        </w:rPr>
        <w:t xml:space="preserve"> طه به</w:t>
      </w:r>
      <w:r w:rsidRPr="00816C9D">
        <w:rPr>
          <w:rStyle w:val="Char2"/>
          <w:rFonts w:hint="cs"/>
          <w:rtl/>
        </w:rPr>
        <w:t>: «خدا در عرش خود در میان ملائک اشاره شده است»</w:t>
      </w:r>
      <w:r w:rsidRPr="001634A2">
        <w:rPr>
          <w:rStyle w:val="Char2"/>
          <w:vertAlign w:val="superscript"/>
          <w:rtl/>
        </w:rPr>
        <w:footnoteReference w:id="165"/>
      </w:r>
      <w:r w:rsidRPr="00816C9D">
        <w:rPr>
          <w:rStyle w:val="Char2"/>
          <w:rFonts w:hint="cs"/>
          <w:rtl/>
        </w:rPr>
        <w:t>! و این اشا</w:t>
      </w:r>
      <w:r w:rsidR="00E61DD8" w:rsidRPr="00816C9D">
        <w:rPr>
          <w:rStyle w:val="Char2"/>
          <w:rFonts w:hint="cs"/>
          <w:rtl/>
        </w:rPr>
        <w:t>ره را به گمان خودش با آی</w:t>
      </w:r>
      <w:r w:rsidR="00816C9D" w:rsidRPr="00816C9D">
        <w:rPr>
          <w:rStyle w:val="Char2"/>
          <w:rFonts w:hint="cs"/>
          <w:rtl/>
        </w:rPr>
        <w:t>ۀ</w:t>
      </w:r>
      <w:r w:rsidR="00E61DD8" w:rsidRPr="00816C9D">
        <w:rPr>
          <w:rStyle w:val="Char2"/>
          <w:rFonts w:hint="cs"/>
          <w:rtl/>
        </w:rPr>
        <w:t xml:space="preserve"> کوتاه</w:t>
      </w:r>
      <w:r w:rsidR="000C47F8" w:rsidRPr="00816C9D">
        <w:rPr>
          <w:rStyle w:val="Char2"/>
          <w:rFonts w:hint="cs"/>
          <w:rtl/>
        </w:rPr>
        <w:t>:</w:t>
      </w:r>
    </w:p>
    <w:p w:rsidR="005C5567" w:rsidRPr="00816C9D" w:rsidRDefault="000C47F8" w:rsidP="00252290">
      <w:pPr>
        <w:pStyle w:val="StyleComplexBLotus12ptJustifiedFirstline05cmCharChar"/>
        <w:spacing w:line="240" w:lineRule="auto"/>
        <w:rPr>
          <w:rStyle w:val="Char2"/>
          <w:rtl/>
        </w:rPr>
      </w:pPr>
      <w:r>
        <w:rPr>
          <w:rFonts w:ascii="Times New Roman" w:hAnsi="Times New Roman" w:cs="Traditional Arabic" w:hint="cs"/>
          <w:sz w:val="28"/>
          <w:szCs w:val="28"/>
          <w:rtl/>
          <w:lang w:bidi="fa-IR"/>
        </w:rPr>
        <w:t>﴿</w:t>
      </w:r>
      <w:r w:rsidRPr="000C47F8">
        <w:rPr>
          <w:color w:val="000000"/>
          <w:sz w:val="22"/>
          <w:szCs w:val="22"/>
        </w:rPr>
        <w:sym w:font="HQPB4" w:char="F0DF"/>
      </w:r>
      <w:r w:rsidRPr="000C47F8">
        <w:rPr>
          <w:color w:val="000000"/>
          <w:sz w:val="22"/>
          <w:szCs w:val="22"/>
        </w:rPr>
        <w:sym w:font="HQPB2" w:char="F060"/>
      </w:r>
      <w:r w:rsidRPr="000C47F8">
        <w:rPr>
          <w:color w:val="000000"/>
          <w:sz w:val="22"/>
          <w:szCs w:val="22"/>
        </w:rPr>
        <w:sym w:font="HQPB2" w:char="F0BB"/>
      </w:r>
      <w:r w:rsidRPr="000C47F8">
        <w:rPr>
          <w:color w:val="000000"/>
          <w:sz w:val="22"/>
          <w:szCs w:val="22"/>
        </w:rPr>
        <w:sym w:font="HQPB5" w:char="F06F"/>
      </w:r>
      <w:r w:rsidRPr="000C47F8">
        <w:rPr>
          <w:color w:val="000000"/>
          <w:sz w:val="22"/>
          <w:szCs w:val="22"/>
        </w:rPr>
        <w:sym w:font="HQPB2" w:char="F048"/>
      </w:r>
      <w:r w:rsidRPr="000C47F8">
        <w:rPr>
          <w:color w:val="000000"/>
          <w:sz w:val="22"/>
          <w:szCs w:val="22"/>
        </w:rPr>
        <w:sym w:font="HQPB4" w:char="F0F7"/>
      </w:r>
      <w:r w:rsidRPr="000C47F8">
        <w:rPr>
          <w:color w:val="000000"/>
          <w:sz w:val="22"/>
          <w:szCs w:val="22"/>
        </w:rPr>
        <w:sym w:font="HQPB1" w:char="F071"/>
      </w:r>
      <w:r w:rsidRPr="000C47F8">
        <w:rPr>
          <w:color w:val="000000"/>
          <w:sz w:val="22"/>
          <w:szCs w:val="22"/>
        </w:rPr>
        <w:sym w:font="HQPB4" w:char="F0A7"/>
      </w:r>
      <w:r w:rsidRPr="000C47F8">
        <w:rPr>
          <w:color w:val="000000"/>
          <w:sz w:val="22"/>
          <w:szCs w:val="22"/>
        </w:rPr>
        <w:sym w:font="HQPB1" w:char="F08D"/>
      </w:r>
      <w:r w:rsidRPr="000C47F8">
        <w:rPr>
          <w:color w:val="000000"/>
          <w:sz w:val="22"/>
          <w:szCs w:val="22"/>
        </w:rPr>
        <w:sym w:font="HQPB2" w:char="F039"/>
      </w:r>
      <w:r w:rsidRPr="000C47F8">
        <w:rPr>
          <w:color w:val="000000"/>
          <w:sz w:val="22"/>
          <w:szCs w:val="22"/>
        </w:rPr>
        <w:sym w:font="HQPB5" w:char="F024"/>
      </w:r>
      <w:r w:rsidRPr="000C47F8">
        <w:rPr>
          <w:color w:val="000000"/>
          <w:sz w:val="22"/>
          <w:szCs w:val="22"/>
        </w:rPr>
        <w:sym w:font="HQPB1" w:char="F023"/>
      </w:r>
      <w:r w:rsidRPr="000C47F8">
        <w:rPr>
          <w:color w:val="000000"/>
          <w:sz w:val="22"/>
          <w:szCs w:val="22"/>
          <w:rtl/>
        </w:rPr>
        <w:t xml:space="preserve"> </w:t>
      </w:r>
      <w:r w:rsidRPr="000C47F8">
        <w:rPr>
          <w:color w:val="000000"/>
          <w:sz w:val="22"/>
          <w:szCs w:val="22"/>
        </w:rPr>
        <w:sym w:font="HQPB2" w:char="F092"/>
      </w:r>
      <w:r w:rsidRPr="000C47F8">
        <w:rPr>
          <w:color w:val="000000"/>
          <w:sz w:val="22"/>
          <w:szCs w:val="22"/>
        </w:rPr>
        <w:sym w:font="HQPB5" w:char="F06E"/>
      </w:r>
      <w:r w:rsidRPr="000C47F8">
        <w:rPr>
          <w:color w:val="000000"/>
          <w:sz w:val="22"/>
          <w:szCs w:val="22"/>
        </w:rPr>
        <w:sym w:font="HQPB2" w:char="F03F"/>
      </w:r>
      <w:r w:rsidRPr="000C47F8">
        <w:rPr>
          <w:color w:val="000000"/>
          <w:sz w:val="22"/>
          <w:szCs w:val="22"/>
        </w:rPr>
        <w:sym w:font="HQPB5" w:char="F074"/>
      </w:r>
      <w:r w:rsidRPr="000C47F8">
        <w:rPr>
          <w:color w:val="000000"/>
          <w:sz w:val="22"/>
          <w:szCs w:val="22"/>
        </w:rPr>
        <w:sym w:font="HQPB1" w:char="F0E3"/>
      </w:r>
      <w:r w:rsidRPr="000C47F8">
        <w:rPr>
          <w:color w:val="000000"/>
          <w:sz w:val="22"/>
          <w:szCs w:val="22"/>
          <w:rtl/>
        </w:rPr>
        <w:t xml:space="preserve"> </w:t>
      </w:r>
      <w:r w:rsidRPr="000C47F8">
        <w:rPr>
          <w:color w:val="000000"/>
          <w:sz w:val="22"/>
          <w:szCs w:val="22"/>
        </w:rPr>
        <w:sym w:font="HQPB4" w:char="F0C4"/>
      </w:r>
      <w:r w:rsidRPr="000C47F8">
        <w:rPr>
          <w:color w:val="000000"/>
          <w:sz w:val="22"/>
          <w:szCs w:val="22"/>
        </w:rPr>
        <w:sym w:font="HQPB1" w:char="F0B8"/>
      </w:r>
      <w:r w:rsidRPr="000C47F8">
        <w:rPr>
          <w:color w:val="000000"/>
          <w:sz w:val="22"/>
          <w:szCs w:val="22"/>
        </w:rPr>
        <w:sym w:font="HQPB4" w:char="F0F6"/>
      </w:r>
      <w:r w:rsidRPr="000C47F8">
        <w:rPr>
          <w:color w:val="000000"/>
          <w:sz w:val="22"/>
          <w:szCs w:val="22"/>
        </w:rPr>
        <w:sym w:font="HQPB1" w:char="F08D"/>
      </w:r>
      <w:r w:rsidRPr="000C47F8">
        <w:rPr>
          <w:color w:val="000000"/>
          <w:sz w:val="22"/>
          <w:szCs w:val="22"/>
        </w:rPr>
        <w:sym w:font="HQPB5" w:char="F079"/>
      </w:r>
      <w:r w:rsidRPr="000C47F8">
        <w:rPr>
          <w:color w:val="000000"/>
          <w:sz w:val="22"/>
          <w:szCs w:val="22"/>
        </w:rPr>
        <w:sym w:font="HQPB1" w:char="F0E8"/>
      </w:r>
      <w:r w:rsidRPr="000C47F8">
        <w:rPr>
          <w:color w:val="000000"/>
          <w:sz w:val="22"/>
          <w:szCs w:val="22"/>
        </w:rPr>
        <w:sym w:font="HQPB4" w:char="F0F8"/>
      </w:r>
      <w:r w:rsidRPr="000C47F8">
        <w:rPr>
          <w:color w:val="000000"/>
          <w:sz w:val="22"/>
          <w:szCs w:val="22"/>
        </w:rPr>
        <w:sym w:font="HQPB2" w:char="F039"/>
      </w:r>
      <w:r w:rsidRPr="000C47F8">
        <w:rPr>
          <w:color w:val="000000"/>
          <w:sz w:val="22"/>
          <w:szCs w:val="22"/>
        </w:rPr>
        <w:sym w:font="HQPB5" w:char="F024"/>
      </w:r>
      <w:r w:rsidRPr="000C47F8">
        <w:rPr>
          <w:color w:val="000000"/>
          <w:sz w:val="22"/>
          <w:szCs w:val="22"/>
        </w:rPr>
        <w:sym w:font="HQPB1" w:char="F023"/>
      </w:r>
      <w:r w:rsidRPr="000C47F8">
        <w:rPr>
          <w:color w:val="000000"/>
          <w:sz w:val="22"/>
          <w:szCs w:val="22"/>
          <w:rtl/>
        </w:rPr>
        <w:t xml:space="preserve"> </w:t>
      </w:r>
      <w:r w:rsidRPr="000C47F8">
        <w:rPr>
          <w:color w:val="000000"/>
          <w:sz w:val="22"/>
          <w:szCs w:val="22"/>
        </w:rPr>
        <w:sym w:font="HQPB5" w:char="F033"/>
      </w:r>
      <w:r w:rsidRPr="000C47F8">
        <w:rPr>
          <w:color w:val="000000"/>
          <w:sz w:val="22"/>
          <w:szCs w:val="22"/>
        </w:rPr>
        <w:sym w:font="HQPB2" w:char="F093"/>
      </w:r>
      <w:r w:rsidR="00637EA9" w:rsidRPr="00637EA9">
        <w:rPr>
          <w:rFonts w:cs="CTraditional Arabic"/>
          <w:color w:val="000000"/>
          <w:sz w:val="22"/>
          <w:szCs w:val="22"/>
        </w:rPr>
        <w:t>÷</w:t>
      </w:r>
      <w:r w:rsidRPr="000C47F8">
        <w:rPr>
          <w:color w:val="000000"/>
          <w:sz w:val="22"/>
          <w:szCs w:val="22"/>
        </w:rPr>
        <w:sym w:font="HQPB2" w:char="F071"/>
      </w:r>
      <w:r w:rsidRPr="000C47F8">
        <w:rPr>
          <w:color w:val="000000"/>
          <w:sz w:val="22"/>
          <w:szCs w:val="22"/>
        </w:rPr>
        <w:sym w:font="HQPB5" w:char="F074"/>
      </w:r>
      <w:r w:rsidRPr="000C47F8">
        <w:rPr>
          <w:color w:val="000000"/>
          <w:sz w:val="22"/>
          <w:szCs w:val="22"/>
        </w:rPr>
        <w:sym w:font="HQPB1" w:char="F047"/>
      </w:r>
      <w:r w:rsidRPr="000C47F8">
        <w:rPr>
          <w:color w:val="000000"/>
          <w:sz w:val="22"/>
          <w:szCs w:val="22"/>
        </w:rPr>
        <w:sym w:font="HQPB4" w:char="F0F3"/>
      </w:r>
      <w:r w:rsidRPr="000C47F8">
        <w:rPr>
          <w:color w:val="000000"/>
          <w:sz w:val="22"/>
          <w:szCs w:val="22"/>
        </w:rPr>
        <w:sym w:font="HQPB1" w:char="F099"/>
      </w:r>
      <w:r w:rsidRPr="000C47F8">
        <w:rPr>
          <w:color w:val="000000"/>
          <w:sz w:val="22"/>
          <w:szCs w:val="22"/>
        </w:rPr>
        <w:sym w:font="HQPB5" w:char="F024"/>
      </w:r>
      <w:r w:rsidRPr="000C47F8">
        <w:rPr>
          <w:color w:val="000000"/>
          <w:sz w:val="22"/>
          <w:szCs w:val="22"/>
        </w:rPr>
        <w:sym w:font="HQPB1" w:char="F023"/>
      </w:r>
      <w:r>
        <w:rPr>
          <w:rFonts w:ascii="Times New Roman" w:hAnsi="Times New Roman" w:cs="Traditional Arabic" w:hint="cs"/>
          <w:sz w:val="28"/>
          <w:szCs w:val="28"/>
          <w:rtl/>
          <w:lang w:bidi="fa-IR"/>
        </w:rPr>
        <w:t>﴾</w:t>
      </w:r>
      <w:r w:rsidRPr="00816C9D">
        <w:rPr>
          <w:rStyle w:val="Char2"/>
          <w:rFonts w:hint="cs"/>
          <w:rtl/>
        </w:rPr>
        <w:t xml:space="preserve"> </w:t>
      </w:r>
      <w:r w:rsidRPr="001E277C">
        <w:rPr>
          <w:rStyle w:val="Char1"/>
          <w:rFonts w:hint="cs"/>
          <w:rtl/>
        </w:rPr>
        <w:t>[</w:t>
      </w:r>
      <w:r w:rsidR="005C5567" w:rsidRPr="001E277C">
        <w:rPr>
          <w:rStyle w:val="Char1"/>
          <w:rFonts w:hint="cs"/>
          <w:rtl/>
        </w:rPr>
        <w:t>طه</w:t>
      </w:r>
      <w:r w:rsidR="00A27DDE" w:rsidRPr="001E277C">
        <w:rPr>
          <w:rStyle w:val="Char1"/>
          <w:rFonts w:hint="cs"/>
          <w:rtl/>
        </w:rPr>
        <w:t xml:space="preserve">: </w:t>
      </w:r>
      <w:r w:rsidR="005C5567" w:rsidRPr="001E277C">
        <w:rPr>
          <w:rStyle w:val="Char1"/>
          <w:rFonts w:hint="cs"/>
          <w:rtl/>
        </w:rPr>
        <w:t>5</w:t>
      </w:r>
      <w:r w:rsidRPr="001E277C">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پیوند می‌دهد! آیا هیچ ناظری در این آیه، کمترین اثری از ملائکه می‌بیند؟ آن هم به گونه‌ای که خدای سبحان را در میان گرفته باشند؟!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خدایی که در قرآن یاد شده موجودی و دور از اشیاء نیست، او از رگ گردن به آدمی نزدیکتر است چنانکه می‌فرمای</w:t>
      </w:r>
      <w:r w:rsidR="00E61DD8" w:rsidRPr="00816C9D">
        <w:rPr>
          <w:rStyle w:val="Char2"/>
          <w:rFonts w:hint="cs"/>
          <w:rtl/>
        </w:rPr>
        <w:t>د</w:t>
      </w:r>
      <w:r w:rsidR="002A769E" w:rsidRPr="00816C9D">
        <w:rPr>
          <w:rStyle w:val="Char2"/>
          <w:rFonts w:hint="cs"/>
          <w:rtl/>
        </w:rPr>
        <w:t>:</w:t>
      </w:r>
    </w:p>
    <w:p w:rsidR="005C5567" w:rsidRPr="00816C9D" w:rsidRDefault="001E277C" w:rsidP="001E277C">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وَنَح</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أَق</w:t>
      </w:r>
      <w:r w:rsidRPr="00680F02">
        <w:rPr>
          <w:rStyle w:val="Char7"/>
          <w:rFonts w:hint="cs"/>
          <w:rtl/>
        </w:rPr>
        <w:t>ۡ</w:t>
      </w:r>
      <w:r w:rsidRPr="00680F02">
        <w:rPr>
          <w:rStyle w:val="Char7"/>
          <w:rFonts w:hint="eastAsia"/>
          <w:rtl/>
        </w:rPr>
        <w:t>رَبُ</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حَب</w:t>
      </w:r>
      <w:r w:rsidRPr="00680F02">
        <w:rPr>
          <w:rStyle w:val="Char7"/>
          <w:rFonts w:hint="cs"/>
          <w:rtl/>
        </w:rPr>
        <w:t>ۡ</w:t>
      </w:r>
      <w:r w:rsidRPr="00680F02">
        <w:rPr>
          <w:rStyle w:val="Char7"/>
          <w:rFonts w:hint="eastAsia"/>
          <w:rtl/>
        </w:rPr>
        <w:t>لِ</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وَرِيدِ</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2A769E" w:rsidRPr="001E277C">
        <w:rPr>
          <w:rStyle w:val="Char1"/>
          <w:rFonts w:hint="cs"/>
          <w:rtl/>
        </w:rPr>
        <w:t>[</w:t>
      </w:r>
      <w:r w:rsidR="00E80AFE" w:rsidRPr="001E277C">
        <w:rPr>
          <w:rStyle w:val="Char1"/>
          <w:rFonts w:hint="cs"/>
          <w:rtl/>
        </w:rPr>
        <w:t>ق</w:t>
      </w:r>
      <w:r w:rsidR="005C5567" w:rsidRPr="001E277C">
        <w:rPr>
          <w:rStyle w:val="Char1"/>
          <w:rFonts w:hint="cs"/>
          <w:rtl/>
        </w:rPr>
        <w:t>: 16</w:t>
      </w:r>
      <w:r w:rsidR="002A769E" w:rsidRPr="001E277C">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او، هر کجا باشیم به </w:t>
      </w:r>
      <w:r w:rsidR="00BA1DD6" w:rsidRPr="00816C9D">
        <w:rPr>
          <w:rStyle w:val="Char2"/>
          <w:rFonts w:hint="cs"/>
          <w:rtl/>
        </w:rPr>
        <w:t>همراه ما است همانطور که می‌گوید:</w:t>
      </w:r>
    </w:p>
    <w:p w:rsidR="005C5567" w:rsidRPr="00816C9D" w:rsidRDefault="00F66737" w:rsidP="00F6673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وَهُوَ</w:t>
      </w:r>
      <w:r w:rsidRPr="00680F02">
        <w:rPr>
          <w:rStyle w:val="Char7"/>
          <w:rtl/>
        </w:rPr>
        <w:t xml:space="preserve"> </w:t>
      </w:r>
      <w:r w:rsidRPr="00680F02">
        <w:rPr>
          <w:rStyle w:val="Char7"/>
          <w:rFonts w:hint="eastAsia"/>
          <w:rtl/>
        </w:rPr>
        <w:t>مَعَكُم</w:t>
      </w:r>
      <w:r w:rsidRPr="00680F02">
        <w:rPr>
          <w:rStyle w:val="Char7"/>
          <w:rFonts w:hint="cs"/>
          <w:rtl/>
        </w:rPr>
        <w:t>ۡ</w:t>
      </w:r>
      <w:r w:rsidRPr="00680F02">
        <w:rPr>
          <w:rStyle w:val="Char7"/>
          <w:rtl/>
        </w:rPr>
        <w:t xml:space="preserve"> </w:t>
      </w:r>
      <w:r w:rsidRPr="00680F02">
        <w:rPr>
          <w:rStyle w:val="Char7"/>
          <w:rFonts w:hint="eastAsia"/>
          <w:rtl/>
        </w:rPr>
        <w:t>أَي</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كُنتُم</w:t>
      </w:r>
      <w:r w:rsidRPr="00680F02">
        <w:rPr>
          <w:rStyle w:val="Char7"/>
          <w:rFonts w:hint="cs"/>
          <w:rtl/>
        </w:rPr>
        <w:t>ۡۚ</w:t>
      </w:r>
      <w:r>
        <w:rPr>
          <w:rFonts w:ascii="Times New Roman" w:hAnsi="Times New Roman" w:cs="CTraditional Arabic" w:hint="cs"/>
          <w:sz w:val="28"/>
          <w:szCs w:val="28"/>
          <w:rtl/>
          <w:lang w:bidi="fa-IR"/>
        </w:rPr>
        <w:t>﴾</w:t>
      </w:r>
      <w:r w:rsidR="00BA1DD6" w:rsidRPr="00816C9D">
        <w:rPr>
          <w:rStyle w:val="Char2"/>
          <w:rFonts w:hint="cs"/>
          <w:rtl/>
        </w:rPr>
        <w:t xml:space="preserve"> </w:t>
      </w:r>
      <w:r w:rsidR="00BA1DD6" w:rsidRPr="00F66737">
        <w:rPr>
          <w:rStyle w:val="Char1"/>
          <w:rFonts w:hint="cs"/>
          <w:rtl/>
        </w:rPr>
        <w:t>[ال</w:t>
      </w:r>
      <w:r w:rsidR="00E61DD8" w:rsidRPr="00F66737">
        <w:rPr>
          <w:rStyle w:val="Char1"/>
          <w:rFonts w:hint="cs"/>
          <w:rtl/>
        </w:rPr>
        <w:t>حدید</w:t>
      </w:r>
      <w:r w:rsidR="005C5567" w:rsidRPr="00F66737">
        <w:rPr>
          <w:rStyle w:val="Char1"/>
          <w:rFonts w:hint="cs"/>
          <w:rtl/>
        </w:rPr>
        <w:t>: 4</w:t>
      </w:r>
      <w:r w:rsidR="00BA1DD6" w:rsidRPr="00F66737">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او، اوّل و آخر و ظاهر و باطن</w:t>
      </w:r>
      <w:r w:rsidR="00E61DD8" w:rsidRPr="00816C9D">
        <w:rPr>
          <w:rStyle w:val="Char2"/>
          <w:rFonts w:hint="cs"/>
          <w:rtl/>
        </w:rPr>
        <w:t xml:space="preserve"> عالم است همانگونه که می‌خوانیم</w:t>
      </w:r>
      <w:r w:rsidR="008956BE" w:rsidRPr="00816C9D">
        <w:rPr>
          <w:rStyle w:val="Char2"/>
          <w:rFonts w:hint="cs"/>
          <w:rtl/>
        </w:rPr>
        <w:t>:</w:t>
      </w:r>
    </w:p>
    <w:p w:rsidR="005C5567" w:rsidRPr="00816C9D" w:rsidRDefault="00F66737" w:rsidP="00F6673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هُوَ</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أَوَّلُ</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w:t>
      </w:r>
      <w:r w:rsidRPr="00680F02">
        <w:rPr>
          <w:rStyle w:val="Char7"/>
          <w:rFonts w:hint="cs"/>
          <w:rtl/>
        </w:rPr>
        <w:t>ٓ</w:t>
      </w:r>
      <w:r w:rsidRPr="00680F02">
        <w:rPr>
          <w:rStyle w:val="Char7"/>
          <w:rFonts w:hint="eastAsia"/>
          <w:rtl/>
        </w:rPr>
        <w:t>خِرُ</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لظَّ</w:t>
      </w:r>
      <w:r w:rsidRPr="00680F02">
        <w:rPr>
          <w:rStyle w:val="Char7"/>
          <w:rFonts w:hint="cs"/>
          <w:rtl/>
        </w:rPr>
        <w:t>ٰ</w:t>
      </w:r>
      <w:r w:rsidRPr="00680F02">
        <w:rPr>
          <w:rStyle w:val="Char7"/>
          <w:rFonts w:hint="eastAsia"/>
          <w:rtl/>
        </w:rPr>
        <w:t>هِرُ</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بَاطِنُ</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8956BE" w:rsidRPr="00F66737">
        <w:rPr>
          <w:rStyle w:val="Char1"/>
          <w:rFonts w:hint="cs"/>
          <w:rtl/>
        </w:rPr>
        <w:t>[ال</w:t>
      </w:r>
      <w:r w:rsidR="00E61DD8" w:rsidRPr="00F66737">
        <w:rPr>
          <w:rStyle w:val="Char1"/>
          <w:rFonts w:hint="cs"/>
          <w:rtl/>
        </w:rPr>
        <w:t>حدید</w:t>
      </w:r>
      <w:r w:rsidR="005C5567" w:rsidRPr="00F66737">
        <w:rPr>
          <w:rStyle w:val="Char1"/>
          <w:rFonts w:hint="cs"/>
          <w:rtl/>
        </w:rPr>
        <w:t>: 3</w:t>
      </w:r>
      <w:r w:rsidR="008956BE" w:rsidRPr="00F66737">
        <w:rPr>
          <w:rStyle w:val="Char1"/>
          <w:rFonts w:hint="cs"/>
          <w:rtl/>
        </w:rPr>
        <w:t>].</w:t>
      </w:r>
    </w:p>
    <w:p w:rsidR="007C707D" w:rsidRPr="00816C9D" w:rsidRDefault="005C5567" w:rsidP="007C707D">
      <w:pPr>
        <w:pStyle w:val="StyleComplexBLotus12ptJustifiedFirstline05cmCharChar"/>
        <w:spacing w:line="240" w:lineRule="auto"/>
        <w:jc w:val="lowKashida"/>
        <w:rPr>
          <w:rStyle w:val="Char2"/>
          <w:rtl/>
        </w:rPr>
      </w:pPr>
      <w:r w:rsidRPr="00816C9D">
        <w:rPr>
          <w:rStyle w:val="Char2"/>
          <w:rFonts w:hint="cs"/>
          <w:rtl/>
        </w:rPr>
        <w:t xml:space="preserve">او، بر هر چیز احاطه دارد و هیچ چیزی </w:t>
      </w:r>
      <w:r w:rsidR="00E61DD8" w:rsidRPr="00816C9D">
        <w:rPr>
          <w:rStyle w:val="Char2"/>
          <w:rFonts w:hint="cs"/>
          <w:rtl/>
        </w:rPr>
        <w:t>بر او محیط نیست چنانکه آمده است</w:t>
      </w:r>
      <w:r w:rsidR="007C707D" w:rsidRPr="00816C9D">
        <w:rPr>
          <w:rStyle w:val="Char2"/>
          <w:rFonts w:hint="cs"/>
          <w:rtl/>
        </w:rPr>
        <w:t>:</w:t>
      </w:r>
    </w:p>
    <w:p w:rsidR="005C5567" w:rsidRPr="00816C9D" w:rsidRDefault="00F66737" w:rsidP="00F6673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أَلَا</w:t>
      </w:r>
      <w:r w:rsidRPr="00680F02">
        <w:rPr>
          <w:rStyle w:val="Char7"/>
          <w:rFonts w:hint="cs"/>
          <w:rtl/>
        </w:rPr>
        <w:t>ٓ</w:t>
      </w:r>
      <w:r w:rsidRPr="00680F02">
        <w:rPr>
          <w:rStyle w:val="Char7"/>
          <w:rtl/>
        </w:rPr>
        <w:t xml:space="preserve"> </w:t>
      </w:r>
      <w:r w:rsidRPr="00680F02">
        <w:rPr>
          <w:rStyle w:val="Char7"/>
          <w:rFonts w:hint="eastAsia"/>
          <w:rtl/>
        </w:rPr>
        <w:t>إِنَّهُ</w:t>
      </w:r>
      <w:r w:rsidRPr="00680F02">
        <w:rPr>
          <w:rStyle w:val="Char7"/>
          <w:rFonts w:hint="cs"/>
          <w:rtl/>
        </w:rPr>
        <w:t>ۥ</w:t>
      </w:r>
      <w:r w:rsidRPr="00680F02">
        <w:rPr>
          <w:rStyle w:val="Char7"/>
          <w:rtl/>
        </w:rPr>
        <w:t xml:space="preserve"> </w:t>
      </w:r>
      <w:r w:rsidRPr="00680F02">
        <w:rPr>
          <w:rStyle w:val="Char7"/>
          <w:rFonts w:hint="eastAsia"/>
          <w:rtl/>
        </w:rPr>
        <w:t>بِكُلِّ</w:t>
      </w:r>
      <w:r w:rsidRPr="00680F02">
        <w:rPr>
          <w:rStyle w:val="Char7"/>
          <w:rtl/>
        </w:rPr>
        <w:t xml:space="preserve"> </w:t>
      </w:r>
      <w:r w:rsidRPr="00680F02">
        <w:rPr>
          <w:rStyle w:val="Char7"/>
          <w:rFonts w:hint="eastAsia"/>
          <w:rtl/>
        </w:rPr>
        <w:t>شَي</w:t>
      </w:r>
      <w:r w:rsidRPr="00680F02">
        <w:rPr>
          <w:rStyle w:val="Char7"/>
          <w:rFonts w:hint="cs"/>
          <w:rtl/>
        </w:rPr>
        <w:t>ۡ</w:t>
      </w:r>
      <w:r w:rsidRPr="00680F02">
        <w:rPr>
          <w:rStyle w:val="Char7"/>
          <w:rFonts w:hint="eastAsia"/>
          <w:rtl/>
        </w:rPr>
        <w:t>ء</w:t>
      </w:r>
      <w:r w:rsidRPr="00680F02">
        <w:rPr>
          <w:rStyle w:val="Char7"/>
          <w:rFonts w:hint="cs"/>
          <w:rtl/>
        </w:rPr>
        <w:t>ٖ</w:t>
      </w:r>
      <w:r w:rsidRPr="00680F02">
        <w:rPr>
          <w:rStyle w:val="Char7"/>
          <w:rtl/>
        </w:rPr>
        <w:t xml:space="preserve"> </w:t>
      </w:r>
      <w:r w:rsidRPr="00680F02">
        <w:rPr>
          <w:rStyle w:val="Char7"/>
          <w:rFonts w:hint="eastAsia"/>
          <w:rtl/>
        </w:rPr>
        <w:t>مُّحِيطُ</w:t>
      </w:r>
      <w:r w:rsidRPr="00680F02">
        <w:rPr>
          <w:rStyle w:val="Char7"/>
          <w:rFonts w:hint="cs"/>
          <w:rtl/>
        </w:rPr>
        <w:t>ۢ</w:t>
      </w:r>
      <w:r>
        <w:rPr>
          <w:rFonts w:ascii="Times New Roman" w:hAnsi="Times New Roman" w:cs="CTraditional Arabic" w:hint="cs"/>
          <w:sz w:val="28"/>
          <w:szCs w:val="28"/>
          <w:rtl/>
          <w:lang w:bidi="fa-IR"/>
        </w:rPr>
        <w:t>﴾</w:t>
      </w:r>
      <w:r w:rsidR="007C707D" w:rsidRPr="00F66737">
        <w:rPr>
          <w:rStyle w:val="Char1"/>
          <w:rFonts w:hint="cs"/>
          <w:rtl/>
        </w:rPr>
        <w:t xml:space="preserve"> [ال</w:t>
      </w:r>
      <w:r w:rsidR="00E61DD8" w:rsidRPr="00F66737">
        <w:rPr>
          <w:rStyle w:val="Char1"/>
          <w:rFonts w:hint="cs"/>
          <w:rtl/>
        </w:rPr>
        <w:t>فصلت</w:t>
      </w:r>
      <w:r w:rsidR="005C5567" w:rsidRPr="00F66737">
        <w:rPr>
          <w:rStyle w:val="Char1"/>
          <w:rFonts w:hint="cs"/>
          <w:rtl/>
        </w:rPr>
        <w:t>: 54</w:t>
      </w:r>
      <w:r w:rsidR="007C707D" w:rsidRPr="00F66737">
        <w:rPr>
          <w:rStyle w:val="Char1"/>
          <w:rFonts w:hint="cs"/>
          <w:rtl/>
        </w:rPr>
        <w:t>].</w:t>
      </w:r>
    </w:p>
    <w:p w:rsidR="005C5567" w:rsidRPr="00816C9D" w:rsidRDefault="00F66737" w:rsidP="00F66737">
      <w:pPr>
        <w:pStyle w:val="StyleComplexBLotus12ptJustifiedFirstline05cmCharChar"/>
        <w:spacing w:line="240" w:lineRule="auto"/>
        <w:rPr>
          <w:rStyle w:val="Char2"/>
          <w:rtl/>
        </w:rPr>
      </w:pPr>
      <w:r>
        <w:rPr>
          <w:rFonts w:cs="CTraditional Arabic" w:hint="cs"/>
          <w:color w:val="000000"/>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يُحِيطُونَ</w:t>
      </w:r>
      <w:r w:rsidRPr="00680F02">
        <w:rPr>
          <w:rStyle w:val="Char7"/>
          <w:rtl/>
        </w:rPr>
        <w:t xml:space="preserve"> </w:t>
      </w:r>
      <w:r w:rsidRPr="00680F02">
        <w:rPr>
          <w:rStyle w:val="Char7"/>
          <w:rFonts w:hint="eastAsia"/>
          <w:rtl/>
        </w:rPr>
        <w:t>بِهِ</w:t>
      </w:r>
      <w:r w:rsidRPr="00680F02">
        <w:rPr>
          <w:rStyle w:val="Char7"/>
          <w:rFonts w:hint="cs"/>
          <w:rtl/>
        </w:rPr>
        <w:t>ۦ</w:t>
      </w:r>
      <w:r w:rsidRPr="00680F02">
        <w:rPr>
          <w:rStyle w:val="Char7"/>
          <w:rtl/>
        </w:rPr>
        <w:t xml:space="preserve"> </w:t>
      </w:r>
      <w:r w:rsidRPr="00680F02">
        <w:rPr>
          <w:rStyle w:val="Char7"/>
          <w:rFonts w:hint="eastAsia"/>
          <w:rtl/>
        </w:rPr>
        <w:t>عِل</w:t>
      </w:r>
      <w:r w:rsidRPr="00680F02">
        <w:rPr>
          <w:rStyle w:val="Char7"/>
          <w:rFonts w:hint="cs"/>
          <w:rtl/>
        </w:rPr>
        <w:t>ۡ</w:t>
      </w:r>
      <w:r w:rsidRPr="00680F02">
        <w:rPr>
          <w:rStyle w:val="Char7"/>
          <w:rFonts w:hint="eastAsia"/>
          <w:rtl/>
        </w:rPr>
        <w:t>م</w:t>
      </w:r>
      <w:r w:rsidRPr="00680F02">
        <w:rPr>
          <w:rStyle w:val="Char7"/>
          <w:rFonts w:hint="cs"/>
          <w:rtl/>
        </w:rPr>
        <w:t>ٗ</w:t>
      </w:r>
      <w:r w:rsidRPr="00680F02">
        <w:rPr>
          <w:rStyle w:val="Char7"/>
          <w:rFonts w:hint="eastAsia"/>
          <w:rtl/>
        </w:rPr>
        <w:t>ا</w:t>
      </w:r>
      <w:r>
        <w:rPr>
          <w:rFonts w:cs="CTraditional Arabic" w:hint="cs"/>
          <w:color w:val="000000"/>
          <w:sz w:val="28"/>
          <w:szCs w:val="28"/>
          <w:rtl/>
          <w:lang w:bidi="fa-IR"/>
        </w:rPr>
        <w:t>﴾</w:t>
      </w:r>
      <w:r w:rsidR="00515709" w:rsidRPr="00F66737">
        <w:rPr>
          <w:rStyle w:val="Char1"/>
          <w:rFonts w:hint="cs"/>
          <w:rtl/>
        </w:rPr>
        <w:t xml:space="preserve"> [</w:t>
      </w:r>
      <w:r w:rsidR="00E61DD8" w:rsidRPr="00F66737">
        <w:rPr>
          <w:rStyle w:val="Char1"/>
          <w:rFonts w:hint="cs"/>
          <w:rtl/>
        </w:rPr>
        <w:t>طه</w:t>
      </w:r>
      <w:r w:rsidR="005C5567" w:rsidRPr="00F66737">
        <w:rPr>
          <w:rStyle w:val="Char1"/>
          <w:rFonts w:hint="cs"/>
          <w:rtl/>
        </w:rPr>
        <w:t>: 110</w:t>
      </w:r>
      <w:r w:rsidR="00515709" w:rsidRPr="00F66737">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آیا چنین خدایی، محدود به عرش است و در میان ملائک بسر می‌برد؟! </w:t>
      </w:r>
    </w:p>
    <w:p w:rsidR="005C5567" w:rsidRPr="008B6E92" w:rsidRDefault="005C5567" w:rsidP="00BF2037">
      <w:pPr>
        <w:pStyle w:val="StyleComplexBLotus12ptJustifiedFirstline05cmCharChar"/>
        <w:widowControl w:val="0"/>
        <w:spacing w:line="240" w:lineRule="auto"/>
        <w:jc w:val="lowKashida"/>
        <w:rPr>
          <w:rFonts w:ascii="Times New Roman" w:hAnsi="Times New Roman" w:cs="Times New Roman"/>
          <w:sz w:val="28"/>
          <w:szCs w:val="28"/>
          <w:rtl/>
          <w:lang w:bidi="fa-IR"/>
        </w:rPr>
      </w:pPr>
      <w:r w:rsidRPr="00816C9D">
        <w:rPr>
          <w:rStyle w:val="Char2"/>
          <w:rFonts w:hint="cs"/>
          <w:rtl/>
        </w:rPr>
        <w:t>آری، خدای رحمن بر عرش کائنات حکومت می‌کند</w:t>
      </w:r>
      <w:r w:rsidR="00E61DD8" w:rsidRPr="001634A2">
        <w:rPr>
          <w:rStyle w:val="FootnoteReference"/>
          <w:rFonts w:cs="IRNazli"/>
          <w:sz w:val="28"/>
          <w:szCs w:val="28"/>
          <w:rtl/>
          <w:lang w:bidi="fa-IR"/>
        </w:rPr>
        <w:footnoteReference w:id="166"/>
      </w:r>
      <w:r w:rsidRPr="00816C9D">
        <w:rPr>
          <w:rStyle w:val="Char2"/>
          <w:rFonts w:hint="cs"/>
          <w:rtl/>
        </w:rPr>
        <w:t xml:space="preserve"> و از این تعبیر در می‌یابیم که تدبیر امور عالم در دست قدرت اوست امّا این معنی چه تناسبی با آن دارد که خداوند پاک را همانند موجودی محدود، در میان ملائک محاط پنداریم؟! </w:t>
      </w:r>
    </w:p>
    <w:p w:rsidR="005C5567" w:rsidRPr="008B6E92" w:rsidRDefault="005C5567" w:rsidP="00AA374E">
      <w:pPr>
        <w:pStyle w:val="StyleComplexBLotus12ptJustifiedFirstline05cmCharChar"/>
        <w:spacing w:line="240" w:lineRule="auto"/>
        <w:rPr>
          <w:rFonts w:ascii="Times New Roman" w:hAnsi="Times New Roman" w:cs="Times New Roman"/>
          <w:sz w:val="28"/>
          <w:szCs w:val="28"/>
          <w:rtl/>
          <w:lang w:bidi="fa-IR"/>
        </w:rPr>
      </w:pPr>
      <w:r w:rsidRPr="00816C9D">
        <w:rPr>
          <w:rStyle w:val="Char2"/>
          <w:rFonts w:hint="cs"/>
          <w:rtl/>
        </w:rPr>
        <w:t>هر کس بخواهد برداشت صحیحی از آیات توحیدی قرآن بدست آورد می‌تواند بر خطبه‌های امام والامقام، علی</w:t>
      </w:r>
      <w:r w:rsidR="00762A01" w:rsidRPr="00762A01">
        <w:rPr>
          <w:rStyle w:val="Char2"/>
          <w:rFonts w:cs="CTraditional Arabic" w:hint="cs"/>
          <w:rtl/>
        </w:rPr>
        <w:t xml:space="preserve">÷ </w:t>
      </w:r>
      <w:r w:rsidRPr="00816C9D">
        <w:rPr>
          <w:rStyle w:val="Char2"/>
          <w:rFonts w:hint="cs"/>
          <w:rtl/>
        </w:rPr>
        <w:t>بنگرد تا اوج معرفت و کمال تنزیه را در خلال</w:t>
      </w:r>
      <w:r w:rsidR="0037215F" w:rsidRPr="00816C9D">
        <w:rPr>
          <w:rStyle w:val="Char2"/>
          <w:rFonts w:hint="cs"/>
          <w:rtl/>
        </w:rPr>
        <w:t xml:space="preserve"> آن‌ها </w:t>
      </w:r>
      <w:r w:rsidRPr="00816C9D">
        <w:rPr>
          <w:rStyle w:val="Char2"/>
          <w:rFonts w:hint="cs"/>
          <w:rtl/>
        </w:rPr>
        <w:t>ملاحظه کند (</w:t>
      </w:r>
      <w:r w:rsidR="00BB092B" w:rsidRPr="00816C9D">
        <w:rPr>
          <w:rStyle w:val="Char2"/>
          <w:rFonts w:hint="cs"/>
          <w:rtl/>
        </w:rPr>
        <w:t>چنانکه به عنوان نمونه می‌فرماید</w:t>
      </w:r>
      <w:r w:rsidRPr="00816C9D">
        <w:rPr>
          <w:rStyle w:val="Char2"/>
          <w:rFonts w:hint="cs"/>
          <w:rtl/>
        </w:rPr>
        <w:t xml:space="preserve">: </w:t>
      </w:r>
      <w:r w:rsidR="001A0596" w:rsidRPr="004061C3">
        <w:rPr>
          <w:rStyle w:val="Char4"/>
          <w:rtl/>
        </w:rPr>
        <w:t>«ما وحده من ک</w:t>
      </w:r>
      <w:r w:rsidR="001A0596" w:rsidRPr="004061C3">
        <w:rPr>
          <w:rStyle w:val="Char4"/>
          <w:rFonts w:hint="cs"/>
          <w:rtl/>
        </w:rPr>
        <w:t>ي</w:t>
      </w:r>
      <w:r w:rsidR="001A0596" w:rsidRPr="004061C3">
        <w:rPr>
          <w:rStyle w:val="Char4"/>
          <w:rtl/>
        </w:rPr>
        <w:t>فه، ولا حق</w:t>
      </w:r>
      <w:r w:rsidR="001A0596" w:rsidRPr="004061C3">
        <w:rPr>
          <w:rStyle w:val="Char4"/>
          <w:rFonts w:hint="cs"/>
          <w:rtl/>
        </w:rPr>
        <w:t>ي</w:t>
      </w:r>
      <w:r w:rsidR="00BB092B" w:rsidRPr="004061C3">
        <w:rPr>
          <w:rStyle w:val="Char4"/>
          <w:rtl/>
        </w:rPr>
        <w:t>قته أصاب من مثله، و</w:t>
      </w:r>
      <w:r w:rsidR="00D02364" w:rsidRPr="004061C3">
        <w:rPr>
          <w:rStyle w:val="Char4"/>
          <w:rtl/>
        </w:rPr>
        <w:t>لا إ</w:t>
      </w:r>
      <w:r w:rsidR="00D02364" w:rsidRPr="004061C3">
        <w:rPr>
          <w:rStyle w:val="Char4"/>
          <w:rFonts w:hint="cs"/>
          <w:rtl/>
        </w:rPr>
        <w:t>ي</w:t>
      </w:r>
      <w:r w:rsidR="00D02364" w:rsidRPr="004061C3">
        <w:rPr>
          <w:rStyle w:val="Char4"/>
          <w:rtl/>
        </w:rPr>
        <w:t>اه عن</w:t>
      </w:r>
      <w:r w:rsidR="00D02364" w:rsidRPr="004061C3">
        <w:rPr>
          <w:rStyle w:val="Char4"/>
          <w:rFonts w:hint="cs"/>
          <w:rtl/>
        </w:rPr>
        <w:t>ي</w:t>
      </w:r>
      <w:r w:rsidRPr="004061C3">
        <w:rPr>
          <w:rStyle w:val="Char4"/>
          <w:rtl/>
        </w:rPr>
        <w:t xml:space="preserve"> من شبهه»</w:t>
      </w:r>
      <w:r w:rsidRPr="001634A2">
        <w:rPr>
          <w:rStyle w:val="Char2"/>
          <w:vertAlign w:val="superscript"/>
          <w:rtl/>
        </w:rPr>
        <w:footnoteReference w:id="167"/>
      </w:r>
      <w:r w:rsidRPr="00816C9D">
        <w:rPr>
          <w:rStyle w:val="Char2"/>
          <w:rFonts w:hint="cs"/>
          <w:rtl/>
        </w:rPr>
        <w:t>...) نه آنکه همچون شجاع الدین شفا برای فهم توحید قرآنی به آراء ظاهریان</w:t>
      </w:r>
      <w:r w:rsidR="00BB092B" w:rsidRPr="001634A2">
        <w:rPr>
          <w:rStyle w:val="FootnoteReference"/>
          <w:rFonts w:cs="IRNazli"/>
          <w:sz w:val="28"/>
          <w:szCs w:val="28"/>
          <w:rtl/>
          <w:lang w:bidi="fa-IR"/>
        </w:rPr>
        <w:footnoteReference w:id="168"/>
      </w:r>
      <w:r w:rsidRPr="00816C9D">
        <w:rPr>
          <w:rStyle w:val="Char2"/>
          <w:rFonts w:hint="cs"/>
          <w:rtl/>
        </w:rPr>
        <w:t xml:space="preserve"> و کرامیان</w:t>
      </w:r>
      <w:r w:rsidR="00BB092B" w:rsidRPr="001634A2">
        <w:rPr>
          <w:rStyle w:val="FootnoteReference"/>
          <w:rFonts w:cs="IRNazli"/>
          <w:sz w:val="28"/>
          <w:szCs w:val="28"/>
          <w:rtl/>
          <w:lang w:bidi="fa-IR"/>
        </w:rPr>
        <w:footnoteReference w:id="169"/>
      </w:r>
      <w:r w:rsidRPr="00816C9D">
        <w:rPr>
          <w:rStyle w:val="Char2"/>
          <w:rFonts w:hint="cs"/>
          <w:rtl/>
        </w:rPr>
        <w:t xml:space="preserve"> (از فرقه‌های نا</w:t>
      </w:r>
      <w:r w:rsidR="00BB092B" w:rsidRPr="00816C9D">
        <w:rPr>
          <w:rStyle w:val="Char2"/>
          <w:rFonts w:hint="cs"/>
          <w:rtl/>
        </w:rPr>
        <w:t>بود شده) استناد نماید! و بنویسد</w:t>
      </w:r>
      <w:r w:rsidRPr="00816C9D">
        <w:rPr>
          <w:rStyle w:val="Char2"/>
          <w:rFonts w:hint="cs"/>
          <w:rtl/>
        </w:rPr>
        <w:t>: «بعضی عقیده دارند که چهر</w:t>
      </w:r>
      <w:r w:rsidR="00816C9D" w:rsidRPr="00816C9D">
        <w:rPr>
          <w:rStyle w:val="Char2"/>
          <w:rFonts w:hint="cs"/>
          <w:rtl/>
        </w:rPr>
        <w:t>ۀ</w:t>
      </w:r>
      <w:r w:rsidRPr="00816C9D">
        <w:rPr>
          <w:rStyle w:val="Char2"/>
          <w:rFonts w:hint="cs"/>
          <w:rtl/>
        </w:rPr>
        <w:t xml:space="preserve"> خدا به چهر</w:t>
      </w:r>
      <w:r w:rsidR="00816C9D" w:rsidRPr="00816C9D">
        <w:rPr>
          <w:rStyle w:val="Char2"/>
          <w:rFonts w:hint="cs"/>
          <w:rtl/>
        </w:rPr>
        <w:t>ۀ</w:t>
      </w:r>
      <w:r w:rsidRPr="00816C9D">
        <w:rPr>
          <w:rStyle w:val="Char2"/>
          <w:rFonts w:hint="cs"/>
          <w:rtl/>
        </w:rPr>
        <w:t xml:space="preserve"> مرد سالخورده‌ای با موی سیاه و سپید می‌ماند و برخی بعکس، او را دارای چهر</w:t>
      </w:r>
      <w:r w:rsidR="00816C9D" w:rsidRPr="00816C9D">
        <w:rPr>
          <w:rStyle w:val="Char2"/>
          <w:rFonts w:hint="cs"/>
          <w:rtl/>
        </w:rPr>
        <w:t>ۀ</w:t>
      </w:r>
      <w:r w:rsidRPr="00816C9D">
        <w:rPr>
          <w:rStyle w:val="Char2"/>
          <w:rFonts w:hint="cs"/>
          <w:rtl/>
        </w:rPr>
        <w:t xml:space="preserve"> جوانی ساده و خوشرو می‌دانند که نعلینی طلایی به پای دارد</w:t>
      </w:r>
      <w:r w:rsidRPr="001634A2">
        <w:rPr>
          <w:rStyle w:val="Char2"/>
          <w:vertAlign w:val="superscript"/>
          <w:rtl/>
        </w:rPr>
        <w:footnoteReference w:id="170"/>
      </w:r>
      <w:r w:rsidRPr="00816C9D">
        <w:rPr>
          <w:rStyle w:val="Char2"/>
          <w:rFonts w:hint="cs"/>
          <w:rtl/>
        </w:rPr>
        <w:t xml:space="preserve"> و ... »!!</w:t>
      </w:r>
    </w:p>
    <w:p w:rsidR="005C5567" w:rsidRPr="00816C9D" w:rsidRDefault="0026084D" w:rsidP="007D1B5A">
      <w:pPr>
        <w:pStyle w:val="StyleComplexBLotus12ptJustifiedFirstline05cmCharChar"/>
        <w:spacing w:line="240" w:lineRule="auto"/>
        <w:jc w:val="lowKashida"/>
        <w:rPr>
          <w:rStyle w:val="Char2"/>
          <w:rtl/>
        </w:rPr>
      </w:pPr>
      <w:r w:rsidRPr="00816C9D">
        <w:rPr>
          <w:rStyle w:val="Char2"/>
          <w:rFonts w:hint="cs"/>
          <w:rtl/>
        </w:rPr>
        <w:t>در پاسخ وی باید گفت</w:t>
      </w:r>
      <w:r w:rsidR="0032335C" w:rsidRPr="00816C9D">
        <w:rPr>
          <w:rStyle w:val="Char2"/>
          <w:rFonts w:hint="cs"/>
          <w:rtl/>
        </w:rPr>
        <w:t>:</w:t>
      </w:r>
    </w:p>
    <w:tbl>
      <w:tblPr>
        <w:bidiVisual/>
        <w:tblW w:w="0" w:type="auto"/>
        <w:tblInd w:w="102" w:type="dxa"/>
        <w:tblLook w:val="01E0" w:firstRow="1" w:lastRow="1" w:firstColumn="1" w:lastColumn="1" w:noHBand="0" w:noVBand="0"/>
      </w:tblPr>
      <w:tblGrid>
        <w:gridCol w:w="3432"/>
        <w:gridCol w:w="236"/>
        <w:gridCol w:w="3534"/>
      </w:tblGrid>
      <w:tr w:rsidR="005C5567" w:rsidRPr="008B6E92">
        <w:tc>
          <w:tcPr>
            <w:tcW w:w="3513" w:type="dxa"/>
            <w:vAlign w:val="center"/>
          </w:tcPr>
          <w:p w:rsidR="005C5567" w:rsidRPr="00FB4532" w:rsidRDefault="005C5567" w:rsidP="00FB4532">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آنچه می‌گویی ز قرآن، فهم تو است</w:t>
            </w:r>
            <w:r w:rsidRPr="00816C9D">
              <w:rPr>
                <w:rStyle w:val="Char2"/>
                <w:rFonts w:hint="cs"/>
                <w:rtl/>
              </w:rPr>
              <w:br/>
            </w:r>
          </w:p>
        </w:tc>
        <w:tc>
          <w:tcPr>
            <w:tcW w:w="236" w:type="dxa"/>
            <w:vAlign w:val="center"/>
          </w:tcPr>
          <w:p w:rsidR="005C5567" w:rsidRPr="008B6E92" w:rsidRDefault="005C5567" w:rsidP="00FB4532">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614" w:type="dxa"/>
            <w:vAlign w:val="center"/>
          </w:tcPr>
          <w:p w:rsidR="005C5567" w:rsidRPr="00060CEE" w:rsidRDefault="005C5567" w:rsidP="00FB4532">
            <w:pPr>
              <w:pStyle w:val="StyleComplexBLotus12ptJustifiedFirstline05cmCharChar"/>
              <w:spacing w:line="240" w:lineRule="auto"/>
              <w:ind w:firstLine="0"/>
              <w:jc w:val="lowKashida"/>
              <w:rPr>
                <w:rStyle w:val="Char2"/>
                <w:sz w:val="2"/>
                <w:szCs w:val="2"/>
                <w:rtl/>
              </w:rPr>
            </w:pPr>
            <w:r w:rsidRPr="00816C9D">
              <w:rPr>
                <w:rStyle w:val="Char2"/>
                <w:rFonts w:hint="cs"/>
                <w:rtl/>
              </w:rPr>
              <w:t>ای شده محروم از فهم درست!</w:t>
            </w:r>
            <w:r w:rsidRPr="00816C9D">
              <w:rPr>
                <w:rStyle w:val="Char2"/>
                <w:rFonts w:hint="cs"/>
                <w:rtl/>
              </w:rPr>
              <w:br/>
            </w:r>
          </w:p>
        </w:tc>
      </w:tr>
      <w:tr w:rsidR="005C5567" w:rsidRPr="008B6E92">
        <w:tc>
          <w:tcPr>
            <w:tcW w:w="3513" w:type="dxa"/>
            <w:vAlign w:val="center"/>
          </w:tcPr>
          <w:p w:rsidR="005C5567" w:rsidRPr="00BF2037" w:rsidRDefault="005C5567" w:rsidP="00FB4532">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«معنی قرآن ز قرآن پرس و بس</w:t>
            </w:r>
            <w:r w:rsidRPr="00816C9D">
              <w:rPr>
                <w:rStyle w:val="Char2"/>
                <w:rFonts w:hint="cs"/>
                <w:rtl/>
              </w:rPr>
              <w:br/>
            </w:r>
          </w:p>
        </w:tc>
        <w:tc>
          <w:tcPr>
            <w:tcW w:w="236" w:type="dxa"/>
            <w:vAlign w:val="center"/>
          </w:tcPr>
          <w:p w:rsidR="005C5567" w:rsidRPr="008B6E92" w:rsidRDefault="005C5567" w:rsidP="00FB4532">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614" w:type="dxa"/>
            <w:vAlign w:val="center"/>
          </w:tcPr>
          <w:p w:rsidR="005C5567" w:rsidRPr="00BF2037" w:rsidRDefault="005C5567" w:rsidP="00FB4532">
            <w:pPr>
              <w:pStyle w:val="StyleComplexBLotus12ptJustifiedFirstline05cmCharChar"/>
              <w:spacing w:line="240" w:lineRule="auto"/>
              <w:ind w:firstLine="0"/>
              <w:jc w:val="lowKashida"/>
              <w:rPr>
                <w:rStyle w:val="Char2"/>
                <w:sz w:val="2"/>
                <w:szCs w:val="2"/>
                <w:rtl/>
              </w:rPr>
            </w:pPr>
            <w:r w:rsidRPr="00816C9D">
              <w:rPr>
                <w:rStyle w:val="Char2"/>
                <w:rFonts w:hint="cs"/>
                <w:rtl/>
              </w:rPr>
              <w:t>وز کسی کآتش زده است اندر هوس»</w:t>
            </w:r>
            <w:r w:rsidRPr="001634A2">
              <w:rPr>
                <w:rStyle w:val="Char2"/>
                <w:vertAlign w:val="superscript"/>
                <w:rtl/>
              </w:rPr>
              <w:footnoteReference w:id="171"/>
            </w:r>
            <w:r w:rsidRPr="00816C9D">
              <w:rPr>
                <w:rStyle w:val="Char2"/>
                <w:rtl/>
              </w:rPr>
              <w:br/>
            </w:r>
          </w:p>
        </w:tc>
      </w:tr>
    </w:tbl>
    <w:p w:rsidR="005C5567" w:rsidRPr="00816C9D" w:rsidRDefault="005C5567" w:rsidP="007D1B5A">
      <w:pPr>
        <w:pStyle w:val="StyleComplexBLotus12ptJustifiedFirstline05cmCharChar"/>
        <w:spacing w:line="240" w:lineRule="auto"/>
        <w:jc w:val="lowKashida"/>
        <w:rPr>
          <w:rStyle w:val="Char2"/>
          <w:rtl/>
        </w:rPr>
      </w:pPr>
    </w:p>
    <w:p w:rsidR="005C5567" w:rsidRPr="00816C9D" w:rsidRDefault="005C5567" w:rsidP="007D1B5A">
      <w:pPr>
        <w:pStyle w:val="StyleComplexBLotus12ptJustifiedFirstline05cmCharChar"/>
        <w:spacing w:line="240" w:lineRule="auto"/>
        <w:jc w:val="lowKashida"/>
        <w:rPr>
          <w:rStyle w:val="Char2"/>
          <w:rtl/>
        </w:rPr>
      </w:pPr>
    </w:p>
    <w:p w:rsidR="00FB4532" w:rsidRPr="00816C9D" w:rsidRDefault="00FB4532" w:rsidP="007D1B5A">
      <w:pPr>
        <w:pStyle w:val="StyleComplexBLotus12ptJustifiedFirstline05cmCharChar"/>
        <w:spacing w:line="240" w:lineRule="auto"/>
        <w:jc w:val="lowKashida"/>
        <w:rPr>
          <w:rStyle w:val="Char2"/>
          <w:rtl/>
        </w:rPr>
        <w:sectPr w:rsidR="00FB4532" w:rsidRPr="00816C9D" w:rsidSect="00762A01">
          <w:headerReference w:type="default" r:id="rId16"/>
          <w:footnotePr>
            <w:numRestart w:val="eachPage"/>
          </w:footnotePr>
          <w:type w:val="oddPage"/>
          <w:pgSz w:w="9356" w:h="13608" w:code="9"/>
          <w:pgMar w:top="567" w:right="1134" w:bottom="851" w:left="1134" w:header="454" w:footer="0" w:gutter="0"/>
          <w:cols w:space="720"/>
          <w:titlePg/>
          <w:bidi/>
          <w:rtlGutter/>
          <w:docGrid w:linePitch="272"/>
        </w:sectPr>
      </w:pPr>
    </w:p>
    <w:p w:rsidR="005C5567" w:rsidRPr="008B6E92" w:rsidRDefault="005C5567" w:rsidP="00CD7056">
      <w:pPr>
        <w:pStyle w:val="a"/>
        <w:rPr>
          <w:rtl/>
        </w:rPr>
      </w:pPr>
      <w:bookmarkStart w:id="8" w:name="_Toc143140657"/>
      <w:bookmarkStart w:id="9" w:name="_Toc435872333"/>
      <w:r w:rsidRPr="008B6E92">
        <w:rPr>
          <w:rFonts w:hint="cs"/>
          <w:rtl/>
        </w:rPr>
        <w:t>پیامبران در آئین‌های توحیدی</w:t>
      </w:r>
      <w:bookmarkEnd w:id="8"/>
      <w:bookmarkEnd w:id="9"/>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شجاع الدین شفا در کتاب «تولّدی دیگر» به وجود خداوند اعتراف می‌نماید. وی برای آنکه نشان دهد دانشمندان بزرگ جهان خدا را باور دارند، دربار</w:t>
      </w:r>
      <w:r w:rsidR="00816C9D" w:rsidRPr="00816C9D">
        <w:rPr>
          <w:rStyle w:val="Char2"/>
          <w:rFonts w:hint="cs"/>
          <w:rtl/>
        </w:rPr>
        <w:t>ۀ</w:t>
      </w:r>
      <w:r w:rsidRPr="00816C9D">
        <w:rPr>
          <w:rStyle w:val="Char2"/>
          <w:rFonts w:hint="cs"/>
          <w:rtl/>
        </w:rPr>
        <w:t xml:space="preserve"> آلبرت اینش</w:t>
      </w:r>
      <w:r w:rsidR="005A001A" w:rsidRPr="00816C9D">
        <w:rPr>
          <w:rStyle w:val="Char2"/>
          <w:rFonts w:hint="cs"/>
          <w:rtl/>
        </w:rPr>
        <w:t>تاین (فیزیکدان نامدار) می‌نویسد</w:t>
      </w:r>
      <w:r w:rsidRPr="00816C9D">
        <w:rPr>
          <w:rStyle w:val="Char2"/>
          <w:rFonts w:hint="cs"/>
          <w:rtl/>
        </w:rPr>
        <w:t>: «اینشتاین .... تأیید می‌کند که به خدا عمیقاً اعتقاد دارد و از آن بالاتر، اصولاً برای هر پژوهش علمی، زیربنایی مذهبی قائل است</w:t>
      </w:r>
      <w:r w:rsidR="005A001A" w:rsidRPr="00816C9D">
        <w:rPr>
          <w:rStyle w:val="Char2"/>
          <w:rFonts w:hint="cs"/>
          <w:rtl/>
        </w:rPr>
        <w:t>؛</w:t>
      </w:r>
      <w:r w:rsidRPr="00816C9D">
        <w:rPr>
          <w:rStyle w:val="Char2"/>
          <w:rFonts w:hint="cs"/>
          <w:rtl/>
        </w:rPr>
        <w:t xml:space="preserve"> زیرا که یک اندیش</w:t>
      </w:r>
      <w:r w:rsidR="00816C9D" w:rsidRPr="00816C9D">
        <w:rPr>
          <w:rStyle w:val="Char2"/>
          <w:rFonts w:hint="cs"/>
          <w:rtl/>
        </w:rPr>
        <w:t>ۀ</w:t>
      </w:r>
      <w:r w:rsidRPr="00816C9D">
        <w:rPr>
          <w:rStyle w:val="Char2"/>
          <w:rFonts w:hint="cs"/>
          <w:rtl/>
        </w:rPr>
        <w:t xml:space="preserve"> واقعی علمی نمی‌تواند از یک دید کائناتی جدا باشد. تلاش جهان دانش را برای کشف قوانین حاکم بر کائنات، قبول ضمنی این واقعیّت می‌داند که این کائنات تابع نظم مشخّص است و بنابراین آفریننده‌ای برای این نظم وجود دارد».</w:t>
      </w:r>
      <w:r w:rsidRPr="001634A2">
        <w:rPr>
          <w:rStyle w:val="Char2"/>
          <w:vertAlign w:val="superscript"/>
          <w:rtl/>
        </w:rPr>
        <w:footnoteReference w:id="17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وجود این، همانگونه که می‌دانیم شفا هیچ یک از پیامبران خدا را نمی‌پذیرد و نسبت به هم</w:t>
      </w:r>
      <w:r w:rsidR="00816C9D" w:rsidRPr="00816C9D">
        <w:rPr>
          <w:rStyle w:val="Char2"/>
          <w:rFonts w:hint="cs"/>
          <w:rtl/>
        </w:rPr>
        <w:t>ۀ</w:t>
      </w:r>
      <w:r w:rsidR="0037215F" w:rsidRPr="00816C9D">
        <w:rPr>
          <w:rStyle w:val="Char2"/>
          <w:rFonts w:hint="cs"/>
          <w:rtl/>
        </w:rPr>
        <w:t xml:space="preserve"> آن‌ها </w:t>
      </w:r>
      <w:r w:rsidRPr="00816C9D">
        <w:rPr>
          <w:rStyle w:val="Char2"/>
          <w:rFonts w:hint="cs"/>
          <w:rtl/>
        </w:rPr>
        <w:t>ستیزه نشان می‌دهد. شاید کسانی چنان پندارند که او به آئین‌های «آریایی» گرایش دارد و مثلاً به «زرتشتیگری» دعوت می‌کن</w:t>
      </w:r>
      <w:r w:rsidR="005A001A" w:rsidRPr="00816C9D">
        <w:rPr>
          <w:rStyle w:val="Char2"/>
          <w:rFonts w:hint="cs"/>
          <w:rtl/>
        </w:rPr>
        <w:t>د! ولی خود وی تصریح می‌نماید که</w:t>
      </w:r>
      <w:r w:rsidRPr="00816C9D">
        <w:rPr>
          <w:rStyle w:val="Char2"/>
          <w:rFonts w:hint="cs"/>
          <w:rtl/>
        </w:rPr>
        <w:t>: «تأکید من بر اصالت خاصّ برداشت‌های فکری آئین‌های کهن ایرانی و برداشت‌های عرفانی مکتب تصوّف ایران، بدین معنی نیست که بازگشت به آئین زرتشت یا به گرایش عرفانی را برای ایران یا جهان هزار</w:t>
      </w:r>
      <w:r w:rsidR="00816C9D" w:rsidRPr="00816C9D">
        <w:rPr>
          <w:rStyle w:val="Char2"/>
          <w:rFonts w:hint="cs"/>
          <w:rtl/>
        </w:rPr>
        <w:t>ۀ</w:t>
      </w:r>
      <w:r w:rsidRPr="00816C9D">
        <w:rPr>
          <w:rStyle w:val="Char2"/>
          <w:rFonts w:hint="cs"/>
          <w:rtl/>
        </w:rPr>
        <w:t xml:space="preserve"> سوم، توصیه کنم، چنین اندیشه‌ای نه واقع بینانه است و نه منطقی است»!</w:t>
      </w:r>
      <w:r w:rsidRPr="001634A2">
        <w:rPr>
          <w:rStyle w:val="Char2"/>
          <w:vertAlign w:val="superscript"/>
          <w:rtl/>
        </w:rPr>
        <w:footnoteReference w:id="17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مذاهب آریایی که بگذریم، آقای شفا هیچ مکتب نوین و مذهب تازه‌ای را نیز تبلیغ نمی</w:t>
      </w:r>
      <w:r w:rsidRPr="00816C9D">
        <w:rPr>
          <w:rStyle w:val="Char2"/>
          <w:rFonts w:hint="eastAsia"/>
          <w:rtl/>
        </w:rPr>
        <w:t>‌</w:t>
      </w:r>
      <w:r w:rsidRPr="00816C9D">
        <w:rPr>
          <w:rStyle w:val="Char2"/>
          <w:rFonts w:hint="cs"/>
          <w:rtl/>
        </w:rPr>
        <w:t>کند، چنا</w:t>
      </w:r>
      <w:r w:rsidR="005A001A" w:rsidRPr="00816C9D">
        <w:rPr>
          <w:rStyle w:val="Char2"/>
          <w:rFonts w:hint="cs"/>
          <w:rtl/>
        </w:rPr>
        <w:t>نکه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«بر این نیز تأکید بگذارم که من برنام</w:t>
      </w:r>
      <w:r w:rsidR="00816C9D" w:rsidRPr="00816C9D">
        <w:rPr>
          <w:rStyle w:val="Char2"/>
          <w:rFonts w:hint="cs"/>
          <w:rtl/>
        </w:rPr>
        <w:t>ۀ</w:t>
      </w:r>
      <w:r w:rsidRPr="00816C9D">
        <w:rPr>
          <w:rStyle w:val="Char2"/>
          <w:rFonts w:hint="cs"/>
          <w:rtl/>
        </w:rPr>
        <w:t xml:space="preserve"> خاصّی را در زمین</w:t>
      </w:r>
      <w:r w:rsidR="00816C9D" w:rsidRPr="00816C9D">
        <w:rPr>
          <w:rStyle w:val="Char2"/>
          <w:rFonts w:hint="cs"/>
          <w:rtl/>
        </w:rPr>
        <w:t>ۀ</w:t>
      </w:r>
      <w:r w:rsidRPr="00816C9D">
        <w:rPr>
          <w:rStyle w:val="Char2"/>
          <w:rFonts w:hint="cs"/>
          <w:rtl/>
        </w:rPr>
        <w:t xml:space="preserve"> یک مکتب نوین خداشناسی یا یک برداشت تازه از مذهب ارادئه نمی</w:t>
      </w:r>
      <w:r w:rsidRPr="00816C9D">
        <w:rPr>
          <w:rStyle w:val="Char2"/>
          <w:rFonts w:hint="eastAsia"/>
          <w:rtl/>
        </w:rPr>
        <w:t>‌</w:t>
      </w:r>
      <w:r w:rsidRPr="00816C9D">
        <w:rPr>
          <w:rStyle w:val="Char2"/>
          <w:rFonts w:hint="cs"/>
          <w:rtl/>
        </w:rPr>
        <w:t>‌دهم».</w:t>
      </w:r>
      <w:r w:rsidRPr="001634A2">
        <w:rPr>
          <w:rStyle w:val="Char2"/>
          <w:vertAlign w:val="superscript"/>
          <w:rtl/>
        </w:rPr>
        <w:footnoteReference w:id="17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بنابراین، در فصل «پیامبران در آئین توحیدی» شفا هم</w:t>
      </w:r>
      <w:r w:rsidR="00816C9D" w:rsidRPr="00816C9D">
        <w:rPr>
          <w:rStyle w:val="Char2"/>
          <w:rFonts w:hint="cs"/>
          <w:rtl/>
        </w:rPr>
        <w:t>ۀ</w:t>
      </w:r>
      <w:r w:rsidRPr="00816C9D">
        <w:rPr>
          <w:rStyle w:val="Char2"/>
          <w:rFonts w:hint="cs"/>
          <w:rtl/>
        </w:rPr>
        <w:t xml:space="preserve"> کوشش خود را بکار می‌گیرد تا بتواند پیامبران خدا را به دستاویز «روایات اسرائیلی» تخطئه کند و حتّی شخصیّت تاریخی آنان را انکار نماید! بی‌خبر از آنکه در این هدف، بر خداشناسی خود، سخت آسیب می‌رساند!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زیرا خدایی که شفا (و همفکران وی) معرّفی می‌کنند از آغاز آفرینش تاکنون خاموش مانده است! نه از وجود خود خبری داده تا خرد آدمی از شک رهایی یابد و مطمئن گردد، نه پیامی برای بشر فرستاده تا انسان تکلیف خود را بشناسد، نه بشر را از هدفش آگاه ساخته تا آدمی در آن مسیر گام بر دارد، نه زندگی پس از مرگ و سرانجام انسان را برای وی بازگو نموده، تا هر کس با امید بیشتری به نیکوکاری پردازد و خویشتن را آن گونه که خدا می‌پسندد، بسازد.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این قبیل پیام‌ها همگی در دعوت انبیاء گرد آمده‌اند و اگر بپنداریم که آنان دروغگو یا فریب خورده بوده‌اند، پس هیچ پیام و پیوندی از خدا برای انسان باقی نمی‌ماند! راستی ایمان به چنین «خدای خاموش» و بی‌تفاوتی چه فایده و لزومی 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از «گرایش عاطفی نسبت به حقیقتی فراسوی جهان مادّی»</w:t>
      </w:r>
      <w:r w:rsidRPr="001634A2">
        <w:rPr>
          <w:rStyle w:val="Char2"/>
          <w:vertAlign w:val="superscript"/>
          <w:rtl/>
        </w:rPr>
        <w:footnoteReference w:id="175"/>
      </w:r>
      <w:r w:rsidRPr="00816C9D">
        <w:rPr>
          <w:rStyle w:val="Char2"/>
          <w:rFonts w:hint="cs"/>
          <w:rtl/>
        </w:rPr>
        <w:t xml:space="preserve"> یعنی عشق به خدا، سخن می‌گوید! امّا آیا خدایی که به گمان وی، میلیاردها بشر را با هم</w:t>
      </w:r>
      <w:r w:rsidR="00816C9D" w:rsidRPr="00816C9D">
        <w:rPr>
          <w:rStyle w:val="Char2"/>
          <w:rFonts w:hint="cs"/>
          <w:rtl/>
        </w:rPr>
        <w:t>ۀ</w:t>
      </w:r>
      <w:r w:rsidR="00DB0350">
        <w:rPr>
          <w:rStyle w:val="Char2"/>
          <w:rFonts w:hint="cs"/>
          <w:rtl/>
        </w:rPr>
        <w:t xml:space="preserve"> کژروی‌ها</w:t>
      </w:r>
      <w:r w:rsidRPr="00816C9D">
        <w:rPr>
          <w:rStyle w:val="Char2"/>
          <w:rFonts w:hint="cs"/>
          <w:rtl/>
        </w:rPr>
        <w:t>، به خودشان واگذاشته و کمترین پیامی برای راهنمایی</w:t>
      </w:r>
      <w:r w:rsidR="0037215F" w:rsidRPr="00816C9D">
        <w:rPr>
          <w:rStyle w:val="Char2"/>
          <w:rFonts w:hint="cs"/>
          <w:rtl/>
        </w:rPr>
        <w:t xml:space="preserve"> آن‌ها </w:t>
      </w:r>
      <w:r w:rsidRPr="00816C9D">
        <w:rPr>
          <w:rStyle w:val="Char2"/>
          <w:rFonts w:hint="cs"/>
          <w:rtl/>
        </w:rPr>
        <w:t xml:space="preserve">نفرستاده، چگونه می‌تواند دوست داشتنی باشد؟!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کار مهمّ پیامبران خدا در طول تاریخ این بوده که به تناسب ادراک و آمادگی بشر در هر دوره و زمان، او را با خداوند پیوند داده‌اند. آن</w:t>
      </w:r>
      <w:r w:rsidR="00DB0350">
        <w:rPr>
          <w:rStyle w:val="Char2"/>
          <w:rFonts w:hint="eastAsia"/>
        </w:rPr>
        <w:t>‌</w:t>
      </w:r>
      <w:r w:rsidRPr="00816C9D">
        <w:rPr>
          <w:rStyle w:val="Char2"/>
          <w:rFonts w:hint="cs"/>
          <w:rtl/>
        </w:rPr>
        <w:t xml:space="preserve">ها، خشنودی خدا را در خلال دستورهای اخلاقی و عبادی جلوه‌گر ساخته‌اید و خشم خدا را در زشتکاری‌های آدمی نشان داده‌اند و از این راه «وجدان اخلاقی بشر» را تقویت کرده‌اند.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آقای شفا که تلاش‌های تاریخی پیامبران را به اشار</w:t>
      </w:r>
      <w:r w:rsidR="00816C9D" w:rsidRPr="00816C9D">
        <w:rPr>
          <w:rStyle w:val="Char2"/>
          <w:rFonts w:hint="cs"/>
          <w:rtl/>
        </w:rPr>
        <w:t>ۀ</w:t>
      </w:r>
      <w:r w:rsidRPr="00816C9D">
        <w:rPr>
          <w:rStyle w:val="Char2"/>
          <w:rFonts w:hint="cs"/>
          <w:rtl/>
        </w:rPr>
        <w:t xml:space="preserve"> خداوند (که همان وحی او باشد) وابسته نمی‌داند، گمان می‌کند که خدای حکیم از کار انبیاء، ناخشنود است و با دشمنان پیامبران موافقت 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حقیقت کوششی که آقای شفا در تخطئ</w:t>
      </w:r>
      <w:r w:rsidR="00816C9D" w:rsidRPr="00816C9D">
        <w:rPr>
          <w:rStyle w:val="Char2"/>
          <w:rFonts w:hint="cs"/>
          <w:rtl/>
        </w:rPr>
        <w:t>ۀ</w:t>
      </w:r>
      <w:r w:rsidRPr="00816C9D">
        <w:rPr>
          <w:rStyle w:val="Char2"/>
          <w:rFonts w:hint="cs"/>
          <w:rtl/>
        </w:rPr>
        <w:t xml:space="preserve"> پیامبران از خود نشان می‌دهد و دیدگاه خدایی آنان را نقد می‌کند، واژگونه از کار در می‌آید و بر ضدّ وی تمام می‌شود زیرا به قبول خدای خاموش و بی‌تفاوتی می‌انجامد که در افسانه بودن، از روایات اسرائیلی چیزی کم ندارد!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فصل «پیامبران در آئین‌های توحیدی» چنانکه گفتیم نویسند</w:t>
      </w:r>
      <w:r w:rsidR="00816C9D" w:rsidRPr="00816C9D">
        <w:rPr>
          <w:rStyle w:val="Char2"/>
          <w:rFonts w:hint="cs"/>
          <w:rtl/>
        </w:rPr>
        <w:t>ۀ</w:t>
      </w:r>
      <w:r w:rsidRPr="00816C9D">
        <w:rPr>
          <w:rStyle w:val="Char2"/>
          <w:rFonts w:hint="cs"/>
          <w:rtl/>
        </w:rPr>
        <w:t xml:space="preserve"> «تولّدی دیگر» می‌کوشد تا از اهمّیت پیامبران تورات بکاهد و در این راه از اساطیری که بر تورات افزوده شده کمک می‌گیرد. ولی در اینجا دچار تناقض بزرگی می‌شود که خود بدان توجّه ندارد! این تناقض از آنجا پدید می‌آید که شفا از یک سو، با نشان دادن افسانه‌های کتاب مقدّس، پیامبران یهود را محکوم می‌نماید و از </w:t>
      </w:r>
      <w:r w:rsidR="0043313C" w:rsidRPr="00816C9D">
        <w:rPr>
          <w:rStyle w:val="Char2"/>
          <w:rFonts w:hint="cs"/>
          <w:rtl/>
        </w:rPr>
        <w:t>س</w:t>
      </w:r>
      <w:r w:rsidRPr="00816C9D">
        <w:rPr>
          <w:rStyle w:val="Char2"/>
          <w:rFonts w:hint="cs"/>
          <w:rtl/>
        </w:rPr>
        <w:t>وی دیگر، تصریح می‌کند که بسیاری از بخش‌های کتاب مقدّس دستکاری شده است و بدان‌ا نباید اعتماد کرد! و</w:t>
      </w:r>
      <w:r w:rsidR="0043313C" w:rsidRPr="00816C9D">
        <w:rPr>
          <w:rStyle w:val="Char2"/>
          <w:rFonts w:hint="cs"/>
          <w:rtl/>
        </w:rPr>
        <w:t>ی در صفح</w:t>
      </w:r>
      <w:r w:rsidR="00816C9D" w:rsidRPr="00816C9D">
        <w:rPr>
          <w:rStyle w:val="Char2"/>
          <w:rFonts w:hint="cs"/>
          <w:rtl/>
        </w:rPr>
        <w:t>ۀ</w:t>
      </w:r>
      <w:r w:rsidR="0043313C" w:rsidRPr="00816C9D">
        <w:rPr>
          <w:rStyle w:val="Char2"/>
          <w:rFonts w:hint="cs"/>
          <w:rtl/>
        </w:rPr>
        <w:t xml:space="preserve"> 191 از کتابش می‌نویسد</w:t>
      </w:r>
      <w:r w:rsidRPr="00816C9D">
        <w:rPr>
          <w:rStyle w:val="Char2"/>
          <w:rFonts w:hint="cs"/>
          <w:rtl/>
        </w:rPr>
        <w:t>: «بررسی</w:t>
      </w:r>
      <w:r w:rsidRPr="00816C9D">
        <w:rPr>
          <w:rStyle w:val="Char2"/>
          <w:rFonts w:hint="eastAsia"/>
          <w:rtl/>
        </w:rPr>
        <w:t>‌های گسترد</w:t>
      </w:r>
      <w:r w:rsidR="00816C9D" w:rsidRPr="00816C9D">
        <w:rPr>
          <w:rStyle w:val="Char2"/>
          <w:rFonts w:hint="eastAsia"/>
          <w:rtl/>
        </w:rPr>
        <w:t>ۀ</w:t>
      </w:r>
      <w:r w:rsidRPr="00816C9D">
        <w:rPr>
          <w:rStyle w:val="Char2"/>
          <w:rFonts w:hint="eastAsia"/>
          <w:rtl/>
        </w:rPr>
        <w:t xml:space="preserve"> تورات شناسان غربی در همین سه قرن، این واقعیّت را نیز روشن کرده است که خود تورات اصولاً </w:t>
      </w:r>
      <w:r w:rsidRPr="00816C9D">
        <w:rPr>
          <w:rStyle w:val="Char2"/>
          <w:rFonts w:hint="cs"/>
          <w:rtl/>
        </w:rPr>
        <w:t>یک متن واحد نیست که توسّط خدا</w:t>
      </w:r>
      <w:r w:rsidR="0043313C" w:rsidRPr="00816C9D">
        <w:rPr>
          <w:rStyle w:val="Char2"/>
          <w:rFonts w:hint="cs"/>
          <w:rtl/>
        </w:rPr>
        <w:t xml:space="preserve"> </w:t>
      </w:r>
      <w:r w:rsidRPr="00816C9D">
        <w:rPr>
          <w:rStyle w:val="Char2"/>
          <w:rFonts w:hint="cs"/>
          <w:rtl/>
        </w:rPr>
        <w:t xml:space="preserve">یا موسی نوشته شده باشد، بلکه ترکیبی از چهار متن مختلف است که به دست نویسندگانی مختلف و در شرایط سیاسی و اجتماعی و مذهبی مختلف نوشته‌ شده‌اند و چه از نظر سبک نگارش و چه از لحاظ محتوی نه تنها با یکدیگر هماهنگ نیستند بلکه در بسیار موارد ناهماهنگ و گاه اصولاً متناقض یکدیگرند».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برای آنکه نشان دهد به هم</w:t>
      </w:r>
      <w:r w:rsidR="00816C9D" w:rsidRPr="00816C9D">
        <w:rPr>
          <w:rStyle w:val="Char2"/>
          <w:rFonts w:hint="cs"/>
          <w:rtl/>
        </w:rPr>
        <w:t>ۀ</w:t>
      </w:r>
      <w:r w:rsidRPr="00816C9D">
        <w:rPr>
          <w:rStyle w:val="Char2"/>
          <w:rFonts w:hint="cs"/>
          <w:rtl/>
        </w:rPr>
        <w:t xml:space="preserve"> بخش‌های تورات نمی‌توان استناد نمود، ادّعا می</w:t>
      </w:r>
      <w:r w:rsidRPr="00816C9D">
        <w:rPr>
          <w:rStyle w:val="Char2"/>
          <w:rFonts w:hint="eastAsia"/>
          <w:rtl/>
        </w:rPr>
        <w:t>‌کند که حتّی برخی از دانشمندان برجست</w:t>
      </w:r>
      <w:r w:rsidR="00816C9D" w:rsidRPr="00816C9D">
        <w:rPr>
          <w:rStyle w:val="Char2"/>
          <w:rFonts w:hint="eastAsia"/>
          <w:rtl/>
        </w:rPr>
        <w:t>ۀ</w:t>
      </w:r>
      <w:r w:rsidRPr="00816C9D">
        <w:rPr>
          <w:rStyle w:val="Char2"/>
          <w:rFonts w:hint="eastAsia"/>
          <w:rtl/>
        </w:rPr>
        <w:t xml:space="preserve"> یهود نیز بدین امر اذعان دارند و در این باره م</w:t>
      </w:r>
      <w:r w:rsidR="0043313C" w:rsidRPr="00816C9D">
        <w:rPr>
          <w:rStyle w:val="Char2"/>
          <w:rFonts w:hint="eastAsia"/>
          <w:rtl/>
        </w:rPr>
        <w:t>ی‌نویسد</w:t>
      </w:r>
      <w:r w:rsidRPr="00816C9D">
        <w:rPr>
          <w:rStyle w:val="Char2"/>
          <w:rFonts w:hint="eastAsia"/>
          <w:rtl/>
        </w:rPr>
        <w:t>: «در قرن دوازدهم، یعنی در اوج تعصّب مذهبی یهودیان و مسیحیان، ابراهام بن عزرا بزرگترین عالم الهیّات یهو</w:t>
      </w:r>
      <w:r w:rsidRPr="00816C9D">
        <w:rPr>
          <w:rStyle w:val="Char2"/>
          <w:rFonts w:hint="cs"/>
          <w:rtl/>
        </w:rPr>
        <w:t>دی قرون وسطی که در شهر تولدوی اسپانیا (طلیطله) می‌زیست و آثار او در همان زمان به لاتینی ترجمه شد، در چندین کتاب و رسال</w:t>
      </w:r>
      <w:r w:rsidR="00816C9D" w:rsidRPr="00816C9D">
        <w:rPr>
          <w:rStyle w:val="Char2"/>
          <w:rFonts w:hint="cs"/>
          <w:rtl/>
        </w:rPr>
        <w:t>ۀ</w:t>
      </w:r>
      <w:r w:rsidRPr="00816C9D">
        <w:rPr>
          <w:rStyle w:val="Char2"/>
          <w:rFonts w:hint="cs"/>
          <w:rtl/>
        </w:rPr>
        <w:t xml:space="preserve"> خود آشکارا با اصالت بسیاری از نوشته‌های تورات مخالفت کرد»!</w:t>
      </w:r>
      <w:r w:rsidRPr="001634A2">
        <w:rPr>
          <w:rStyle w:val="Char2"/>
          <w:vertAlign w:val="superscript"/>
          <w:rtl/>
        </w:rPr>
        <w:footnoteReference w:id="17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هنگامی که نویسند</w:t>
      </w:r>
      <w:r w:rsidR="00816C9D" w:rsidRPr="00816C9D">
        <w:rPr>
          <w:rStyle w:val="Char2"/>
          <w:rFonts w:hint="cs"/>
          <w:rtl/>
        </w:rPr>
        <w:t>ۀ</w:t>
      </w:r>
      <w:r w:rsidRPr="00816C9D">
        <w:rPr>
          <w:rStyle w:val="Char2"/>
          <w:rFonts w:hint="cs"/>
          <w:rtl/>
        </w:rPr>
        <w:t xml:space="preserve"> «تولّدی دیگر» با چنین نگاهی به تورات می‌نگرد، دیگر حق ندارد ادّعا کند که پیامبران یهود، افرادی فاسد و زشتکار بوده‌اند بدلیل آنکه «تورات تحریف شده» بدین امر گواهی می‌دهد! بنابراین مثلاً اتّهام داود و سلیمان به استناد سرودهای ایشان درست نیست همانگونه که خود شفا دربار</w:t>
      </w:r>
      <w:r w:rsidR="00816C9D" w:rsidRPr="00816C9D">
        <w:rPr>
          <w:rStyle w:val="Char2"/>
          <w:rFonts w:hint="cs"/>
          <w:rtl/>
        </w:rPr>
        <w:t>ۀ</w:t>
      </w:r>
      <w:r w:rsidRPr="00816C9D">
        <w:rPr>
          <w:rStyle w:val="Char2"/>
          <w:rFonts w:hint="cs"/>
          <w:rtl/>
        </w:rPr>
        <w:t xml:space="preserve"> سرودهای داود</w:t>
      </w:r>
      <w:r w:rsidR="00762A01" w:rsidRPr="00762A01">
        <w:rPr>
          <w:rStyle w:val="Char2"/>
          <w:rFonts w:cs="CTraditional Arabic" w:hint="cs"/>
          <w:rtl/>
        </w:rPr>
        <w:t xml:space="preserve">÷ </w:t>
      </w:r>
      <w:r w:rsidR="0043313C" w:rsidRPr="00816C9D">
        <w:rPr>
          <w:rStyle w:val="Char2"/>
          <w:rFonts w:hint="cs"/>
          <w:rtl/>
        </w:rPr>
        <w:t>می‌نویسد</w:t>
      </w:r>
      <w:r w:rsidRPr="00816C9D">
        <w:rPr>
          <w:rStyle w:val="Char2"/>
          <w:rFonts w:hint="cs"/>
          <w:rtl/>
        </w:rPr>
        <w:t>: «انتساب بسیاری از این سرودها به داود انتساب غلطی است»</w:t>
      </w:r>
      <w:r w:rsidRPr="001634A2">
        <w:rPr>
          <w:rStyle w:val="Char2"/>
          <w:vertAlign w:val="superscript"/>
          <w:rtl/>
        </w:rPr>
        <w:footnoteReference w:id="177"/>
      </w:r>
      <w:r w:rsidRPr="00816C9D">
        <w:rPr>
          <w:rStyle w:val="Char2"/>
          <w:rFonts w:hint="cs"/>
          <w:rtl/>
        </w:rPr>
        <w:t>! و دربار</w:t>
      </w:r>
      <w:r w:rsidR="00816C9D" w:rsidRPr="00816C9D">
        <w:rPr>
          <w:rStyle w:val="Char2"/>
          <w:rFonts w:hint="cs"/>
          <w:rtl/>
        </w:rPr>
        <w:t>ۀ</w:t>
      </w:r>
      <w:r w:rsidRPr="00816C9D">
        <w:rPr>
          <w:rStyle w:val="Char2"/>
          <w:rFonts w:hint="cs"/>
          <w:rtl/>
        </w:rPr>
        <w:t xml:space="preserve"> غزل‌های عاشقان</w:t>
      </w:r>
      <w:r w:rsidR="00816C9D" w:rsidRPr="00816C9D">
        <w:rPr>
          <w:rStyle w:val="Char2"/>
          <w:rFonts w:hint="cs"/>
          <w:rtl/>
        </w:rPr>
        <w:t>ۀ</w:t>
      </w:r>
      <w:r w:rsidRPr="00816C9D">
        <w:rPr>
          <w:rStyle w:val="Char2"/>
          <w:rFonts w:hint="cs"/>
          <w:rtl/>
        </w:rPr>
        <w:t>! سلیمان</w:t>
      </w:r>
      <w:r w:rsidR="00762A01" w:rsidRPr="00762A01">
        <w:rPr>
          <w:rStyle w:val="Char2"/>
          <w:rFonts w:cs="CTraditional Arabic" w:hint="cs"/>
          <w:rtl/>
        </w:rPr>
        <w:t xml:space="preserve">÷ </w:t>
      </w:r>
      <w:r w:rsidR="0043313C" w:rsidRPr="00816C9D">
        <w:rPr>
          <w:rStyle w:val="Char2"/>
          <w:rFonts w:hint="cs"/>
          <w:rtl/>
        </w:rPr>
        <w:t>می‌نویسد</w:t>
      </w:r>
      <w:r w:rsidRPr="00816C9D">
        <w:rPr>
          <w:rStyle w:val="Char2"/>
          <w:rFonts w:hint="cs"/>
          <w:rtl/>
        </w:rPr>
        <w:t>: «غزل</w:t>
      </w:r>
      <w:r w:rsidRPr="00816C9D">
        <w:rPr>
          <w:rStyle w:val="Char2"/>
          <w:rFonts w:hint="eastAsia"/>
          <w:rtl/>
        </w:rPr>
        <w:t>‌</w:t>
      </w:r>
      <w:r w:rsidRPr="00816C9D">
        <w:rPr>
          <w:rStyle w:val="Char2"/>
          <w:rFonts w:hint="cs"/>
          <w:rtl/>
        </w:rPr>
        <w:t>های سلیمان به همین صورت در طول بیش از سه قرن تدوین شده است».</w:t>
      </w:r>
      <w:r w:rsidRPr="001634A2">
        <w:rPr>
          <w:rStyle w:val="Char2"/>
          <w:vertAlign w:val="superscript"/>
          <w:rtl/>
        </w:rPr>
        <w:footnoteReference w:id="17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همچنین نمی‌تواند به قرآن کریم اعتراض نماید که چرا هم</w:t>
      </w:r>
      <w:r w:rsidR="00816C9D" w:rsidRPr="00816C9D">
        <w:rPr>
          <w:rStyle w:val="Char2"/>
          <w:rFonts w:hint="cs"/>
          <w:rtl/>
        </w:rPr>
        <w:t>ۀ</w:t>
      </w:r>
      <w:r w:rsidRPr="00816C9D">
        <w:rPr>
          <w:rStyle w:val="Char2"/>
          <w:rFonts w:hint="cs"/>
          <w:rtl/>
        </w:rPr>
        <w:t xml:space="preserve"> پیامبران را پاک و درستکار می‌شمارد چنانکه در آیات زیر می</w:t>
      </w:r>
      <w:r w:rsidRPr="00816C9D">
        <w:rPr>
          <w:rStyle w:val="Char2"/>
          <w:rFonts w:hint="eastAsia"/>
          <w:rtl/>
        </w:rPr>
        <w:t>‌</w:t>
      </w:r>
      <w:r w:rsidR="0043313C" w:rsidRPr="00816C9D">
        <w:rPr>
          <w:rStyle w:val="Char2"/>
          <w:rFonts w:hint="cs"/>
          <w:rtl/>
        </w:rPr>
        <w:t>خوانیم</w:t>
      </w:r>
      <w:r w:rsidR="00E06ACE" w:rsidRPr="00816C9D">
        <w:rPr>
          <w:rStyle w:val="Char2"/>
          <w:rFonts w:hint="cs"/>
          <w:rtl/>
        </w:rPr>
        <w:t>:</w:t>
      </w:r>
    </w:p>
    <w:p w:rsidR="005C5567" w:rsidRPr="00816C9D" w:rsidRDefault="00DB0350" w:rsidP="00DB035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وَوَهَب</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لَهُ</w:t>
      </w:r>
      <w:r w:rsidRPr="00680F02">
        <w:rPr>
          <w:rStyle w:val="Char7"/>
          <w:rFonts w:hint="cs"/>
          <w:rtl/>
        </w:rPr>
        <w:t>ۥٓ</w:t>
      </w:r>
      <w:r w:rsidRPr="00680F02">
        <w:rPr>
          <w:rStyle w:val="Char7"/>
          <w:rtl/>
        </w:rPr>
        <w:t xml:space="preserve"> </w:t>
      </w:r>
      <w:r w:rsidRPr="00680F02">
        <w:rPr>
          <w:rStyle w:val="Char7"/>
          <w:rFonts w:hint="eastAsia"/>
          <w:rtl/>
        </w:rPr>
        <w:t>إِس</w:t>
      </w:r>
      <w:r w:rsidRPr="00680F02">
        <w:rPr>
          <w:rStyle w:val="Char7"/>
          <w:rFonts w:hint="cs"/>
          <w:rtl/>
        </w:rPr>
        <w:t>ۡ</w:t>
      </w:r>
      <w:r w:rsidRPr="00680F02">
        <w:rPr>
          <w:rStyle w:val="Char7"/>
          <w:rFonts w:hint="eastAsia"/>
          <w:rtl/>
        </w:rPr>
        <w:t>حَ</w:t>
      </w:r>
      <w:r w:rsidRPr="00680F02">
        <w:rPr>
          <w:rStyle w:val="Char7"/>
          <w:rFonts w:hint="cs"/>
          <w:rtl/>
        </w:rPr>
        <w:t>ٰ</w:t>
      </w:r>
      <w:r w:rsidRPr="00680F02">
        <w:rPr>
          <w:rStyle w:val="Char7"/>
          <w:rFonts w:hint="eastAsia"/>
          <w:rtl/>
        </w:rPr>
        <w:t>قَ</w:t>
      </w:r>
      <w:r w:rsidRPr="00680F02">
        <w:rPr>
          <w:rStyle w:val="Char7"/>
          <w:rtl/>
        </w:rPr>
        <w:t xml:space="preserve"> </w:t>
      </w:r>
      <w:r w:rsidRPr="00680F02">
        <w:rPr>
          <w:rStyle w:val="Char7"/>
          <w:rFonts w:hint="eastAsia"/>
          <w:rtl/>
        </w:rPr>
        <w:t>وَيَع</w:t>
      </w:r>
      <w:r w:rsidRPr="00680F02">
        <w:rPr>
          <w:rStyle w:val="Char7"/>
          <w:rFonts w:hint="cs"/>
          <w:rtl/>
        </w:rPr>
        <w:t>ۡ</w:t>
      </w:r>
      <w:r w:rsidRPr="00680F02">
        <w:rPr>
          <w:rStyle w:val="Char7"/>
          <w:rFonts w:hint="eastAsia"/>
          <w:rtl/>
        </w:rPr>
        <w:t>قُوبَ</w:t>
      </w:r>
      <w:r w:rsidRPr="00680F02">
        <w:rPr>
          <w:rStyle w:val="Char7"/>
          <w:rFonts w:hint="cs"/>
          <w:rtl/>
        </w:rPr>
        <w:t>ۚ</w:t>
      </w:r>
      <w:r w:rsidRPr="00680F02">
        <w:rPr>
          <w:rStyle w:val="Char7"/>
          <w:rtl/>
        </w:rPr>
        <w:t xml:space="preserve"> </w:t>
      </w:r>
      <w:r w:rsidRPr="00680F02">
        <w:rPr>
          <w:rStyle w:val="Char7"/>
          <w:rFonts w:hint="eastAsia"/>
          <w:rtl/>
        </w:rPr>
        <w:t>كُلًّا</w:t>
      </w:r>
      <w:r w:rsidRPr="00680F02">
        <w:rPr>
          <w:rStyle w:val="Char7"/>
          <w:rtl/>
        </w:rPr>
        <w:t xml:space="preserve"> </w:t>
      </w:r>
      <w:r w:rsidRPr="00680F02">
        <w:rPr>
          <w:rStyle w:val="Char7"/>
          <w:rFonts w:hint="eastAsia"/>
          <w:rtl/>
        </w:rPr>
        <w:t>هَدَي</w:t>
      </w:r>
      <w:r w:rsidRPr="00680F02">
        <w:rPr>
          <w:rStyle w:val="Char7"/>
          <w:rFonts w:hint="cs"/>
          <w:rtl/>
        </w:rPr>
        <w:t>ۡ</w:t>
      </w:r>
      <w:r w:rsidRPr="00680F02">
        <w:rPr>
          <w:rStyle w:val="Char7"/>
          <w:rFonts w:hint="eastAsia"/>
          <w:rtl/>
        </w:rPr>
        <w:t>نَا</w:t>
      </w:r>
      <w:r w:rsidRPr="00680F02">
        <w:rPr>
          <w:rStyle w:val="Char7"/>
          <w:rFonts w:hint="cs"/>
          <w:rtl/>
        </w:rPr>
        <w:t>ۚ</w:t>
      </w:r>
      <w:r w:rsidRPr="00680F02">
        <w:rPr>
          <w:rStyle w:val="Char7"/>
          <w:rtl/>
        </w:rPr>
        <w:t xml:space="preserve"> </w:t>
      </w:r>
      <w:r w:rsidRPr="00680F02">
        <w:rPr>
          <w:rStyle w:val="Char7"/>
          <w:rFonts w:hint="eastAsia"/>
          <w:rtl/>
        </w:rPr>
        <w:t>وَنُوحًا</w:t>
      </w:r>
      <w:r w:rsidRPr="00680F02">
        <w:rPr>
          <w:rStyle w:val="Char7"/>
          <w:rtl/>
        </w:rPr>
        <w:t xml:space="preserve"> </w:t>
      </w:r>
      <w:r w:rsidRPr="00680F02">
        <w:rPr>
          <w:rStyle w:val="Char7"/>
          <w:rFonts w:hint="eastAsia"/>
          <w:rtl/>
        </w:rPr>
        <w:t>هَدَي</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قَب</w:t>
      </w:r>
      <w:r w:rsidRPr="00680F02">
        <w:rPr>
          <w:rStyle w:val="Char7"/>
          <w:rFonts w:hint="cs"/>
          <w:rtl/>
        </w:rPr>
        <w:t>ۡ</w:t>
      </w:r>
      <w:r w:rsidRPr="00680F02">
        <w:rPr>
          <w:rStyle w:val="Char7"/>
          <w:rFonts w:hint="eastAsia"/>
          <w:rtl/>
        </w:rPr>
        <w:t>لُ</w:t>
      </w:r>
      <w:r w:rsidRPr="00680F02">
        <w:rPr>
          <w:rStyle w:val="Char7"/>
          <w:rFonts w:hint="cs"/>
          <w:rtl/>
        </w:rPr>
        <w:t>ۖ</w:t>
      </w:r>
      <w:r w:rsidRPr="00680F02">
        <w:rPr>
          <w:rStyle w:val="Char7"/>
          <w:rtl/>
        </w:rPr>
        <w:t xml:space="preserve"> </w:t>
      </w:r>
      <w:r w:rsidRPr="00680F02">
        <w:rPr>
          <w:rStyle w:val="Char7"/>
          <w:rFonts w:hint="eastAsia"/>
          <w:rtl/>
        </w:rPr>
        <w:t>وَمِن</w:t>
      </w:r>
      <w:r w:rsidRPr="00680F02">
        <w:rPr>
          <w:rStyle w:val="Char7"/>
          <w:rtl/>
        </w:rPr>
        <w:t xml:space="preserve"> </w:t>
      </w:r>
      <w:r w:rsidRPr="00680F02">
        <w:rPr>
          <w:rStyle w:val="Char7"/>
          <w:rFonts w:hint="eastAsia"/>
          <w:rtl/>
        </w:rPr>
        <w:t>ذُرِّيَّتِهِ</w:t>
      </w:r>
      <w:r w:rsidRPr="00680F02">
        <w:rPr>
          <w:rStyle w:val="Char7"/>
          <w:rFonts w:hint="cs"/>
          <w:rtl/>
        </w:rPr>
        <w:t>ۦ</w:t>
      </w:r>
      <w:r w:rsidRPr="00680F02">
        <w:rPr>
          <w:rStyle w:val="Char7"/>
          <w:rtl/>
        </w:rPr>
        <w:t xml:space="preserve"> </w:t>
      </w:r>
      <w:r w:rsidRPr="00680F02">
        <w:rPr>
          <w:rStyle w:val="Char7"/>
          <w:rFonts w:hint="eastAsia"/>
          <w:rtl/>
        </w:rPr>
        <w:t>دَاوُ</w:t>
      </w:r>
      <w:r w:rsidRPr="00680F02">
        <w:rPr>
          <w:rStyle w:val="Char7"/>
          <w:rFonts w:hint="cs"/>
          <w:rtl/>
        </w:rPr>
        <w:t>ۥ</w:t>
      </w:r>
      <w:r w:rsidRPr="00680F02">
        <w:rPr>
          <w:rStyle w:val="Char7"/>
          <w:rFonts w:hint="eastAsia"/>
          <w:rtl/>
        </w:rPr>
        <w:t>دَ</w:t>
      </w:r>
      <w:r w:rsidRPr="00680F02">
        <w:rPr>
          <w:rStyle w:val="Char7"/>
          <w:rtl/>
        </w:rPr>
        <w:t xml:space="preserve"> </w:t>
      </w:r>
      <w:r w:rsidRPr="00680F02">
        <w:rPr>
          <w:rStyle w:val="Char7"/>
          <w:rFonts w:hint="eastAsia"/>
          <w:rtl/>
        </w:rPr>
        <w:t>وَسُلَي</w:t>
      </w:r>
      <w:r w:rsidRPr="00680F02">
        <w:rPr>
          <w:rStyle w:val="Char7"/>
          <w:rFonts w:hint="cs"/>
          <w:rtl/>
        </w:rPr>
        <w:t>ۡ</w:t>
      </w:r>
      <w:r w:rsidRPr="00680F02">
        <w:rPr>
          <w:rStyle w:val="Char7"/>
          <w:rFonts w:hint="eastAsia"/>
          <w:rtl/>
        </w:rPr>
        <w:t>مَ</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وَأَيُّوبَ</w:t>
      </w:r>
      <w:r w:rsidRPr="00680F02">
        <w:rPr>
          <w:rStyle w:val="Char7"/>
          <w:rtl/>
        </w:rPr>
        <w:t xml:space="preserve"> </w:t>
      </w:r>
      <w:r w:rsidRPr="00680F02">
        <w:rPr>
          <w:rStyle w:val="Char7"/>
          <w:rFonts w:hint="eastAsia"/>
          <w:rtl/>
        </w:rPr>
        <w:t>وَيُوسُفَ</w:t>
      </w:r>
      <w:r w:rsidRPr="00680F02">
        <w:rPr>
          <w:rStyle w:val="Char7"/>
          <w:rtl/>
        </w:rPr>
        <w:t xml:space="preserve"> </w:t>
      </w:r>
      <w:r w:rsidRPr="00680F02">
        <w:rPr>
          <w:rStyle w:val="Char7"/>
          <w:rFonts w:hint="eastAsia"/>
          <w:rtl/>
        </w:rPr>
        <w:t>وَمُوسَى</w:t>
      </w:r>
      <w:r w:rsidRPr="00680F02">
        <w:rPr>
          <w:rStyle w:val="Char7"/>
          <w:rFonts w:hint="cs"/>
          <w:rtl/>
        </w:rPr>
        <w:t>ٰ</w:t>
      </w:r>
      <w:r w:rsidRPr="00680F02">
        <w:rPr>
          <w:rStyle w:val="Char7"/>
          <w:rtl/>
        </w:rPr>
        <w:t xml:space="preserve"> </w:t>
      </w:r>
      <w:r w:rsidRPr="00680F02">
        <w:rPr>
          <w:rStyle w:val="Char7"/>
          <w:rFonts w:hint="eastAsia"/>
          <w:rtl/>
        </w:rPr>
        <w:t>وَهَ</w:t>
      </w:r>
      <w:r w:rsidRPr="00680F02">
        <w:rPr>
          <w:rStyle w:val="Char7"/>
          <w:rFonts w:hint="cs"/>
          <w:rtl/>
        </w:rPr>
        <w:t>ٰ</w:t>
      </w:r>
      <w:r w:rsidRPr="00680F02">
        <w:rPr>
          <w:rStyle w:val="Char7"/>
          <w:rFonts w:hint="eastAsia"/>
          <w:rtl/>
        </w:rPr>
        <w:t>رُونَ</w:t>
      </w:r>
      <w:r w:rsidRPr="00680F02">
        <w:rPr>
          <w:rStyle w:val="Char7"/>
          <w:rFonts w:hint="cs"/>
          <w:rtl/>
        </w:rPr>
        <w:t>ۚ</w:t>
      </w:r>
      <w:r w:rsidRPr="00680F02">
        <w:rPr>
          <w:rStyle w:val="Char7"/>
          <w:rtl/>
        </w:rPr>
        <w:t xml:space="preserve"> </w:t>
      </w:r>
      <w:r w:rsidRPr="00680F02">
        <w:rPr>
          <w:rStyle w:val="Char7"/>
          <w:rFonts w:hint="eastAsia"/>
          <w:rtl/>
        </w:rPr>
        <w:t>وَكَذَ</w:t>
      </w:r>
      <w:r w:rsidRPr="00680F02">
        <w:rPr>
          <w:rStyle w:val="Char7"/>
          <w:rFonts w:hint="cs"/>
          <w:rtl/>
        </w:rPr>
        <w:t>ٰ</w:t>
      </w:r>
      <w:r w:rsidRPr="00680F02">
        <w:rPr>
          <w:rStyle w:val="Char7"/>
          <w:rFonts w:hint="eastAsia"/>
          <w:rtl/>
        </w:rPr>
        <w:t>لِكَ</w:t>
      </w:r>
      <w:r w:rsidRPr="00680F02">
        <w:rPr>
          <w:rStyle w:val="Char7"/>
          <w:rtl/>
        </w:rPr>
        <w:t xml:space="preserve"> </w:t>
      </w:r>
      <w:r w:rsidRPr="00680F02">
        <w:rPr>
          <w:rStyle w:val="Char7"/>
          <w:rFonts w:hint="eastAsia"/>
          <w:rtl/>
        </w:rPr>
        <w:t>نَج</w:t>
      </w:r>
      <w:r w:rsidRPr="00680F02">
        <w:rPr>
          <w:rStyle w:val="Char7"/>
          <w:rFonts w:hint="cs"/>
          <w:rtl/>
        </w:rPr>
        <w:t>ۡ</w:t>
      </w:r>
      <w:r w:rsidRPr="00680F02">
        <w:rPr>
          <w:rStyle w:val="Char7"/>
          <w:rFonts w:hint="eastAsia"/>
          <w:rtl/>
        </w:rPr>
        <w:t>زِي</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مُح</w:t>
      </w:r>
      <w:r w:rsidRPr="00680F02">
        <w:rPr>
          <w:rStyle w:val="Char7"/>
          <w:rFonts w:hint="cs"/>
          <w:rtl/>
        </w:rPr>
        <w:t>ۡ</w:t>
      </w:r>
      <w:r w:rsidRPr="00680F02">
        <w:rPr>
          <w:rStyle w:val="Char7"/>
          <w:rFonts w:hint="eastAsia"/>
          <w:rtl/>
        </w:rPr>
        <w:t>سِنِينَ</w:t>
      </w:r>
      <w:r w:rsidRPr="00680F02">
        <w:rPr>
          <w:rStyle w:val="Char7"/>
          <w:rtl/>
        </w:rPr>
        <w:t xml:space="preserve"> </w:t>
      </w:r>
      <w:r w:rsidRPr="00680F02">
        <w:rPr>
          <w:rStyle w:val="Char7"/>
          <w:rFonts w:hint="cs"/>
          <w:rtl/>
        </w:rPr>
        <w:t>٨٤</w:t>
      </w:r>
      <w:r w:rsidRPr="00680F02">
        <w:rPr>
          <w:rStyle w:val="Char7"/>
          <w:rtl/>
        </w:rPr>
        <w:t xml:space="preserve"> </w:t>
      </w:r>
      <w:r w:rsidRPr="00680F02">
        <w:rPr>
          <w:rStyle w:val="Char7"/>
          <w:rFonts w:hint="eastAsia"/>
          <w:rtl/>
        </w:rPr>
        <w:t>وَزَكَرِيَّا</w:t>
      </w:r>
      <w:r w:rsidRPr="00680F02">
        <w:rPr>
          <w:rStyle w:val="Char7"/>
          <w:rtl/>
        </w:rPr>
        <w:t xml:space="preserve"> </w:t>
      </w:r>
      <w:r w:rsidRPr="00680F02">
        <w:rPr>
          <w:rStyle w:val="Char7"/>
          <w:rFonts w:hint="eastAsia"/>
          <w:rtl/>
        </w:rPr>
        <w:t>وَيَح</w:t>
      </w:r>
      <w:r w:rsidRPr="00680F02">
        <w:rPr>
          <w:rStyle w:val="Char7"/>
          <w:rFonts w:hint="cs"/>
          <w:rtl/>
        </w:rPr>
        <w:t>ۡ</w:t>
      </w:r>
      <w:r w:rsidRPr="00680F02">
        <w:rPr>
          <w:rStyle w:val="Char7"/>
          <w:rFonts w:hint="eastAsia"/>
          <w:rtl/>
        </w:rPr>
        <w:t>يَى</w:t>
      </w:r>
      <w:r w:rsidRPr="00680F02">
        <w:rPr>
          <w:rStyle w:val="Char7"/>
          <w:rFonts w:hint="cs"/>
          <w:rtl/>
        </w:rPr>
        <w:t>ٰ</w:t>
      </w:r>
      <w:r w:rsidRPr="00680F02">
        <w:rPr>
          <w:rStyle w:val="Char7"/>
          <w:rtl/>
        </w:rPr>
        <w:t xml:space="preserve"> </w:t>
      </w:r>
      <w:r w:rsidRPr="00680F02">
        <w:rPr>
          <w:rStyle w:val="Char7"/>
          <w:rFonts w:hint="eastAsia"/>
          <w:rtl/>
        </w:rPr>
        <w:t>وَعِيسَى</w:t>
      </w:r>
      <w:r w:rsidRPr="00680F02">
        <w:rPr>
          <w:rStyle w:val="Char7"/>
          <w:rFonts w:hint="cs"/>
          <w:rtl/>
        </w:rPr>
        <w:t>ٰ</w:t>
      </w:r>
      <w:r w:rsidRPr="00680F02">
        <w:rPr>
          <w:rStyle w:val="Char7"/>
          <w:rtl/>
        </w:rPr>
        <w:t xml:space="preserve"> </w:t>
      </w:r>
      <w:r w:rsidRPr="00680F02">
        <w:rPr>
          <w:rStyle w:val="Char7"/>
          <w:rFonts w:hint="eastAsia"/>
          <w:rtl/>
        </w:rPr>
        <w:t>وَإِل</w:t>
      </w:r>
      <w:r w:rsidRPr="00680F02">
        <w:rPr>
          <w:rStyle w:val="Char7"/>
          <w:rFonts w:hint="cs"/>
          <w:rtl/>
        </w:rPr>
        <w:t>ۡ</w:t>
      </w:r>
      <w:r w:rsidRPr="00680F02">
        <w:rPr>
          <w:rStyle w:val="Char7"/>
          <w:rFonts w:hint="eastAsia"/>
          <w:rtl/>
        </w:rPr>
        <w:t>يَاسَ</w:t>
      </w:r>
      <w:r w:rsidRPr="00680F02">
        <w:rPr>
          <w:rStyle w:val="Char7"/>
          <w:rFonts w:hint="cs"/>
          <w:rtl/>
        </w:rPr>
        <w:t>ۖ</w:t>
      </w:r>
      <w:r w:rsidRPr="00680F02">
        <w:rPr>
          <w:rStyle w:val="Char7"/>
          <w:rtl/>
        </w:rPr>
        <w:t xml:space="preserve"> </w:t>
      </w:r>
      <w:r w:rsidRPr="00680F02">
        <w:rPr>
          <w:rStyle w:val="Char7"/>
          <w:rFonts w:hint="eastAsia"/>
          <w:rtl/>
        </w:rPr>
        <w:t>كُلّ</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لصَّ</w:t>
      </w:r>
      <w:r w:rsidRPr="00680F02">
        <w:rPr>
          <w:rStyle w:val="Char7"/>
          <w:rFonts w:hint="cs"/>
          <w:rtl/>
        </w:rPr>
        <w:t>ٰ</w:t>
      </w:r>
      <w:r w:rsidRPr="00680F02">
        <w:rPr>
          <w:rStyle w:val="Char7"/>
          <w:rFonts w:hint="eastAsia"/>
          <w:rtl/>
        </w:rPr>
        <w:t>لِحِينَ</w:t>
      </w:r>
      <w:r w:rsidRPr="00680F02">
        <w:rPr>
          <w:rStyle w:val="Char7"/>
          <w:rtl/>
        </w:rPr>
        <w:t xml:space="preserve"> </w:t>
      </w:r>
      <w:r w:rsidRPr="00680F02">
        <w:rPr>
          <w:rStyle w:val="Char7"/>
          <w:rFonts w:hint="cs"/>
          <w:rtl/>
        </w:rPr>
        <w:t>٨٥</w:t>
      </w:r>
      <w:r w:rsidRPr="00680F02">
        <w:rPr>
          <w:rStyle w:val="Char7"/>
          <w:rtl/>
        </w:rPr>
        <w:t xml:space="preserve"> </w:t>
      </w:r>
      <w:r w:rsidRPr="00680F02">
        <w:rPr>
          <w:rStyle w:val="Char7"/>
          <w:rFonts w:hint="eastAsia"/>
          <w:rtl/>
        </w:rPr>
        <w:t>وَإِس</w:t>
      </w:r>
      <w:r w:rsidRPr="00680F02">
        <w:rPr>
          <w:rStyle w:val="Char7"/>
          <w:rFonts w:hint="cs"/>
          <w:rtl/>
        </w:rPr>
        <w:t>ۡ</w:t>
      </w:r>
      <w:r w:rsidRPr="00680F02">
        <w:rPr>
          <w:rStyle w:val="Char7"/>
          <w:rFonts w:hint="eastAsia"/>
          <w:rtl/>
        </w:rPr>
        <w:t>مَ</w:t>
      </w:r>
      <w:r w:rsidRPr="00680F02">
        <w:rPr>
          <w:rStyle w:val="Char7"/>
          <w:rFonts w:hint="cs"/>
          <w:rtl/>
        </w:rPr>
        <w:t>ٰ</w:t>
      </w:r>
      <w:r w:rsidRPr="00680F02">
        <w:rPr>
          <w:rStyle w:val="Char7"/>
          <w:rFonts w:hint="eastAsia"/>
          <w:rtl/>
        </w:rPr>
        <w:t>عِيلَ</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يَسَعَ</w:t>
      </w:r>
      <w:r w:rsidRPr="00680F02">
        <w:rPr>
          <w:rStyle w:val="Char7"/>
          <w:rtl/>
        </w:rPr>
        <w:t xml:space="preserve"> </w:t>
      </w:r>
      <w:r w:rsidRPr="00680F02">
        <w:rPr>
          <w:rStyle w:val="Char7"/>
          <w:rFonts w:hint="eastAsia"/>
          <w:rtl/>
        </w:rPr>
        <w:t>وَيُونُسَ</w:t>
      </w:r>
      <w:r w:rsidRPr="00680F02">
        <w:rPr>
          <w:rStyle w:val="Char7"/>
          <w:rtl/>
        </w:rPr>
        <w:t xml:space="preserve"> </w:t>
      </w:r>
      <w:r w:rsidRPr="00680F02">
        <w:rPr>
          <w:rStyle w:val="Char7"/>
          <w:rFonts w:hint="eastAsia"/>
          <w:rtl/>
        </w:rPr>
        <w:t>وَلُوط</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وَكُلّ</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فَضَّل</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عَلَى</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عَ</w:t>
      </w:r>
      <w:r w:rsidRPr="00680F02">
        <w:rPr>
          <w:rStyle w:val="Char7"/>
          <w:rFonts w:hint="cs"/>
          <w:rtl/>
        </w:rPr>
        <w:t>ٰ</w:t>
      </w:r>
      <w:r w:rsidRPr="00680F02">
        <w:rPr>
          <w:rStyle w:val="Char7"/>
          <w:rFonts w:hint="eastAsia"/>
          <w:rtl/>
        </w:rPr>
        <w:t>لَمِينَ</w:t>
      </w:r>
      <w:r w:rsidRPr="00680F02">
        <w:rPr>
          <w:rStyle w:val="Char7"/>
          <w:rtl/>
        </w:rPr>
        <w:t xml:space="preserve"> </w:t>
      </w:r>
      <w:r w:rsidRPr="00680F02">
        <w:rPr>
          <w:rStyle w:val="Char7"/>
          <w:rFonts w:hint="cs"/>
          <w:rtl/>
        </w:rPr>
        <w:t>٨٦</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E06ACE" w:rsidRPr="00DB0350">
        <w:rPr>
          <w:rStyle w:val="Char1"/>
          <w:rFonts w:hint="cs"/>
          <w:rtl/>
        </w:rPr>
        <w:t xml:space="preserve"> [الأ</w:t>
      </w:r>
      <w:r w:rsidR="0043313C" w:rsidRPr="00DB0350">
        <w:rPr>
          <w:rStyle w:val="Char1"/>
          <w:rFonts w:hint="cs"/>
          <w:rtl/>
        </w:rPr>
        <w:t>نعام</w:t>
      </w:r>
      <w:r w:rsidR="005C5567" w:rsidRPr="00DB0350">
        <w:rPr>
          <w:rStyle w:val="Char1"/>
          <w:rFonts w:hint="cs"/>
          <w:rtl/>
        </w:rPr>
        <w:t>: 84-86</w:t>
      </w:r>
      <w:r w:rsidR="00E06ACE" w:rsidRPr="00DB0350">
        <w:rPr>
          <w:rStyle w:val="Char1"/>
          <w:rFonts w:hint="cs"/>
          <w:rtl/>
        </w:rPr>
        <w:t>].</w:t>
      </w:r>
    </w:p>
    <w:p w:rsidR="005C5567" w:rsidRPr="00816C9D" w:rsidRDefault="0063641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به (ابراهیم) اسحق و یعقوب را بخشیدیم و همگی را هدایت کردیم و نوح را پیش از آنان رهنمون شدیم و از فرزندان ابراهیم، داود و سلیمان و ایّوب و یوسف و موسی و هارون را رهنمایی کردیم و نیکوکاران را بدینگونه پاداش می‌دهیم و (نیز) زکرّیا و یحیی و عیسی و اِلیاس را که همگی از درستکاران بودند. و (همچنین) اسماعیل و یَسَع و یونس و لوط را و</w:t>
      </w:r>
      <w:r w:rsidRPr="00816C9D">
        <w:rPr>
          <w:rStyle w:val="Char2"/>
          <w:rFonts w:hint="cs"/>
          <w:rtl/>
        </w:rPr>
        <w:t xml:space="preserve"> همگی را بر جهانیان برتری دادیم</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آری، خدای ما مسلمانان، آن «خدای خاموش» و موهومی نیست که شفا پنداشته است! و ناگزیر پیام‌آوران و برگزیدگان خدا از دیدگاه ما، افرادی نیکوکار و شایسته بوده‌اند همانگونه که قرآن کریم گواهی می‌</w:t>
      </w:r>
      <w:r w:rsidRPr="00816C9D">
        <w:rPr>
          <w:rStyle w:val="Char2"/>
          <w:rFonts w:hint="eastAsia"/>
          <w:rtl/>
        </w:rPr>
        <w:t xml:space="preserve">‌دهد.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تناقض دیگری که در سخنان آقای شفا دیده می‌شود اینست که با وجود اعتراف مکرّر به بی</w:t>
      </w:r>
      <w:r w:rsidRPr="00816C9D">
        <w:rPr>
          <w:rStyle w:val="Char2"/>
          <w:rFonts w:hint="eastAsia"/>
          <w:rtl/>
        </w:rPr>
        <w:t xml:space="preserve">‌اعتباری افسانه‌های یهود در کتاب مقدّس، همین که ملاحظه </w:t>
      </w:r>
      <w:r w:rsidRPr="00816C9D">
        <w:rPr>
          <w:rStyle w:val="Char2"/>
          <w:rFonts w:hint="cs"/>
          <w:rtl/>
        </w:rPr>
        <w:t>می‌کند مسلمانان، هم</w:t>
      </w:r>
      <w:r w:rsidR="00816C9D" w:rsidRPr="00816C9D">
        <w:rPr>
          <w:rStyle w:val="Char2"/>
          <w:rFonts w:hint="cs"/>
          <w:rtl/>
        </w:rPr>
        <w:t>ۀ</w:t>
      </w:r>
      <w:r w:rsidRPr="00816C9D">
        <w:rPr>
          <w:rStyle w:val="Char2"/>
          <w:rFonts w:hint="cs"/>
          <w:rtl/>
        </w:rPr>
        <w:t xml:space="preserve"> بخش‌های کتاب مزبور را نمی‌پذیرند و نسبت‌های اهانت‌آمیز به پیامبران را نادرست می‌شمرند، فوراً به دفاع از این کتاب بر می‌خیزد و از راه عناد و دشمنی با انبیاء، تمام سخنان خود را دربار</w:t>
      </w:r>
      <w:r w:rsidR="00816C9D" w:rsidRPr="00816C9D">
        <w:rPr>
          <w:rStyle w:val="Char2"/>
          <w:rFonts w:hint="cs"/>
          <w:rtl/>
        </w:rPr>
        <w:t>ۀ</w:t>
      </w:r>
      <w:r w:rsidRPr="00816C9D">
        <w:rPr>
          <w:rStyle w:val="Char2"/>
          <w:rFonts w:hint="cs"/>
          <w:rtl/>
        </w:rPr>
        <w:t xml:space="preserve"> تحریف ت</w:t>
      </w:r>
      <w:r w:rsidR="0043313C" w:rsidRPr="00816C9D">
        <w:rPr>
          <w:rStyle w:val="Char2"/>
          <w:rFonts w:hint="cs"/>
          <w:rtl/>
        </w:rPr>
        <w:t>ورات نادیده می‌گیرد! و می‌نویسد</w:t>
      </w:r>
      <w:r w:rsidRPr="00816C9D">
        <w:rPr>
          <w:rStyle w:val="Char2"/>
          <w:rFonts w:hint="cs"/>
          <w:rtl/>
        </w:rPr>
        <w:t xml:space="preserve">: «احتمالاً کسانی به منظور دفاع از تقدّس ابراهیم در مقام پیغمبر اولوالعزم و </w:t>
      </w:r>
      <w:r w:rsidR="0043313C" w:rsidRPr="00816C9D">
        <w:rPr>
          <w:rStyle w:val="Char2"/>
          <w:rFonts w:hint="cs"/>
          <w:rtl/>
        </w:rPr>
        <w:t>پیشو</w:t>
      </w:r>
      <w:r w:rsidRPr="00816C9D">
        <w:rPr>
          <w:rStyle w:val="Char2"/>
          <w:rFonts w:hint="cs"/>
          <w:rtl/>
        </w:rPr>
        <w:t>ای عرب و بنیانگذار خان</w:t>
      </w:r>
      <w:r w:rsidR="00816C9D" w:rsidRPr="00816C9D">
        <w:rPr>
          <w:rStyle w:val="Char2"/>
          <w:rFonts w:hint="cs"/>
          <w:rtl/>
        </w:rPr>
        <w:t>ۀ</w:t>
      </w:r>
      <w:r w:rsidRPr="00816C9D">
        <w:rPr>
          <w:rStyle w:val="Char2"/>
          <w:rFonts w:hint="cs"/>
          <w:rtl/>
        </w:rPr>
        <w:t xml:space="preserve"> کعبه و جانشینان او، این عذر سنّتی را مطرح خواهند کرد که چنانکه در قرآن آمده برخی از مطالب تورات توسّط یهود</w:t>
      </w:r>
      <w:r w:rsidR="0043313C" w:rsidRPr="00816C9D">
        <w:rPr>
          <w:rStyle w:val="Char2"/>
          <w:rFonts w:hint="cs"/>
          <w:rtl/>
        </w:rPr>
        <w:t>یان مورد دستکاری قرار گرفته است</w:t>
      </w:r>
      <w:r w:rsidRPr="00816C9D">
        <w:rPr>
          <w:rStyle w:val="Char2"/>
          <w:rFonts w:hint="cs"/>
          <w:rtl/>
        </w:rPr>
        <w:t>: (بقره</w:t>
      </w:r>
      <w:r w:rsidR="0043313C" w:rsidRPr="00816C9D">
        <w:rPr>
          <w:rStyle w:val="Char2"/>
          <w:rFonts w:hint="cs"/>
          <w:rtl/>
        </w:rPr>
        <w:t>:</w:t>
      </w:r>
      <w:r w:rsidRPr="00816C9D">
        <w:rPr>
          <w:rStyle w:val="Char2"/>
          <w:rFonts w:hint="cs"/>
          <w:rtl/>
        </w:rPr>
        <w:t xml:space="preserve"> 75-79-169 </w:t>
      </w:r>
      <w:r w:rsidRPr="008B6E92">
        <w:rPr>
          <w:rFonts w:ascii="Times New Roman" w:hAnsi="Times New Roman" w:cs="Times New Roman" w:hint="cs"/>
          <w:sz w:val="28"/>
          <w:szCs w:val="28"/>
          <w:rtl/>
          <w:lang w:bidi="fa-IR"/>
        </w:rPr>
        <w:t>–</w:t>
      </w:r>
      <w:r w:rsidRPr="00816C9D">
        <w:rPr>
          <w:rStyle w:val="Char2"/>
          <w:rFonts w:hint="cs"/>
          <w:rtl/>
        </w:rPr>
        <w:t xml:space="preserve"> آل عمران</w:t>
      </w:r>
      <w:r w:rsidR="0043313C" w:rsidRPr="00816C9D">
        <w:rPr>
          <w:rStyle w:val="Char2"/>
          <w:rFonts w:hint="cs"/>
          <w:rtl/>
        </w:rPr>
        <w:t>:</w:t>
      </w:r>
      <w:r w:rsidRPr="00816C9D">
        <w:rPr>
          <w:rStyle w:val="Char2"/>
          <w:rFonts w:hint="cs"/>
          <w:rtl/>
        </w:rPr>
        <w:t xml:space="preserve"> 78 </w:t>
      </w:r>
      <w:r w:rsidRPr="008B6E92">
        <w:rPr>
          <w:rFonts w:ascii="Times New Roman" w:hAnsi="Times New Roman" w:cs="Times New Roman" w:hint="cs"/>
          <w:sz w:val="28"/>
          <w:szCs w:val="28"/>
          <w:rtl/>
          <w:lang w:bidi="fa-IR"/>
        </w:rPr>
        <w:t>–</w:t>
      </w:r>
      <w:r w:rsidRPr="00816C9D">
        <w:rPr>
          <w:rStyle w:val="Char2"/>
          <w:rFonts w:hint="cs"/>
          <w:rtl/>
        </w:rPr>
        <w:t xml:space="preserve"> نساء</w:t>
      </w:r>
      <w:r w:rsidR="0043313C" w:rsidRPr="00816C9D">
        <w:rPr>
          <w:rStyle w:val="Char2"/>
          <w:rFonts w:hint="cs"/>
          <w:rtl/>
        </w:rPr>
        <w:t>:</w:t>
      </w:r>
      <w:r w:rsidRPr="00816C9D">
        <w:rPr>
          <w:rStyle w:val="Char2"/>
          <w:rFonts w:hint="cs"/>
          <w:rtl/>
        </w:rPr>
        <w:t xml:space="preserve"> 146- مائده</w:t>
      </w:r>
      <w:r w:rsidR="0043313C" w:rsidRPr="00816C9D">
        <w:rPr>
          <w:rStyle w:val="Char2"/>
          <w:rFonts w:hint="cs"/>
          <w:rtl/>
        </w:rPr>
        <w:t>:</w:t>
      </w:r>
      <w:r w:rsidRPr="00816C9D">
        <w:rPr>
          <w:rStyle w:val="Char2"/>
          <w:rFonts w:hint="cs"/>
          <w:rtl/>
        </w:rPr>
        <w:t xml:space="preserve"> 13-15-141 </w:t>
      </w:r>
      <w:r w:rsidRPr="008B6E92">
        <w:rPr>
          <w:rFonts w:ascii="Times New Roman" w:hAnsi="Times New Roman" w:cs="Times New Roman" w:hint="cs"/>
          <w:sz w:val="28"/>
          <w:szCs w:val="28"/>
          <w:rtl/>
          <w:lang w:bidi="fa-IR"/>
        </w:rPr>
        <w:t>–</w:t>
      </w:r>
      <w:r w:rsidRPr="00816C9D">
        <w:rPr>
          <w:rStyle w:val="Char2"/>
          <w:rFonts w:hint="cs"/>
          <w:rtl/>
        </w:rPr>
        <w:t xml:space="preserve"> انعام</w:t>
      </w:r>
      <w:r w:rsidR="0043313C" w:rsidRPr="00816C9D">
        <w:rPr>
          <w:rStyle w:val="Char2"/>
          <w:rFonts w:hint="cs"/>
          <w:rtl/>
        </w:rPr>
        <w:t>:</w:t>
      </w:r>
      <w:r w:rsidRPr="00816C9D">
        <w:rPr>
          <w:rStyle w:val="Char2"/>
          <w:rFonts w:hint="cs"/>
          <w:rtl/>
        </w:rPr>
        <w:t xml:space="preserve"> 91 و انفال</w:t>
      </w:r>
      <w:r w:rsidR="0043313C" w:rsidRPr="00816C9D">
        <w:rPr>
          <w:rStyle w:val="Char2"/>
          <w:rFonts w:hint="cs"/>
          <w:rtl/>
        </w:rPr>
        <w:t>:</w:t>
      </w:r>
      <w:r w:rsidRPr="00816C9D">
        <w:rPr>
          <w:rStyle w:val="Char2"/>
          <w:rFonts w:hint="cs"/>
          <w:rtl/>
        </w:rPr>
        <w:t xml:space="preserve"> 162). ولی چنین دستکاری اگر هم واقعاً صورت گرفته باشد تنها می‌باید با این هدف صورت گرفته باشد که متن اصلی به نفع مصالح قوم یهود به زبان اسلام یا به زبان مذاهب دیگر تغییر یافته باشد، که تجلیل فراوانی را که در قرآن از ابراهیم به عمل آمده است، نفی کنند...»!</w:t>
      </w:r>
      <w:r w:rsidRPr="001634A2">
        <w:rPr>
          <w:rStyle w:val="Char2"/>
          <w:vertAlign w:val="superscript"/>
          <w:rtl/>
        </w:rPr>
        <w:footnoteReference w:id="17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اشتباه روشن شفا در اینجا است که اولاً گمان می</w:t>
      </w:r>
      <w:r w:rsidRPr="00816C9D">
        <w:rPr>
          <w:rStyle w:val="Char2"/>
          <w:rFonts w:hint="eastAsia"/>
          <w:rtl/>
        </w:rPr>
        <w:t>‌</w:t>
      </w:r>
      <w:r w:rsidRPr="00816C9D">
        <w:rPr>
          <w:rStyle w:val="Char2"/>
          <w:rFonts w:hint="cs"/>
          <w:rtl/>
        </w:rPr>
        <w:t>کند مسلمانان ادّعا دارند که تورات تنها پس از ظهور اسلام و نزول قرآن، دست‌خوردگی پیدا کرده است! در حالی که آی</w:t>
      </w:r>
      <w:r w:rsidR="00816C9D" w:rsidRPr="00816C9D">
        <w:rPr>
          <w:rStyle w:val="Char2"/>
          <w:rFonts w:hint="cs"/>
          <w:rtl/>
        </w:rPr>
        <w:t>ۀ</w:t>
      </w:r>
      <w:r w:rsidRPr="00816C9D">
        <w:rPr>
          <w:rStyle w:val="Char2"/>
          <w:rFonts w:hint="cs"/>
          <w:rtl/>
        </w:rPr>
        <w:t xml:space="preserve"> 75 از سور</w:t>
      </w:r>
      <w:r w:rsidR="00816C9D" w:rsidRPr="00816C9D">
        <w:rPr>
          <w:rStyle w:val="Char2"/>
          <w:rFonts w:hint="cs"/>
          <w:rtl/>
        </w:rPr>
        <w:t>ۀ</w:t>
      </w:r>
      <w:r w:rsidRPr="00816C9D">
        <w:rPr>
          <w:rStyle w:val="Char2"/>
          <w:rFonts w:hint="cs"/>
          <w:rtl/>
        </w:rPr>
        <w:t xml:space="preserve"> بقره نشان می‌دهد که برخی از یهودیان در روزگار پیشین بدین کار</w:t>
      </w:r>
      <w:r w:rsidR="0043313C" w:rsidRPr="00816C9D">
        <w:rPr>
          <w:rStyle w:val="Char2"/>
          <w:rFonts w:hint="cs"/>
          <w:rtl/>
        </w:rPr>
        <w:t xml:space="preserve"> دست زده بودند چنانکه می‌فرماید</w:t>
      </w:r>
      <w:r w:rsidR="004F200E" w:rsidRPr="00816C9D">
        <w:rPr>
          <w:rStyle w:val="Char2"/>
          <w:rFonts w:hint="cs"/>
          <w:rtl/>
        </w:rPr>
        <w:t>:</w:t>
      </w:r>
    </w:p>
    <w:p w:rsidR="005C5567" w:rsidRPr="00816C9D" w:rsidRDefault="000E4845" w:rsidP="000E4845">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cs"/>
          <w:rtl/>
        </w:rPr>
        <w:t>۞</w:t>
      </w:r>
      <w:r w:rsidRPr="00680F02">
        <w:rPr>
          <w:rStyle w:val="Char7"/>
          <w:rFonts w:hint="eastAsia"/>
          <w:rtl/>
        </w:rPr>
        <w:t>أَفَتَط</w:t>
      </w:r>
      <w:r w:rsidRPr="00680F02">
        <w:rPr>
          <w:rStyle w:val="Char7"/>
          <w:rFonts w:hint="cs"/>
          <w:rtl/>
        </w:rPr>
        <w:t>ۡ</w:t>
      </w:r>
      <w:r w:rsidRPr="00680F02">
        <w:rPr>
          <w:rStyle w:val="Char7"/>
          <w:rFonts w:hint="eastAsia"/>
          <w:rtl/>
        </w:rPr>
        <w:t>مَعُونَ</w:t>
      </w:r>
      <w:r w:rsidRPr="00680F02">
        <w:rPr>
          <w:rStyle w:val="Char7"/>
          <w:rtl/>
        </w:rPr>
        <w:t xml:space="preserve"> </w:t>
      </w:r>
      <w:r w:rsidRPr="00680F02">
        <w:rPr>
          <w:rStyle w:val="Char7"/>
          <w:rFonts w:hint="eastAsia"/>
          <w:rtl/>
        </w:rPr>
        <w:t>أَن</w:t>
      </w:r>
      <w:r w:rsidRPr="00680F02">
        <w:rPr>
          <w:rStyle w:val="Char7"/>
          <w:rtl/>
        </w:rPr>
        <w:t xml:space="preserve"> </w:t>
      </w:r>
      <w:r w:rsidRPr="00680F02">
        <w:rPr>
          <w:rStyle w:val="Char7"/>
          <w:rFonts w:hint="eastAsia"/>
          <w:rtl/>
        </w:rPr>
        <w:t>يُؤ</w:t>
      </w:r>
      <w:r w:rsidRPr="00680F02">
        <w:rPr>
          <w:rStyle w:val="Char7"/>
          <w:rFonts w:hint="cs"/>
          <w:rtl/>
        </w:rPr>
        <w:t>ۡ</w:t>
      </w:r>
      <w:r w:rsidRPr="00680F02">
        <w:rPr>
          <w:rStyle w:val="Char7"/>
          <w:rFonts w:hint="eastAsia"/>
          <w:rtl/>
        </w:rPr>
        <w:t>مِنُواْ</w:t>
      </w:r>
      <w:r w:rsidRPr="00680F02">
        <w:rPr>
          <w:rStyle w:val="Char7"/>
          <w:rtl/>
        </w:rPr>
        <w:t xml:space="preserve"> </w:t>
      </w:r>
      <w:r w:rsidRPr="00680F02">
        <w:rPr>
          <w:rStyle w:val="Char7"/>
          <w:rFonts w:hint="eastAsia"/>
          <w:rtl/>
        </w:rPr>
        <w:t>لَكُم</w:t>
      </w:r>
      <w:r w:rsidRPr="00680F02">
        <w:rPr>
          <w:rStyle w:val="Char7"/>
          <w:rFonts w:hint="cs"/>
          <w:rtl/>
        </w:rPr>
        <w:t>ۡ</w:t>
      </w:r>
      <w:r w:rsidRPr="00680F02">
        <w:rPr>
          <w:rStyle w:val="Char7"/>
          <w:rtl/>
        </w:rPr>
        <w:t xml:space="preserve"> </w:t>
      </w:r>
      <w:r w:rsidRPr="00680F02">
        <w:rPr>
          <w:rStyle w:val="Char7"/>
          <w:rFonts w:hint="eastAsia"/>
          <w:rtl/>
        </w:rPr>
        <w:t>وَقَد</w:t>
      </w:r>
      <w:r w:rsidRPr="00680F02">
        <w:rPr>
          <w:rStyle w:val="Char7"/>
          <w:rFonts w:hint="cs"/>
          <w:rtl/>
        </w:rPr>
        <w:t>ۡ</w:t>
      </w:r>
      <w:r w:rsidRPr="00680F02">
        <w:rPr>
          <w:rStyle w:val="Char7"/>
          <w:rtl/>
        </w:rPr>
        <w:t xml:space="preserve"> </w:t>
      </w:r>
      <w:r w:rsidRPr="00680F02">
        <w:rPr>
          <w:rStyle w:val="Char7"/>
          <w:rFonts w:hint="eastAsia"/>
          <w:rtl/>
        </w:rPr>
        <w:t>كَانَ</w:t>
      </w:r>
      <w:r w:rsidRPr="00680F02">
        <w:rPr>
          <w:rStyle w:val="Char7"/>
          <w:rtl/>
        </w:rPr>
        <w:t xml:space="preserve"> </w:t>
      </w:r>
      <w:r w:rsidRPr="00680F02">
        <w:rPr>
          <w:rStyle w:val="Char7"/>
          <w:rFonts w:hint="eastAsia"/>
          <w:rtl/>
        </w:rPr>
        <w:t>فَرِيق</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يَس</w:t>
      </w:r>
      <w:r w:rsidRPr="00680F02">
        <w:rPr>
          <w:rStyle w:val="Char7"/>
          <w:rFonts w:hint="cs"/>
          <w:rtl/>
        </w:rPr>
        <w:t>ۡ</w:t>
      </w:r>
      <w:r w:rsidRPr="00680F02">
        <w:rPr>
          <w:rStyle w:val="Char7"/>
          <w:rFonts w:hint="eastAsia"/>
          <w:rtl/>
        </w:rPr>
        <w:t>مَعُونَ</w:t>
      </w:r>
      <w:r w:rsidRPr="00680F02">
        <w:rPr>
          <w:rStyle w:val="Char7"/>
          <w:rtl/>
        </w:rPr>
        <w:t xml:space="preserve"> </w:t>
      </w:r>
      <w:r w:rsidRPr="00680F02">
        <w:rPr>
          <w:rStyle w:val="Char7"/>
          <w:rFonts w:hint="eastAsia"/>
          <w:rtl/>
        </w:rPr>
        <w:t>كَلَ</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ثُمَّ</w:t>
      </w:r>
      <w:r w:rsidRPr="00680F02">
        <w:rPr>
          <w:rStyle w:val="Char7"/>
          <w:rtl/>
        </w:rPr>
        <w:t xml:space="preserve"> </w:t>
      </w:r>
      <w:r w:rsidRPr="00680F02">
        <w:rPr>
          <w:rStyle w:val="Char7"/>
          <w:rFonts w:hint="eastAsia"/>
          <w:rtl/>
        </w:rPr>
        <w:t>يُحَرِّفُونَهُ</w:t>
      </w:r>
      <w:r w:rsidRPr="00680F02">
        <w:rPr>
          <w:rStyle w:val="Char7"/>
          <w:rFonts w:hint="cs"/>
          <w:rtl/>
        </w:rPr>
        <w:t>ۥ</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بَع</w:t>
      </w:r>
      <w:r w:rsidRPr="00680F02">
        <w:rPr>
          <w:rStyle w:val="Char7"/>
          <w:rFonts w:hint="cs"/>
          <w:rtl/>
        </w:rPr>
        <w:t>ۡ</w:t>
      </w:r>
      <w:r w:rsidRPr="00680F02">
        <w:rPr>
          <w:rStyle w:val="Char7"/>
          <w:rFonts w:hint="eastAsia"/>
          <w:rtl/>
        </w:rPr>
        <w:t>دِ</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عَقَلُوهُ</w:t>
      </w:r>
      <w:r w:rsidRPr="00680F02">
        <w:rPr>
          <w:rStyle w:val="Char7"/>
          <w:rtl/>
        </w:rPr>
        <w:t xml:space="preserve"> </w:t>
      </w:r>
      <w:r w:rsidRPr="00680F02">
        <w:rPr>
          <w:rStyle w:val="Char7"/>
          <w:rFonts w:hint="eastAsia"/>
          <w:rtl/>
        </w:rPr>
        <w:t>وَهُم</w:t>
      </w:r>
      <w:r w:rsidRPr="00680F02">
        <w:rPr>
          <w:rStyle w:val="Char7"/>
          <w:rFonts w:hint="cs"/>
          <w:rtl/>
        </w:rPr>
        <w:t>ۡ</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لَمُونَ</w:t>
      </w:r>
      <w:r w:rsidRPr="00680F02">
        <w:rPr>
          <w:rStyle w:val="Char7"/>
          <w:rtl/>
        </w:rPr>
        <w:t xml:space="preserve"> </w:t>
      </w:r>
      <w:r w:rsidRPr="00680F02">
        <w:rPr>
          <w:rStyle w:val="Char7"/>
          <w:rFonts w:hint="cs"/>
          <w:rtl/>
        </w:rPr>
        <w:t>٧٥</w:t>
      </w:r>
      <w:r w:rsidRPr="000E4845">
        <w:rPr>
          <w:rStyle w:val="Char1"/>
        </w:rPr>
        <w:t xml:space="preserve"> </w:t>
      </w:r>
      <w:r w:rsidR="00A1183F" w:rsidRPr="000E4845">
        <w:rPr>
          <w:rStyle w:val="Char1"/>
          <w:rFonts w:hint="cs"/>
          <w:rtl/>
        </w:rPr>
        <w:t xml:space="preserve"> [ال</w:t>
      </w:r>
      <w:r w:rsidR="0043313C" w:rsidRPr="000E4845">
        <w:rPr>
          <w:rStyle w:val="Char1"/>
          <w:rFonts w:hint="cs"/>
          <w:rtl/>
        </w:rPr>
        <w:t>بقر</w:t>
      </w:r>
      <w:r>
        <w:rPr>
          <w:rStyle w:val="Char1"/>
          <w:rFonts w:hint="cs"/>
          <w:rtl/>
        </w:rPr>
        <w:t>ة</w:t>
      </w:r>
      <w:r w:rsidR="005C5567" w:rsidRPr="000E4845">
        <w:rPr>
          <w:rStyle w:val="Char1"/>
          <w:rFonts w:hint="cs"/>
          <w:rtl/>
        </w:rPr>
        <w:t>: 75</w:t>
      </w:r>
      <w:r w:rsidR="00A1183F" w:rsidRPr="000E4845">
        <w:rPr>
          <w:rStyle w:val="Char1"/>
          <w:rFonts w:hint="cs"/>
          <w:rtl/>
        </w:rPr>
        <w:t>].</w:t>
      </w:r>
    </w:p>
    <w:p w:rsidR="005C5567" w:rsidRPr="00816C9D" w:rsidRDefault="007666BC" w:rsidP="007666BC">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آیا طمع بسته‌اید که یهودیان برایتان ایمان آورند؟ با آنکه گروهی از ایشان کلام خدا را می‌شنیدند سپس آن را بعد از فهمیدنش </w:t>
      </w:r>
      <w:r w:rsidRPr="00816C9D">
        <w:rPr>
          <w:rStyle w:val="Char2"/>
          <w:rFonts w:hint="cs"/>
          <w:rtl/>
        </w:rPr>
        <w:t>تحریف می‌کردند و خود می‌دانستند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(در اینجا فعل کان ... یسمعون، ماضی استمراری است و بر زمان گذشته دلالت می‌نماید).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این گذشته، خود شفا در خلا</w:t>
      </w:r>
      <w:r w:rsidR="0043313C" w:rsidRPr="00816C9D">
        <w:rPr>
          <w:rStyle w:val="Char2"/>
          <w:rFonts w:hint="cs"/>
          <w:rtl/>
        </w:rPr>
        <w:t>ل فصل «کتابهای توحیدی» می‌نویسد</w:t>
      </w:r>
      <w:r w:rsidRPr="00816C9D">
        <w:rPr>
          <w:rStyle w:val="Char2"/>
          <w:rFonts w:hint="cs"/>
          <w:rtl/>
        </w:rPr>
        <w:t>: «بنا به گزارش سازمان بین‌المللی کتاب مقدّس، تنها در آلمان</w:t>
      </w:r>
      <w:r w:rsidR="0043313C" w:rsidRPr="00816C9D">
        <w:rPr>
          <w:rStyle w:val="Char2"/>
          <w:rFonts w:hint="cs"/>
          <w:rtl/>
        </w:rPr>
        <w:t>ِ</w:t>
      </w:r>
      <w:r w:rsidRPr="00816C9D">
        <w:rPr>
          <w:rStyle w:val="Char2"/>
          <w:rFonts w:hint="cs"/>
          <w:rtl/>
        </w:rPr>
        <w:t xml:space="preserve"> قرون وسطی یعنی در دوران لوتر، در حدود 4000 دست نویس مختلف تورات وجود داشته که مندرجات بسیاری از</w:t>
      </w:r>
      <w:r w:rsidR="0037215F" w:rsidRPr="00816C9D">
        <w:rPr>
          <w:rStyle w:val="Char2"/>
          <w:rFonts w:hint="cs"/>
          <w:rtl/>
        </w:rPr>
        <w:t xml:space="preserve"> آن‌ها </w:t>
      </w:r>
      <w:r w:rsidRPr="00816C9D">
        <w:rPr>
          <w:rStyle w:val="Char2"/>
          <w:rFonts w:hint="cs"/>
          <w:rtl/>
        </w:rPr>
        <w:t>با هم نمی‌خوانده است. بدین ترتیب در طول دو هزار سال از متنی به متن دیگر، انواع دستکاری‌هایی در کتاب‌های مختلف عهد عتیق صورت گرفته که نه تنها اصالت مطالب</w:t>
      </w:r>
      <w:r w:rsidR="0037215F" w:rsidRPr="00816C9D">
        <w:rPr>
          <w:rStyle w:val="Char2"/>
          <w:rFonts w:hint="cs"/>
          <w:rtl/>
        </w:rPr>
        <w:t xml:space="preserve"> آن‌ها </w:t>
      </w:r>
      <w:r w:rsidRPr="00816C9D">
        <w:rPr>
          <w:rStyle w:val="Char2"/>
          <w:rFonts w:hint="cs"/>
          <w:rtl/>
        </w:rPr>
        <w:t>را از میان برده‌ بلکه گاه انحرافات جبران ناپذیری از جانب مؤمنان مسیحی به همراه آورده است».</w:t>
      </w:r>
      <w:r w:rsidRPr="001634A2">
        <w:rPr>
          <w:rStyle w:val="Char2"/>
          <w:vertAlign w:val="superscript"/>
          <w:rtl/>
        </w:rPr>
        <w:footnoteReference w:id="18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این اعتراف، نویسنده نشان می‌دهد که نسخه‌های پراکند</w:t>
      </w:r>
      <w:r w:rsidR="00816C9D" w:rsidRPr="00816C9D">
        <w:rPr>
          <w:rStyle w:val="Char2"/>
          <w:rFonts w:hint="cs"/>
          <w:rtl/>
        </w:rPr>
        <w:t>ۀ</w:t>
      </w:r>
      <w:r w:rsidRPr="00816C9D">
        <w:rPr>
          <w:rStyle w:val="Char2"/>
          <w:rFonts w:hint="cs"/>
          <w:rtl/>
        </w:rPr>
        <w:t xml:space="preserve"> تورات، حتی پس از ظهور اسلام نیز دچار دستکاری شده و از این‌رو جای ایراد بر قرآن مجید نیست که چرا </w:t>
      </w:r>
      <w:r w:rsidR="0043313C" w:rsidRPr="00816C9D">
        <w:rPr>
          <w:rStyle w:val="Char2"/>
          <w:rFonts w:hint="cs"/>
          <w:rtl/>
        </w:rPr>
        <w:t>د</w:t>
      </w:r>
      <w:r w:rsidRPr="00816C9D">
        <w:rPr>
          <w:rStyle w:val="Char2"/>
          <w:rFonts w:hint="cs"/>
          <w:rtl/>
        </w:rPr>
        <w:t xml:space="preserve">ر پاره‌ای آیات از تحریف تورات در روزگار خود سخن گفته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ثانیاً افزودن افسانه‌های بی‌اساس به تورات (که از تباهکاری پیامبران حکایت می‌نماید) یا تغییر و تحریف این داستان‌ها البتّه از سوی کاهنان پرهیزگار یهودی صورت نپذیرفته است تا مای</w:t>
      </w:r>
      <w:r w:rsidR="00816C9D" w:rsidRPr="00816C9D">
        <w:rPr>
          <w:rStyle w:val="Char2"/>
          <w:rFonts w:hint="cs"/>
          <w:rtl/>
        </w:rPr>
        <w:t>ۀ</w:t>
      </w:r>
      <w:r w:rsidRPr="00816C9D">
        <w:rPr>
          <w:rStyle w:val="Char2"/>
          <w:rFonts w:hint="cs"/>
          <w:rtl/>
        </w:rPr>
        <w:t xml:space="preserve"> شگفتی شود که چرا آنان به زیان آئین و پیامبران خود اقدام کرده‌اند؟ بلکه این کار، از سوی کاهنانی گنه پیشه و خیانتگر صورت گرفته است تا با گواه آوردن از رفتار ناپسند پیامبران، زشتکاری‌های خودشان را توجیه کنند به همین دلیل برخی از علمای برجست</w:t>
      </w:r>
      <w:r w:rsidR="00816C9D" w:rsidRPr="00816C9D">
        <w:rPr>
          <w:rStyle w:val="Char2"/>
          <w:rFonts w:hint="cs"/>
          <w:rtl/>
        </w:rPr>
        <w:t>ۀ</w:t>
      </w:r>
      <w:r w:rsidRPr="00816C9D">
        <w:rPr>
          <w:rStyle w:val="Char2"/>
          <w:rFonts w:hint="cs"/>
          <w:rtl/>
        </w:rPr>
        <w:t xml:space="preserve"> یهود همچون ابراهام بن عزرا (به گواهی آقای شفا) بر این تحریف‌ها اعتراض نموده</w:t>
      </w:r>
      <w:r w:rsidRPr="00816C9D">
        <w:rPr>
          <w:rStyle w:val="Char2"/>
          <w:rFonts w:hint="eastAsia"/>
          <w:rtl/>
        </w:rPr>
        <w:t>‌اند و با اصا</w:t>
      </w:r>
      <w:r w:rsidRPr="00816C9D">
        <w:rPr>
          <w:rStyle w:val="Char2"/>
          <w:rFonts w:hint="cs"/>
          <w:rtl/>
        </w:rPr>
        <w:t>ل</w:t>
      </w:r>
      <w:r w:rsidRPr="00816C9D">
        <w:rPr>
          <w:rStyle w:val="Char2"/>
          <w:rFonts w:hint="eastAsia"/>
          <w:rtl/>
        </w:rPr>
        <w:t xml:space="preserve">ت بسیاری </w:t>
      </w:r>
      <w:r w:rsidRPr="00816C9D">
        <w:rPr>
          <w:rStyle w:val="Char2"/>
          <w:rFonts w:hint="cs"/>
          <w:rtl/>
        </w:rPr>
        <w:t xml:space="preserve">از نوشته‌های تورات مخالفت کرده‌اند.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آقای </w:t>
      </w:r>
      <w:r w:rsidR="0043313C" w:rsidRPr="00816C9D">
        <w:rPr>
          <w:rStyle w:val="Char2"/>
          <w:rFonts w:hint="cs"/>
          <w:rtl/>
        </w:rPr>
        <w:t>شفا اعتراض دارد که چرا در اسلام</w:t>
      </w:r>
      <w:r w:rsidRPr="00816C9D">
        <w:rPr>
          <w:rStyle w:val="Char2"/>
          <w:rFonts w:hint="cs"/>
          <w:rtl/>
        </w:rPr>
        <w:t>: «ابراهیم، لوط، اسحاق، یعقوب، موسی، یوشع، داود، سلیمان، ایّوب، عز</w:t>
      </w:r>
      <w:r w:rsidR="0043313C" w:rsidRPr="00816C9D">
        <w:rPr>
          <w:rStyle w:val="Char2"/>
          <w:rFonts w:hint="cs"/>
          <w:rtl/>
        </w:rPr>
        <w:t>یر</w:t>
      </w:r>
      <w:r w:rsidRPr="00816C9D">
        <w:rPr>
          <w:rStyle w:val="Char2"/>
          <w:rFonts w:hint="cs"/>
          <w:rtl/>
        </w:rPr>
        <w:t xml:space="preserve"> و یونس از چهارچوب صرفاً یهودی خودشان بیرون آمدند و تبدیل به پیامبران آسمانی برای تمام جهانیان شدند که رسالت</w:t>
      </w:r>
      <w:r w:rsidR="0037215F" w:rsidRPr="00816C9D">
        <w:rPr>
          <w:rStyle w:val="Char2"/>
          <w:rFonts w:hint="cs"/>
          <w:rtl/>
        </w:rPr>
        <w:t xml:space="preserve"> آن‌ها </w:t>
      </w:r>
      <w:r w:rsidRPr="00816C9D">
        <w:rPr>
          <w:rStyle w:val="Char2"/>
          <w:rFonts w:hint="cs"/>
          <w:rtl/>
        </w:rPr>
        <w:t>مطلقاً با آنچه در خود تورات دربار</w:t>
      </w:r>
      <w:r w:rsidR="00816C9D" w:rsidRPr="00816C9D">
        <w:rPr>
          <w:rStyle w:val="Char2"/>
          <w:rFonts w:hint="cs"/>
          <w:rtl/>
        </w:rPr>
        <w:t>ۀ</w:t>
      </w:r>
      <w:r w:rsidRPr="00816C9D">
        <w:rPr>
          <w:rStyle w:val="Char2"/>
          <w:rFonts w:hint="cs"/>
          <w:rtl/>
        </w:rPr>
        <w:t xml:space="preserve"> آنان آمده است تطبیق نمی‌کند»</w:t>
      </w:r>
      <w:r w:rsidRPr="001634A2">
        <w:rPr>
          <w:rStyle w:val="Char2"/>
          <w:vertAlign w:val="superscript"/>
          <w:rtl/>
        </w:rPr>
        <w:footnoteReference w:id="181"/>
      </w:r>
      <w:r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ادّعا از ناآگاهی شفا نسبت به کتاب مقدّس و قرآن کریم سرچشمه می‌گیرد. زیرا اوّلاً قرآن هیچ گاه اعلام نکرده که مثلاً لوط پیامبر</w:t>
      </w:r>
      <w:r w:rsidR="00762A01" w:rsidRPr="00762A01">
        <w:rPr>
          <w:rStyle w:val="Char2"/>
          <w:rFonts w:cs="CTraditional Arabic" w:hint="cs"/>
          <w:rtl/>
        </w:rPr>
        <w:t xml:space="preserve">÷ </w:t>
      </w:r>
      <w:r w:rsidRPr="00816C9D">
        <w:rPr>
          <w:rStyle w:val="Char2"/>
          <w:rFonts w:hint="cs"/>
          <w:rtl/>
        </w:rPr>
        <w:t xml:space="preserve">مأموریّتی جهانی داشته است امّا در قرآن مجید بارها می‌خوانیم که وی بسوی قوم خود فرستاده شد تا آنان را راهنمایی کند </w:t>
      </w:r>
      <w:r w:rsidR="0043313C" w:rsidRPr="00816C9D">
        <w:rPr>
          <w:rStyle w:val="Char2"/>
          <w:rFonts w:hint="cs"/>
          <w:rtl/>
        </w:rPr>
        <w:t>چنانکه به عنوان نمونه می‌فرماید</w:t>
      </w:r>
      <w:r w:rsidR="00C52457" w:rsidRPr="00816C9D">
        <w:rPr>
          <w:rStyle w:val="Char2"/>
          <w:rFonts w:hint="cs"/>
          <w:rtl/>
        </w:rPr>
        <w:t>:</w:t>
      </w:r>
    </w:p>
    <w:p w:rsidR="005C5567" w:rsidRPr="00680F02" w:rsidRDefault="00E77643" w:rsidP="00E77643">
      <w:pPr>
        <w:pStyle w:val="StyleComplexBLotus12ptJustifiedFirstline05cmCharChar"/>
        <w:spacing w:line="240" w:lineRule="auto"/>
        <w:rPr>
          <w:rStyle w:val="Char7"/>
          <w:rtl/>
        </w:rPr>
      </w:pPr>
      <w:r>
        <w:rPr>
          <w:rFonts w:ascii="Times New Roman" w:hAnsi="Times New Roman" w:cs="CTraditional Arabic" w:hint="cs"/>
          <w:sz w:val="28"/>
          <w:szCs w:val="28"/>
          <w:rtl/>
          <w:lang w:bidi="fa-IR"/>
        </w:rPr>
        <w:t>﴿</w:t>
      </w:r>
      <w:r w:rsidRPr="00680F02">
        <w:rPr>
          <w:rStyle w:val="Char7"/>
          <w:rFonts w:hint="cs"/>
          <w:rtl/>
        </w:rPr>
        <w:t xml:space="preserve"> </w:t>
      </w:r>
      <w:r w:rsidRPr="00680F02">
        <w:rPr>
          <w:rStyle w:val="Char7"/>
          <w:rFonts w:hint="eastAsia"/>
          <w:rtl/>
        </w:rPr>
        <w:t>وَلُوطًا</w:t>
      </w:r>
      <w:r w:rsidRPr="00680F02">
        <w:rPr>
          <w:rStyle w:val="Char7"/>
          <w:rtl/>
        </w:rPr>
        <w:t xml:space="preserve"> إِذۡ قَالَ لِقَوۡمِهِ</w:t>
      </w:r>
      <w:r w:rsidRPr="00680F02">
        <w:rPr>
          <w:rStyle w:val="Char7"/>
          <w:rFonts w:hint="cs"/>
          <w:rtl/>
        </w:rPr>
        <w:t>ۦٓ</w:t>
      </w:r>
      <w:r w:rsidRPr="00680F02">
        <w:rPr>
          <w:rStyle w:val="Char7"/>
          <w:rtl/>
        </w:rPr>
        <w:t xml:space="preserve"> أَتَأۡتُونَ </w:t>
      </w:r>
      <w:r w:rsidRPr="00680F02">
        <w:rPr>
          <w:rStyle w:val="Char7"/>
          <w:rFonts w:hint="cs"/>
          <w:rtl/>
        </w:rPr>
        <w:t>ٱ</w:t>
      </w:r>
      <w:r w:rsidRPr="00680F02">
        <w:rPr>
          <w:rStyle w:val="Char7"/>
          <w:rFonts w:hint="eastAsia"/>
          <w:rtl/>
        </w:rPr>
        <w:t>لۡفَٰحِشَةَ</w:t>
      </w:r>
      <w:r w:rsidRPr="00680F02">
        <w:rPr>
          <w:rStyle w:val="Char7"/>
          <w:rtl/>
        </w:rPr>
        <w:t xml:space="preserve"> وَأَنتُمۡ تُبۡصِرُونَ ٥٤ </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C52457" w:rsidRPr="00E77643">
        <w:rPr>
          <w:rStyle w:val="Char1"/>
          <w:rFonts w:hint="cs"/>
          <w:rtl/>
        </w:rPr>
        <w:t>[ال</w:t>
      </w:r>
      <w:r w:rsidR="0043313C" w:rsidRPr="00E77643">
        <w:rPr>
          <w:rStyle w:val="Char1"/>
          <w:rFonts w:hint="cs"/>
          <w:rtl/>
        </w:rPr>
        <w:t>نمل</w:t>
      </w:r>
      <w:r w:rsidR="00C52457" w:rsidRPr="00E77643">
        <w:rPr>
          <w:rStyle w:val="Char1"/>
          <w:rFonts w:hint="cs"/>
          <w:rtl/>
        </w:rPr>
        <w:t>: 54].</w:t>
      </w:r>
    </w:p>
    <w:p w:rsidR="005C5567" w:rsidRPr="00816C9D" w:rsidRDefault="009878C1" w:rsidP="005C1D1C">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لوط را فرستادیم آنگاه که به قوم خود گفت آیا به کار زشت روی می‌آورید با </w:t>
      </w:r>
      <w:r w:rsidR="000E505D" w:rsidRPr="00816C9D">
        <w:rPr>
          <w:rStyle w:val="Char2"/>
          <w:rFonts w:hint="cs"/>
          <w:rtl/>
        </w:rPr>
        <w:t>آنکه (زشتیِ کارتان را) می‌بینید</w:t>
      </w:r>
      <w:r w:rsidR="005C1D1C">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به همین صورت پی</w:t>
      </w:r>
      <w:r w:rsidR="0043313C" w:rsidRPr="00816C9D">
        <w:rPr>
          <w:rStyle w:val="Char2"/>
          <w:rFonts w:hint="cs"/>
          <w:rtl/>
        </w:rPr>
        <w:t xml:space="preserve">امبرانی چون اسحق و یعقوب و ... </w:t>
      </w:r>
      <w:r w:rsidRPr="00816C9D">
        <w:rPr>
          <w:rStyle w:val="Char2"/>
          <w:rFonts w:hint="cs"/>
          <w:rtl/>
        </w:rPr>
        <w:t>از دیدگاه قرآن مجید، هدایت قوم خود را بر عهده داشتند. ثانیاً</w:t>
      </w:r>
      <w:r w:rsidR="0043313C" w:rsidRPr="00816C9D">
        <w:rPr>
          <w:rStyle w:val="Char2"/>
          <w:rFonts w:hint="cs"/>
          <w:rtl/>
        </w:rPr>
        <w:t>-</w:t>
      </w:r>
      <w:r w:rsidRPr="00816C9D">
        <w:rPr>
          <w:rStyle w:val="Char2"/>
          <w:rFonts w:hint="cs"/>
          <w:rtl/>
        </w:rPr>
        <w:t xml:space="preserve"> این دسته از پیامبران هر چند حامل رهنمود ویژه‌ای برای اقوام خویش بودند ولی دعوت آنان به توحید یا امور اخلاقی، می‌توانست برای گروه‌ها و اقوام دیگر هم سودمند و حتی لازم باشد، از این‌رو در برخورد با آن اقوام، از هدایت آنان نیز دریغ نمی‌ورزیدند چنانکه در کتاب مقدّس و قرآن کریم می‌خوانیم که سلیمان</w:t>
      </w:r>
      <w:r w:rsidR="00762A01" w:rsidRPr="00762A01">
        <w:rPr>
          <w:rStyle w:val="Char2"/>
          <w:rFonts w:cs="CTraditional Arabic" w:hint="cs"/>
          <w:rtl/>
        </w:rPr>
        <w:t xml:space="preserve">÷ </w:t>
      </w:r>
      <w:r w:rsidRPr="00816C9D">
        <w:rPr>
          <w:rStyle w:val="Char2"/>
          <w:rFonts w:hint="cs"/>
          <w:rtl/>
        </w:rPr>
        <w:t>در روزگار پادشاهی خود، ملکه سبا را به خداپرستی و حکمت الهی رهنمون شد با آنکه ملک</w:t>
      </w:r>
      <w:r w:rsidR="00816C9D" w:rsidRPr="00816C9D">
        <w:rPr>
          <w:rStyle w:val="Char2"/>
          <w:rFonts w:hint="cs"/>
          <w:rtl/>
        </w:rPr>
        <w:t>ۀ</w:t>
      </w:r>
      <w:r w:rsidRPr="00816C9D">
        <w:rPr>
          <w:rStyle w:val="Char2"/>
          <w:rFonts w:hint="cs"/>
          <w:rtl/>
        </w:rPr>
        <w:t xml:space="preserve"> مزبور، از بنی اسرائیل نبود و بر سرزمین دیگری فرمانروایی می‌کرد.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کتاب اوّل پا</w:t>
      </w:r>
      <w:r w:rsidR="0043313C" w:rsidRPr="00816C9D">
        <w:rPr>
          <w:rStyle w:val="Char2"/>
          <w:rFonts w:hint="cs"/>
          <w:rtl/>
        </w:rPr>
        <w:t>دشاهان (از کتاب مقدّس) آمده است</w:t>
      </w:r>
      <w:r w:rsidRPr="00816C9D">
        <w:rPr>
          <w:rStyle w:val="Char2"/>
          <w:rFonts w:hint="cs"/>
          <w:rtl/>
        </w:rPr>
        <w:t>: «و چون ملک</w:t>
      </w:r>
      <w:r w:rsidR="00816C9D" w:rsidRPr="00816C9D">
        <w:rPr>
          <w:rStyle w:val="Char2"/>
          <w:rFonts w:hint="cs"/>
          <w:rtl/>
        </w:rPr>
        <w:t>ۀ</w:t>
      </w:r>
      <w:r w:rsidRPr="00816C9D">
        <w:rPr>
          <w:rStyle w:val="Char2"/>
          <w:rFonts w:hint="cs"/>
          <w:rtl/>
        </w:rPr>
        <w:t xml:space="preserve"> سبا آواز</w:t>
      </w:r>
      <w:r w:rsidR="00816C9D" w:rsidRPr="00816C9D">
        <w:rPr>
          <w:rStyle w:val="Char2"/>
          <w:rFonts w:hint="cs"/>
          <w:rtl/>
        </w:rPr>
        <w:t>ۀ</w:t>
      </w:r>
      <w:r w:rsidRPr="00816C9D">
        <w:rPr>
          <w:rStyle w:val="Char2"/>
          <w:rFonts w:hint="cs"/>
          <w:rtl/>
        </w:rPr>
        <w:t xml:space="preserve"> سلیمان را دربار</w:t>
      </w:r>
      <w:r w:rsidR="00816C9D" w:rsidRPr="00816C9D">
        <w:rPr>
          <w:rStyle w:val="Char2"/>
          <w:rFonts w:hint="cs"/>
          <w:rtl/>
        </w:rPr>
        <w:t>ۀ</w:t>
      </w:r>
      <w:r w:rsidRPr="00816C9D">
        <w:rPr>
          <w:rStyle w:val="Char2"/>
          <w:rFonts w:hint="cs"/>
          <w:rtl/>
        </w:rPr>
        <w:t xml:space="preserve"> اسم خدا شنید آمد تا او را به مسائل امتحان کند .... و سلیمان تمام مسائلش را برایش بیان نمود و چیزی از پادشاه مخفی نماند که برایش بیان نکرد .... و چون ملک</w:t>
      </w:r>
      <w:r w:rsidR="00816C9D" w:rsidRPr="00816C9D">
        <w:rPr>
          <w:rStyle w:val="Char2"/>
          <w:rFonts w:hint="cs"/>
          <w:rtl/>
        </w:rPr>
        <w:t>ۀ</w:t>
      </w:r>
      <w:r w:rsidRPr="00816C9D">
        <w:rPr>
          <w:rStyle w:val="Char2"/>
          <w:rFonts w:hint="cs"/>
          <w:rtl/>
        </w:rPr>
        <w:t xml:space="preserve"> سبا تمامی حکمت </w:t>
      </w:r>
      <w:r w:rsidR="0043313C" w:rsidRPr="00816C9D">
        <w:rPr>
          <w:rStyle w:val="Char2"/>
          <w:rFonts w:hint="cs"/>
          <w:rtl/>
        </w:rPr>
        <w:t>سلیمان را دید ... به پادشاه گفت</w:t>
      </w:r>
      <w:r w:rsidRPr="00816C9D">
        <w:rPr>
          <w:rStyle w:val="Char2"/>
          <w:rFonts w:hint="cs"/>
          <w:rtl/>
        </w:rPr>
        <w:t>: آوازه‌ای که دربار</w:t>
      </w:r>
      <w:r w:rsidR="00816C9D" w:rsidRPr="00816C9D">
        <w:rPr>
          <w:rStyle w:val="Char2"/>
          <w:rFonts w:hint="cs"/>
          <w:rtl/>
        </w:rPr>
        <w:t>ۀ</w:t>
      </w:r>
      <w:r w:rsidRPr="00816C9D">
        <w:rPr>
          <w:rStyle w:val="Char2"/>
          <w:rFonts w:hint="cs"/>
          <w:rtl/>
        </w:rPr>
        <w:t xml:space="preserve"> کارها و حکمت تو در ولایت خود شنیدم راست بود ... متبارک با یهوه خدای تو که بر تو رغبت داشته تو را بر کرسی اسرائیل نشاند».</w:t>
      </w:r>
      <w:r w:rsidRPr="001634A2">
        <w:rPr>
          <w:rStyle w:val="Char2"/>
          <w:vertAlign w:val="superscript"/>
          <w:rtl/>
        </w:rPr>
        <w:footnoteReference w:id="18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انجیل متّی هم از قول عیسی</w:t>
      </w:r>
      <w:r w:rsidR="00762A01" w:rsidRPr="00762A01">
        <w:rPr>
          <w:rStyle w:val="Char2"/>
          <w:rFonts w:cs="CTraditional Arabic" w:hint="cs"/>
          <w:rtl/>
        </w:rPr>
        <w:t xml:space="preserve">÷ </w:t>
      </w:r>
      <w:r w:rsidRPr="00816C9D">
        <w:rPr>
          <w:rStyle w:val="Char2"/>
          <w:rFonts w:hint="cs"/>
          <w:rtl/>
        </w:rPr>
        <w:t>می‌خوانیم که فرمود</w:t>
      </w:r>
      <w:r w:rsidR="00A27DDE">
        <w:rPr>
          <w:rStyle w:val="Char2"/>
          <w:rFonts w:hint="cs"/>
          <w:rtl/>
        </w:rPr>
        <w:t xml:space="preserve">: </w:t>
      </w:r>
      <w:r w:rsidRPr="00816C9D">
        <w:rPr>
          <w:rStyle w:val="Char2"/>
          <w:rFonts w:hint="cs"/>
          <w:rtl/>
        </w:rPr>
        <w:t>«ملک</w:t>
      </w:r>
      <w:r w:rsidR="00816C9D" w:rsidRPr="00816C9D">
        <w:rPr>
          <w:rStyle w:val="Char2"/>
          <w:rFonts w:hint="cs"/>
          <w:rtl/>
        </w:rPr>
        <w:t>ۀ</w:t>
      </w:r>
      <w:r w:rsidRPr="00816C9D">
        <w:rPr>
          <w:rStyle w:val="Char2"/>
          <w:rFonts w:hint="cs"/>
          <w:rtl/>
        </w:rPr>
        <w:t xml:space="preserve"> جنوب در زور داوری با این فرقه برخاسته برایشان حکم خواهد کرد زیرا که از اَقصای زمین آمد تا حکمت سلیمان را بشنود».</w:t>
      </w:r>
      <w:r w:rsidRPr="001634A2">
        <w:rPr>
          <w:rStyle w:val="Char2"/>
          <w:vertAlign w:val="superscript"/>
          <w:rtl/>
        </w:rPr>
        <w:footnoteReference w:id="18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قرآن کریم نیز ضمن سور</w:t>
      </w:r>
      <w:r w:rsidR="00816C9D" w:rsidRPr="00816C9D">
        <w:rPr>
          <w:rStyle w:val="Char2"/>
          <w:rFonts w:hint="cs"/>
          <w:rtl/>
        </w:rPr>
        <w:t>ۀ</w:t>
      </w:r>
      <w:r w:rsidRPr="00816C9D">
        <w:rPr>
          <w:rStyle w:val="Char2"/>
          <w:rFonts w:hint="cs"/>
          <w:rtl/>
        </w:rPr>
        <w:t xml:space="preserve"> سبأ از این ملاقات و گفتگو سخن رفته است. امّا دربار</w:t>
      </w:r>
      <w:r w:rsidR="00816C9D" w:rsidRPr="00816C9D">
        <w:rPr>
          <w:rStyle w:val="Char2"/>
          <w:rFonts w:hint="cs"/>
          <w:rtl/>
        </w:rPr>
        <w:t>ۀ</w:t>
      </w:r>
      <w:r w:rsidRPr="00816C9D">
        <w:rPr>
          <w:rStyle w:val="Char2"/>
          <w:rFonts w:hint="cs"/>
          <w:rtl/>
        </w:rPr>
        <w:t xml:space="preserve"> آنچه شفا </w:t>
      </w:r>
      <w:r w:rsidR="0043313C" w:rsidRPr="00816C9D">
        <w:rPr>
          <w:rStyle w:val="Char2"/>
          <w:rFonts w:hint="cs"/>
          <w:rtl/>
        </w:rPr>
        <w:t>از قرآن نقل می‌کند که می‌فرماید</w:t>
      </w:r>
      <w:r w:rsidRPr="00816C9D">
        <w:rPr>
          <w:rStyle w:val="Char2"/>
          <w:rFonts w:hint="cs"/>
          <w:rtl/>
        </w:rPr>
        <w:t>: «و ابراهیم و لوط را رسولان خود قرار دادیم تا جهانیان را به سوی ما هدایت کنند».</w:t>
      </w:r>
      <w:r w:rsidRPr="001634A2">
        <w:rPr>
          <w:rStyle w:val="Char2"/>
          <w:vertAlign w:val="superscript"/>
          <w:rtl/>
        </w:rPr>
        <w:footnoteReference w:id="18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باید گفت که در قرآن مجید به هیچ وجه چنین آیه‌ای وجود ندارد! آنچه در هفتاد و یکمین آیه از سور</w:t>
      </w:r>
      <w:r w:rsidR="00816C9D" w:rsidRPr="00816C9D">
        <w:rPr>
          <w:rStyle w:val="Char2"/>
          <w:rFonts w:hint="cs"/>
          <w:rtl/>
        </w:rPr>
        <w:t>ۀ</w:t>
      </w:r>
      <w:r w:rsidRPr="00816C9D">
        <w:rPr>
          <w:rStyle w:val="Char2"/>
          <w:rFonts w:hint="cs"/>
          <w:rtl/>
        </w:rPr>
        <w:t xml:space="preserve"> ان</w:t>
      </w:r>
      <w:r w:rsidR="0043313C" w:rsidRPr="00816C9D">
        <w:rPr>
          <w:rStyle w:val="Char2"/>
          <w:rFonts w:hint="cs"/>
          <w:rtl/>
        </w:rPr>
        <w:t>بیاء دیده می‌شود، بدین صورت است</w:t>
      </w:r>
      <w:r w:rsidR="00FF0FEC" w:rsidRPr="00816C9D">
        <w:rPr>
          <w:rStyle w:val="Char2"/>
          <w:rFonts w:hint="cs"/>
          <w:rtl/>
        </w:rPr>
        <w:t>:</w:t>
      </w:r>
    </w:p>
    <w:p w:rsidR="005C5567" w:rsidRPr="00BE06BF" w:rsidRDefault="00BE06BF" w:rsidP="00BE06BF">
      <w:pPr>
        <w:pStyle w:val="StyleComplexBLotus12ptJustifiedFirstline05cmCharChar"/>
        <w:spacing w:line="240" w:lineRule="auto"/>
        <w:jc w:val="lowKashida"/>
        <w:rPr>
          <w:rStyle w:val="Char1"/>
          <w:rtl/>
        </w:rPr>
      </w:pPr>
      <w:r>
        <w:rPr>
          <w:rFonts w:ascii="Times New Roman" w:hAnsi="Times New Roman" w:cs="CTraditional Arabic" w:hint="cs"/>
          <w:sz w:val="28"/>
          <w:szCs w:val="28"/>
          <w:rtl/>
          <w:lang w:bidi="fa-IR"/>
        </w:rPr>
        <w:t>﴿</w:t>
      </w:r>
      <w:r w:rsidRPr="00680F02">
        <w:rPr>
          <w:rStyle w:val="Char7"/>
          <w:rFonts w:hint="eastAsia"/>
          <w:rtl/>
        </w:rPr>
        <w:t>وَنَجَّي</w:t>
      </w:r>
      <w:r w:rsidRPr="00680F02">
        <w:rPr>
          <w:rStyle w:val="Char7"/>
          <w:rFonts w:hint="cs"/>
          <w:rtl/>
        </w:rPr>
        <w:t>ۡ</w:t>
      </w:r>
      <w:r w:rsidRPr="00680F02">
        <w:rPr>
          <w:rStyle w:val="Char7"/>
          <w:rFonts w:hint="eastAsia"/>
          <w:rtl/>
        </w:rPr>
        <w:t>نَ</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وَلُوطًا</w:t>
      </w:r>
      <w:r w:rsidRPr="00680F02">
        <w:rPr>
          <w:rStyle w:val="Char7"/>
          <w:rtl/>
        </w:rPr>
        <w:t xml:space="preserve"> </w:t>
      </w:r>
      <w:r w:rsidRPr="00680F02">
        <w:rPr>
          <w:rStyle w:val="Char7"/>
          <w:rFonts w:hint="eastAsia"/>
          <w:rtl/>
        </w:rPr>
        <w:t>إِلَى</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sidRPr="00680F02">
        <w:rPr>
          <w:rStyle w:val="Char7"/>
          <w:rtl/>
        </w:rPr>
        <w:t xml:space="preserve"> </w:t>
      </w:r>
      <w:r w:rsidRPr="00680F02">
        <w:rPr>
          <w:rStyle w:val="Char7"/>
          <w:rFonts w:hint="cs"/>
          <w:rtl/>
        </w:rPr>
        <w:t>ٱ</w:t>
      </w:r>
      <w:r w:rsidRPr="00680F02">
        <w:rPr>
          <w:rStyle w:val="Char7"/>
          <w:rFonts w:hint="eastAsia"/>
          <w:rtl/>
        </w:rPr>
        <w:t>لَّتِي</w:t>
      </w:r>
      <w:r w:rsidRPr="00680F02">
        <w:rPr>
          <w:rStyle w:val="Char7"/>
          <w:rtl/>
        </w:rPr>
        <w:t xml:space="preserve"> </w:t>
      </w:r>
      <w:r w:rsidRPr="00680F02">
        <w:rPr>
          <w:rStyle w:val="Char7"/>
          <w:rFonts w:hint="eastAsia"/>
          <w:rtl/>
        </w:rPr>
        <w:t>بَ</w:t>
      </w:r>
      <w:r w:rsidRPr="00680F02">
        <w:rPr>
          <w:rStyle w:val="Char7"/>
          <w:rFonts w:hint="cs"/>
          <w:rtl/>
        </w:rPr>
        <w:t>ٰ</w:t>
      </w:r>
      <w:r w:rsidRPr="00680F02">
        <w:rPr>
          <w:rStyle w:val="Char7"/>
          <w:rFonts w:hint="eastAsia"/>
          <w:rtl/>
        </w:rPr>
        <w:t>رَك</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فِيهَا</w:t>
      </w:r>
      <w:r w:rsidRPr="00680F02">
        <w:rPr>
          <w:rStyle w:val="Char7"/>
          <w:rtl/>
        </w:rPr>
        <w:t xml:space="preserve"> </w:t>
      </w:r>
      <w:r w:rsidRPr="00680F02">
        <w:rPr>
          <w:rStyle w:val="Char7"/>
          <w:rFonts w:hint="eastAsia"/>
          <w:rtl/>
        </w:rPr>
        <w:t>لِل</w:t>
      </w:r>
      <w:r w:rsidRPr="00680F02">
        <w:rPr>
          <w:rStyle w:val="Char7"/>
          <w:rFonts w:hint="cs"/>
          <w:rtl/>
        </w:rPr>
        <w:t>ۡ</w:t>
      </w:r>
      <w:r w:rsidRPr="00680F02">
        <w:rPr>
          <w:rStyle w:val="Char7"/>
          <w:rFonts w:hint="eastAsia"/>
          <w:rtl/>
        </w:rPr>
        <w:t>عَ</w:t>
      </w:r>
      <w:r w:rsidRPr="00680F02">
        <w:rPr>
          <w:rStyle w:val="Char7"/>
          <w:rFonts w:hint="cs"/>
          <w:rtl/>
        </w:rPr>
        <w:t>ٰ</w:t>
      </w:r>
      <w:r w:rsidRPr="00680F02">
        <w:rPr>
          <w:rStyle w:val="Char7"/>
          <w:rFonts w:hint="eastAsia"/>
          <w:rtl/>
        </w:rPr>
        <w:t>لَمِينَ</w:t>
      </w:r>
      <w:r w:rsidRPr="00680F02">
        <w:rPr>
          <w:rStyle w:val="Char7"/>
          <w:rtl/>
        </w:rPr>
        <w:t xml:space="preserve"> </w:t>
      </w:r>
      <w:r w:rsidRPr="00680F02">
        <w:rPr>
          <w:rStyle w:val="Char7"/>
          <w:rFonts w:hint="cs"/>
          <w:rtl/>
        </w:rPr>
        <w:t>٧١</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FF0FEC" w:rsidRPr="00BE06BF">
        <w:rPr>
          <w:rStyle w:val="Char1"/>
          <w:rFonts w:hint="cs"/>
          <w:rtl/>
        </w:rPr>
        <w:t>[الأ</w:t>
      </w:r>
      <w:r w:rsidR="0043313C" w:rsidRPr="00BE06BF">
        <w:rPr>
          <w:rStyle w:val="Char1"/>
          <w:rFonts w:hint="cs"/>
          <w:rtl/>
        </w:rPr>
        <w:t>نبیاء</w:t>
      </w:r>
      <w:r w:rsidR="00FF0FEC" w:rsidRPr="00BE06BF">
        <w:rPr>
          <w:rStyle w:val="Char1"/>
          <w:rFonts w:hint="cs"/>
          <w:rtl/>
        </w:rPr>
        <w:t>: 71].</w:t>
      </w:r>
    </w:p>
    <w:p w:rsidR="005C5567" w:rsidRPr="00816C9D" w:rsidRDefault="00873FD9"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او (ابراهیم) و لوط را رهایی بخشیدیم و به سرزمینی بردیم که در آ</w:t>
      </w:r>
      <w:r w:rsidRPr="00816C9D">
        <w:rPr>
          <w:rStyle w:val="Char2"/>
          <w:rFonts w:hint="cs"/>
          <w:rtl/>
        </w:rPr>
        <w:t>نجا برای جهانیان برکت نهاده‌ایم</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مقایس</w:t>
      </w:r>
      <w:r w:rsidR="00816C9D" w:rsidRPr="00816C9D">
        <w:rPr>
          <w:rStyle w:val="Char2"/>
          <w:rFonts w:hint="cs"/>
          <w:rtl/>
        </w:rPr>
        <w:t>ۀ</w:t>
      </w:r>
      <w:r w:rsidRPr="00816C9D">
        <w:rPr>
          <w:rStyle w:val="Char2"/>
          <w:rFonts w:hint="cs"/>
          <w:rtl/>
        </w:rPr>
        <w:t xml:space="preserve"> مفهوم این آیه با عبارتی که شفا آورده، ناشیگری وی را در ترجم</w:t>
      </w:r>
      <w:r w:rsidR="00816C9D" w:rsidRPr="00816C9D">
        <w:rPr>
          <w:rStyle w:val="Char2"/>
          <w:rFonts w:hint="cs"/>
          <w:rtl/>
        </w:rPr>
        <w:t>ۀ</w:t>
      </w:r>
      <w:r w:rsidRPr="00816C9D">
        <w:rPr>
          <w:rStyle w:val="Char2"/>
          <w:rFonts w:hint="cs"/>
          <w:rtl/>
        </w:rPr>
        <w:t xml:space="preserve"> قرآن نشان می‌دهد. در تفسیر آیه یادآور می‌شویم که ابراهیم</w:t>
      </w:r>
      <w:r w:rsidR="00762A01" w:rsidRPr="00762A01">
        <w:rPr>
          <w:rStyle w:val="Char2"/>
          <w:rFonts w:cs="CTraditional Arabic" w:hint="cs"/>
          <w:rtl/>
        </w:rPr>
        <w:t xml:space="preserve">÷ </w:t>
      </w:r>
      <w:r w:rsidRPr="00816C9D">
        <w:rPr>
          <w:rStyle w:val="Char2"/>
          <w:rFonts w:hint="cs"/>
          <w:rtl/>
        </w:rPr>
        <w:t>و لوط</w:t>
      </w:r>
      <w:r w:rsidR="00762A01" w:rsidRPr="00762A01">
        <w:rPr>
          <w:rStyle w:val="Char2"/>
          <w:rFonts w:cs="CTraditional Arabic" w:hint="cs"/>
          <w:rtl/>
        </w:rPr>
        <w:t xml:space="preserve">÷ </w:t>
      </w:r>
      <w:r w:rsidRPr="00816C9D">
        <w:rPr>
          <w:rStyle w:val="Char2"/>
          <w:rFonts w:hint="cs"/>
          <w:rtl/>
        </w:rPr>
        <w:t>از سرزمین خود بسوی شام هجرت کردند و به کنعان (فلسطین) رسیدند و این همان شهری است که مای</w:t>
      </w:r>
      <w:r w:rsidR="00816C9D" w:rsidRPr="00816C9D">
        <w:rPr>
          <w:rStyle w:val="Char2"/>
          <w:rFonts w:hint="cs"/>
          <w:rtl/>
        </w:rPr>
        <w:t>ۀ</w:t>
      </w:r>
      <w:r w:rsidRPr="00816C9D">
        <w:rPr>
          <w:rStyle w:val="Char2"/>
          <w:rFonts w:hint="cs"/>
          <w:rtl/>
        </w:rPr>
        <w:t xml:space="preserve"> برکت برای جهانیان گشت و پیام توحیدی فرزندان ابراهیم یعنی موسی و انبیاء بنی‌اسرائیل و همچنین پیام عیسی از آنجا به جهانیان رسید. در تورات هم آمده است که: «خداوند به ابرام گفت از ولایت خود و از مولد خویش و از خان</w:t>
      </w:r>
      <w:r w:rsidR="00816C9D" w:rsidRPr="00816C9D">
        <w:rPr>
          <w:rStyle w:val="Char2"/>
          <w:rFonts w:hint="cs"/>
          <w:rtl/>
        </w:rPr>
        <w:t>ۀ</w:t>
      </w:r>
      <w:r w:rsidRPr="00816C9D">
        <w:rPr>
          <w:rStyle w:val="Char2"/>
          <w:rFonts w:hint="cs"/>
          <w:rtl/>
        </w:rPr>
        <w:t xml:space="preserve"> پدر خود بسوی سرزمینی که به تو نشان می‌دهم بیرون شو. و از تو امّتی عظیم پیدا کنم و تو را برکت دهم و نام تو را بزرگ سا</w:t>
      </w:r>
      <w:r w:rsidR="0043313C" w:rsidRPr="00816C9D">
        <w:rPr>
          <w:rStyle w:val="Char2"/>
          <w:rFonts w:hint="cs"/>
          <w:rtl/>
        </w:rPr>
        <w:t>زم و تو (مای</w:t>
      </w:r>
      <w:r w:rsidR="00816C9D" w:rsidRPr="00816C9D">
        <w:rPr>
          <w:rStyle w:val="Char2"/>
          <w:rFonts w:hint="cs"/>
          <w:rtl/>
        </w:rPr>
        <w:t>ۀ</w:t>
      </w:r>
      <w:r w:rsidR="0043313C" w:rsidRPr="00816C9D">
        <w:rPr>
          <w:rStyle w:val="Char2"/>
          <w:rFonts w:hint="cs"/>
          <w:rtl/>
        </w:rPr>
        <w:t>) برکت خواهی بود .</w:t>
      </w:r>
      <w:r w:rsidRPr="00816C9D">
        <w:rPr>
          <w:rStyle w:val="Char2"/>
          <w:rFonts w:hint="cs"/>
          <w:rtl/>
        </w:rPr>
        <w:t>.. و از تو جمیع قبائل جهان برکت خواهند یافت. پس ابرام چنانکه خداوند بدو فرموده بود روانه شد و لوط همراه وی می‌رفت و ابراه</w:t>
      </w:r>
      <w:r w:rsidR="0043313C" w:rsidRPr="00816C9D">
        <w:rPr>
          <w:rStyle w:val="Char2"/>
          <w:rFonts w:hint="cs"/>
          <w:rtl/>
        </w:rPr>
        <w:t>ی</w:t>
      </w:r>
      <w:r w:rsidRPr="00816C9D">
        <w:rPr>
          <w:rStyle w:val="Char2"/>
          <w:rFonts w:hint="cs"/>
          <w:rtl/>
        </w:rPr>
        <w:t xml:space="preserve">م هفتاد و پنج ساله بود هنگامی که از حرّان بیرون آمد و </w:t>
      </w:r>
      <w:r w:rsidR="0043313C" w:rsidRPr="00816C9D">
        <w:rPr>
          <w:rStyle w:val="Char2"/>
          <w:rFonts w:hint="cs"/>
          <w:rtl/>
        </w:rPr>
        <w:t>ایشان زن خود سارا</w:t>
      </w:r>
      <w:r w:rsidRPr="00816C9D">
        <w:rPr>
          <w:rStyle w:val="Char2"/>
          <w:rFonts w:hint="cs"/>
          <w:rtl/>
        </w:rPr>
        <w:t xml:space="preserve"> و برادرزاد</w:t>
      </w:r>
      <w:r w:rsidR="00816C9D" w:rsidRPr="00816C9D">
        <w:rPr>
          <w:rStyle w:val="Char2"/>
          <w:rFonts w:hint="cs"/>
          <w:rtl/>
        </w:rPr>
        <w:t>ۀ</w:t>
      </w:r>
      <w:r w:rsidRPr="00816C9D">
        <w:rPr>
          <w:rStyle w:val="Char2"/>
          <w:rFonts w:hint="cs"/>
          <w:rtl/>
        </w:rPr>
        <w:t xml:space="preserve"> خود لوط و هم</w:t>
      </w:r>
      <w:r w:rsidR="00816C9D" w:rsidRPr="00816C9D">
        <w:rPr>
          <w:rStyle w:val="Char2"/>
          <w:rFonts w:hint="cs"/>
          <w:rtl/>
        </w:rPr>
        <w:t>ۀ</w:t>
      </w:r>
      <w:r w:rsidRPr="00816C9D">
        <w:rPr>
          <w:rStyle w:val="Char2"/>
          <w:rFonts w:hint="cs"/>
          <w:rtl/>
        </w:rPr>
        <w:t xml:space="preserve"> اموال اندوخت</w:t>
      </w:r>
      <w:r w:rsidR="00816C9D" w:rsidRPr="00816C9D">
        <w:rPr>
          <w:rStyle w:val="Char2"/>
          <w:rFonts w:hint="cs"/>
          <w:rtl/>
        </w:rPr>
        <w:t>ۀ</w:t>
      </w:r>
      <w:r w:rsidRPr="00816C9D">
        <w:rPr>
          <w:rStyle w:val="Char2"/>
          <w:rFonts w:hint="cs"/>
          <w:rtl/>
        </w:rPr>
        <w:t xml:space="preserve"> خود را با اشخاصی که در حرّان پیدا کرده بود برداشته به عزیمتِ زمین کنعان بیرون شدند و به زمین کنعان داخل شدند».</w:t>
      </w:r>
      <w:r w:rsidRPr="001634A2">
        <w:rPr>
          <w:rStyle w:val="Char2"/>
          <w:vertAlign w:val="superscript"/>
          <w:rtl/>
        </w:rPr>
        <w:footnoteReference w:id="18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متأسفانه آقای شفا نه تنها از ترجمه و تفسیر آیات قرآنی ناتوان است بلکه روایات صحیح را نیز نمی‌شناسد چنانکه به مناسبت سخن گفتن </w:t>
      </w:r>
      <w:r w:rsidR="0043313C" w:rsidRPr="00816C9D">
        <w:rPr>
          <w:rStyle w:val="Char2"/>
          <w:rFonts w:hint="cs"/>
          <w:rtl/>
        </w:rPr>
        <w:t>از ابراهیم و خان</w:t>
      </w:r>
      <w:r w:rsidR="00816C9D" w:rsidRPr="00816C9D">
        <w:rPr>
          <w:rStyle w:val="Char2"/>
          <w:rFonts w:hint="cs"/>
          <w:rtl/>
        </w:rPr>
        <w:t>ۀ</w:t>
      </w:r>
      <w:r w:rsidR="0043313C" w:rsidRPr="00816C9D">
        <w:rPr>
          <w:rStyle w:val="Char2"/>
          <w:rFonts w:hint="cs"/>
          <w:rtl/>
        </w:rPr>
        <w:t xml:space="preserve"> کعبه می‌نویسد</w:t>
      </w:r>
      <w:r w:rsidRPr="00816C9D">
        <w:rPr>
          <w:rStyle w:val="Char2"/>
          <w:rFonts w:hint="cs"/>
          <w:rtl/>
        </w:rPr>
        <w:t>: «طبق روایات اسلامی، خان</w:t>
      </w:r>
      <w:r w:rsidR="00816C9D" w:rsidRPr="00816C9D">
        <w:rPr>
          <w:rStyle w:val="Char2"/>
          <w:rFonts w:hint="cs"/>
          <w:rtl/>
        </w:rPr>
        <w:t>ۀ</w:t>
      </w:r>
      <w:r w:rsidRPr="00816C9D">
        <w:rPr>
          <w:rStyle w:val="Char2"/>
          <w:rFonts w:hint="cs"/>
          <w:rtl/>
        </w:rPr>
        <w:t xml:space="preserve"> کعبه پیش از آفرینش کائنات ساخته شده بود»!</w:t>
      </w:r>
      <w:r w:rsidRPr="001634A2">
        <w:rPr>
          <w:rStyle w:val="Char2"/>
          <w:vertAlign w:val="superscript"/>
          <w:rtl/>
        </w:rPr>
        <w:footnoteReference w:id="18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راستی این «روایات اسلامی»! در کدامیک از مآخذ ما مسلمانان آمده‌اند و چه کسی گفته است خان</w:t>
      </w:r>
      <w:r w:rsidR="00816C9D" w:rsidRPr="00816C9D">
        <w:rPr>
          <w:rStyle w:val="Char2"/>
          <w:rFonts w:hint="cs"/>
          <w:rtl/>
        </w:rPr>
        <w:t>ۀ</w:t>
      </w:r>
      <w:r w:rsidRPr="00816C9D">
        <w:rPr>
          <w:rStyle w:val="Char2"/>
          <w:rFonts w:hint="cs"/>
          <w:rtl/>
        </w:rPr>
        <w:t xml:space="preserve"> کعبه پیش از آفرینش آسمان و زمین و دیگر موجودات، ساخته شده است؟ چرا نویسنده، مدرک خود را نشان نداده و به «حدیث‌سازی» می‌پردازد؟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فصل مربوط به «پیامبران در آئین‌های توحیدی» شفا، علاوه بر ابراهیم</w:t>
      </w:r>
      <w:r w:rsidR="00637EA9" w:rsidRPr="00637EA9">
        <w:rPr>
          <w:rStyle w:val="Char2"/>
          <w:rFonts w:cs="CTraditional Arabic" w:hint="cs"/>
          <w:rtl/>
        </w:rPr>
        <w:t>÷</w:t>
      </w:r>
      <w:r w:rsidRPr="00816C9D">
        <w:rPr>
          <w:rStyle w:val="Char2"/>
          <w:rFonts w:hint="cs"/>
          <w:rtl/>
        </w:rPr>
        <w:t>، وجود تاریخی موسی</w:t>
      </w:r>
      <w:r w:rsidR="00762A01" w:rsidRPr="00762A01">
        <w:rPr>
          <w:rStyle w:val="Char2"/>
          <w:rFonts w:cs="CTraditional Arabic" w:hint="cs"/>
          <w:rtl/>
        </w:rPr>
        <w:t xml:space="preserve">÷ </w:t>
      </w:r>
      <w:r w:rsidRPr="00816C9D">
        <w:rPr>
          <w:rStyle w:val="Char2"/>
          <w:rFonts w:hint="cs"/>
          <w:rtl/>
        </w:rPr>
        <w:t>و عیسی</w:t>
      </w:r>
      <w:r w:rsidR="00762A01" w:rsidRPr="00762A01">
        <w:rPr>
          <w:rStyle w:val="Char2"/>
          <w:rFonts w:cs="CTraditional Arabic" w:hint="cs"/>
          <w:rtl/>
        </w:rPr>
        <w:t xml:space="preserve">÷ </w:t>
      </w:r>
      <w:r w:rsidRPr="00816C9D">
        <w:rPr>
          <w:rStyle w:val="Char2"/>
          <w:rFonts w:hint="cs"/>
          <w:rtl/>
        </w:rPr>
        <w:t>را نیز انکار می‌نماید با آنکه قرن‌ها است میلیون‌ها انسان، به گونه‌ای «متواتر» از</w:t>
      </w:r>
      <w:r w:rsidR="0037215F" w:rsidRPr="00816C9D">
        <w:rPr>
          <w:rStyle w:val="Char2"/>
          <w:rFonts w:hint="cs"/>
          <w:rtl/>
        </w:rPr>
        <w:t xml:space="preserve"> آن‌ها </w:t>
      </w:r>
      <w:r w:rsidRPr="00816C9D">
        <w:rPr>
          <w:rStyle w:val="Char2"/>
          <w:rFonts w:hint="cs"/>
          <w:rtl/>
        </w:rPr>
        <w:t>یاد می‌کنند و از موسی و عیسی، امّت و تعالیم و آثاری (هر چند دست خورده) به جای مانده است امّا آقای شفا همه را افسانه می‌شمرد و قبول ندارد که اساساً آن دو تن وجود داشته‌اند! با این همه مای</w:t>
      </w:r>
      <w:r w:rsidR="00816C9D" w:rsidRPr="00816C9D">
        <w:rPr>
          <w:rStyle w:val="Char2"/>
          <w:rFonts w:hint="cs"/>
          <w:rtl/>
        </w:rPr>
        <w:t>ۀ</w:t>
      </w:r>
      <w:r w:rsidRPr="00816C9D">
        <w:rPr>
          <w:rStyle w:val="Char2"/>
          <w:rFonts w:hint="cs"/>
          <w:rtl/>
        </w:rPr>
        <w:t xml:space="preserve"> شگفتی است که مثلاً در وجود «زرتشت» کمترین تردیدی به خود را</w:t>
      </w:r>
      <w:r w:rsidR="0043313C" w:rsidRPr="00816C9D">
        <w:rPr>
          <w:rStyle w:val="Char2"/>
          <w:rFonts w:hint="cs"/>
          <w:rtl/>
        </w:rPr>
        <w:t>ه نمی‌دهد و با اطمینان می‌نویسد</w:t>
      </w:r>
      <w:r w:rsidRPr="00816C9D">
        <w:rPr>
          <w:rStyle w:val="Char2"/>
          <w:rFonts w:hint="cs"/>
          <w:rtl/>
        </w:rPr>
        <w:t>: «آزمایش دوّمین در ایران توسّط زرتشت انجام گرفت که از مجتمع خدایان آریایی، اهورا مزدا را بیرون آورد و او را خدای یگانه شناخت».</w:t>
      </w:r>
      <w:r w:rsidRPr="001634A2">
        <w:rPr>
          <w:rStyle w:val="Char2"/>
          <w:vertAlign w:val="superscript"/>
          <w:rtl/>
        </w:rPr>
        <w:footnoteReference w:id="187"/>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این روش، زاد</w:t>
      </w:r>
      <w:r w:rsidR="00816C9D" w:rsidRPr="00816C9D">
        <w:rPr>
          <w:rStyle w:val="Char2"/>
          <w:rFonts w:hint="cs"/>
          <w:rtl/>
        </w:rPr>
        <w:t>ۀ</w:t>
      </w:r>
      <w:r w:rsidRPr="00816C9D">
        <w:rPr>
          <w:rStyle w:val="Char2"/>
          <w:rFonts w:hint="cs"/>
          <w:rtl/>
        </w:rPr>
        <w:t xml:space="preserve"> تعصّب نژادی و گرایش‌های تند میهنی نیست؟ و آیا روش مزبور، شیوه‌ای علمی در کشف حقایق تاریخی شمرده می‌شود؟!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دلیل آقای شفا در انکار وجود موسی</w:t>
      </w:r>
      <w:r w:rsidR="00762A01" w:rsidRPr="00762A01">
        <w:rPr>
          <w:rStyle w:val="Char2"/>
          <w:rFonts w:cs="CTraditional Arabic" w:hint="cs"/>
          <w:rtl/>
        </w:rPr>
        <w:t xml:space="preserve">÷ </w:t>
      </w:r>
      <w:r w:rsidR="0043313C" w:rsidRPr="00816C9D">
        <w:rPr>
          <w:rStyle w:val="Char2"/>
          <w:rFonts w:hint="cs"/>
          <w:rtl/>
        </w:rPr>
        <w:t>از این قرار است که می‌نویسد</w:t>
      </w:r>
      <w:r w:rsidRPr="00816C9D">
        <w:rPr>
          <w:rStyle w:val="Char2"/>
          <w:rFonts w:hint="cs"/>
          <w:rtl/>
        </w:rPr>
        <w:t>: «در کنفرانس علمی پر سر و صدایی در دانشگاه استراسبورگ در فرانسه در سال 1833</w:t>
      </w:r>
      <w:r w:rsidR="00217900" w:rsidRPr="00816C9D">
        <w:rPr>
          <w:rStyle w:val="Char2"/>
          <w:rFonts w:hint="cs"/>
          <w:rtl/>
        </w:rPr>
        <w:t>م</w:t>
      </w:r>
      <w:r w:rsidRPr="00816C9D">
        <w:rPr>
          <w:rStyle w:val="Char2"/>
          <w:rFonts w:hint="cs"/>
          <w:rtl/>
        </w:rPr>
        <w:t xml:space="preserve"> ادوارد روس، استاد مطالعات مذهبی این دانشگاه برای نخستین بار این واقعیّت را متذکّر شد که هیچ یک از پیمبران تورات در کتاب‌های خودشان که به موجب کتاب مقدّس هم</w:t>
      </w:r>
      <w:r w:rsidR="00816C9D" w:rsidRPr="00816C9D">
        <w:rPr>
          <w:rStyle w:val="Char2"/>
          <w:rFonts w:hint="cs"/>
          <w:rtl/>
        </w:rPr>
        <w:t>ۀ</w:t>
      </w:r>
      <w:r w:rsidR="0037215F" w:rsidRPr="00816C9D">
        <w:rPr>
          <w:rStyle w:val="Char2"/>
          <w:rFonts w:hint="cs"/>
          <w:rtl/>
        </w:rPr>
        <w:t xml:space="preserve"> آن‌ها </w:t>
      </w:r>
      <w:r w:rsidRPr="00816C9D">
        <w:rPr>
          <w:rStyle w:val="Char2"/>
          <w:rFonts w:hint="cs"/>
          <w:rtl/>
        </w:rPr>
        <w:t>بعد از سفر خروج موسی، نوشته شده‌اند، نه تنها نامی از موسی نمی‌برند بلکه از مضمون این کتاب‌ها به خوبی احساس می‌شود که اساساً اطلاعی از وجود او و از کتاب</w:t>
      </w:r>
      <w:r w:rsidRPr="00816C9D">
        <w:rPr>
          <w:rStyle w:val="Char2"/>
          <w:rFonts w:hint="eastAsia"/>
          <w:rtl/>
        </w:rPr>
        <w:t>‌</w:t>
      </w:r>
      <w:r w:rsidRPr="00816C9D">
        <w:rPr>
          <w:rStyle w:val="Char2"/>
          <w:rFonts w:hint="cs"/>
          <w:rtl/>
        </w:rPr>
        <w:t>هایش و طبعاً از فرمان‌های دهگانه و سایر قوانین او ندارند»!!</w:t>
      </w:r>
      <w:r w:rsidRPr="001634A2">
        <w:rPr>
          <w:rStyle w:val="Char2"/>
          <w:vertAlign w:val="superscript"/>
          <w:rtl/>
        </w:rPr>
        <w:footnoteReference w:id="188"/>
      </w:r>
    </w:p>
    <w:p w:rsidR="005C5567" w:rsidRPr="00816C9D" w:rsidRDefault="00217900" w:rsidP="007D1B5A">
      <w:pPr>
        <w:pStyle w:val="StyleComplexBLotus12ptJustifiedFirstline05cmCharChar"/>
        <w:spacing w:line="240" w:lineRule="auto"/>
        <w:jc w:val="lowKashida"/>
        <w:rPr>
          <w:rStyle w:val="Char2"/>
          <w:rtl/>
        </w:rPr>
      </w:pPr>
      <w:r w:rsidRPr="00816C9D">
        <w:rPr>
          <w:rStyle w:val="Char2"/>
          <w:rFonts w:hint="cs"/>
          <w:rtl/>
        </w:rPr>
        <w:t>و باز می‌نویسد</w:t>
      </w:r>
      <w:r w:rsidR="005C5567" w:rsidRPr="00816C9D">
        <w:rPr>
          <w:rStyle w:val="Char2"/>
          <w:rFonts w:hint="cs"/>
          <w:rtl/>
        </w:rPr>
        <w:t>: «فورلندر، استاد آلمانی الهیات و کشیش پروتستان تذکّر می‌دهد که پیامبران یهودی بعد از موسی، من جمله اشعیاء، میکاه، عاموس، هوشیا در هیچ جای کتاب‌های خودشان به سفر خروج و به موسی اشاره‌ای نمی‌کنند»!!</w:t>
      </w:r>
      <w:r w:rsidR="005C5567" w:rsidRPr="001634A2">
        <w:rPr>
          <w:rStyle w:val="Char2"/>
          <w:vertAlign w:val="superscript"/>
          <w:rtl/>
        </w:rPr>
        <w:footnoteReference w:id="189"/>
      </w:r>
    </w:p>
    <w:p w:rsidR="005C5567" w:rsidRPr="00816C9D" w:rsidRDefault="00217900" w:rsidP="007D1B5A">
      <w:pPr>
        <w:pStyle w:val="StyleComplexBLotus12ptJustifiedFirstline05cmCharChar"/>
        <w:spacing w:line="240" w:lineRule="auto"/>
        <w:jc w:val="lowKashida"/>
        <w:rPr>
          <w:rStyle w:val="Char2"/>
          <w:rtl/>
        </w:rPr>
      </w:pPr>
      <w:r w:rsidRPr="00816C9D">
        <w:rPr>
          <w:rStyle w:val="Char2"/>
          <w:rFonts w:hint="cs"/>
          <w:rtl/>
        </w:rPr>
        <w:t>همچنین شفا ادّعا می‌کند</w:t>
      </w:r>
      <w:r w:rsidR="005C5567" w:rsidRPr="00816C9D">
        <w:rPr>
          <w:rStyle w:val="Char2"/>
          <w:rFonts w:hint="cs"/>
          <w:rtl/>
        </w:rPr>
        <w:t>: «ارنست رنان</w:t>
      </w:r>
      <w:r w:rsidRPr="001634A2">
        <w:rPr>
          <w:rStyle w:val="FootnoteReference"/>
          <w:rFonts w:cs="IRNazli"/>
          <w:sz w:val="28"/>
          <w:szCs w:val="28"/>
          <w:rtl/>
          <w:lang w:bidi="fa-IR"/>
        </w:rPr>
        <w:footnoteReference w:id="190"/>
      </w:r>
      <w:r w:rsidR="005C5567" w:rsidRPr="00816C9D">
        <w:rPr>
          <w:rStyle w:val="Char2"/>
          <w:rFonts w:hint="cs"/>
          <w:rtl/>
        </w:rPr>
        <w:t>، این واقعیت را نیز یادآوری می‌کند که نه تنها در هیچ قسمت از کتاب داوران تورات و دیگر نوشته‌های مربوط بدین دوران و دوران پادشاهان اسرائیل، از مقام استثنایی موسی در تاریخ یهود سخن به میان نمی‌آید بلکه حتی نام ساد</w:t>
      </w:r>
      <w:r w:rsidR="00816C9D" w:rsidRPr="00816C9D">
        <w:rPr>
          <w:rStyle w:val="Char2"/>
          <w:rFonts w:hint="cs"/>
          <w:rtl/>
        </w:rPr>
        <w:t>ۀ</w:t>
      </w:r>
      <w:r w:rsidR="005C5567" w:rsidRPr="00816C9D">
        <w:rPr>
          <w:rStyle w:val="Char2"/>
          <w:rFonts w:hint="cs"/>
          <w:rtl/>
        </w:rPr>
        <w:t xml:space="preserve"> او را </w:t>
      </w:r>
      <w:r w:rsidR="005C5567" w:rsidRPr="008B6E92">
        <w:rPr>
          <w:rFonts w:ascii="Times New Roman" w:hAnsi="Times New Roman" w:cs="Times New Roman" w:hint="cs"/>
          <w:sz w:val="28"/>
          <w:szCs w:val="28"/>
          <w:rtl/>
          <w:lang w:bidi="fa-IR"/>
        </w:rPr>
        <w:t xml:space="preserve">– </w:t>
      </w:r>
      <w:r w:rsidR="005C5567" w:rsidRPr="00816C9D">
        <w:rPr>
          <w:rStyle w:val="Char2"/>
          <w:rFonts w:hint="cs"/>
          <w:rtl/>
        </w:rPr>
        <w:t xml:space="preserve">ولو یکبار </w:t>
      </w:r>
      <w:r w:rsidR="005C5567" w:rsidRPr="008B6E92">
        <w:rPr>
          <w:rFonts w:ascii="Times New Roman" w:hAnsi="Times New Roman" w:cs="Times New Roman" w:hint="cs"/>
          <w:sz w:val="28"/>
          <w:szCs w:val="28"/>
          <w:rtl/>
          <w:lang w:bidi="fa-IR"/>
        </w:rPr>
        <w:t>–</w:t>
      </w:r>
      <w:r w:rsidR="005C5567" w:rsidRPr="00816C9D">
        <w:rPr>
          <w:rStyle w:val="Char2"/>
          <w:rFonts w:hint="cs"/>
          <w:rtl/>
        </w:rPr>
        <w:t xml:space="preserve"> در هیچ یک از این نوشته‌ها نمی‌توان یافت».</w:t>
      </w:r>
      <w:r w:rsidR="005C5567" w:rsidRPr="001634A2">
        <w:rPr>
          <w:rStyle w:val="Char2"/>
          <w:vertAlign w:val="superscript"/>
          <w:rtl/>
        </w:rPr>
        <w:footnoteReference w:id="191"/>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با وجود آنچه آقای شفا از علمای غرب گزارش می‌کند، شاید باور کردن این امر دشوار </w:t>
      </w:r>
      <w:r w:rsidR="0053337C" w:rsidRPr="00816C9D">
        <w:rPr>
          <w:rStyle w:val="Char2"/>
          <w:rFonts w:hint="cs"/>
          <w:rtl/>
        </w:rPr>
        <w:t>ن</w:t>
      </w:r>
      <w:r w:rsidRPr="00816C9D">
        <w:rPr>
          <w:rStyle w:val="Char2"/>
          <w:rFonts w:hint="cs"/>
          <w:rtl/>
        </w:rPr>
        <w:t xml:space="preserve">باشد که نام موسی در کتب پیامبران بنی اسرائیل یاد </w:t>
      </w:r>
      <w:r w:rsidR="0053337C" w:rsidRPr="00816C9D">
        <w:rPr>
          <w:rStyle w:val="Char2"/>
          <w:rFonts w:hint="cs"/>
          <w:rtl/>
        </w:rPr>
        <w:t>ن</w:t>
      </w:r>
      <w:r w:rsidRPr="00816C9D">
        <w:rPr>
          <w:rStyle w:val="Char2"/>
          <w:rFonts w:hint="cs"/>
          <w:rtl/>
        </w:rPr>
        <w:t>شده است! ولی حقیقت آن است که نام این پیامبر بزرگ را به فراوانی در کتاب‌های مزبور می‌یابیم چنانکه در «ص</w:t>
      </w:r>
      <w:r w:rsidR="0053337C" w:rsidRPr="00816C9D">
        <w:rPr>
          <w:rStyle w:val="Char2"/>
          <w:rFonts w:hint="cs"/>
          <w:rtl/>
        </w:rPr>
        <w:t>حیف</w:t>
      </w:r>
      <w:r w:rsidR="00816C9D" w:rsidRPr="00816C9D">
        <w:rPr>
          <w:rStyle w:val="Char2"/>
          <w:rFonts w:hint="cs"/>
          <w:rtl/>
        </w:rPr>
        <w:t>ۀ</w:t>
      </w:r>
      <w:r w:rsidR="0053337C" w:rsidRPr="00816C9D">
        <w:rPr>
          <w:rStyle w:val="Char2"/>
          <w:rFonts w:hint="cs"/>
          <w:rtl/>
        </w:rPr>
        <w:t xml:space="preserve"> یوشع» باب بیست و سوّم آمده</w:t>
      </w:r>
      <w:r w:rsidRPr="00816C9D">
        <w:rPr>
          <w:rStyle w:val="Char2"/>
          <w:rFonts w:hint="cs"/>
          <w:rtl/>
        </w:rPr>
        <w:t>: «پس بسیار قوی باشید و متوجّه شده هر چه در سفر تورات موسی، مکتوب است، نگاه دارید».</w:t>
      </w:r>
      <w:r w:rsidRPr="001634A2">
        <w:rPr>
          <w:rStyle w:val="Char2"/>
          <w:vertAlign w:val="superscript"/>
          <w:rtl/>
        </w:rPr>
        <w:footnoteReference w:id="19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باز در</w:t>
      </w:r>
      <w:r w:rsidR="0053337C" w:rsidRPr="00816C9D">
        <w:rPr>
          <w:rStyle w:val="Char2"/>
          <w:rFonts w:hint="cs"/>
          <w:rtl/>
        </w:rPr>
        <w:t xml:space="preserve"> همان صحیفه، باب هفدهم آمده است</w:t>
      </w:r>
      <w:r w:rsidRPr="00816C9D">
        <w:rPr>
          <w:rStyle w:val="Char2"/>
          <w:rFonts w:hint="cs"/>
          <w:rtl/>
        </w:rPr>
        <w:t>: «پس ایشان نزد العازار کاهن و نزد یوشع بن نون و نزد رؤسا آمده گفتند که خداوند، موسی را امر فرمود که ملکی در میان برادران ما به ما بدهد. پس بر حسب فرمان خداوند، ملکی در میان برادران پدرشان به ایشان داد».</w:t>
      </w:r>
      <w:r w:rsidRPr="001634A2">
        <w:rPr>
          <w:rStyle w:val="Char2"/>
          <w:vertAlign w:val="superscript"/>
          <w:rtl/>
        </w:rPr>
        <w:footnoteReference w:id="19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نیز در «سفر</w:t>
      </w:r>
      <w:r w:rsidR="0053337C" w:rsidRPr="00816C9D">
        <w:rPr>
          <w:rStyle w:val="Char2"/>
          <w:rFonts w:hint="cs"/>
          <w:rtl/>
        </w:rPr>
        <w:t xml:space="preserve"> داوران» باب اوّل چنین آمده است</w:t>
      </w:r>
      <w:r w:rsidRPr="00816C9D">
        <w:rPr>
          <w:rStyle w:val="Char2"/>
          <w:rFonts w:hint="cs"/>
          <w:rtl/>
        </w:rPr>
        <w:t>: «پسران قینی</w:t>
      </w:r>
      <w:r w:rsidRPr="008B6E92">
        <w:rPr>
          <w:rStyle w:val="FootnoteReference"/>
          <w:sz w:val="28"/>
          <w:szCs w:val="28"/>
          <w:rtl/>
          <w:lang w:bidi="fa-IR"/>
        </w:rPr>
        <w:footnoteReference w:customMarkFollows="1" w:id="194"/>
        <w:sym w:font="Symbol" w:char="F02A"/>
      </w:r>
      <w:r w:rsidR="0053337C" w:rsidRPr="00816C9D">
        <w:rPr>
          <w:rStyle w:val="Char2"/>
          <w:rFonts w:hint="cs"/>
          <w:rtl/>
        </w:rPr>
        <w:t>؛</w:t>
      </w:r>
      <w:r w:rsidRPr="00816C9D">
        <w:rPr>
          <w:rStyle w:val="Char2"/>
          <w:rFonts w:hint="cs"/>
          <w:rtl/>
        </w:rPr>
        <w:t xml:space="preserve"> پدر زن موسی، از شهر نخلستان همراه بنی یهودا به صحرای یهودا که به جنوب عراد است بر آمده و رفتند».</w:t>
      </w:r>
      <w:r w:rsidRPr="001634A2">
        <w:rPr>
          <w:rStyle w:val="Char2"/>
          <w:vertAlign w:val="superscript"/>
          <w:rtl/>
        </w:rPr>
        <w:footnoteReference w:id="19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همچنین در «کتاب اول سموئیل» باب دوازدهم نوشته شده است</w:t>
      </w:r>
      <w:r w:rsidR="0053337C" w:rsidRPr="00816C9D">
        <w:rPr>
          <w:rStyle w:val="Char2"/>
          <w:rFonts w:hint="cs"/>
          <w:rtl/>
        </w:rPr>
        <w:t>: «و سموئیل به قوم خود گفت</w:t>
      </w:r>
      <w:r w:rsidRPr="00816C9D">
        <w:rPr>
          <w:rStyle w:val="Char2"/>
          <w:rFonts w:hint="cs"/>
          <w:rtl/>
        </w:rPr>
        <w:t>: خداوند است که موسی و هارون را مقیم ساخت و پدران شما را از مصر بر آورد».</w:t>
      </w:r>
      <w:r w:rsidRPr="001634A2">
        <w:rPr>
          <w:rStyle w:val="Char2"/>
          <w:vertAlign w:val="superscript"/>
          <w:rtl/>
        </w:rPr>
        <w:footnoteReference w:id="19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باز در همان کتاب اوّل سموئیل باب دواز</w:t>
      </w:r>
      <w:r w:rsidR="0053337C" w:rsidRPr="00816C9D">
        <w:rPr>
          <w:rStyle w:val="Char2"/>
          <w:rFonts w:hint="cs"/>
          <w:rtl/>
        </w:rPr>
        <w:t>دهم می‌خوانیم</w:t>
      </w:r>
      <w:r w:rsidRPr="00816C9D">
        <w:rPr>
          <w:rStyle w:val="Char2"/>
          <w:rFonts w:hint="cs"/>
          <w:rtl/>
        </w:rPr>
        <w:t>: «چون یعقوب به مصر آمد و پدران شما نزد خداوند استغاثه نمودند، خداوند، موسی و هارون را فرستاد که پدران شما را از مصر بیرون آورده ایشان با در این مکان ساکن گردانیدند».</w:t>
      </w:r>
      <w:r w:rsidRPr="001634A2">
        <w:rPr>
          <w:rStyle w:val="Char2"/>
          <w:vertAlign w:val="superscript"/>
          <w:rtl/>
        </w:rPr>
        <w:footnoteReference w:id="19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نیز در «کتاب دوّم پاد</w:t>
      </w:r>
      <w:r w:rsidR="0053337C" w:rsidRPr="00816C9D">
        <w:rPr>
          <w:rStyle w:val="Char2"/>
          <w:rFonts w:hint="cs"/>
          <w:rtl/>
        </w:rPr>
        <w:t>شاهان» باب هیجدهم چنین آمده است</w:t>
      </w:r>
      <w:r w:rsidRPr="00816C9D">
        <w:rPr>
          <w:rStyle w:val="Char2"/>
          <w:rFonts w:hint="cs"/>
          <w:rtl/>
        </w:rPr>
        <w:t>: «او (هوشع پادشاه اسرائیل) بر یهوه خدای اسرائیل توکّل نمود و بعد از او از جمیع پادشاهان یهودا، کسی مثل او نبود و نه از آنانی که قبل از او بودند و به خداوند چسبیده از پیروی او انحراف نورزید و اوامری را که خداوند به موسی امر فرموده بود نگاه داشت».</w:t>
      </w:r>
      <w:r w:rsidRPr="001634A2">
        <w:rPr>
          <w:rStyle w:val="Char2"/>
          <w:vertAlign w:val="superscript"/>
          <w:rtl/>
        </w:rPr>
        <w:footnoteReference w:id="19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ودر «کتاب إرمیاء نبی» باب</w:t>
      </w:r>
      <w:r w:rsidR="0053337C" w:rsidRPr="00816C9D">
        <w:rPr>
          <w:rStyle w:val="Char2"/>
          <w:rFonts w:hint="cs"/>
          <w:rtl/>
        </w:rPr>
        <w:t xml:space="preserve"> پانزدهم، می‌نویسد: «و خداوند مرا گفت</w:t>
      </w:r>
      <w:r w:rsidRPr="00816C9D">
        <w:rPr>
          <w:rStyle w:val="Char2"/>
          <w:rFonts w:hint="cs"/>
          <w:rtl/>
        </w:rPr>
        <w:t>: اگر چه هم موسی و سموئیل به حضور من می‌ایستادند جان من به این قوم راضی نمی‌شد».</w:t>
      </w:r>
      <w:r w:rsidRPr="001634A2">
        <w:rPr>
          <w:rStyle w:val="Char2"/>
          <w:vertAlign w:val="superscript"/>
          <w:rtl/>
        </w:rPr>
        <w:footnoteReference w:id="199"/>
      </w:r>
      <w:r w:rsidRPr="00816C9D">
        <w:rPr>
          <w:rStyle w:val="Char2"/>
          <w:rFonts w:hint="cs"/>
          <w:rtl/>
        </w:rPr>
        <w:t xml:space="preserve"> </w:t>
      </w:r>
    </w:p>
    <w:p w:rsidR="005C5567" w:rsidRPr="00816C9D" w:rsidRDefault="0053337C" w:rsidP="007D1B5A">
      <w:pPr>
        <w:pStyle w:val="StyleComplexBLotus12ptJustifiedFirstline05cmCharChar"/>
        <w:spacing w:line="240" w:lineRule="auto"/>
        <w:jc w:val="lowKashida"/>
        <w:rPr>
          <w:rStyle w:val="Char2"/>
          <w:rtl/>
        </w:rPr>
      </w:pPr>
      <w:r w:rsidRPr="00816C9D">
        <w:rPr>
          <w:rStyle w:val="Char2"/>
          <w:rFonts w:hint="cs"/>
          <w:rtl/>
        </w:rPr>
        <w:t>در کتاب هوشع نبی (به قول شفا</w:t>
      </w:r>
      <w:r w:rsidR="005C5567" w:rsidRPr="00816C9D">
        <w:rPr>
          <w:rStyle w:val="Char2"/>
          <w:rFonts w:hint="cs"/>
          <w:rtl/>
        </w:rPr>
        <w:t>: هوشیا) باب دوازدهم، بدینگونه از موسی</w:t>
      </w:r>
      <w:r w:rsidR="00762A01" w:rsidRPr="00762A01">
        <w:rPr>
          <w:rStyle w:val="Char2"/>
          <w:rFonts w:cs="CTraditional Arabic" w:hint="cs"/>
          <w:rtl/>
        </w:rPr>
        <w:t xml:space="preserve">÷ </w:t>
      </w:r>
      <w:r w:rsidR="00542A4D" w:rsidRPr="00816C9D">
        <w:rPr>
          <w:rStyle w:val="Char2"/>
          <w:rFonts w:hint="cs"/>
          <w:rtl/>
        </w:rPr>
        <w:t>به اشاره یاد شده است</w:t>
      </w:r>
      <w:r w:rsidR="005C5567" w:rsidRPr="00816C9D">
        <w:rPr>
          <w:rStyle w:val="Char2"/>
          <w:rFonts w:hint="cs"/>
          <w:rtl/>
        </w:rPr>
        <w:t>: «و خداوند اسرائیل را به واسط</w:t>
      </w:r>
      <w:r w:rsidR="00816C9D" w:rsidRPr="00816C9D">
        <w:rPr>
          <w:rStyle w:val="Char2"/>
          <w:rFonts w:hint="cs"/>
          <w:rtl/>
        </w:rPr>
        <w:t>ۀ</w:t>
      </w:r>
      <w:r w:rsidR="005C5567" w:rsidRPr="00816C9D">
        <w:rPr>
          <w:rStyle w:val="Char2"/>
          <w:rFonts w:hint="cs"/>
          <w:rtl/>
        </w:rPr>
        <w:t xml:space="preserve"> نبی از مصر بر آورد».</w:t>
      </w:r>
      <w:r w:rsidR="005C5567" w:rsidRPr="001634A2">
        <w:rPr>
          <w:rStyle w:val="Char2"/>
          <w:vertAlign w:val="superscript"/>
          <w:rtl/>
        </w:rPr>
        <w:footnoteReference w:id="200"/>
      </w:r>
      <w:r w:rsidR="005C5567" w:rsidRPr="00816C9D">
        <w:rPr>
          <w:rStyle w:val="Char2"/>
          <w:rFonts w:hint="cs"/>
          <w:rtl/>
        </w:rPr>
        <w:t xml:space="preserve"> </w:t>
      </w:r>
    </w:p>
    <w:p w:rsidR="005C5567" w:rsidRPr="00816C9D" w:rsidRDefault="005C5567" w:rsidP="00BE6E77">
      <w:pPr>
        <w:pStyle w:val="StyleComplexBLotus12ptJustifiedFirstline05cmCharChar"/>
        <w:spacing w:line="240" w:lineRule="auto"/>
        <w:jc w:val="lowKashida"/>
        <w:rPr>
          <w:rStyle w:val="Char2"/>
          <w:rtl/>
        </w:rPr>
      </w:pPr>
      <w:r w:rsidRPr="00816C9D">
        <w:rPr>
          <w:rStyle w:val="Char2"/>
          <w:rFonts w:hint="cs"/>
          <w:rtl/>
        </w:rPr>
        <w:t>ولی «مزامیر داود</w:t>
      </w:r>
      <w:r w:rsidR="00BE6E77">
        <w:rPr>
          <w:rStyle w:val="Char2"/>
          <w:rFonts w:cs="CTraditional Arabic" w:hint="cs"/>
          <w:rtl/>
        </w:rPr>
        <w:t>÷</w:t>
      </w:r>
      <w:r w:rsidRPr="00816C9D">
        <w:rPr>
          <w:rStyle w:val="Char2"/>
          <w:rFonts w:hint="cs"/>
          <w:rtl/>
        </w:rPr>
        <w:t>» از موسی</w:t>
      </w:r>
      <w:r w:rsidR="00762A01" w:rsidRPr="00762A01">
        <w:rPr>
          <w:rStyle w:val="Char2"/>
          <w:rFonts w:cs="CTraditional Arabic" w:hint="cs"/>
          <w:rtl/>
        </w:rPr>
        <w:t xml:space="preserve">÷ </w:t>
      </w:r>
      <w:r w:rsidRPr="00816C9D">
        <w:rPr>
          <w:rStyle w:val="Char2"/>
          <w:rFonts w:hint="cs"/>
          <w:rtl/>
        </w:rPr>
        <w:t>آشکارا نام برده چنانکه در مزمور نودم تحت عنوان «دعای موسی مرد خدا» از این پیامبر بزرگ یاد می‌کند.</w:t>
      </w:r>
      <w:r w:rsidRPr="001634A2">
        <w:rPr>
          <w:rStyle w:val="Char2"/>
          <w:vertAlign w:val="superscript"/>
          <w:rtl/>
        </w:rPr>
        <w:footnoteReference w:id="201"/>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همانگونه که دیدیم نام موسی</w:t>
      </w:r>
      <w:r w:rsidR="00762A01" w:rsidRPr="00762A01">
        <w:rPr>
          <w:rStyle w:val="Char2"/>
          <w:rFonts w:cs="CTraditional Arabic" w:hint="cs"/>
          <w:rtl/>
        </w:rPr>
        <w:t xml:space="preserve">÷ </w:t>
      </w:r>
      <w:r w:rsidRPr="00816C9D">
        <w:rPr>
          <w:rStyle w:val="Char2"/>
          <w:rFonts w:hint="cs"/>
          <w:rtl/>
        </w:rPr>
        <w:t xml:space="preserve">و فرمان‌های خدا به او و خروج بنی‌ اسرائیل از مصر به همراه وی، در سفر داوران و کتاب پادشاهان و کتابهای انبیاء بنی اسرائیل به روشنی یافت می‌شود و آقای شفا بجای آنکه راه پژوهش را در پیش گیرد و خود به کتاب مقدّس بنگرد، بر سخنان چند تن از غربیان اعتماد کرده و راه تقلید از آنان را سپرده است. هر چند ما نمی‌دانیم سخنانی که جناب شفا به علمای غرب نسبت می‌دهد تا چه اندازه صحّت دارد ولی به هر صورت، کتاب مقدّس، ادّعای شفا را تکذیب می‌نماید و پژوهشگران آزاد اندیش، نیز روش تقلیدآمیز وی را </w:t>
      </w:r>
      <w:r w:rsidRPr="008B6E92">
        <w:rPr>
          <w:rFonts w:ascii="Times New Roman" w:hAnsi="Times New Roman" w:cs="Times New Roman" w:hint="cs"/>
          <w:sz w:val="28"/>
          <w:szCs w:val="28"/>
          <w:rtl/>
          <w:lang w:bidi="fa-IR"/>
        </w:rPr>
        <w:t>–</w:t>
      </w:r>
      <w:r w:rsidRPr="00816C9D">
        <w:rPr>
          <w:rStyle w:val="Char2"/>
          <w:rFonts w:hint="cs"/>
          <w:rtl/>
        </w:rPr>
        <w:t xml:space="preserve"> به ویژه در چنین کار مهم و حسّاسی </w:t>
      </w:r>
      <w:r w:rsidRPr="008B6E92">
        <w:rPr>
          <w:rFonts w:ascii="Times New Roman" w:hAnsi="Times New Roman" w:cs="Times New Roman" w:hint="cs"/>
          <w:sz w:val="28"/>
          <w:szCs w:val="28"/>
          <w:rtl/>
          <w:lang w:bidi="fa-IR"/>
        </w:rPr>
        <w:t>–</w:t>
      </w:r>
      <w:r w:rsidRPr="00816C9D">
        <w:rPr>
          <w:rStyle w:val="Char2"/>
          <w:rFonts w:hint="cs"/>
          <w:rtl/>
        </w:rPr>
        <w:t xml:space="preserve"> محکوم می‌سازند.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برای انکار شخصیّت تاریخی موسی</w:t>
      </w:r>
      <w:r w:rsidR="00762A01" w:rsidRPr="00762A01">
        <w:rPr>
          <w:rStyle w:val="Char2"/>
          <w:rFonts w:cs="CTraditional Arabic" w:hint="cs"/>
          <w:rtl/>
        </w:rPr>
        <w:t xml:space="preserve">÷ </w:t>
      </w:r>
      <w:r w:rsidRPr="00816C9D">
        <w:rPr>
          <w:rStyle w:val="Char2"/>
          <w:rFonts w:hint="cs"/>
          <w:rtl/>
        </w:rPr>
        <w:t>دست به دامان زیگموند فروید</w:t>
      </w:r>
      <w:r w:rsidR="00542A4D" w:rsidRPr="001634A2">
        <w:rPr>
          <w:rStyle w:val="FootnoteReference"/>
          <w:rFonts w:cs="IRNazli"/>
          <w:sz w:val="28"/>
          <w:szCs w:val="28"/>
          <w:rtl/>
          <w:lang w:bidi="fa-IR"/>
        </w:rPr>
        <w:footnoteReference w:id="202"/>
      </w:r>
      <w:r w:rsidRPr="00816C9D">
        <w:rPr>
          <w:rStyle w:val="Char2"/>
          <w:rFonts w:hint="cs"/>
          <w:rtl/>
        </w:rPr>
        <w:t xml:space="preserve"> اتریشی نیز زده است! غافل از آنکه فروید، یک روانکاو شمرده می‌شود، نه یک تاریخ‌دان، گویا جناب شفا خبر ندارد که هر کس در رشته‌ای نام‌آور شد، دلیل بر آن نیست که نظر وی در رشته‌های دیگر هم صائب و درست باشد! این «رجال</w:t>
      </w:r>
      <w:r w:rsidRPr="00816C9D">
        <w:rPr>
          <w:rStyle w:val="Char2"/>
          <w:rFonts w:hint="eastAsia"/>
          <w:rtl/>
        </w:rPr>
        <w:t>‌</w:t>
      </w:r>
      <w:r w:rsidRPr="00816C9D">
        <w:rPr>
          <w:rStyle w:val="Char2"/>
          <w:rFonts w:hint="cs"/>
          <w:rtl/>
        </w:rPr>
        <w:t>زدگی» که تا</w:t>
      </w:r>
      <w:r w:rsidR="00AF7BDB" w:rsidRPr="00816C9D">
        <w:rPr>
          <w:rStyle w:val="Char2"/>
          <w:rFonts w:hint="cs"/>
          <w:rtl/>
        </w:rPr>
        <w:t xml:space="preserve"> </w:t>
      </w:r>
      <w:r w:rsidRPr="00816C9D">
        <w:rPr>
          <w:rStyle w:val="Char2"/>
          <w:rFonts w:hint="cs"/>
          <w:rtl/>
        </w:rPr>
        <w:t>کنون ویرانگری</w:t>
      </w:r>
      <w:r w:rsidRPr="00816C9D">
        <w:rPr>
          <w:rStyle w:val="Char2"/>
          <w:rFonts w:hint="eastAsia"/>
          <w:rtl/>
        </w:rPr>
        <w:t>‌</w:t>
      </w:r>
      <w:r w:rsidRPr="00816C9D">
        <w:rPr>
          <w:rStyle w:val="Char2"/>
          <w:rFonts w:hint="cs"/>
          <w:rtl/>
        </w:rPr>
        <w:t>های بسیاری در کارهای پژوهشی به بار آورده، شایست</w:t>
      </w:r>
      <w:r w:rsidR="00816C9D" w:rsidRPr="00816C9D">
        <w:rPr>
          <w:rStyle w:val="Char2"/>
          <w:rFonts w:hint="cs"/>
          <w:rtl/>
        </w:rPr>
        <w:t>ۀ</w:t>
      </w:r>
      <w:r w:rsidRPr="00816C9D">
        <w:rPr>
          <w:rStyle w:val="Char2"/>
          <w:rFonts w:hint="cs"/>
          <w:rtl/>
        </w:rPr>
        <w:t xml:space="preserve"> اهل تحقیق نیست (امّا البتّه به درد اهل غرض می</w:t>
      </w:r>
      <w:r w:rsidRPr="00816C9D">
        <w:rPr>
          <w:rStyle w:val="Char2"/>
          <w:rFonts w:hint="eastAsia"/>
          <w:rtl/>
        </w:rPr>
        <w:t>‌</w:t>
      </w:r>
      <w:r w:rsidRPr="00816C9D">
        <w:rPr>
          <w:rStyle w:val="Char2"/>
          <w:rFonts w:hint="cs"/>
          <w:rtl/>
        </w:rPr>
        <w:t>خورد)!. دلیل مهم فروید بر ساختگی بودن ماجرای تولّد موسی اینست که روایت کم و بیش مشابهی با حادث</w:t>
      </w:r>
      <w:r w:rsidR="00816C9D" w:rsidRPr="00816C9D">
        <w:rPr>
          <w:rStyle w:val="Char2"/>
          <w:rFonts w:hint="cs"/>
          <w:rtl/>
        </w:rPr>
        <w:t>ۀ</w:t>
      </w:r>
      <w:r w:rsidRPr="00816C9D">
        <w:rPr>
          <w:rStyle w:val="Char2"/>
          <w:rFonts w:hint="cs"/>
          <w:rtl/>
        </w:rPr>
        <w:t xml:space="preserve"> مزبور دربار</w:t>
      </w:r>
      <w:r w:rsidR="00816C9D" w:rsidRPr="00816C9D">
        <w:rPr>
          <w:rStyle w:val="Char2"/>
          <w:rFonts w:hint="cs"/>
          <w:rtl/>
        </w:rPr>
        <w:t>ۀ</w:t>
      </w:r>
      <w:r w:rsidRPr="00816C9D">
        <w:rPr>
          <w:rStyle w:val="Char2"/>
          <w:rFonts w:hint="cs"/>
          <w:rtl/>
        </w:rPr>
        <w:t xml:space="preserve"> تولد سارگن</w:t>
      </w:r>
      <w:r w:rsidR="00AF7BDB" w:rsidRPr="001634A2">
        <w:rPr>
          <w:rStyle w:val="FootnoteReference"/>
          <w:rFonts w:cs="IRNazli"/>
          <w:sz w:val="28"/>
          <w:szCs w:val="28"/>
          <w:rtl/>
          <w:lang w:bidi="fa-IR"/>
        </w:rPr>
        <w:footnoteReference w:id="203"/>
      </w:r>
      <w:r w:rsidRPr="00816C9D">
        <w:rPr>
          <w:rStyle w:val="Char2"/>
          <w:rFonts w:hint="cs"/>
          <w:rtl/>
        </w:rPr>
        <w:t xml:space="preserve"> پادشاه أکّد نیز آورده‌اند! امّا آیا می‌توان گفت که رویدادهای شبیه به هم در تاریخ بشر، همگی ساختگی و دروغند؟ کدام دلیل عقلی ما را بدین امر رهبری می‌نماید؟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کسی بگوید</w:t>
      </w:r>
      <w:r w:rsidR="00A27DDE">
        <w:rPr>
          <w:rStyle w:val="Char2"/>
          <w:rFonts w:hint="cs"/>
          <w:rtl/>
        </w:rPr>
        <w:t xml:space="preserve">: </w:t>
      </w:r>
      <w:r w:rsidRPr="00816C9D">
        <w:rPr>
          <w:rStyle w:val="Char2"/>
          <w:rFonts w:hint="cs"/>
          <w:rtl/>
        </w:rPr>
        <w:t>دو زن (مادر موسی و مادر سارگن) در دنیا تصمیم گرفتند تا نوزاد خود را (از ترس یا فقر) در صندوقی نفوذناپذیر، بر روی آب رها سازند به امید آنکه کسی آن را بر گیرد و سرپرستی کودک را عهده‌دار شود، آیا فوراً باید گفت که این ادّعا دروغ است؟ کدام برهان منطقی برای این تکذیب وجود دارد؟ می‌دانیم که فروید در رشت</w:t>
      </w:r>
      <w:r w:rsidR="00816C9D" w:rsidRPr="00816C9D">
        <w:rPr>
          <w:rStyle w:val="Char2"/>
          <w:rFonts w:hint="cs"/>
          <w:rtl/>
        </w:rPr>
        <w:t>ۀ</w:t>
      </w:r>
      <w:r w:rsidRPr="00816C9D">
        <w:rPr>
          <w:rStyle w:val="Char2"/>
          <w:rFonts w:hint="cs"/>
          <w:rtl/>
        </w:rPr>
        <w:t xml:space="preserve"> تخصّصی خود، دچار افراط‌ها و تندروی‌هایی شده است که همکارانش مانند یونگ و دیگران بر او خرده گرفته‌اند تا چه رسد به مباحث تاریخی و دینی که در تخصّص وی نبوده است! </w:t>
      </w:r>
    </w:p>
    <w:p w:rsidR="005C5567" w:rsidRPr="00816C9D" w:rsidRDefault="005C5567" w:rsidP="00036880">
      <w:pPr>
        <w:pStyle w:val="StyleComplexBLotus12ptJustifiedFirstline05cmCharChar"/>
        <w:spacing w:line="240" w:lineRule="auto"/>
        <w:jc w:val="lowKashida"/>
        <w:rPr>
          <w:rStyle w:val="Char2"/>
          <w:rtl/>
        </w:rPr>
      </w:pPr>
      <w:r w:rsidRPr="00816C9D">
        <w:rPr>
          <w:rStyle w:val="Char2"/>
          <w:rFonts w:hint="cs"/>
          <w:rtl/>
        </w:rPr>
        <w:t xml:space="preserve">همچنین آقای شفا ادّعا دارد: چون الواحی که ضمن حفاری‌های مصر بدست آمده نام موسی را ندیده‌ایم پس موسی وجود نداشته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باید پرسید: آیا تاکنون تمام الواح مصری در سراسر آن سرزمین کشف شده‌اند و ممکن نیست در آینده الواح تازه‌ای بدست آیند؟ و آیا این روش در منطق همان «استقراء ناقص» نیست و آیا با آن، می‌توان به نتیج</w:t>
      </w:r>
      <w:r w:rsidR="00816C9D" w:rsidRPr="00816C9D">
        <w:rPr>
          <w:rStyle w:val="Char2"/>
          <w:rFonts w:hint="cs"/>
          <w:rtl/>
        </w:rPr>
        <w:t>ۀ</w:t>
      </w:r>
      <w:r w:rsidRPr="00816C9D">
        <w:rPr>
          <w:rStyle w:val="Char2"/>
          <w:rFonts w:hint="cs"/>
          <w:rtl/>
        </w:rPr>
        <w:t xml:space="preserve"> کلّی و کاملی رسید؟!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دلیل بر وجود موسی</w:t>
      </w:r>
      <w:r w:rsidR="00762A01" w:rsidRPr="00762A01">
        <w:rPr>
          <w:rStyle w:val="Char2"/>
          <w:rFonts w:cs="CTraditional Arabic" w:hint="cs"/>
          <w:rtl/>
        </w:rPr>
        <w:t xml:space="preserve">÷ </w:t>
      </w:r>
      <w:r w:rsidRPr="00816C9D">
        <w:rPr>
          <w:rStyle w:val="Char2"/>
          <w:rFonts w:hint="cs"/>
          <w:rtl/>
        </w:rPr>
        <w:t>(علاوه بر گواهی وحی قرآنی) تواتر تاریخی است، همان دلیلی که پیش از حفّاری‌های زمین و انتظار بیرون آمدن الواح، هم</w:t>
      </w:r>
      <w:r w:rsidR="00816C9D" w:rsidRPr="00816C9D">
        <w:rPr>
          <w:rStyle w:val="Char2"/>
          <w:rFonts w:hint="cs"/>
          <w:rtl/>
        </w:rPr>
        <w:t>ۀ</w:t>
      </w:r>
      <w:r w:rsidRPr="00816C9D">
        <w:rPr>
          <w:rStyle w:val="Char2"/>
          <w:rFonts w:hint="cs"/>
          <w:rtl/>
        </w:rPr>
        <w:t xml:space="preserve"> شخصیّت</w:t>
      </w:r>
      <w:r w:rsidRPr="00816C9D">
        <w:rPr>
          <w:rStyle w:val="Char2"/>
          <w:rFonts w:hint="eastAsia"/>
          <w:rtl/>
        </w:rPr>
        <w:t>‌</w:t>
      </w:r>
      <w:r w:rsidRPr="00816C9D">
        <w:rPr>
          <w:rStyle w:val="Char2"/>
          <w:rFonts w:hint="cs"/>
          <w:rtl/>
        </w:rPr>
        <w:t>های تاریخی را با آن به اثبات می‌رسانند. قرن‌هاست که نسل‌های متوالی بنی اسرائیل، از موسی به عنوان رهبر و منجی و قانونگذار خود یاد می‌نمایند و شهرت و اعتبار موسی بیش از شهرت بسیاری از شخصیّت‌های تاریخی است که مورد پذیرش آقای شفا قرار دارند. بنابراین جز لجاجت و ستیزه‌گری در برابر ادیان، انگیزه‌ای برای انکار موسی</w:t>
      </w:r>
      <w:r w:rsidR="00762A01" w:rsidRPr="00762A01">
        <w:rPr>
          <w:rStyle w:val="Char2"/>
          <w:rFonts w:cs="CTraditional Arabic" w:hint="cs"/>
          <w:rtl/>
        </w:rPr>
        <w:t xml:space="preserve">÷ </w:t>
      </w:r>
      <w:r w:rsidRPr="00816C9D">
        <w:rPr>
          <w:rStyle w:val="Char2"/>
          <w:rFonts w:hint="cs"/>
          <w:rtl/>
        </w:rPr>
        <w:t xml:space="preserve">وجود ندارد.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دربار</w:t>
      </w:r>
      <w:r w:rsidR="00816C9D" w:rsidRPr="00816C9D">
        <w:rPr>
          <w:rStyle w:val="Char2"/>
          <w:rFonts w:hint="cs"/>
          <w:rtl/>
        </w:rPr>
        <w:t>ۀ</w:t>
      </w:r>
      <w:r w:rsidRPr="00816C9D">
        <w:rPr>
          <w:rStyle w:val="Char2"/>
          <w:rFonts w:hint="cs"/>
          <w:rtl/>
        </w:rPr>
        <w:t xml:space="preserve"> عیسی</w:t>
      </w:r>
      <w:r w:rsidR="00762A01" w:rsidRPr="00762A01">
        <w:rPr>
          <w:rStyle w:val="Char2"/>
          <w:rFonts w:cs="CTraditional Arabic" w:hint="cs"/>
          <w:rtl/>
        </w:rPr>
        <w:t xml:space="preserve">÷ </w:t>
      </w:r>
      <w:r w:rsidRPr="00816C9D">
        <w:rPr>
          <w:rStyle w:val="Char2"/>
          <w:rFonts w:hint="cs"/>
          <w:rtl/>
        </w:rPr>
        <w:t>نیز همچون موسی</w:t>
      </w:r>
      <w:r w:rsidR="00762A01" w:rsidRPr="00762A01">
        <w:rPr>
          <w:rStyle w:val="Char2"/>
          <w:rFonts w:cs="CTraditional Arabic" w:hint="cs"/>
          <w:rtl/>
        </w:rPr>
        <w:t xml:space="preserve">÷ </w:t>
      </w:r>
      <w:r w:rsidRPr="00816C9D">
        <w:rPr>
          <w:rStyle w:val="Char2"/>
          <w:rFonts w:hint="cs"/>
          <w:rtl/>
        </w:rPr>
        <w:t>راه ستیزه‌گری و انکا</w:t>
      </w:r>
      <w:r w:rsidR="00AF7BDB" w:rsidRPr="00816C9D">
        <w:rPr>
          <w:rStyle w:val="Char2"/>
          <w:rFonts w:hint="cs"/>
          <w:rtl/>
        </w:rPr>
        <w:t>ر را می‌پیماید و مثلاً می‌نویسد</w:t>
      </w:r>
      <w:r w:rsidRPr="00816C9D">
        <w:rPr>
          <w:rStyle w:val="Char2"/>
          <w:rFonts w:hint="cs"/>
          <w:rtl/>
        </w:rPr>
        <w:t>: «به مسیح بودن عیسی که سنگ زیر بنای آئین مسیحیّت است تنها در یک مورد و آن هم در یک انجیل از انجیل‌های چهارگانه (یوحنّا، باب هفدهم، 3) اشاره شده است»!</w:t>
      </w:r>
      <w:r w:rsidRPr="001634A2">
        <w:rPr>
          <w:rStyle w:val="Char2"/>
          <w:vertAlign w:val="superscript"/>
          <w:rtl/>
        </w:rPr>
        <w:footnoteReference w:id="20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آقای شفا به بازنگری انجیل‌ها بپردازد، بی‌اعتباری ادّعای خود را بروشنی در می‌یابد! و از بی‌دقّتی در چنین کاری که با عقاید مقدّس میلیون‌ها تن پیوند دارد، پشیمان خواهد شد. حقیقت آن است که انجیل‌های چهارگانه بارها از عیسی</w:t>
      </w:r>
      <w:r w:rsidR="00762A01" w:rsidRPr="00762A01">
        <w:rPr>
          <w:rStyle w:val="Char2"/>
          <w:rFonts w:cs="CTraditional Arabic" w:hint="cs"/>
          <w:rtl/>
        </w:rPr>
        <w:t xml:space="preserve">÷ </w:t>
      </w:r>
      <w:r w:rsidRPr="00816C9D">
        <w:rPr>
          <w:rStyle w:val="Char2"/>
          <w:rFonts w:hint="cs"/>
          <w:rtl/>
        </w:rPr>
        <w:t>به عنوان «مسیح» یاد کرده‌اند، برای نمونه، در سرآغاز نخ</w:t>
      </w:r>
      <w:r w:rsidR="00AF7BDB" w:rsidRPr="00816C9D">
        <w:rPr>
          <w:rStyle w:val="Char2"/>
          <w:rFonts w:hint="cs"/>
          <w:rtl/>
        </w:rPr>
        <w:t>ستین انجیل یعنی «متّی» آمده است</w:t>
      </w:r>
      <w:r w:rsidRPr="00816C9D">
        <w:rPr>
          <w:rStyle w:val="Char2"/>
          <w:rFonts w:hint="cs"/>
          <w:rtl/>
        </w:rPr>
        <w:t>: «ک</w:t>
      </w:r>
      <w:r w:rsidR="00127F97" w:rsidRPr="00816C9D">
        <w:rPr>
          <w:rStyle w:val="Char2"/>
          <w:rFonts w:hint="cs"/>
          <w:rtl/>
        </w:rPr>
        <w:t>ت</w:t>
      </w:r>
      <w:r w:rsidRPr="00816C9D">
        <w:rPr>
          <w:rStyle w:val="Char2"/>
          <w:rFonts w:hint="cs"/>
          <w:rtl/>
        </w:rPr>
        <w:t>اب نسب نام</w:t>
      </w:r>
      <w:r w:rsidR="00816C9D" w:rsidRPr="00816C9D">
        <w:rPr>
          <w:rStyle w:val="Char2"/>
          <w:rFonts w:hint="cs"/>
          <w:rtl/>
        </w:rPr>
        <w:t>ۀ</w:t>
      </w:r>
      <w:r w:rsidRPr="00816C9D">
        <w:rPr>
          <w:rStyle w:val="Char2"/>
          <w:rFonts w:hint="cs"/>
          <w:rtl/>
        </w:rPr>
        <w:t xml:space="preserve"> عیسی مسیح بن داود ...».</w:t>
      </w:r>
      <w:r w:rsidRPr="001634A2">
        <w:rPr>
          <w:rStyle w:val="Char2"/>
          <w:vertAlign w:val="superscript"/>
          <w:rtl/>
        </w:rPr>
        <w:footnoteReference w:id="20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باز در همی</w:t>
      </w:r>
      <w:r w:rsidR="00127F97" w:rsidRPr="00816C9D">
        <w:rPr>
          <w:rStyle w:val="Char2"/>
          <w:rFonts w:hint="cs"/>
          <w:rtl/>
        </w:rPr>
        <w:t>ن انجیل و در همان باب می‌خوانیم</w:t>
      </w:r>
      <w:r w:rsidRPr="00816C9D">
        <w:rPr>
          <w:rStyle w:val="Char2"/>
          <w:rFonts w:hint="cs"/>
          <w:rtl/>
        </w:rPr>
        <w:t>: «امّا ولادت عیسی مسیح چنین بود...».</w:t>
      </w:r>
      <w:r w:rsidRPr="001634A2">
        <w:rPr>
          <w:rStyle w:val="Char2"/>
          <w:vertAlign w:val="superscript"/>
          <w:rtl/>
        </w:rPr>
        <w:footnoteReference w:id="206"/>
      </w:r>
      <w:r w:rsidRPr="00816C9D">
        <w:rPr>
          <w:rStyle w:val="Char2"/>
          <w:rFonts w:hint="cs"/>
          <w:rtl/>
        </w:rPr>
        <w:t xml:space="preserve"> و نیز در انجیل</w:t>
      </w:r>
      <w:r w:rsidR="00127F97" w:rsidRPr="00816C9D">
        <w:rPr>
          <w:rStyle w:val="Char2"/>
          <w:rFonts w:hint="cs"/>
          <w:rtl/>
        </w:rPr>
        <w:t xml:space="preserve"> متّی، باب بیست و دوّم آمده است</w:t>
      </w:r>
      <w:r w:rsidRPr="00816C9D">
        <w:rPr>
          <w:rStyle w:val="Char2"/>
          <w:rFonts w:hint="cs"/>
          <w:rtl/>
        </w:rPr>
        <w:t xml:space="preserve">: «و چون فریسیان جمع </w:t>
      </w:r>
      <w:r w:rsidR="00127F97" w:rsidRPr="00816C9D">
        <w:rPr>
          <w:rStyle w:val="Char2"/>
          <w:rFonts w:hint="cs"/>
          <w:rtl/>
        </w:rPr>
        <w:t>بودند، عیسی از ایشان پرسیده گفت</w:t>
      </w:r>
      <w:r w:rsidRPr="00816C9D">
        <w:rPr>
          <w:rStyle w:val="Char2"/>
          <w:rFonts w:hint="cs"/>
          <w:rtl/>
        </w:rPr>
        <w:t>: دربار</w:t>
      </w:r>
      <w:r w:rsidR="00816C9D" w:rsidRPr="00816C9D">
        <w:rPr>
          <w:rStyle w:val="Char2"/>
          <w:rFonts w:hint="cs"/>
          <w:rtl/>
        </w:rPr>
        <w:t>ۀ</w:t>
      </w:r>
      <w:r w:rsidRPr="00816C9D">
        <w:rPr>
          <w:rStyle w:val="Char2"/>
          <w:rFonts w:hint="cs"/>
          <w:rtl/>
        </w:rPr>
        <w:t xml:space="preserve"> مسیح چه گمان می‌برید، او پسر کیست؟ بدو گفتند پسر داود».</w:t>
      </w:r>
      <w:r w:rsidRPr="001634A2">
        <w:rPr>
          <w:rStyle w:val="Char2"/>
          <w:vertAlign w:val="superscript"/>
          <w:rtl/>
        </w:rPr>
        <w:footnoteReference w:id="20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نیز در همان انجیل، باب بیست و سوّم از قول عیسی</w:t>
      </w:r>
      <w:r w:rsidR="00762A01" w:rsidRPr="00762A01">
        <w:rPr>
          <w:rStyle w:val="Char2"/>
          <w:rFonts w:cs="CTraditional Arabic" w:hint="cs"/>
          <w:rtl/>
        </w:rPr>
        <w:t xml:space="preserve">÷ </w:t>
      </w:r>
      <w:r w:rsidR="00127F97" w:rsidRPr="00816C9D">
        <w:rPr>
          <w:rStyle w:val="Char2"/>
          <w:rFonts w:hint="cs"/>
          <w:rtl/>
        </w:rPr>
        <w:t>می‌خوانیم</w:t>
      </w:r>
      <w:r w:rsidRPr="00816C9D">
        <w:rPr>
          <w:rStyle w:val="Char2"/>
          <w:rFonts w:hint="cs"/>
          <w:rtl/>
        </w:rPr>
        <w:t>: «</w:t>
      </w:r>
      <w:r w:rsidR="00127F97" w:rsidRPr="00816C9D">
        <w:rPr>
          <w:rStyle w:val="Char2"/>
          <w:rFonts w:hint="cs"/>
          <w:rtl/>
        </w:rPr>
        <w:t xml:space="preserve">... </w:t>
      </w:r>
      <w:r w:rsidRPr="00816C9D">
        <w:rPr>
          <w:rStyle w:val="Char2"/>
          <w:rFonts w:hint="cs"/>
          <w:rtl/>
        </w:rPr>
        <w:t>زیرا استاد شما یکی است یعنی مسیح و جمیع شما برادرانید».</w:t>
      </w:r>
      <w:r w:rsidRPr="001634A2">
        <w:rPr>
          <w:rStyle w:val="Char2"/>
          <w:vertAlign w:val="superscript"/>
          <w:rtl/>
        </w:rPr>
        <w:footnoteReference w:id="208"/>
      </w:r>
      <w:r w:rsidRPr="00816C9D">
        <w:rPr>
          <w:rStyle w:val="Char2"/>
          <w:rFonts w:hint="cs"/>
          <w:rtl/>
        </w:rPr>
        <w:t xml:space="preserve">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و همچنین انجیل مر</w:t>
      </w:r>
      <w:r w:rsidR="00127F97" w:rsidRPr="00816C9D">
        <w:rPr>
          <w:rStyle w:val="Char2"/>
          <w:rFonts w:hint="cs"/>
          <w:rtl/>
        </w:rPr>
        <w:t>قس، سخن خود را چنین آغاز می‌کند</w:t>
      </w:r>
      <w:r w:rsidRPr="00816C9D">
        <w:rPr>
          <w:rStyle w:val="Char2"/>
          <w:rFonts w:hint="cs"/>
          <w:rtl/>
        </w:rPr>
        <w:t>: «ابتدای انجیل عیسی مسیح...».</w:t>
      </w:r>
      <w:r w:rsidRPr="001634A2">
        <w:rPr>
          <w:rStyle w:val="Char2"/>
          <w:vertAlign w:val="superscript"/>
          <w:rtl/>
        </w:rPr>
        <w:footnoteReference w:id="20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و باز در </w:t>
      </w:r>
      <w:r w:rsidR="00127F97" w:rsidRPr="00816C9D">
        <w:rPr>
          <w:rStyle w:val="Char2"/>
          <w:rFonts w:hint="cs"/>
          <w:rtl/>
        </w:rPr>
        <w:t>باب هشتم از همین انجیل آمده است</w:t>
      </w:r>
      <w:r w:rsidRPr="00816C9D">
        <w:rPr>
          <w:rStyle w:val="Char2"/>
          <w:rFonts w:hint="cs"/>
          <w:rtl/>
        </w:rPr>
        <w:t>: «او (</w:t>
      </w:r>
      <w:r w:rsidR="00127F97" w:rsidRPr="00816C9D">
        <w:rPr>
          <w:rStyle w:val="Char2"/>
          <w:rFonts w:hint="cs"/>
          <w:rtl/>
        </w:rPr>
        <w:t>عیسی) از ایشان (شاگردانش) پرسید</w:t>
      </w:r>
      <w:r w:rsidRPr="00816C9D">
        <w:rPr>
          <w:rStyle w:val="Char2"/>
          <w:rFonts w:hint="cs"/>
          <w:rtl/>
        </w:rPr>
        <w:t>: شما مرا که می‌دانید؟ پطرس در جواب او گ</w:t>
      </w:r>
      <w:r w:rsidR="00127F97" w:rsidRPr="00816C9D">
        <w:rPr>
          <w:rStyle w:val="Char2"/>
          <w:rFonts w:hint="cs"/>
          <w:rtl/>
        </w:rPr>
        <w:t>فت</w:t>
      </w:r>
      <w:r w:rsidRPr="00816C9D">
        <w:rPr>
          <w:rStyle w:val="Char2"/>
          <w:rFonts w:hint="cs"/>
          <w:rtl/>
        </w:rPr>
        <w:t>: تو مسیح هستی».</w:t>
      </w:r>
      <w:r w:rsidRPr="001634A2">
        <w:rPr>
          <w:rStyle w:val="Char2"/>
          <w:vertAlign w:val="superscript"/>
          <w:rtl/>
        </w:rPr>
        <w:footnoteReference w:id="21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انجیل</w:t>
      </w:r>
      <w:r w:rsidR="00127F97" w:rsidRPr="00816C9D">
        <w:rPr>
          <w:rStyle w:val="Char2"/>
          <w:rFonts w:hint="cs"/>
          <w:rtl/>
        </w:rPr>
        <w:t xml:space="preserve"> لوقا باب بیست و سوّم می‌خوانیم</w:t>
      </w:r>
      <w:r w:rsidRPr="00816C9D">
        <w:rPr>
          <w:rStyle w:val="Char2"/>
          <w:rFonts w:hint="cs"/>
          <w:rtl/>
        </w:rPr>
        <w:t>: «پس تمام جماعت ایشان برخاسته او (عیسی) را نزد پیلاطس</w:t>
      </w:r>
      <w:r w:rsidR="00127F97" w:rsidRPr="001634A2">
        <w:rPr>
          <w:rStyle w:val="FootnoteReference"/>
          <w:rFonts w:cs="IRNazli"/>
          <w:sz w:val="28"/>
          <w:szCs w:val="28"/>
          <w:rtl/>
          <w:lang w:bidi="fa-IR"/>
        </w:rPr>
        <w:footnoteReference w:id="211"/>
      </w:r>
      <w:r w:rsidRPr="00816C9D">
        <w:rPr>
          <w:rStyle w:val="Char2"/>
          <w:rFonts w:hint="cs"/>
          <w:rtl/>
        </w:rPr>
        <w:t xml:space="preserve"> بردند</w:t>
      </w:r>
      <w:r w:rsidR="00127F97" w:rsidRPr="00816C9D">
        <w:rPr>
          <w:rStyle w:val="Char2"/>
          <w:rFonts w:hint="cs"/>
          <w:rtl/>
        </w:rPr>
        <w:t xml:space="preserve"> و شکایت بر او آغاز نموده گفتند</w:t>
      </w:r>
      <w:r w:rsidRPr="00816C9D">
        <w:rPr>
          <w:rStyle w:val="Char2"/>
          <w:rFonts w:hint="cs"/>
          <w:rtl/>
        </w:rPr>
        <w:t>: این شخص را یافته‌ایم که ... می‌گوید خود مسیح و پادشاه است».</w:t>
      </w:r>
      <w:r w:rsidRPr="001634A2">
        <w:rPr>
          <w:rStyle w:val="Char2"/>
          <w:vertAlign w:val="superscript"/>
          <w:rtl/>
        </w:rPr>
        <w:footnoteReference w:id="21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در</w:t>
      </w:r>
      <w:r w:rsidR="00127F97" w:rsidRPr="00816C9D">
        <w:rPr>
          <w:rStyle w:val="Char2"/>
          <w:rFonts w:hint="cs"/>
          <w:rtl/>
        </w:rPr>
        <w:t xml:space="preserve"> انجیل یوحّنا باب اوّل آمده است</w:t>
      </w:r>
      <w:r w:rsidRPr="00816C9D">
        <w:rPr>
          <w:rStyle w:val="Char2"/>
          <w:rFonts w:hint="cs"/>
          <w:rtl/>
        </w:rPr>
        <w:t>: «شریعت بوسیل</w:t>
      </w:r>
      <w:r w:rsidR="00816C9D" w:rsidRPr="00816C9D">
        <w:rPr>
          <w:rStyle w:val="Char2"/>
          <w:rFonts w:hint="cs"/>
          <w:rtl/>
        </w:rPr>
        <w:t>ۀ</w:t>
      </w:r>
      <w:r w:rsidRPr="00816C9D">
        <w:rPr>
          <w:rStyle w:val="Char2"/>
          <w:rFonts w:hint="cs"/>
          <w:rtl/>
        </w:rPr>
        <w:t xml:space="preserve"> موسی عطا شد امّا فیض و راستی بوسیل</w:t>
      </w:r>
      <w:r w:rsidR="00816C9D" w:rsidRPr="00816C9D">
        <w:rPr>
          <w:rStyle w:val="Char2"/>
          <w:rFonts w:hint="cs"/>
          <w:rtl/>
        </w:rPr>
        <w:t>ۀ</w:t>
      </w:r>
      <w:r w:rsidRPr="00816C9D">
        <w:rPr>
          <w:rStyle w:val="Char2"/>
          <w:rFonts w:hint="cs"/>
          <w:rtl/>
        </w:rPr>
        <w:t xml:space="preserve"> عیسی مسیح رسید».</w:t>
      </w:r>
      <w:r w:rsidRPr="001634A2">
        <w:rPr>
          <w:rStyle w:val="Char2"/>
          <w:vertAlign w:val="superscript"/>
          <w:rtl/>
        </w:rPr>
        <w:footnoteReference w:id="21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و باز در </w:t>
      </w:r>
      <w:r w:rsidR="00127F97" w:rsidRPr="00816C9D">
        <w:rPr>
          <w:rStyle w:val="Char2"/>
          <w:rFonts w:hint="cs"/>
          <w:rtl/>
        </w:rPr>
        <w:t>همان انجیل باب یازدهم می‌خوانیم</w:t>
      </w:r>
      <w:r w:rsidRPr="00816C9D">
        <w:rPr>
          <w:rStyle w:val="Char2"/>
          <w:rFonts w:hint="cs"/>
          <w:rtl/>
        </w:rPr>
        <w:t>: «عیسی بدو گفت من قیامت و حیات هستم. هر که به من ایمان آورد اگر مرده باشد زنده گردد و هر که زنده بود و به من ایمان آورد تا به ابد نخواهم مرد آیا این را باور می‌کنی؟ او گفت</w:t>
      </w:r>
      <w:r w:rsidR="00127F97" w:rsidRPr="00816C9D">
        <w:rPr>
          <w:rStyle w:val="Char2"/>
          <w:rFonts w:hint="cs"/>
          <w:rtl/>
        </w:rPr>
        <w:t>:</w:t>
      </w:r>
      <w:r w:rsidRPr="00816C9D">
        <w:rPr>
          <w:rStyle w:val="Char2"/>
          <w:rFonts w:hint="cs"/>
          <w:rtl/>
        </w:rPr>
        <w:t xml:space="preserve"> بلی ای آقای من، ایمان دارم که تویی مسیح».</w:t>
      </w:r>
      <w:r w:rsidRPr="001634A2">
        <w:rPr>
          <w:rStyle w:val="Char2"/>
          <w:vertAlign w:val="superscript"/>
          <w:rtl/>
        </w:rPr>
        <w:footnoteReference w:id="21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و نیز در </w:t>
      </w:r>
      <w:r w:rsidR="00127F97" w:rsidRPr="00816C9D">
        <w:rPr>
          <w:rStyle w:val="Char2"/>
          <w:rFonts w:hint="cs"/>
          <w:rtl/>
        </w:rPr>
        <w:t>انجیل یوحّنا باب چهارم آمده است</w:t>
      </w:r>
      <w:r w:rsidRPr="00816C9D">
        <w:rPr>
          <w:rStyle w:val="Char2"/>
          <w:rFonts w:hint="cs"/>
          <w:rtl/>
        </w:rPr>
        <w:t xml:space="preserve">: </w:t>
      </w:r>
    </w:p>
    <w:p w:rsidR="005C5567" w:rsidRPr="00816C9D" w:rsidRDefault="00127F97" w:rsidP="007D1B5A">
      <w:pPr>
        <w:pStyle w:val="StyleComplexBLotus12ptJustifiedFirstline05cmCharChar"/>
        <w:spacing w:line="240" w:lineRule="auto"/>
        <w:jc w:val="lowKashida"/>
        <w:rPr>
          <w:rStyle w:val="Char2"/>
          <w:rtl/>
        </w:rPr>
      </w:pPr>
      <w:r w:rsidRPr="00816C9D">
        <w:rPr>
          <w:rStyle w:val="Char2"/>
          <w:rFonts w:hint="cs"/>
          <w:rtl/>
        </w:rPr>
        <w:t>«زن بدو (به عیسی) گفت</w:t>
      </w:r>
      <w:r w:rsidR="005C5567" w:rsidRPr="00816C9D">
        <w:rPr>
          <w:rStyle w:val="Char2"/>
          <w:rFonts w:hint="cs"/>
          <w:rtl/>
        </w:rPr>
        <w:t>: و می‌دانم که مسیح یعنی کریستس می‌آید پس هنگامی که او آید از هر چیز</w:t>
      </w:r>
      <w:r w:rsidRPr="00816C9D">
        <w:rPr>
          <w:rStyle w:val="Char2"/>
          <w:rFonts w:hint="cs"/>
          <w:rtl/>
        </w:rPr>
        <w:t xml:space="preserve"> بما خبر خواهد داد، عیسی بدو گفت</w:t>
      </w:r>
      <w:r w:rsidR="005C5567" w:rsidRPr="00816C9D">
        <w:rPr>
          <w:rStyle w:val="Char2"/>
          <w:rFonts w:hint="cs"/>
          <w:rtl/>
        </w:rPr>
        <w:t>: من که با تو سخن می‌گویم همانم».</w:t>
      </w:r>
      <w:r w:rsidR="005C5567" w:rsidRPr="001634A2">
        <w:rPr>
          <w:rStyle w:val="Char2"/>
          <w:vertAlign w:val="superscript"/>
          <w:rtl/>
        </w:rPr>
        <w:footnoteReference w:id="215"/>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آنچه از انجیل‌های چهارگانه گزارش نمودیم به عنوان نمونه آورده شد و موضوع مسیح بودن عیسی</w:t>
      </w:r>
      <w:r w:rsidR="00762A01" w:rsidRPr="00762A01">
        <w:rPr>
          <w:rStyle w:val="Char2"/>
          <w:rFonts w:cs="CTraditional Arabic" w:hint="cs"/>
          <w:rtl/>
        </w:rPr>
        <w:t xml:space="preserve">÷ </w:t>
      </w:r>
      <w:r w:rsidRPr="00816C9D">
        <w:rPr>
          <w:rStyle w:val="Char2"/>
          <w:rFonts w:hint="cs"/>
          <w:rtl/>
        </w:rPr>
        <w:t xml:space="preserve">بدان موارد محدود نیست، با وجود این شگفت بنظر می‌رسد که آقای شفا گمان می‌کند این مسئله در اناجیل جز یک بار </w:t>
      </w:r>
      <w:r w:rsidRPr="008B6E92">
        <w:rPr>
          <w:rFonts w:ascii="Times New Roman" w:hAnsi="Times New Roman" w:cs="Times New Roman" w:hint="cs"/>
          <w:sz w:val="28"/>
          <w:szCs w:val="28"/>
          <w:rtl/>
          <w:lang w:bidi="fa-IR"/>
        </w:rPr>
        <w:t>–</w:t>
      </w:r>
      <w:r w:rsidRPr="00816C9D">
        <w:rPr>
          <w:rStyle w:val="Char2"/>
          <w:rFonts w:hint="cs"/>
          <w:rtl/>
        </w:rPr>
        <w:t xml:space="preserve"> آن هم با اشاره </w:t>
      </w:r>
      <w:r w:rsidRPr="008B6E92">
        <w:rPr>
          <w:rFonts w:ascii="Times New Roman" w:hAnsi="Times New Roman" w:cs="Times New Roman" w:hint="cs"/>
          <w:sz w:val="28"/>
          <w:szCs w:val="28"/>
          <w:rtl/>
          <w:lang w:bidi="fa-IR"/>
        </w:rPr>
        <w:t>–</w:t>
      </w:r>
      <w:r w:rsidRPr="00816C9D">
        <w:rPr>
          <w:rStyle w:val="Char2"/>
          <w:rFonts w:hint="cs"/>
          <w:rtl/>
        </w:rPr>
        <w:t xml:space="preserve"> نیامده است و ریشه و اساسی ندارد! </w:t>
      </w:r>
    </w:p>
    <w:p w:rsidR="005C5567" w:rsidRPr="00816C9D" w:rsidRDefault="00127F97" w:rsidP="007D1B5A">
      <w:pPr>
        <w:pStyle w:val="StyleComplexBLotus12ptJustifiedFirstline05cmCharChar"/>
        <w:spacing w:line="240" w:lineRule="auto"/>
        <w:jc w:val="lowKashida"/>
        <w:rPr>
          <w:rStyle w:val="Char2"/>
          <w:rtl/>
        </w:rPr>
      </w:pPr>
      <w:r w:rsidRPr="00816C9D">
        <w:rPr>
          <w:rStyle w:val="Char2"/>
          <w:rFonts w:hint="cs"/>
          <w:rtl/>
        </w:rPr>
        <w:t>باز، شفا می‌نویسد</w:t>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«اصطلاح معروف پسر انسان برای عیسی تنها در یک مورد و در یکی از انجیل‌ها بکار رفته است»!</w:t>
      </w:r>
      <w:r w:rsidRPr="001634A2">
        <w:rPr>
          <w:rStyle w:val="Char2"/>
          <w:vertAlign w:val="superscript"/>
          <w:rtl/>
        </w:rPr>
        <w:footnoteReference w:id="216"/>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این ادّعا نیز همچون ادّعای گذشته، از سطحی‌نگری و شتاب‌زدگی نویسنده در بررسی متون دینی حکایت می‌کند.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تعبیر «پسر انسان» پیش از انجیل، در کتاب حزقیال نبی آمده و بارها خداوند او را با چنین ع</w:t>
      </w:r>
      <w:r w:rsidR="00127F97" w:rsidRPr="00816C9D">
        <w:rPr>
          <w:rStyle w:val="Char2"/>
          <w:rFonts w:hint="cs"/>
          <w:rtl/>
        </w:rPr>
        <w:t>نوانی خوانده است، مثلاً می‌گوید</w:t>
      </w:r>
      <w:r w:rsidRPr="00816C9D">
        <w:rPr>
          <w:rStyle w:val="Char2"/>
          <w:rFonts w:hint="cs"/>
          <w:rtl/>
        </w:rPr>
        <w:t>: «ای پسر انسان</w:t>
      </w:r>
      <w:r w:rsidR="00AE7FFA" w:rsidRPr="00816C9D">
        <w:rPr>
          <w:rStyle w:val="Char2"/>
          <w:rFonts w:hint="cs"/>
          <w:rtl/>
        </w:rPr>
        <w:t>!</w:t>
      </w:r>
      <w:r w:rsidRPr="00816C9D">
        <w:rPr>
          <w:rStyle w:val="Char2"/>
          <w:rFonts w:hint="cs"/>
          <w:rtl/>
        </w:rPr>
        <w:t xml:space="preserve"> پسران قوم خود را خطاب کرده به ایشان بگو ...».</w:t>
      </w:r>
      <w:r w:rsidRPr="001634A2">
        <w:rPr>
          <w:rStyle w:val="Char2"/>
          <w:vertAlign w:val="superscript"/>
          <w:rtl/>
        </w:rPr>
        <w:footnoteReference w:id="21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 پسر انسان</w:t>
      </w:r>
      <w:r w:rsidR="00AE7FFA" w:rsidRPr="00816C9D">
        <w:rPr>
          <w:rStyle w:val="Char2"/>
          <w:rFonts w:hint="cs"/>
          <w:rtl/>
        </w:rPr>
        <w:t>!</w:t>
      </w:r>
      <w:r w:rsidRPr="00816C9D">
        <w:rPr>
          <w:rStyle w:val="Char2"/>
          <w:rFonts w:hint="cs"/>
          <w:rtl/>
        </w:rPr>
        <w:t xml:space="preserve"> جوج را بگو که خداوند یهوه چنین می‌فرماید ...».</w:t>
      </w:r>
      <w:r w:rsidRPr="001634A2">
        <w:rPr>
          <w:rStyle w:val="Char2"/>
          <w:vertAlign w:val="superscript"/>
          <w:rtl/>
        </w:rPr>
        <w:footnoteReference w:id="21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همین تعبیر برای عیسی</w:t>
      </w:r>
      <w:r w:rsidR="00762A01" w:rsidRPr="00762A01">
        <w:rPr>
          <w:rStyle w:val="Char2"/>
          <w:rFonts w:cs="CTraditional Arabic" w:hint="cs"/>
          <w:rtl/>
        </w:rPr>
        <w:t xml:space="preserve">÷ </w:t>
      </w:r>
      <w:r w:rsidRPr="00816C9D">
        <w:rPr>
          <w:rStyle w:val="Char2"/>
          <w:rFonts w:hint="cs"/>
          <w:rtl/>
        </w:rPr>
        <w:t>مکرّر در انجیل</w:t>
      </w:r>
      <w:r w:rsidRPr="00816C9D">
        <w:rPr>
          <w:rStyle w:val="Char2"/>
          <w:rFonts w:hint="eastAsia"/>
          <w:rtl/>
        </w:rPr>
        <w:t>‌</w:t>
      </w:r>
      <w:r w:rsidRPr="00816C9D">
        <w:rPr>
          <w:rStyle w:val="Char2"/>
          <w:rFonts w:hint="cs"/>
          <w:rtl/>
        </w:rPr>
        <w:t>ها دیده می‌شود چنانکه در انجیل متّی می</w:t>
      </w:r>
      <w:r w:rsidRPr="00816C9D">
        <w:rPr>
          <w:rStyle w:val="Char2"/>
          <w:rFonts w:hint="eastAsia"/>
          <w:rtl/>
        </w:rPr>
        <w:t>‌خوان</w:t>
      </w:r>
      <w:r w:rsidRPr="00816C9D">
        <w:rPr>
          <w:rStyle w:val="Char2"/>
          <w:rFonts w:hint="cs"/>
          <w:rtl/>
        </w:rPr>
        <w:t>یم</w:t>
      </w:r>
      <w:r w:rsidR="00A27DDE">
        <w:rPr>
          <w:rStyle w:val="Char2"/>
          <w:rFonts w:hint="cs"/>
          <w:rtl/>
        </w:rPr>
        <w:t xml:space="preserve">: </w:t>
      </w:r>
      <w:r w:rsidRPr="00816C9D">
        <w:rPr>
          <w:rStyle w:val="Char2"/>
          <w:rFonts w:hint="cs"/>
          <w:rtl/>
        </w:rPr>
        <w:t>«پسر انسان نیامده تا مخدوم شود بلکه تا خدمت کند».</w:t>
      </w:r>
      <w:r w:rsidRPr="001634A2">
        <w:rPr>
          <w:rStyle w:val="Char2"/>
          <w:vertAlign w:val="superscript"/>
          <w:rtl/>
        </w:rPr>
        <w:footnoteReference w:id="21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ساعتی که گمان نبرید، پسر انسان می‌آید»!</w:t>
      </w:r>
      <w:r w:rsidRPr="001634A2">
        <w:rPr>
          <w:rStyle w:val="Char2"/>
          <w:vertAlign w:val="superscript"/>
          <w:rtl/>
        </w:rPr>
        <w:footnoteReference w:id="22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«وای بر آن کسی که پسر انسان بدست او تسلیم شود»!</w:t>
      </w:r>
      <w:r w:rsidRPr="001634A2">
        <w:rPr>
          <w:rStyle w:val="Char2"/>
          <w:vertAlign w:val="superscript"/>
          <w:rtl/>
        </w:rPr>
        <w:footnoteReference w:id="221"/>
      </w:r>
      <w:r w:rsidRPr="00816C9D">
        <w:rPr>
          <w:rStyle w:val="Char2"/>
          <w:rFonts w:hint="cs"/>
          <w:rtl/>
        </w:rPr>
        <w:t xml:space="preserve"> </w:t>
      </w:r>
    </w:p>
    <w:p w:rsidR="005C5567" w:rsidRPr="00816C9D" w:rsidRDefault="00AE7FFA" w:rsidP="007D1B5A">
      <w:pPr>
        <w:pStyle w:val="StyleComplexBLotus12ptJustifiedFirstline05cmCharChar"/>
        <w:spacing w:line="240" w:lineRule="auto"/>
        <w:jc w:val="lowKashida"/>
        <w:rPr>
          <w:rStyle w:val="Char2"/>
          <w:rtl/>
        </w:rPr>
      </w:pPr>
      <w:r w:rsidRPr="00816C9D">
        <w:rPr>
          <w:rStyle w:val="Char2"/>
          <w:rFonts w:hint="cs"/>
          <w:rtl/>
        </w:rPr>
        <w:t>و در انجیل لوقا آمده است</w:t>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«خوشا به حال شما وقتی که مردم بخاطر پسر انسان از شما نفرت گیرند».</w:t>
      </w:r>
      <w:r w:rsidRPr="001634A2">
        <w:rPr>
          <w:rStyle w:val="Char2"/>
          <w:vertAlign w:val="superscript"/>
          <w:rtl/>
        </w:rPr>
        <w:footnoteReference w:id="22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«هر که سخنی بر خلاف پسر انسان گوید آمرزیده شود امّا هر که به روح القدس کفر گوید آمرزیده نخواهد شد».</w:t>
      </w:r>
      <w:r w:rsidRPr="001634A2">
        <w:rPr>
          <w:rStyle w:val="Char2"/>
          <w:vertAlign w:val="superscript"/>
          <w:rtl/>
        </w:rPr>
        <w:footnoteReference w:id="22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«پس در هر وقت دعا کرده بیدار باشید تا شایست</w:t>
      </w:r>
      <w:r w:rsidR="00816C9D" w:rsidRPr="00816C9D">
        <w:rPr>
          <w:rStyle w:val="Char2"/>
          <w:rFonts w:hint="cs"/>
          <w:rtl/>
        </w:rPr>
        <w:t>ۀ</w:t>
      </w:r>
      <w:r w:rsidRPr="00816C9D">
        <w:rPr>
          <w:rStyle w:val="Char2"/>
          <w:rFonts w:hint="cs"/>
          <w:rtl/>
        </w:rPr>
        <w:t xml:space="preserve"> آن شوید که از جمیع این چیزهایی که به وقوع خواهد پیوست نجات یابید و در حضور پسر انسان بایستید».</w:t>
      </w:r>
      <w:r w:rsidRPr="001634A2">
        <w:rPr>
          <w:rStyle w:val="Char2"/>
          <w:vertAlign w:val="superscript"/>
          <w:rtl/>
        </w:rPr>
        <w:footnoteReference w:id="224"/>
      </w:r>
      <w:r w:rsidRPr="00816C9D">
        <w:rPr>
          <w:rStyle w:val="Char2"/>
          <w:rFonts w:hint="cs"/>
          <w:rtl/>
        </w:rPr>
        <w:t xml:space="preserve"> </w:t>
      </w:r>
    </w:p>
    <w:p w:rsidR="005C5567" w:rsidRPr="00816C9D" w:rsidRDefault="00AE7FFA" w:rsidP="007D1B5A">
      <w:pPr>
        <w:pStyle w:val="StyleComplexBLotus12ptJustifiedFirstline05cmCharChar"/>
        <w:spacing w:line="240" w:lineRule="auto"/>
        <w:jc w:val="lowKashida"/>
        <w:rPr>
          <w:rStyle w:val="Char2"/>
          <w:rtl/>
        </w:rPr>
      </w:pPr>
      <w:r w:rsidRPr="00816C9D">
        <w:rPr>
          <w:rStyle w:val="Char2"/>
          <w:rFonts w:hint="cs"/>
          <w:rtl/>
        </w:rPr>
        <w:t>و در انجیل یوحنا می‌خوانیم</w:t>
      </w:r>
      <w:r w:rsidR="005C5567" w:rsidRPr="00816C9D">
        <w:rPr>
          <w:rStyle w:val="Char2"/>
          <w:rFonts w:hint="cs"/>
          <w:rtl/>
        </w:rPr>
        <w:t>: «عیسی بدیشان گفت وقتی پسر انسان را بلند کردید آن وقت خواهید دانست ...».</w:t>
      </w:r>
      <w:r w:rsidR="005C5567" w:rsidRPr="001634A2">
        <w:rPr>
          <w:rStyle w:val="Char2"/>
          <w:vertAlign w:val="superscript"/>
          <w:rtl/>
        </w:rPr>
        <w:footnoteReference w:id="225"/>
      </w:r>
      <w:r w:rsidR="005C5567" w:rsidRPr="00816C9D">
        <w:rPr>
          <w:rStyle w:val="Char2"/>
          <w:rFonts w:hint="cs"/>
          <w:rtl/>
        </w:rPr>
        <w:t xml:space="preserve"> </w:t>
      </w:r>
    </w:p>
    <w:p w:rsidR="005C5567" w:rsidRPr="00816C9D" w:rsidRDefault="00AE7FFA" w:rsidP="007D1B5A">
      <w:pPr>
        <w:pStyle w:val="StyleComplexBLotus12ptJustifiedFirstline05cmCharChar"/>
        <w:spacing w:line="240" w:lineRule="auto"/>
        <w:jc w:val="lowKashida"/>
        <w:rPr>
          <w:rStyle w:val="Char2"/>
          <w:rtl/>
        </w:rPr>
      </w:pPr>
      <w:r w:rsidRPr="00816C9D">
        <w:rPr>
          <w:rStyle w:val="Char2"/>
          <w:rFonts w:hint="cs"/>
          <w:rtl/>
        </w:rPr>
        <w:t>«عیسی گفت</w:t>
      </w:r>
      <w:r w:rsidR="005C5567" w:rsidRPr="00816C9D">
        <w:rPr>
          <w:rStyle w:val="Char2"/>
          <w:rFonts w:hint="cs"/>
          <w:rtl/>
        </w:rPr>
        <w:t>: ال</w:t>
      </w:r>
      <w:r w:rsidRPr="00816C9D">
        <w:rPr>
          <w:rStyle w:val="Char2"/>
          <w:rFonts w:hint="cs"/>
          <w:rtl/>
        </w:rPr>
        <w:t>آ</w:t>
      </w:r>
      <w:r w:rsidR="005C5567" w:rsidRPr="00816C9D">
        <w:rPr>
          <w:rStyle w:val="Char2"/>
          <w:rFonts w:hint="cs"/>
          <w:rtl/>
        </w:rPr>
        <w:t>ن پسر انسان جلال یافت ...».</w:t>
      </w:r>
      <w:r w:rsidR="005C5567" w:rsidRPr="001634A2">
        <w:rPr>
          <w:rStyle w:val="Char2"/>
          <w:vertAlign w:val="superscript"/>
          <w:rtl/>
        </w:rPr>
        <w:footnoteReference w:id="226"/>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موارد دیگری نیز در انجیل‌ها آمده که همه را نیاوردیم و بذکر آنچه رفت بسنده می‌نماییم.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همچنین شفا در صدد، انکار معجزات عیسی</w:t>
      </w:r>
      <w:r w:rsidR="00762A01" w:rsidRPr="00762A01">
        <w:rPr>
          <w:rStyle w:val="Char2"/>
          <w:rFonts w:cs="CTraditional Arabic" w:hint="cs"/>
          <w:rtl/>
        </w:rPr>
        <w:t xml:space="preserve">÷ </w:t>
      </w:r>
      <w:r w:rsidR="00AE7FFA" w:rsidRPr="00816C9D">
        <w:rPr>
          <w:rStyle w:val="Char2"/>
          <w:rFonts w:hint="cs"/>
          <w:rtl/>
        </w:rPr>
        <w:t>بر آمده و در این باره می‌نویسد</w:t>
      </w:r>
      <w:r w:rsidRPr="00816C9D">
        <w:rPr>
          <w:rStyle w:val="Char2"/>
          <w:rFonts w:hint="cs"/>
          <w:rtl/>
        </w:rPr>
        <w:t>: «از بزرگترین معجز</w:t>
      </w:r>
      <w:r w:rsidR="00816C9D" w:rsidRPr="00816C9D">
        <w:rPr>
          <w:rStyle w:val="Char2"/>
          <w:rFonts w:hint="cs"/>
          <w:rtl/>
        </w:rPr>
        <w:t>ۀ</w:t>
      </w:r>
      <w:r w:rsidRPr="00816C9D">
        <w:rPr>
          <w:rStyle w:val="Char2"/>
          <w:rFonts w:hint="cs"/>
          <w:rtl/>
        </w:rPr>
        <w:t xml:space="preserve"> عیسی یعنی زنده کردن مرده ... که در قرآن از آن یاد شده (مائده</w:t>
      </w:r>
      <w:r w:rsidR="00AE7FFA" w:rsidRPr="00816C9D">
        <w:rPr>
          <w:rStyle w:val="Char2"/>
          <w:rFonts w:hint="cs"/>
          <w:rtl/>
        </w:rPr>
        <w:t>:</w:t>
      </w:r>
      <w:r w:rsidRPr="00816C9D">
        <w:rPr>
          <w:rStyle w:val="Char2"/>
          <w:rFonts w:hint="cs"/>
          <w:rtl/>
        </w:rPr>
        <w:t xml:space="preserve"> 110) تنها در یک انجیل (یوحنّا 38-44) سخن رفته و سه انجیل دیگر اصولاً چنین معجزه‌ای را مطرح نکرده‌اند».!</w:t>
      </w:r>
      <w:r w:rsidRPr="001634A2">
        <w:rPr>
          <w:rStyle w:val="Char2"/>
          <w:vertAlign w:val="superscript"/>
          <w:rtl/>
        </w:rPr>
        <w:footnoteReference w:id="227"/>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باید گفت باز هم آقای شفا، تیری به تاریکی پرتاب نموده! و بدون بررسی انجیل‌ها، سخنی به گزاف گفته است</w:t>
      </w:r>
      <w:r w:rsidR="00AE7FFA" w:rsidRPr="00816C9D">
        <w:rPr>
          <w:rStyle w:val="Char2"/>
          <w:rFonts w:hint="cs"/>
          <w:rtl/>
        </w:rPr>
        <w:t>؛</w:t>
      </w:r>
      <w:r w:rsidRPr="00816C9D">
        <w:rPr>
          <w:rStyle w:val="Char2"/>
          <w:rFonts w:hint="cs"/>
          <w:rtl/>
        </w:rPr>
        <w:t xml:space="preserve"> زیرا علاوه بر انجیل یوحنا در انجیل‌های متّی و مرقس و لوقا نیز از معجز</w:t>
      </w:r>
      <w:r w:rsidR="00816C9D" w:rsidRPr="00816C9D">
        <w:rPr>
          <w:rStyle w:val="Char2"/>
          <w:rFonts w:hint="cs"/>
          <w:rtl/>
        </w:rPr>
        <w:t>ۀ</w:t>
      </w:r>
      <w:r w:rsidRPr="00816C9D">
        <w:rPr>
          <w:rStyle w:val="Char2"/>
          <w:rFonts w:hint="cs"/>
          <w:rtl/>
        </w:rPr>
        <w:t xml:space="preserve"> مزبور یاد شده است و انجیل‌ها همانند قرآن کریم بارها آن را حکایت کرده‌اند.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ان</w:t>
      </w:r>
      <w:r w:rsidR="00AE7FFA" w:rsidRPr="00816C9D">
        <w:rPr>
          <w:rStyle w:val="Char2"/>
          <w:rFonts w:hint="cs"/>
          <w:rtl/>
        </w:rPr>
        <w:t>جیل متّی باب نهم چنین می‌خوانیم</w:t>
      </w:r>
      <w:r w:rsidRPr="00816C9D">
        <w:rPr>
          <w:rStyle w:val="Char2"/>
          <w:rFonts w:hint="cs"/>
          <w:rtl/>
        </w:rPr>
        <w:t>: «او (عیسی) هنوز این سخنان را بدیشان می‌گفت که ناگاه رئیسی آمده و او را پرستش نموده گفت</w:t>
      </w:r>
      <w:r w:rsidR="00400C11" w:rsidRPr="00816C9D">
        <w:rPr>
          <w:rStyle w:val="Char2"/>
          <w:rFonts w:hint="cs"/>
          <w:rtl/>
        </w:rPr>
        <w:t>:</w:t>
      </w:r>
      <w:r w:rsidRPr="00816C9D">
        <w:rPr>
          <w:rStyle w:val="Char2"/>
          <w:rFonts w:hint="cs"/>
          <w:rtl/>
        </w:rPr>
        <w:t xml:space="preserve"> اکنون دختر من مرده است لکن بیا و دست خود را بر وی گذار که زیست خواهد کرد ... امّا چون آن گروه بیرون شدند داخل شده دست آن دختر را گرفت که در ساعت برخاست و این کار در تمام آن مرز و بوم شهرت یافت».</w:t>
      </w:r>
      <w:r w:rsidRPr="001634A2">
        <w:rPr>
          <w:rStyle w:val="Char2"/>
          <w:vertAlign w:val="superscript"/>
          <w:rtl/>
        </w:rPr>
        <w:footnoteReference w:id="22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انجیل مرقس در باب پنجم نیز همین ماجرا را گزار</w:t>
      </w:r>
      <w:r w:rsidR="00400C11" w:rsidRPr="00816C9D">
        <w:rPr>
          <w:rStyle w:val="Char2"/>
          <w:rFonts w:hint="cs"/>
          <w:rtl/>
        </w:rPr>
        <w:t>ش نموده و در پایان آن آورده است</w:t>
      </w:r>
      <w:r w:rsidRPr="00816C9D">
        <w:rPr>
          <w:rStyle w:val="Char2"/>
          <w:rFonts w:hint="cs"/>
          <w:rtl/>
        </w:rPr>
        <w:t>: «پس دست دختر را گرفته به وی گفت طلیتا قومی که معنی آن این است که ای دختر تو را می‌گویم برخیز! در ساعت دختر برخاسته خرامید</w:t>
      </w:r>
      <w:r w:rsidR="00400C11" w:rsidRPr="00816C9D">
        <w:rPr>
          <w:rStyle w:val="Char2"/>
          <w:rFonts w:hint="cs"/>
          <w:rtl/>
        </w:rPr>
        <w:t>؛</w:t>
      </w:r>
      <w:r w:rsidRPr="00816C9D">
        <w:rPr>
          <w:rStyle w:val="Char2"/>
          <w:rFonts w:hint="cs"/>
          <w:rtl/>
        </w:rPr>
        <w:t xml:space="preserve"> زیرا که دوازده ساله بود. ایشان بی‌نهایت متعجّب شدند».</w:t>
      </w:r>
      <w:r w:rsidRPr="001634A2">
        <w:rPr>
          <w:rStyle w:val="Char2"/>
          <w:vertAlign w:val="superscript"/>
          <w:rtl/>
        </w:rPr>
        <w:footnoteReference w:id="22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انجیل لوقا در باب هشتم نیز همین رویداد را گزار</w:t>
      </w:r>
      <w:r w:rsidR="00400C11" w:rsidRPr="00816C9D">
        <w:rPr>
          <w:rStyle w:val="Char2"/>
          <w:rFonts w:hint="cs"/>
          <w:rtl/>
        </w:rPr>
        <w:t>ش نموده و در پایان آن، می‌نویسد</w:t>
      </w:r>
      <w:r w:rsidRPr="00816C9D">
        <w:rPr>
          <w:rStyle w:val="Char2"/>
          <w:rFonts w:hint="cs"/>
          <w:rtl/>
        </w:rPr>
        <w:t>: «پس او (عیسی) همه را بیرون کرد و دست دختر را گرفته صدا زد و گفت</w:t>
      </w:r>
      <w:r w:rsidR="00400C11" w:rsidRPr="00816C9D">
        <w:rPr>
          <w:rStyle w:val="Char2"/>
          <w:rFonts w:hint="cs"/>
          <w:rtl/>
        </w:rPr>
        <w:t>:</w:t>
      </w:r>
      <w:r w:rsidRPr="00816C9D">
        <w:rPr>
          <w:rStyle w:val="Char2"/>
          <w:rFonts w:hint="cs"/>
          <w:rtl/>
        </w:rPr>
        <w:t xml:space="preserve"> ای دختر برخیز! و روح او برگشت و فوراً برخاست».</w:t>
      </w:r>
      <w:r w:rsidRPr="001634A2">
        <w:rPr>
          <w:rStyle w:val="Char2"/>
          <w:vertAlign w:val="superscript"/>
          <w:rtl/>
        </w:rPr>
        <w:footnoteReference w:id="23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همچنین در انجیل لوقا باب هفتم از ماجرای دیگری سخن رفته که همین مقص</w:t>
      </w:r>
      <w:r w:rsidR="00400C11" w:rsidRPr="00816C9D">
        <w:rPr>
          <w:rStyle w:val="Char2"/>
          <w:rFonts w:hint="cs"/>
          <w:rtl/>
        </w:rPr>
        <w:t>ود را می‌رساند، چنانکه می‌نویسد</w:t>
      </w:r>
      <w:r w:rsidRPr="00816C9D">
        <w:rPr>
          <w:rStyle w:val="Char2"/>
          <w:rFonts w:hint="cs"/>
          <w:rtl/>
        </w:rPr>
        <w:t>: «چون (عیسی) نزدیک به درواز</w:t>
      </w:r>
      <w:r w:rsidR="00816C9D" w:rsidRPr="00816C9D">
        <w:rPr>
          <w:rStyle w:val="Char2"/>
          <w:rFonts w:hint="cs"/>
          <w:rtl/>
        </w:rPr>
        <w:t>ۀ</w:t>
      </w:r>
      <w:r w:rsidRPr="00816C9D">
        <w:rPr>
          <w:rStyle w:val="Char2"/>
          <w:rFonts w:hint="cs"/>
          <w:rtl/>
        </w:rPr>
        <w:t xml:space="preserve"> شهر رسید ناگاه میّتی را که پسر یگان</w:t>
      </w:r>
      <w:r w:rsidR="00816C9D" w:rsidRPr="00816C9D">
        <w:rPr>
          <w:rStyle w:val="Char2"/>
          <w:rFonts w:hint="cs"/>
          <w:rtl/>
        </w:rPr>
        <w:t>ۀ</w:t>
      </w:r>
      <w:r w:rsidRPr="00816C9D">
        <w:rPr>
          <w:rStyle w:val="Char2"/>
          <w:rFonts w:hint="cs"/>
          <w:rtl/>
        </w:rPr>
        <w:t xml:space="preserve"> بیوه زنی بود می‌بردند و انبوهی کثیر از اهل شهر با وی می‌آمدند چون عیسی او (بیوه زن) را دید دلش براو سوخت و به وی گفت گریان مباش و نزدیک آمده تابوت را لمس نمود و حاملان آن بایستادند، پس گفت</w:t>
      </w:r>
      <w:r w:rsidR="00400C11" w:rsidRPr="00816C9D">
        <w:rPr>
          <w:rStyle w:val="Char2"/>
          <w:rFonts w:hint="cs"/>
          <w:rtl/>
        </w:rPr>
        <w:t>:</w:t>
      </w:r>
      <w:r w:rsidRPr="00816C9D">
        <w:rPr>
          <w:rStyle w:val="Char2"/>
          <w:rFonts w:hint="cs"/>
          <w:rtl/>
        </w:rPr>
        <w:t xml:space="preserve"> ای جوان! تو را می‌گویم برخیز! در ساعت، آن مرده راست نشست و سخن گفتن آغاز کرد و او را به مادرش سپرد پس خوف همه را فرا گرفته تمجیدکنان می‌گفتند که پیغمبر بزرگی در میان ما مبعوث شده و خدا از قوم خود تفقّد نموده است».</w:t>
      </w:r>
      <w:r w:rsidRPr="001634A2">
        <w:rPr>
          <w:rStyle w:val="Char2"/>
          <w:vertAlign w:val="superscript"/>
          <w:rtl/>
        </w:rPr>
        <w:footnoteReference w:id="231"/>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جای ملامت نیست که نویسنده‌ای بدن پژوهش کافی دربار</w:t>
      </w:r>
      <w:r w:rsidR="00816C9D" w:rsidRPr="00816C9D">
        <w:rPr>
          <w:rStyle w:val="Char2"/>
          <w:rFonts w:hint="cs"/>
          <w:rtl/>
        </w:rPr>
        <w:t>ۀ</w:t>
      </w:r>
      <w:r w:rsidRPr="00816C9D">
        <w:rPr>
          <w:rStyle w:val="Char2"/>
          <w:rFonts w:hint="cs"/>
          <w:rtl/>
        </w:rPr>
        <w:t xml:space="preserve"> ادیان رسمی، کتابی بنگارد و ادّعاهایی را به میان آورد که بی‌پایه و واهی باشد؟!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مای</w:t>
      </w:r>
      <w:r w:rsidR="00816C9D" w:rsidRPr="00816C9D">
        <w:rPr>
          <w:rStyle w:val="Char2"/>
          <w:rFonts w:hint="cs"/>
          <w:rtl/>
        </w:rPr>
        <w:t>ۀ</w:t>
      </w:r>
      <w:r w:rsidRPr="00816C9D">
        <w:rPr>
          <w:rStyle w:val="Char2"/>
          <w:rFonts w:hint="cs"/>
          <w:rtl/>
        </w:rPr>
        <w:t xml:space="preserve"> شرمندگی نیست که نسبت‌های دروغین به کتاب‌هایی داده شود که میلیون‌ها تن شب و روز</w:t>
      </w:r>
      <w:r w:rsidR="0037215F" w:rsidRPr="00816C9D">
        <w:rPr>
          <w:rStyle w:val="Char2"/>
          <w:rFonts w:hint="cs"/>
          <w:rtl/>
        </w:rPr>
        <w:t xml:space="preserve"> آن‌ها </w:t>
      </w:r>
      <w:r w:rsidRPr="00816C9D">
        <w:rPr>
          <w:rStyle w:val="Char2"/>
          <w:rFonts w:hint="cs"/>
          <w:rtl/>
        </w:rPr>
        <w:t xml:space="preserve">را می‌خوانند و از آن دروغ‌ها آگاه می‌شوند؟!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بال</w:t>
      </w:r>
      <w:r w:rsidR="00400C11" w:rsidRPr="00816C9D">
        <w:rPr>
          <w:rStyle w:val="Char2"/>
          <w:rFonts w:hint="cs"/>
          <w:rtl/>
        </w:rPr>
        <w:t>آ</w:t>
      </w:r>
      <w:r w:rsidRPr="00816C9D">
        <w:rPr>
          <w:rStyle w:val="Char2"/>
          <w:rFonts w:hint="cs"/>
          <w:rtl/>
        </w:rPr>
        <w:t>خره آیا جای تأسّف نیست که نسل سازند</w:t>
      </w:r>
      <w:r w:rsidR="00816C9D" w:rsidRPr="00816C9D">
        <w:rPr>
          <w:rStyle w:val="Char2"/>
          <w:rFonts w:hint="cs"/>
          <w:rtl/>
        </w:rPr>
        <w:t>ۀ</w:t>
      </w:r>
      <w:r w:rsidRPr="00816C9D">
        <w:rPr>
          <w:rStyle w:val="Char2"/>
          <w:rFonts w:hint="cs"/>
          <w:rtl/>
        </w:rPr>
        <w:t xml:space="preserve"> فردا، بخواهند ناشناخته‌های مذهبی خود را از خلال چنین نوشته‌هایی بدست آورند؟ هر چند که ما </w:t>
      </w:r>
      <w:r w:rsidR="00400C11" w:rsidRPr="00816C9D">
        <w:rPr>
          <w:rStyle w:val="Char2"/>
          <w:rFonts w:hint="cs"/>
          <w:rtl/>
        </w:rPr>
        <w:t>اطمینان داریم به قول حافظ شیراز</w:t>
      </w:r>
      <w:r w:rsidRPr="00816C9D">
        <w:rPr>
          <w:rStyle w:val="Char2"/>
          <w:rFonts w:hint="cs"/>
          <w:rtl/>
        </w:rPr>
        <w:t xml:space="preserve">: </w:t>
      </w:r>
    </w:p>
    <w:tbl>
      <w:tblPr>
        <w:bidiVisual/>
        <w:tblW w:w="0" w:type="auto"/>
        <w:tblInd w:w="102" w:type="dxa"/>
        <w:tblLook w:val="01E0" w:firstRow="1" w:lastRow="1" w:firstColumn="1" w:lastColumn="1" w:noHBand="0" w:noVBand="0"/>
      </w:tblPr>
      <w:tblGrid>
        <w:gridCol w:w="3356"/>
        <w:gridCol w:w="237"/>
        <w:gridCol w:w="3609"/>
      </w:tblGrid>
      <w:tr w:rsidR="005C5567" w:rsidRPr="008B6E92">
        <w:tc>
          <w:tcPr>
            <w:tcW w:w="3443" w:type="dxa"/>
            <w:vAlign w:val="center"/>
          </w:tcPr>
          <w:p w:rsidR="005C5567" w:rsidRPr="001D652E" w:rsidRDefault="005C5567" w:rsidP="001D652E">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قلندران حقیقت به نیم جو نخرند</w:t>
            </w:r>
            <w:r w:rsidRPr="00816C9D">
              <w:rPr>
                <w:rStyle w:val="Char2"/>
                <w:rFonts w:hint="cs"/>
                <w:rtl/>
              </w:rPr>
              <w:br/>
            </w:r>
          </w:p>
        </w:tc>
        <w:tc>
          <w:tcPr>
            <w:tcW w:w="238" w:type="dxa"/>
            <w:vAlign w:val="center"/>
          </w:tcPr>
          <w:p w:rsidR="005C5567" w:rsidRPr="008B6E92" w:rsidRDefault="005C5567" w:rsidP="001D652E">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710" w:type="dxa"/>
            <w:vAlign w:val="center"/>
          </w:tcPr>
          <w:p w:rsidR="005C5567" w:rsidRPr="008B797E" w:rsidRDefault="00F75F43" w:rsidP="001D652E">
            <w:pPr>
              <w:pStyle w:val="StyleComplexBLotus12ptJustifiedFirstline05cmCharChar"/>
              <w:spacing w:line="240" w:lineRule="auto"/>
              <w:ind w:firstLine="0"/>
              <w:jc w:val="lowKashida"/>
              <w:rPr>
                <w:rStyle w:val="Char2"/>
                <w:sz w:val="2"/>
                <w:szCs w:val="2"/>
                <w:rtl/>
              </w:rPr>
            </w:pPr>
            <w:r w:rsidRPr="008B797E">
              <w:rPr>
                <w:rStyle w:val="Char2"/>
                <w:rFonts w:hint="cs"/>
                <w:sz w:val="26"/>
                <w:szCs w:val="26"/>
                <w:rtl/>
              </w:rPr>
              <w:t xml:space="preserve">قبای اطلس آن‌کس که از هنر خالی </w:t>
            </w:r>
            <w:r w:rsidR="005C5567" w:rsidRPr="008B797E">
              <w:rPr>
                <w:rStyle w:val="Char2"/>
                <w:rFonts w:hint="cs"/>
                <w:sz w:val="26"/>
                <w:szCs w:val="26"/>
                <w:rtl/>
              </w:rPr>
              <w:t>است!</w:t>
            </w:r>
            <w:r w:rsidR="005C5567" w:rsidRPr="00816C9D">
              <w:rPr>
                <w:rStyle w:val="Char2"/>
                <w:rtl/>
              </w:rPr>
              <w:br/>
            </w:r>
          </w:p>
        </w:tc>
      </w:tr>
    </w:tbl>
    <w:p w:rsidR="005C5567" w:rsidRPr="00816C9D" w:rsidRDefault="005C5567" w:rsidP="007D1B5A">
      <w:pPr>
        <w:pStyle w:val="StyleComplexBLotus12ptJustifiedFirstline05cmCharChar"/>
        <w:spacing w:line="240" w:lineRule="auto"/>
        <w:jc w:val="lowKashida"/>
        <w:rPr>
          <w:rStyle w:val="Char2"/>
          <w:rtl/>
        </w:rPr>
      </w:pPr>
    </w:p>
    <w:p w:rsidR="001D652E" w:rsidRPr="00816C9D" w:rsidRDefault="001D652E" w:rsidP="007D1B5A">
      <w:pPr>
        <w:pStyle w:val="StyleComplexBLotus12ptJustifiedFirstline05cmCharChar"/>
        <w:spacing w:line="240" w:lineRule="auto"/>
        <w:jc w:val="lowKashida"/>
        <w:rPr>
          <w:rStyle w:val="Char2"/>
          <w:rtl/>
        </w:rPr>
        <w:sectPr w:rsidR="001D652E" w:rsidRPr="00816C9D" w:rsidSect="00450638">
          <w:headerReference w:type="default" r:id="rId17"/>
          <w:footnotePr>
            <w:numRestart w:val="eachPage"/>
          </w:footnotePr>
          <w:type w:val="oddPage"/>
          <w:pgSz w:w="9356" w:h="13608" w:code="9"/>
          <w:pgMar w:top="567" w:right="1134" w:bottom="851" w:left="1134" w:header="454" w:footer="0" w:gutter="0"/>
          <w:cols w:space="720"/>
          <w:titlePg/>
          <w:bidi/>
          <w:rtlGutter/>
        </w:sectPr>
      </w:pPr>
    </w:p>
    <w:p w:rsidR="005C5567" w:rsidRPr="008B6E92" w:rsidRDefault="005C5567" w:rsidP="001D652E">
      <w:pPr>
        <w:pStyle w:val="a"/>
        <w:rPr>
          <w:rtl/>
        </w:rPr>
      </w:pPr>
      <w:bookmarkStart w:id="10" w:name="_Toc143140658"/>
      <w:bookmarkStart w:id="11" w:name="_Toc435872334"/>
      <w:r w:rsidRPr="008B6E92">
        <w:rPr>
          <w:rFonts w:hint="cs"/>
          <w:rtl/>
        </w:rPr>
        <w:t>«کتاب‌های توحیدی»</w:t>
      </w:r>
      <w:bookmarkEnd w:id="10"/>
      <w:bookmarkEnd w:id="11"/>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فصل «کتاب‌های توحیدی» آقای شفا به نقد تورات و انجیل و قرآن می‌پردازد. وی سخن را از تحریف تورات و بی‌اعتبار بودن آن آغاز می‌نماید، ولی گویی از همان اوائل بحث، با مسلمانان س</w:t>
      </w:r>
      <w:r w:rsidR="00400C11" w:rsidRPr="00816C9D">
        <w:rPr>
          <w:rStyle w:val="Char2"/>
          <w:rFonts w:hint="cs"/>
          <w:rtl/>
        </w:rPr>
        <w:t>ر جنگ دارد چرا که می‌نویسد</w:t>
      </w:r>
      <w:r w:rsidRPr="00816C9D">
        <w:rPr>
          <w:rStyle w:val="Char2"/>
          <w:rFonts w:hint="cs"/>
          <w:rtl/>
        </w:rPr>
        <w:t>: «بسیاری از علما و فقهای مسلمان اصولاً تورات را از نزدیک نمی‌شناخته‌اند و امروز هم نمی‌شناسند».</w:t>
      </w:r>
      <w:r w:rsidRPr="001634A2">
        <w:rPr>
          <w:rStyle w:val="Char2"/>
          <w:vertAlign w:val="superscript"/>
          <w:rtl/>
        </w:rPr>
        <w:footnoteReference w:id="232"/>
      </w:r>
      <w:r w:rsidRPr="00816C9D">
        <w:rPr>
          <w:rStyle w:val="Char2"/>
          <w:rFonts w:hint="cs"/>
          <w:rtl/>
        </w:rPr>
        <w:t xml:space="preserve"> </w:t>
      </w:r>
    </w:p>
    <w:p w:rsidR="005C5567" w:rsidRDefault="005C5567" w:rsidP="007D1B5A">
      <w:pPr>
        <w:pStyle w:val="StyleComplexBLotus12ptJustifiedFirstline05cmCharChar"/>
        <w:spacing w:line="240" w:lineRule="auto"/>
        <w:jc w:val="lowKashida"/>
        <w:rPr>
          <w:rStyle w:val="Char2"/>
        </w:rPr>
      </w:pPr>
      <w:r w:rsidRPr="00816C9D">
        <w:rPr>
          <w:rStyle w:val="Char2"/>
          <w:rFonts w:hint="cs"/>
          <w:rtl/>
        </w:rPr>
        <w:t>کسانی که با فرهنگ اسلامی به درستی آشنایی دارند بخوبی می‌دانند که قرآن مجید در آیات فراوانی از تورات سخن گفته است و گاهی احکام حقوقی آن را خاطر نشان می‌سازد</w:t>
      </w:r>
      <w:r w:rsidR="00400C11" w:rsidRPr="00816C9D">
        <w:rPr>
          <w:rStyle w:val="Char2"/>
          <w:rFonts w:hint="cs"/>
          <w:rtl/>
        </w:rPr>
        <w:t xml:space="preserve"> و حتّی به علمای یهود می‌فرماید</w:t>
      </w:r>
      <w:r w:rsidR="00604245" w:rsidRPr="00816C9D">
        <w:rPr>
          <w:rStyle w:val="Char2"/>
          <w:rFonts w:hint="cs"/>
          <w:rtl/>
        </w:rPr>
        <w:t>:</w:t>
      </w:r>
    </w:p>
    <w:p w:rsidR="00450638" w:rsidRPr="00450638" w:rsidRDefault="00450638" w:rsidP="00450638">
      <w:pPr>
        <w:pStyle w:val="StyleComplexBLotus12ptJustifiedFirstline05cmCharChar"/>
        <w:spacing w:line="240" w:lineRule="auto"/>
        <w:rPr>
          <w:rStyle w:val="Char2"/>
          <w:rFonts w:cs="Arial"/>
          <w:color w:val="000000"/>
          <w:szCs w:val="24"/>
          <w:rtl/>
        </w:rPr>
      </w:pPr>
      <w:r>
        <w:rPr>
          <w:rStyle w:val="Char2"/>
          <w:rFonts w:cs="Traditional Arabic"/>
          <w:color w:val="000000"/>
          <w:shd w:val="clear" w:color="auto" w:fill="FFFFFF"/>
          <w:rtl/>
        </w:rPr>
        <w:t>﴿</w:t>
      </w:r>
      <w:r w:rsidRPr="00450638">
        <w:rPr>
          <w:rStyle w:val="Char7"/>
          <w:rtl/>
        </w:rPr>
        <w:t>فَأۡتُواْ بِ</w:t>
      </w:r>
      <w:r w:rsidRPr="00450638">
        <w:rPr>
          <w:rStyle w:val="Char7"/>
          <w:rFonts w:hint="cs"/>
          <w:rtl/>
        </w:rPr>
        <w:t>ٱ</w:t>
      </w:r>
      <w:r w:rsidRPr="00450638">
        <w:rPr>
          <w:rStyle w:val="Char7"/>
          <w:rFonts w:hint="eastAsia"/>
          <w:rtl/>
        </w:rPr>
        <w:t>لتَّوۡرَىٰةِ</w:t>
      </w:r>
      <w:r w:rsidRPr="00450638">
        <w:rPr>
          <w:rStyle w:val="Char7"/>
          <w:rtl/>
        </w:rPr>
        <w:t xml:space="preserve"> فَ</w:t>
      </w:r>
      <w:r w:rsidRPr="00450638">
        <w:rPr>
          <w:rStyle w:val="Char7"/>
          <w:rFonts w:hint="cs"/>
          <w:rtl/>
        </w:rPr>
        <w:t>ٱ</w:t>
      </w:r>
      <w:r w:rsidRPr="00450638">
        <w:rPr>
          <w:rStyle w:val="Char7"/>
          <w:rFonts w:hint="eastAsia"/>
          <w:rtl/>
        </w:rPr>
        <w:t>تۡلُوهَآ</w:t>
      </w:r>
      <w:r w:rsidRPr="00450638">
        <w:rPr>
          <w:rStyle w:val="Char7"/>
          <w:rtl/>
        </w:rPr>
        <w:t xml:space="preserve"> إِن كُنتُمۡ صَٰدِقِينَ٩٣</w:t>
      </w:r>
      <w:r>
        <w:rPr>
          <w:rStyle w:val="Char2"/>
          <w:rFonts w:cs="Traditional Arabic"/>
          <w:color w:val="000000"/>
          <w:shd w:val="clear" w:color="auto" w:fill="FFFFFF"/>
          <w:rtl/>
        </w:rPr>
        <w:t>﴾</w:t>
      </w:r>
      <w:r>
        <w:rPr>
          <w:rStyle w:val="Char2"/>
          <w:rFonts w:cs="KFGQPC Uthmanic Script HAFS"/>
          <w:color w:val="000000"/>
          <w:shd w:val="clear" w:color="auto" w:fill="FFFFFF"/>
          <w:rtl/>
        </w:rPr>
        <w:t xml:space="preserve"> </w:t>
      </w:r>
      <w:r w:rsidRPr="00450638">
        <w:rPr>
          <w:rStyle w:val="Char1"/>
          <w:rtl/>
        </w:rPr>
        <w:t>[آل عمران: 93]</w:t>
      </w:r>
      <w:r w:rsidRPr="00450638">
        <w:rPr>
          <w:rStyle w:val="Char2"/>
          <w:rFonts w:hint="cs"/>
          <w:rtl/>
        </w:rPr>
        <w:t>.</w:t>
      </w:r>
    </w:p>
    <w:p w:rsidR="005C5567" w:rsidRPr="00816C9D" w:rsidRDefault="00B67A36"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تورات را بی</w:t>
      </w:r>
      <w:r w:rsidRPr="00816C9D">
        <w:rPr>
          <w:rStyle w:val="Char2"/>
          <w:rFonts w:hint="cs"/>
          <w:rtl/>
        </w:rPr>
        <w:t>اورید و بخوانید اگر راست گویید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5A555D">
      <w:pPr>
        <w:pStyle w:val="StyleComplexBLotus12ptJustifiedFirstline05cmCharChar"/>
        <w:spacing w:line="240" w:lineRule="auto"/>
        <w:rPr>
          <w:rStyle w:val="Char2"/>
          <w:rtl/>
        </w:rPr>
      </w:pPr>
      <w:r w:rsidRPr="00816C9D">
        <w:rPr>
          <w:rStyle w:val="Char2"/>
          <w:rFonts w:hint="cs"/>
          <w:rtl/>
        </w:rPr>
        <w:t>مسلمانان هم از آغاز اسلام گاهی از «احبار یهود» پرسش‌هایی می‌نمودند و از همان جا «روایات اسرائیلی» در میان جوامع حدیث راه یافت. البتّه دانشمندان مسلمان از تحریف تورات خبر داشتند و دیگران را از اعتماد به «اسرائیلیّات» باز می‌داشتند چنانکه در «صحیح بخاری» از عبدالله بن عباس (پسر عمّ پیامبر</w:t>
      </w:r>
      <w:r w:rsidR="00C81077">
        <w:rPr>
          <w:rStyle w:val="Char2"/>
        </w:rPr>
        <w:t xml:space="preserve"> </w:t>
      </w:r>
      <w:r w:rsidR="00C81077">
        <w:rPr>
          <w:rStyle w:val="Char2"/>
          <w:rFonts w:cs="CTraditional Arabic" w:hint="cs"/>
          <w:rtl/>
        </w:rPr>
        <w:t>ج</w:t>
      </w:r>
      <w:r w:rsidRPr="00816C9D">
        <w:rPr>
          <w:rStyle w:val="Char2"/>
          <w:rFonts w:hint="cs"/>
          <w:rtl/>
        </w:rPr>
        <w:t>) گز</w:t>
      </w:r>
      <w:r w:rsidR="00400C11" w:rsidRPr="00816C9D">
        <w:rPr>
          <w:rStyle w:val="Char2"/>
          <w:rFonts w:hint="cs"/>
          <w:rtl/>
        </w:rPr>
        <w:t>ارش شده است که به دیگران می‌گفت</w:t>
      </w:r>
      <w:r w:rsidRPr="00816C9D">
        <w:rPr>
          <w:rStyle w:val="Char2"/>
          <w:rFonts w:hint="cs"/>
          <w:rtl/>
        </w:rPr>
        <w:t xml:space="preserve">: </w:t>
      </w:r>
      <w:r w:rsidR="00E20C5C" w:rsidRPr="00A44FED">
        <w:rPr>
          <w:rStyle w:val="Char5"/>
          <w:rtl/>
        </w:rPr>
        <w:t>«ک</w:t>
      </w:r>
      <w:r w:rsidR="00E20C5C" w:rsidRPr="00A44FED">
        <w:rPr>
          <w:rStyle w:val="Char5"/>
          <w:rFonts w:hint="cs"/>
          <w:rtl/>
        </w:rPr>
        <w:t>ي</w:t>
      </w:r>
      <w:r w:rsidR="00E20C5C" w:rsidRPr="00A44FED">
        <w:rPr>
          <w:rStyle w:val="Char5"/>
          <w:rtl/>
        </w:rPr>
        <w:t>ف تسألون أهل الکتاب عن ش</w:t>
      </w:r>
      <w:r w:rsidR="00E20C5C" w:rsidRPr="00A44FED">
        <w:rPr>
          <w:rStyle w:val="Char5"/>
          <w:rFonts w:hint="cs"/>
          <w:rtl/>
        </w:rPr>
        <w:t>ي</w:t>
      </w:r>
      <w:r w:rsidR="00400C11" w:rsidRPr="00A44FED">
        <w:rPr>
          <w:rStyle w:val="Char5"/>
          <w:rtl/>
        </w:rPr>
        <w:t>ء و</w:t>
      </w:r>
      <w:r w:rsidR="00E20C5C" w:rsidRPr="00A44FED">
        <w:rPr>
          <w:rStyle w:val="Char5"/>
          <w:rtl/>
        </w:rPr>
        <w:t>کتابکم الذ</w:t>
      </w:r>
      <w:r w:rsidR="00E20C5C" w:rsidRPr="00A44FED">
        <w:rPr>
          <w:rStyle w:val="Char5"/>
          <w:rFonts w:hint="cs"/>
          <w:rtl/>
        </w:rPr>
        <w:t>ي</w:t>
      </w:r>
      <w:r w:rsidRPr="00A44FED">
        <w:rPr>
          <w:rStyle w:val="Char5"/>
          <w:rtl/>
        </w:rPr>
        <w:t xml:space="preserve"> </w:t>
      </w:r>
      <w:r w:rsidR="00400C11" w:rsidRPr="00A44FED">
        <w:rPr>
          <w:rStyle w:val="Char5"/>
          <w:rtl/>
        </w:rPr>
        <w:t>أ</w:t>
      </w:r>
      <w:r w:rsidRPr="00A44FED">
        <w:rPr>
          <w:rStyle w:val="Char5"/>
          <w:rtl/>
        </w:rPr>
        <w:t>نزل علی رسول الله</w:t>
      </w:r>
      <w:r w:rsidR="00B12A36" w:rsidRPr="00A44FED">
        <w:rPr>
          <w:rStyle w:val="Char5"/>
          <w:rtl/>
        </w:rPr>
        <w:t xml:space="preserve"> ج </w:t>
      </w:r>
      <w:r w:rsidR="00E20C5C" w:rsidRPr="00A44FED">
        <w:rPr>
          <w:rStyle w:val="Char5"/>
          <w:rtl/>
        </w:rPr>
        <w:t xml:space="preserve">أحدث تقرؤونه محضا لم </w:t>
      </w:r>
      <w:r w:rsidR="00E20C5C" w:rsidRPr="00A44FED">
        <w:rPr>
          <w:rStyle w:val="Char5"/>
          <w:rFonts w:hint="cs"/>
          <w:rtl/>
        </w:rPr>
        <w:t>ي</w:t>
      </w:r>
      <w:r w:rsidRPr="00A44FED">
        <w:rPr>
          <w:rStyle w:val="Char5"/>
          <w:rtl/>
        </w:rPr>
        <w:t>شب، وقد حدّثکم أ</w:t>
      </w:r>
      <w:r w:rsidR="00400C11" w:rsidRPr="00A44FED">
        <w:rPr>
          <w:rStyle w:val="Char5"/>
          <w:rtl/>
        </w:rPr>
        <w:t>ن أهل الکتاب بدّلوا کتاب الله و</w:t>
      </w:r>
      <w:r w:rsidR="00E20C5C" w:rsidRPr="00A44FED">
        <w:rPr>
          <w:rStyle w:val="Char5"/>
          <w:rtl/>
        </w:rPr>
        <w:t>غ</w:t>
      </w:r>
      <w:r w:rsidR="00E20C5C" w:rsidRPr="00A44FED">
        <w:rPr>
          <w:rStyle w:val="Char5"/>
          <w:rFonts w:hint="cs"/>
          <w:rtl/>
        </w:rPr>
        <w:t>ي</w:t>
      </w:r>
      <w:r w:rsidRPr="00A44FED">
        <w:rPr>
          <w:rStyle w:val="Char5"/>
          <w:rtl/>
        </w:rPr>
        <w:t>ّروه»</w:t>
      </w:r>
      <w:r w:rsidR="005A555D">
        <w:rPr>
          <w:rStyle w:val="Char5"/>
        </w:rPr>
        <w:t xml:space="preserve"> </w:t>
      </w:r>
      <w:r w:rsidRPr="00816C9D">
        <w:rPr>
          <w:rStyle w:val="Char2"/>
          <w:rFonts w:hint="cs"/>
          <w:rtl/>
        </w:rPr>
        <w:t>....</w:t>
      </w:r>
      <w:r w:rsidRPr="001634A2">
        <w:rPr>
          <w:rStyle w:val="Char2"/>
          <w:vertAlign w:val="superscript"/>
          <w:rtl/>
        </w:rPr>
        <w:footnoteReference w:id="233"/>
      </w:r>
      <w:r w:rsidRPr="00816C9D">
        <w:rPr>
          <w:rStyle w:val="Char2"/>
          <w:rFonts w:hint="cs"/>
          <w:rtl/>
        </w:rPr>
        <w:t xml:space="preserve"> </w:t>
      </w:r>
    </w:p>
    <w:p w:rsidR="005C5567" w:rsidRPr="00816C9D" w:rsidRDefault="00400C11"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«چگونه از اهل کتاب دربار</w:t>
      </w:r>
      <w:r w:rsidR="00816C9D" w:rsidRPr="00816C9D">
        <w:rPr>
          <w:rStyle w:val="Char2"/>
          <w:rFonts w:hint="cs"/>
          <w:rtl/>
        </w:rPr>
        <w:t>ۀ</w:t>
      </w:r>
      <w:r w:rsidR="005C5567" w:rsidRPr="00816C9D">
        <w:rPr>
          <w:rStyle w:val="Char2"/>
          <w:rFonts w:hint="cs"/>
          <w:rtl/>
        </w:rPr>
        <w:t xml:space="preserve"> چیزی سؤال می‌کنید با آنکه کتاب خودتان که بر رسول خدا نازل شده، تازه‌تر است و شما آن را که ناب و خالص است و چیزی بر آن افزوده نشده، می‌خوانید و به شما خبر داده که اهل کتاب، به تبدیل و دگرگون ساختن کتاب خدا دست زده‌اند»!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جریان مناظرات</w:t>
      </w:r>
      <w:r w:rsidR="00400C11" w:rsidRPr="00816C9D">
        <w:rPr>
          <w:rStyle w:val="Char2"/>
          <w:rFonts w:hint="cs"/>
          <w:rtl/>
        </w:rPr>
        <w:t xml:space="preserve"> </w:t>
      </w:r>
      <w:r w:rsidRPr="00816C9D">
        <w:rPr>
          <w:rStyle w:val="Char2"/>
          <w:rFonts w:hint="cs"/>
          <w:rtl/>
        </w:rPr>
        <w:t>کلامی که میان مسلمانان و دیگر مذاهب پیش می‌آمد نیز دیده می‌شد که بزرگان اسلام گاهی سخنانی را از تورات به گواهی می‌آورند و این خود، نشانی از آگاهی آنان نسبت به تورات شمرده می</w:t>
      </w:r>
      <w:r w:rsidRPr="00816C9D">
        <w:rPr>
          <w:rStyle w:val="Char2"/>
          <w:rFonts w:hint="eastAsia"/>
          <w:rtl/>
        </w:rPr>
        <w:t>‌</w:t>
      </w:r>
      <w:r w:rsidRPr="00816C9D">
        <w:rPr>
          <w:rStyle w:val="Char2"/>
          <w:rFonts w:hint="cs"/>
          <w:rtl/>
        </w:rPr>
        <w:t>شد چنانکه امام علیّ بن موسی</w:t>
      </w:r>
      <w:r w:rsidR="00762A01" w:rsidRPr="00762A01">
        <w:rPr>
          <w:rStyle w:val="Char2"/>
          <w:rFonts w:cs="CTraditional Arabic" w:hint="cs"/>
          <w:rtl/>
        </w:rPr>
        <w:t xml:space="preserve">÷ </w:t>
      </w:r>
      <w:r w:rsidRPr="00816C9D">
        <w:rPr>
          <w:rStyle w:val="Char2"/>
          <w:rFonts w:hint="cs"/>
          <w:rtl/>
        </w:rPr>
        <w:t xml:space="preserve">در مجلس مأمون </w:t>
      </w:r>
      <w:r w:rsidR="00400C11" w:rsidRPr="00816C9D">
        <w:rPr>
          <w:rStyle w:val="Char2"/>
          <w:rFonts w:hint="cs"/>
          <w:rtl/>
        </w:rPr>
        <w:t xml:space="preserve">الرشید </w:t>
      </w:r>
      <w:r w:rsidRPr="00816C9D">
        <w:rPr>
          <w:rStyle w:val="Char2"/>
          <w:rFonts w:hint="cs"/>
          <w:rtl/>
        </w:rPr>
        <w:t>(خلیف</w:t>
      </w:r>
      <w:r w:rsidR="00816C9D" w:rsidRPr="00816C9D">
        <w:rPr>
          <w:rStyle w:val="Char2"/>
          <w:rFonts w:hint="cs"/>
          <w:rtl/>
        </w:rPr>
        <w:t>ۀ</w:t>
      </w:r>
      <w:r w:rsidRPr="00816C9D">
        <w:rPr>
          <w:rStyle w:val="Char2"/>
          <w:rFonts w:hint="cs"/>
          <w:rtl/>
        </w:rPr>
        <w:t xml:space="preserve"> عبّاسی) با چن</w:t>
      </w:r>
      <w:r w:rsidR="00400C11" w:rsidRPr="00816C9D">
        <w:rPr>
          <w:rStyle w:val="Char2"/>
          <w:rFonts w:hint="cs"/>
          <w:rtl/>
        </w:rPr>
        <w:t>ین روشی در برابر احبار یهود، حج</w:t>
      </w:r>
      <w:r w:rsidRPr="00816C9D">
        <w:rPr>
          <w:rStyle w:val="Char2"/>
          <w:rFonts w:hint="cs"/>
          <w:rtl/>
        </w:rPr>
        <w:t>ت می‌آورد.</w:t>
      </w:r>
      <w:r w:rsidRPr="001634A2">
        <w:rPr>
          <w:rStyle w:val="Char2"/>
          <w:vertAlign w:val="superscript"/>
          <w:rtl/>
        </w:rPr>
        <w:footnoteReference w:id="23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بعلاوه دانشمندان اسلامی از روزگار گذشته در ردّ و نقض آراء یهود و نصاری کتاب‌های فراوانی نگاشته‌اند و این کار ممکن نبود مگر آنکه از کتاب‌ها و آثار ایشان با خبر باشند، چنانکه کتاب «الرّدّ علی ابن </w:t>
      </w:r>
      <w:r w:rsidRPr="008B6E92">
        <w:rPr>
          <w:rFonts w:ascii="Times New Roman" w:hAnsi="Times New Roman" w:cs="2  Badr" w:hint="cs"/>
          <w:sz w:val="28"/>
          <w:szCs w:val="28"/>
          <w:rtl/>
          <w:lang w:bidi="fa-IR"/>
        </w:rPr>
        <w:t>النغریلة</w:t>
      </w:r>
      <w:r w:rsidRPr="00816C9D">
        <w:rPr>
          <w:rStyle w:val="Char2"/>
          <w:rFonts w:hint="cs"/>
          <w:rtl/>
        </w:rPr>
        <w:t xml:space="preserve"> الیهودیّ» اثر ابن حزم (چاپ قاهره 1380 ه‍.ق.) مشهور است و ما می‌بینیم که وی در آنجا به تناقضات و خطاهایی که در تورات کنونی دیده می‌شود، می‌پردازد و همچنین کتاب «الجواب الصّحیح لمن بدّل دین المسیح» اثر ابن تیمیه</w:t>
      </w:r>
      <w:r w:rsidR="00400C11" w:rsidRPr="001634A2">
        <w:rPr>
          <w:rStyle w:val="FootnoteReference"/>
          <w:rFonts w:cs="IRNazli"/>
          <w:sz w:val="28"/>
          <w:szCs w:val="28"/>
          <w:rtl/>
          <w:lang w:bidi="fa-IR"/>
        </w:rPr>
        <w:footnoteReference w:id="235"/>
      </w:r>
      <w:r w:rsidR="0086074E" w:rsidRPr="00816C9D">
        <w:rPr>
          <w:rStyle w:val="Char2"/>
          <w:rFonts w:hint="cs"/>
          <w:rtl/>
        </w:rPr>
        <w:t xml:space="preserve"> </w:t>
      </w:r>
      <w:r w:rsidRPr="00816C9D">
        <w:rPr>
          <w:rStyle w:val="Char2"/>
          <w:rFonts w:hint="cs"/>
          <w:rtl/>
        </w:rPr>
        <w:t>(چاپ مطابع المجد) از آگاهی گسترد</w:t>
      </w:r>
      <w:r w:rsidR="00816C9D" w:rsidRPr="00816C9D">
        <w:rPr>
          <w:rStyle w:val="Char2"/>
          <w:rFonts w:hint="cs"/>
          <w:rtl/>
        </w:rPr>
        <w:t>ۀ</w:t>
      </w:r>
      <w:r w:rsidRPr="00816C9D">
        <w:rPr>
          <w:rStyle w:val="Char2"/>
          <w:rFonts w:hint="cs"/>
          <w:rtl/>
        </w:rPr>
        <w:t xml:space="preserve"> وی نسبت به تورات و انجیل حکایت می‌کند. در روزگار ما که کتاب مقدّس به عربی و فارسی و انگلیسی و ... بر گردانده شده است کمتر دانشمندی از علمای اسلام را می‌توان یافت که از محتوای آن کتاب بی‌خبر باشد و برخی از علماء به فرا گرفتن زبان عربی همّت گماشتند تا کتاب مزبور را در زبان اصلی بخوانند. بنابراین، ادّعای آنکه بسیاری از علمای مسلمان، تورات یهود را «امروز هم نمی‌شناسند»! جز اظهار فضل! مفهومی ندارد. آقای شفا هر چند به ترجم</w:t>
      </w:r>
      <w:r w:rsidR="00816C9D" w:rsidRPr="00816C9D">
        <w:rPr>
          <w:rStyle w:val="Char2"/>
          <w:rFonts w:hint="cs"/>
          <w:rtl/>
        </w:rPr>
        <w:t>ۀ</w:t>
      </w:r>
      <w:r w:rsidRPr="00816C9D">
        <w:rPr>
          <w:rStyle w:val="Char2"/>
          <w:rFonts w:hint="cs"/>
          <w:rtl/>
        </w:rPr>
        <w:t xml:space="preserve"> تورات نگاه کرده ولی آن را سرسری و بدون دقّت خوانده است چنانکه خطاهای فراوان وی دربار</w:t>
      </w:r>
      <w:r w:rsidR="00816C9D" w:rsidRPr="00816C9D">
        <w:rPr>
          <w:rStyle w:val="Char2"/>
          <w:rFonts w:hint="cs"/>
          <w:rtl/>
        </w:rPr>
        <w:t>ۀ</w:t>
      </w:r>
      <w:r w:rsidRPr="00816C9D">
        <w:rPr>
          <w:rStyle w:val="Char2"/>
          <w:rFonts w:hint="cs"/>
          <w:rtl/>
        </w:rPr>
        <w:t xml:space="preserve"> تورات بر این امر گواهی می‌دهند!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در اثبات بی‌اعتبار بودن کتاب مقدّس (یا کتب عهد عتیق) از قول فیلسوف هلندی، اسپینوزا (</w:t>
      </w:r>
      <w:r w:rsidR="0086074E" w:rsidRPr="00816C9D">
        <w:rPr>
          <w:rStyle w:val="Char2"/>
          <w:rFonts w:hint="cs"/>
          <w:rtl/>
        </w:rPr>
        <w:t>و به تأیید و تصدیق وی) می‌نویسد</w:t>
      </w:r>
      <w:r w:rsidRPr="00816C9D">
        <w:rPr>
          <w:rStyle w:val="Char2"/>
          <w:rFonts w:hint="cs"/>
          <w:rtl/>
        </w:rPr>
        <w:t>: «هیچ یک از کتاب‌های عهد عتیق توسط موسی و دیگر پیغمبرانی که مؤلّف این</w:t>
      </w:r>
      <w:r w:rsidR="00DA50D1">
        <w:rPr>
          <w:rStyle w:val="Char2"/>
          <w:rFonts w:hint="cs"/>
          <w:rtl/>
        </w:rPr>
        <w:t xml:space="preserve"> کتاب‌ها</w:t>
      </w:r>
      <w:r w:rsidRPr="00816C9D">
        <w:rPr>
          <w:rStyle w:val="Char2"/>
          <w:rFonts w:hint="cs"/>
          <w:rtl/>
        </w:rPr>
        <w:t xml:space="preserve"> شناخته شده‌اند نوشته نشده‌اند بلکه بعدها توسّط کاهنان دیگری بنام</w:t>
      </w:r>
      <w:r w:rsidR="0037215F" w:rsidRPr="00816C9D">
        <w:rPr>
          <w:rStyle w:val="Char2"/>
          <w:rFonts w:hint="cs"/>
          <w:rtl/>
        </w:rPr>
        <w:t xml:space="preserve"> آن‌ها </w:t>
      </w:r>
      <w:r w:rsidRPr="00816C9D">
        <w:rPr>
          <w:rStyle w:val="Char2"/>
          <w:rFonts w:hint="cs"/>
          <w:rtl/>
        </w:rPr>
        <w:t>نوشته شده‌اند».</w:t>
      </w:r>
      <w:r w:rsidRPr="001634A2">
        <w:rPr>
          <w:rStyle w:val="Char2"/>
          <w:vertAlign w:val="superscript"/>
          <w:rtl/>
        </w:rPr>
        <w:footnoteReference w:id="23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ما در اینکه کتاب‌های عهد عتیق در معرض دست‌خوردگی قرار گرفته‌اند چنانکه گذشت، مخالفتی نداریم. ولی اوّلاً از نقیض گویی جناب شفا در شگفت هستیم که در یک جا تورات و دیگر کتاب‌های عهد عتیق را به کاهنان یهود نسبت می‌دهد و در جای دیگر با مسلمانان</w:t>
      </w:r>
      <w:r w:rsidR="0086074E" w:rsidRPr="00816C9D">
        <w:rPr>
          <w:rStyle w:val="Char2"/>
          <w:rFonts w:hint="cs"/>
          <w:rtl/>
        </w:rPr>
        <w:t xml:space="preserve"> به ستیزه بر می‌خیزد و می‌نویسد</w:t>
      </w:r>
      <w:r w:rsidRPr="00816C9D">
        <w:rPr>
          <w:rStyle w:val="Char2"/>
          <w:rFonts w:hint="cs"/>
          <w:rtl/>
        </w:rPr>
        <w:t>: «منطقاً نمی‌توان نتیجه گرفت که متن بعدی تورات، توسّط گروهی از کاهنان خود معبد سلیمان بصورتی باز نویسی شده باشد»!</w:t>
      </w:r>
      <w:r w:rsidRPr="001634A2">
        <w:rPr>
          <w:rStyle w:val="Char2"/>
          <w:vertAlign w:val="superscript"/>
          <w:rtl/>
        </w:rPr>
        <w:footnoteReference w:id="237"/>
      </w:r>
      <w:r w:rsidRPr="00816C9D">
        <w:rPr>
          <w:rStyle w:val="Char2"/>
          <w:rFonts w:hint="cs"/>
          <w:rtl/>
        </w:rPr>
        <w:t xml:space="preserve"> </w:t>
      </w:r>
    </w:p>
    <w:p w:rsidR="005C5567" w:rsidRPr="00E03971" w:rsidRDefault="005C5567" w:rsidP="00637EA9">
      <w:pPr>
        <w:pStyle w:val="StyleComplexBLotus12ptJustifiedFirstline05cmCharChar"/>
        <w:spacing w:line="240" w:lineRule="auto"/>
        <w:jc w:val="lowKashida"/>
        <w:rPr>
          <w:rStyle w:val="Char2"/>
          <w:rtl/>
        </w:rPr>
      </w:pPr>
      <w:r w:rsidRPr="00816C9D">
        <w:rPr>
          <w:rStyle w:val="Char2"/>
          <w:rFonts w:hint="cs"/>
          <w:rtl/>
        </w:rPr>
        <w:t>ثانیاً از دیدگاه ما، هر چند کتب یهودیان دچار تحریف شده است ولی چون نیست که از آئین موسی</w:t>
      </w:r>
      <w:r w:rsidR="00762A01" w:rsidRPr="00762A01">
        <w:rPr>
          <w:rStyle w:val="Char2"/>
          <w:rFonts w:cs="CTraditional Arabic" w:hint="cs"/>
          <w:rtl/>
        </w:rPr>
        <w:t xml:space="preserve">÷ </w:t>
      </w:r>
      <w:r w:rsidRPr="00816C9D">
        <w:rPr>
          <w:rStyle w:val="Char2"/>
          <w:rFonts w:hint="cs"/>
          <w:rtl/>
        </w:rPr>
        <w:t>و آثار پیامبران بنی اسرائیل هیچ حقیقتی باقی نمانده باشد! بسیار دشوار می‌نماید که کس یا کسانی بتوانند فرهنگ دینی قومی را بکلّی دگرگون سازند، به گونه‌ای که هیچ چیز از آن بر جای نماند و هم</w:t>
      </w:r>
      <w:r w:rsidR="00816C9D" w:rsidRPr="00816C9D">
        <w:rPr>
          <w:rStyle w:val="Char2"/>
          <w:rFonts w:hint="cs"/>
          <w:rtl/>
        </w:rPr>
        <w:t>ۀ</w:t>
      </w:r>
      <w:r w:rsidRPr="00816C9D">
        <w:rPr>
          <w:rStyle w:val="Char2"/>
          <w:rFonts w:hint="cs"/>
          <w:rtl/>
        </w:rPr>
        <w:t xml:space="preserve"> مردم را </w:t>
      </w:r>
      <w:r w:rsidRPr="008B6E92">
        <w:rPr>
          <w:rFonts w:ascii="Times New Roman" w:hAnsi="Times New Roman" w:cs="Times New Roman" w:hint="cs"/>
          <w:sz w:val="28"/>
          <w:szCs w:val="28"/>
          <w:rtl/>
          <w:lang w:bidi="fa-IR"/>
        </w:rPr>
        <w:t>–</w:t>
      </w:r>
      <w:r w:rsidRPr="00816C9D">
        <w:rPr>
          <w:rStyle w:val="Char2"/>
          <w:rFonts w:hint="cs"/>
          <w:rtl/>
        </w:rPr>
        <w:t xml:space="preserve"> از خرد و کلان و دانا و نادان </w:t>
      </w:r>
      <w:r w:rsidRPr="008B6E92">
        <w:rPr>
          <w:rFonts w:ascii="Times New Roman" w:hAnsi="Times New Roman" w:cs="Times New Roman" w:hint="cs"/>
          <w:sz w:val="28"/>
          <w:szCs w:val="28"/>
          <w:rtl/>
          <w:lang w:bidi="fa-IR"/>
        </w:rPr>
        <w:t>–</w:t>
      </w:r>
      <w:r w:rsidRPr="00816C9D">
        <w:rPr>
          <w:rStyle w:val="Char2"/>
          <w:rFonts w:hint="cs"/>
          <w:rtl/>
        </w:rPr>
        <w:t xml:space="preserve"> فریب دهند! این پندار کسانی است (همچون آقای شفا) که می</w:t>
      </w:r>
      <w:r w:rsidRPr="00816C9D">
        <w:rPr>
          <w:rStyle w:val="Char2"/>
          <w:rFonts w:hint="eastAsia"/>
          <w:rtl/>
        </w:rPr>
        <w:t>‌</w:t>
      </w:r>
      <w:r w:rsidRPr="00816C9D">
        <w:rPr>
          <w:rStyle w:val="Char2"/>
          <w:rFonts w:hint="cs"/>
          <w:rtl/>
        </w:rPr>
        <w:t>خواهند وجود تاریخی موسی</w:t>
      </w:r>
      <w:r w:rsidR="00762A01" w:rsidRPr="00762A01">
        <w:rPr>
          <w:rStyle w:val="Char2"/>
          <w:rFonts w:cs="CTraditional Arabic" w:hint="cs"/>
          <w:rtl/>
        </w:rPr>
        <w:t xml:space="preserve">÷ </w:t>
      </w:r>
      <w:r w:rsidRPr="00816C9D">
        <w:rPr>
          <w:rStyle w:val="Char2"/>
          <w:rFonts w:hint="cs"/>
          <w:rtl/>
        </w:rPr>
        <w:t>و تعالیم او را از اساس و بنیان انکار کنند! ما مسمانان، به پیروی از قرآن مجید، راه میانه را در این باره پیش گرفته‌ایم و نه داستان‌ها و اسطوره‌های خرافی یهود را می‌پذیریم و</w:t>
      </w:r>
      <w:r w:rsidR="0037215F" w:rsidRPr="00816C9D">
        <w:rPr>
          <w:rStyle w:val="Char2"/>
          <w:rFonts w:hint="cs"/>
          <w:rtl/>
        </w:rPr>
        <w:t xml:space="preserve"> آن‌ها </w:t>
      </w:r>
      <w:r w:rsidRPr="00816C9D">
        <w:rPr>
          <w:rStyle w:val="Char2"/>
          <w:rFonts w:hint="cs"/>
          <w:rtl/>
        </w:rPr>
        <w:t>را وحی خداوندی می</w:t>
      </w:r>
      <w:r w:rsidRPr="00816C9D">
        <w:rPr>
          <w:rStyle w:val="Char2"/>
          <w:rFonts w:hint="eastAsia"/>
          <w:rtl/>
        </w:rPr>
        <w:t>‌</w:t>
      </w:r>
      <w:r w:rsidRPr="00816C9D">
        <w:rPr>
          <w:rStyle w:val="Char2"/>
          <w:rFonts w:hint="cs"/>
          <w:rtl/>
        </w:rPr>
        <w:t>شمریم و نه شخصیّت و رسالت تاریخی موسی</w:t>
      </w:r>
      <w:r w:rsidR="00762A01" w:rsidRPr="00762A01">
        <w:rPr>
          <w:rStyle w:val="Char2"/>
          <w:rFonts w:cs="CTraditional Arabic" w:hint="cs"/>
          <w:rtl/>
        </w:rPr>
        <w:t xml:space="preserve">÷ </w:t>
      </w:r>
      <w:r w:rsidRPr="00816C9D">
        <w:rPr>
          <w:rStyle w:val="Char2"/>
          <w:rFonts w:hint="cs"/>
          <w:rtl/>
        </w:rPr>
        <w:t>و آموزش‌های توحیدی و قوانینی خردمندان</w:t>
      </w:r>
      <w:r w:rsidR="00816C9D" w:rsidRPr="00816C9D">
        <w:rPr>
          <w:rStyle w:val="Char2"/>
          <w:rFonts w:hint="cs"/>
          <w:rtl/>
        </w:rPr>
        <w:t>ۀ</w:t>
      </w:r>
      <w:r w:rsidRPr="00816C9D">
        <w:rPr>
          <w:rStyle w:val="Char2"/>
          <w:rFonts w:hint="cs"/>
          <w:rtl/>
        </w:rPr>
        <w:t xml:space="preserve"> و</w:t>
      </w:r>
      <w:r w:rsidRPr="00637EA9">
        <w:rPr>
          <w:rStyle w:val="Char2"/>
          <w:rFonts w:hint="cs"/>
          <w:rtl/>
        </w:rPr>
        <w:t>ی را که در تورات آمده، همه را ساخته و پرداخت</w:t>
      </w:r>
      <w:r w:rsidR="00816C9D" w:rsidRPr="00637EA9">
        <w:rPr>
          <w:rStyle w:val="Char2"/>
          <w:rFonts w:hint="cs"/>
          <w:rtl/>
        </w:rPr>
        <w:t>ۀ</w:t>
      </w:r>
      <w:r w:rsidRPr="00637EA9">
        <w:rPr>
          <w:rStyle w:val="Char2"/>
          <w:rFonts w:hint="cs"/>
          <w:rtl/>
        </w:rPr>
        <w:t xml:space="preserve"> کاهنان یهودی می‌پنداریم. ما عقیده داریم که به قول امام علی</w:t>
      </w:r>
      <w:r w:rsidR="00637EA9">
        <w:rPr>
          <w:rStyle w:val="Char2"/>
          <w:rFonts w:cs="CTraditional Arabic" w:hint="cs"/>
          <w:rtl/>
        </w:rPr>
        <w:t>÷</w:t>
      </w:r>
      <w:r w:rsidRPr="00637EA9">
        <w:rPr>
          <w:rStyle w:val="Char2"/>
          <w:rFonts w:hint="cs"/>
          <w:rtl/>
        </w:rPr>
        <w:t xml:space="preserve">: </w:t>
      </w:r>
      <w:r w:rsidR="00894266" w:rsidRPr="00637EA9">
        <w:rPr>
          <w:rStyle w:val="Char4"/>
          <w:rtl/>
        </w:rPr>
        <w:t xml:space="preserve">«لاتری الجاهل </w:t>
      </w:r>
      <w:r w:rsidR="00894266" w:rsidRPr="00637EA9">
        <w:rPr>
          <w:rStyle w:val="Char4"/>
          <w:rFonts w:hint="cs"/>
          <w:rtl/>
        </w:rPr>
        <w:t>إ</w:t>
      </w:r>
      <w:r w:rsidRPr="00637EA9">
        <w:rPr>
          <w:rStyle w:val="Char4"/>
          <w:rtl/>
        </w:rPr>
        <w:t>لا</w:t>
      </w:r>
      <w:r w:rsidR="00894266" w:rsidRPr="00637EA9">
        <w:rPr>
          <w:rStyle w:val="Char4"/>
          <w:rFonts w:hint="cs"/>
          <w:rtl/>
        </w:rPr>
        <w:t>َّ</w:t>
      </w:r>
      <w:r w:rsidRPr="00637EA9">
        <w:rPr>
          <w:rStyle w:val="Char4"/>
          <w:rtl/>
        </w:rPr>
        <w:t xml:space="preserve"> مفرطا أو مفرطا»</w:t>
      </w:r>
      <w:r w:rsidRPr="00637EA9">
        <w:rPr>
          <w:rStyle w:val="Char2"/>
          <w:vertAlign w:val="superscript"/>
          <w:rtl/>
        </w:rPr>
        <w:footnoteReference w:id="238"/>
      </w:r>
      <w:r w:rsidRPr="00637EA9">
        <w:rPr>
          <w:rStyle w:val="Char2"/>
          <w:rFonts w:hint="cs"/>
          <w:rtl/>
        </w:rPr>
        <w:t>! «نادان را نمی‌بینی مگر آنکه یا زیاده روی می‌کند و یا به کاستی روی می‌آورد»!</w:t>
      </w:r>
    </w:p>
    <w:p w:rsidR="005C5567" w:rsidRPr="00816C9D" w:rsidRDefault="005C5567" w:rsidP="007D1B5A">
      <w:pPr>
        <w:pStyle w:val="StyleComplexBLotus12ptJustifiedFirstline05cmCharChar"/>
        <w:spacing w:line="240" w:lineRule="auto"/>
        <w:jc w:val="lowKashida"/>
        <w:rPr>
          <w:rStyle w:val="Char2"/>
          <w:rtl/>
        </w:rPr>
      </w:pPr>
      <w:r w:rsidRPr="00E03971">
        <w:rPr>
          <w:rStyle w:val="Char2"/>
          <w:rFonts w:hint="cs"/>
          <w:rtl/>
        </w:rPr>
        <w:t>پس از بحث دربار</w:t>
      </w:r>
      <w:r w:rsidR="00816C9D" w:rsidRPr="00E03971">
        <w:rPr>
          <w:rStyle w:val="Char2"/>
          <w:rFonts w:hint="cs"/>
          <w:rtl/>
        </w:rPr>
        <w:t>ۀ</w:t>
      </w:r>
      <w:r w:rsidRPr="00E03971">
        <w:rPr>
          <w:rStyle w:val="Char2"/>
          <w:rFonts w:hint="cs"/>
          <w:rtl/>
        </w:rPr>
        <w:t xml:space="preserve"> تورات، آقای شفا به انجیل می‌پردازد و در زمین</w:t>
      </w:r>
      <w:r w:rsidR="00816C9D" w:rsidRPr="00E03971">
        <w:rPr>
          <w:rStyle w:val="Char2"/>
          <w:rFonts w:hint="cs"/>
          <w:rtl/>
        </w:rPr>
        <w:t>ۀ</w:t>
      </w:r>
      <w:r w:rsidRPr="00E03971">
        <w:rPr>
          <w:rStyle w:val="Char2"/>
          <w:rFonts w:hint="cs"/>
          <w:rtl/>
        </w:rPr>
        <w:t xml:space="preserve"> ا</w:t>
      </w:r>
      <w:r w:rsidR="0086074E" w:rsidRPr="00E03971">
        <w:rPr>
          <w:rStyle w:val="Char2"/>
          <w:rFonts w:hint="cs"/>
          <w:rtl/>
        </w:rPr>
        <w:t>نجیل‌های</w:t>
      </w:r>
      <w:r w:rsidR="0086074E" w:rsidRPr="00816C9D">
        <w:rPr>
          <w:rStyle w:val="Char2"/>
          <w:rFonts w:hint="cs"/>
          <w:rtl/>
        </w:rPr>
        <w:t xml:space="preserve"> چهارگانه چنین می‌نویسد</w:t>
      </w:r>
      <w:r w:rsidRPr="00816C9D">
        <w:rPr>
          <w:rStyle w:val="Char2"/>
          <w:rFonts w:hint="cs"/>
          <w:rtl/>
        </w:rPr>
        <w:t>: «با آنکه کلیسای کاتولیک میان هم</w:t>
      </w:r>
      <w:r w:rsidR="00816C9D" w:rsidRPr="00816C9D">
        <w:rPr>
          <w:rStyle w:val="Char2"/>
          <w:rFonts w:hint="cs"/>
          <w:rtl/>
        </w:rPr>
        <w:t>ۀ</w:t>
      </w:r>
      <w:r w:rsidRPr="00816C9D">
        <w:rPr>
          <w:rStyle w:val="Char2"/>
          <w:rFonts w:hint="cs"/>
          <w:rtl/>
        </w:rPr>
        <w:t xml:space="preserve"> انجیل‌های متعدّد و مختلف چهار انجیل متّی، لوقا، مرقس، یوحنّا را به رسمیّت شناخته است، میان خود این انجیل‌ها نیز نه تنها هماهنگی کامل وجود ندارد بلکه حتّی ضدّ و نقیض‌ها و خلافگویی‌های چنان آشکاری وجود دارد که غالباً هم</w:t>
      </w:r>
      <w:r w:rsidR="00816C9D" w:rsidRPr="00816C9D">
        <w:rPr>
          <w:rStyle w:val="Char2"/>
          <w:rFonts w:hint="cs"/>
          <w:rtl/>
        </w:rPr>
        <w:t>ۀ</w:t>
      </w:r>
      <w:r w:rsidR="0037215F" w:rsidRPr="00816C9D">
        <w:rPr>
          <w:rStyle w:val="Char2"/>
          <w:rFonts w:hint="cs"/>
          <w:rtl/>
        </w:rPr>
        <w:t xml:space="preserve"> آن‌ها </w:t>
      </w:r>
      <w:r w:rsidRPr="00816C9D">
        <w:rPr>
          <w:rStyle w:val="Char2"/>
          <w:rFonts w:hint="cs"/>
          <w:rtl/>
        </w:rPr>
        <w:t>را در برابر سؤال قرار می</w:t>
      </w:r>
      <w:r w:rsidRPr="00816C9D">
        <w:rPr>
          <w:rStyle w:val="Char2"/>
          <w:rFonts w:hint="eastAsia"/>
          <w:rtl/>
        </w:rPr>
        <w:t>‌دهد»</w:t>
      </w:r>
      <w:r w:rsidRPr="00816C9D">
        <w:rPr>
          <w:rStyle w:val="Char2"/>
          <w:rFonts w:hint="cs"/>
          <w:rtl/>
        </w:rPr>
        <w:t>.</w:t>
      </w:r>
      <w:r w:rsidRPr="001634A2">
        <w:rPr>
          <w:rStyle w:val="Char2"/>
          <w:vertAlign w:val="superscript"/>
          <w:rtl/>
        </w:rPr>
        <w:footnoteReference w:id="23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آنگاه نویسند</w:t>
      </w:r>
      <w:r w:rsidR="00816C9D" w:rsidRPr="00816C9D">
        <w:rPr>
          <w:rStyle w:val="Char2"/>
          <w:rFonts w:hint="cs"/>
          <w:rtl/>
        </w:rPr>
        <w:t>ۀ</w:t>
      </w:r>
      <w:r w:rsidRPr="00816C9D">
        <w:rPr>
          <w:rStyle w:val="Char2"/>
          <w:rFonts w:hint="cs"/>
          <w:rtl/>
        </w:rPr>
        <w:t xml:space="preserve"> «تولّدی دیگر» می‌کوشد تا نمونه‌ای از این خلافگویی‌ها را به نمایش گذارد</w:t>
      </w:r>
      <w:r w:rsidR="0086074E" w:rsidRPr="00816C9D">
        <w:rPr>
          <w:rStyle w:val="Char2"/>
          <w:rFonts w:hint="cs"/>
          <w:rtl/>
        </w:rPr>
        <w:t xml:space="preserve"> و سرانجام بدین نتیجه می‌رسد که</w:t>
      </w:r>
      <w:r w:rsidRPr="00816C9D">
        <w:rPr>
          <w:rStyle w:val="Char2"/>
          <w:rFonts w:hint="cs"/>
          <w:rtl/>
        </w:rPr>
        <w:t>: «همچنانکه نوح و ابراهیم و یعقوب و یوسف و به احتمال بسیار، موس</w:t>
      </w:r>
      <w:r w:rsidR="0086074E" w:rsidRPr="00816C9D">
        <w:rPr>
          <w:rStyle w:val="Char2"/>
          <w:rFonts w:hint="cs"/>
          <w:rtl/>
        </w:rPr>
        <w:t>ی</w:t>
      </w:r>
      <w:r w:rsidRPr="00816C9D">
        <w:rPr>
          <w:rStyle w:val="Char2"/>
          <w:rFonts w:hint="cs"/>
          <w:rtl/>
        </w:rPr>
        <w:t xml:space="preserve"> شخصیّت</w:t>
      </w:r>
      <w:r w:rsidRPr="00816C9D">
        <w:rPr>
          <w:rStyle w:val="Char2"/>
          <w:rFonts w:hint="eastAsia"/>
          <w:rtl/>
        </w:rPr>
        <w:t>‌هایی اسطوره‌ای بیش نیستند که از جانب کاهنان نویسند</w:t>
      </w:r>
      <w:r w:rsidR="00816C9D" w:rsidRPr="00816C9D">
        <w:rPr>
          <w:rStyle w:val="Char2"/>
          <w:rFonts w:hint="eastAsia"/>
          <w:rtl/>
        </w:rPr>
        <w:t>ۀ</w:t>
      </w:r>
      <w:r w:rsidRPr="00816C9D">
        <w:rPr>
          <w:rStyle w:val="Char2"/>
          <w:rFonts w:hint="eastAsia"/>
          <w:rtl/>
        </w:rPr>
        <w:t xml:space="preserve"> </w:t>
      </w:r>
      <w:r w:rsidRPr="00816C9D">
        <w:rPr>
          <w:rStyle w:val="Char2"/>
          <w:rFonts w:hint="cs"/>
          <w:rtl/>
        </w:rPr>
        <w:t>تورات با هدف‌های معیّن ساخته و پرداخته شده‌اند، عیسی نیز شخصیّت اسطوره‌ای دیگری است»!</w:t>
      </w:r>
      <w:r w:rsidRPr="001634A2">
        <w:rPr>
          <w:rStyle w:val="Char2"/>
          <w:vertAlign w:val="superscript"/>
          <w:rtl/>
        </w:rPr>
        <w:footnoteReference w:id="24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قرن‌ها پیش از آنکه شفا از ناسازگاری متن انجیل‌ها با یکدیگر سخن به میان آورد، دانشمندان اسلامی به ناهماهنگی</w:t>
      </w:r>
      <w:r w:rsidRPr="00816C9D">
        <w:rPr>
          <w:rStyle w:val="Char2"/>
          <w:rFonts w:hint="eastAsia"/>
          <w:rtl/>
        </w:rPr>
        <w:t>‌های مزبور توج</w:t>
      </w:r>
      <w:r w:rsidRPr="00816C9D">
        <w:rPr>
          <w:rStyle w:val="Char2"/>
          <w:rFonts w:hint="cs"/>
          <w:rtl/>
        </w:rPr>
        <w:t>ّ</w:t>
      </w:r>
      <w:r w:rsidRPr="00816C9D">
        <w:rPr>
          <w:rStyle w:val="Char2"/>
          <w:rFonts w:hint="eastAsia"/>
          <w:rtl/>
        </w:rPr>
        <w:t>ه</w:t>
      </w:r>
      <w:r w:rsidRPr="00816C9D">
        <w:rPr>
          <w:rStyle w:val="Char2"/>
          <w:rFonts w:hint="cs"/>
          <w:rtl/>
        </w:rPr>
        <w:t xml:space="preserve"> کرده بودند و در آثار خود،</w:t>
      </w:r>
      <w:r w:rsidR="0037215F" w:rsidRPr="00816C9D">
        <w:rPr>
          <w:rStyle w:val="Char2"/>
          <w:rFonts w:hint="cs"/>
          <w:rtl/>
        </w:rPr>
        <w:t xml:space="preserve"> آن‌ها </w:t>
      </w:r>
      <w:r w:rsidRPr="00816C9D">
        <w:rPr>
          <w:rStyle w:val="Char2"/>
          <w:rFonts w:hint="cs"/>
          <w:rtl/>
        </w:rPr>
        <w:t>را نشان داده‌اند، چنانکه خودِ آقای شفا بدین امر اذ</w:t>
      </w:r>
      <w:r w:rsidR="0086074E" w:rsidRPr="00816C9D">
        <w:rPr>
          <w:rStyle w:val="Char2"/>
          <w:rFonts w:hint="cs"/>
          <w:rtl/>
        </w:rPr>
        <w:t>عان دارد و در این باره می‌نویسد</w:t>
      </w:r>
      <w:r w:rsidRPr="00816C9D">
        <w:rPr>
          <w:rStyle w:val="Char2"/>
          <w:rFonts w:hint="cs"/>
          <w:rtl/>
        </w:rPr>
        <w:t>: «تناقضات انجیل از طرف بسیاری از نویسندگان جهان اسلامی نیز مورد تذکّر و بررسی قرار گرفته است که از جمل</w:t>
      </w:r>
      <w:r w:rsidR="00816C9D" w:rsidRPr="00816C9D">
        <w:rPr>
          <w:rStyle w:val="Char2"/>
          <w:rFonts w:hint="cs"/>
          <w:rtl/>
        </w:rPr>
        <w:t>ۀ</w:t>
      </w:r>
      <w:r w:rsidR="0037215F" w:rsidRPr="00816C9D">
        <w:rPr>
          <w:rStyle w:val="Char2"/>
          <w:rFonts w:hint="cs"/>
          <w:rtl/>
        </w:rPr>
        <w:t xml:space="preserve"> آن‌ها </w:t>
      </w:r>
      <w:r w:rsidRPr="00816C9D">
        <w:rPr>
          <w:rStyle w:val="Char2"/>
          <w:rFonts w:hint="cs"/>
          <w:rtl/>
        </w:rPr>
        <w:t>می‌توان از رسال</w:t>
      </w:r>
      <w:r w:rsidR="00816C9D" w:rsidRPr="00816C9D">
        <w:rPr>
          <w:rStyle w:val="Char2"/>
          <w:rFonts w:hint="cs"/>
          <w:rtl/>
        </w:rPr>
        <w:t>ۀ</w:t>
      </w:r>
      <w:r w:rsidRPr="00816C9D">
        <w:rPr>
          <w:rStyle w:val="Char2"/>
          <w:rFonts w:hint="cs"/>
          <w:rtl/>
        </w:rPr>
        <w:t xml:space="preserve"> تخجیل م</w:t>
      </w:r>
      <w:r w:rsidR="003F64BB" w:rsidRPr="00816C9D">
        <w:rPr>
          <w:rStyle w:val="Char2"/>
          <w:rFonts w:hint="cs"/>
          <w:rtl/>
        </w:rPr>
        <w:t>َ</w:t>
      </w:r>
      <w:r w:rsidRPr="00816C9D">
        <w:rPr>
          <w:rStyle w:val="Char2"/>
          <w:rFonts w:hint="cs"/>
          <w:rtl/>
        </w:rPr>
        <w:t>ن حر</w:t>
      </w:r>
      <w:r w:rsidR="003F64BB" w:rsidRPr="00816C9D">
        <w:rPr>
          <w:rStyle w:val="Char2"/>
          <w:rFonts w:hint="cs"/>
          <w:rtl/>
        </w:rPr>
        <w:t>ّ</w:t>
      </w:r>
      <w:r w:rsidRPr="00816C9D">
        <w:rPr>
          <w:rStyle w:val="Char2"/>
          <w:rFonts w:hint="cs"/>
          <w:rtl/>
        </w:rPr>
        <w:t>ف الإنجیل ابوالبقاء جعفری، نام برد که متن تلخیص شده‌ا</w:t>
      </w:r>
      <w:r w:rsidR="003F64BB" w:rsidRPr="00816C9D">
        <w:rPr>
          <w:rStyle w:val="Char2"/>
          <w:rFonts w:hint="cs"/>
          <w:rtl/>
        </w:rPr>
        <w:t>ی از آن بنام الرّدّ علی النصاری</w:t>
      </w:r>
      <w:r w:rsidRPr="00816C9D">
        <w:rPr>
          <w:rStyle w:val="Char2"/>
          <w:rFonts w:hint="cs"/>
          <w:rtl/>
        </w:rPr>
        <w:t xml:space="preserve"> در لایدن هلند به چاپ رسیده است».</w:t>
      </w:r>
      <w:r w:rsidRPr="001634A2">
        <w:rPr>
          <w:rStyle w:val="Char2"/>
          <w:vertAlign w:val="superscript"/>
          <w:rtl/>
        </w:rPr>
        <w:footnoteReference w:id="241"/>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این همه هیچ یک از دانشمندان اسلامی بدین نتیجه نرسیده‌اند که عیسی مسیح</w:t>
      </w:r>
      <w:r w:rsidR="00762A01" w:rsidRPr="00762A01">
        <w:rPr>
          <w:rStyle w:val="Char2"/>
          <w:rFonts w:cs="CTraditional Arabic" w:hint="cs"/>
          <w:rtl/>
        </w:rPr>
        <w:t xml:space="preserve">÷ </w:t>
      </w:r>
      <w:r w:rsidRPr="00816C9D">
        <w:rPr>
          <w:rStyle w:val="Char2"/>
          <w:rFonts w:hint="cs"/>
          <w:rtl/>
        </w:rPr>
        <w:t>وجود نداشته و شخصیّتی افسانه‌ای و پنداری شمرده می‌شود! زیرا در طول تاریخ همچنانکه از مسیح</w:t>
      </w:r>
      <w:r w:rsidR="00762A01" w:rsidRPr="00762A01">
        <w:rPr>
          <w:rStyle w:val="Char2"/>
          <w:rFonts w:cs="CTraditional Arabic" w:hint="cs"/>
          <w:rtl/>
        </w:rPr>
        <w:t xml:space="preserve">÷ </w:t>
      </w:r>
      <w:r w:rsidRPr="00816C9D">
        <w:rPr>
          <w:rStyle w:val="Char2"/>
          <w:rFonts w:hint="cs"/>
          <w:rtl/>
        </w:rPr>
        <w:t>سخنان ناهماهنگی گزارش کرده‌اند از قول افراد نامدار دیگر نیز بارها نقل قول‌های ناهمگونی آورده‌اند، امّا هیچ خردمندی به استناد آن اقوال متفاوت، وجود تاریخی ایشان را انکار ننموده است. به عنوان مثال، یکی از مشاهیر تاریخ مسیحیّت پائولوس (پولس مقدّس)! است که آقای شفا در کتابش بارها از او یاد می‌کند و در شخصیّت تاریخی وی کمترین تردیدی نشان نمی‌دهد. در صورتی که از این مرد، روایات ناسازگاری رسیده است از همین‌رو، برخی از پژوهشگران، وی را قدّیسی بزرگ در جهان مسیحی می‌دانند و بعضی از محقّقان، او را بدعت‌گذاری ویرانگر در تاریخ مسیحیّت می‌شمردند (امّا هیچ کس وجود پائولوس را انکار نمی‌کند) حتّی خود نویسند</w:t>
      </w:r>
      <w:r w:rsidR="00816C9D" w:rsidRPr="00816C9D">
        <w:rPr>
          <w:rStyle w:val="Char2"/>
          <w:rFonts w:hint="cs"/>
          <w:rtl/>
        </w:rPr>
        <w:t>ۀ</w:t>
      </w:r>
      <w:r w:rsidRPr="00816C9D">
        <w:rPr>
          <w:rStyle w:val="Char2"/>
          <w:rFonts w:hint="cs"/>
          <w:rtl/>
        </w:rPr>
        <w:t xml:space="preserve"> «تولّدی دیگر» دربار</w:t>
      </w:r>
      <w:r w:rsidR="00816C9D" w:rsidRPr="00816C9D">
        <w:rPr>
          <w:rStyle w:val="Char2"/>
          <w:rFonts w:hint="cs"/>
          <w:rtl/>
        </w:rPr>
        <w:t>ۀ</w:t>
      </w:r>
      <w:r w:rsidRPr="00816C9D">
        <w:rPr>
          <w:rStyle w:val="Char2"/>
          <w:rFonts w:hint="cs"/>
          <w:rtl/>
        </w:rPr>
        <w:t xml:space="preserve"> این مرد، تعبیرهای ناسازگاری </w:t>
      </w:r>
      <w:r w:rsidR="003F64BB" w:rsidRPr="00816C9D">
        <w:rPr>
          <w:rStyle w:val="Char2"/>
          <w:rFonts w:hint="cs"/>
          <w:rtl/>
        </w:rPr>
        <w:t>می‌آورد! زیرا در یک جا می‌نویسد</w:t>
      </w:r>
      <w:r w:rsidRPr="00816C9D">
        <w:rPr>
          <w:rStyle w:val="Char2"/>
          <w:rFonts w:hint="cs"/>
          <w:rtl/>
        </w:rPr>
        <w:t>: «پائولوس نیز که در رساله‌های خود در عهد جدید، فرضیّ</w:t>
      </w:r>
      <w:r w:rsidR="00816C9D" w:rsidRPr="00816C9D">
        <w:rPr>
          <w:rStyle w:val="Char2"/>
          <w:rFonts w:hint="cs"/>
          <w:rtl/>
        </w:rPr>
        <w:t>ۀ</w:t>
      </w:r>
      <w:r w:rsidRPr="00816C9D">
        <w:rPr>
          <w:rStyle w:val="Char2"/>
          <w:rFonts w:hint="cs"/>
          <w:rtl/>
        </w:rPr>
        <w:t xml:space="preserve"> الوهیّت عیسی را مطرح کرد...»</w:t>
      </w:r>
      <w:r w:rsidRPr="001634A2">
        <w:rPr>
          <w:rStyle w:val="Char2"/>
          <w:vertAlign w:val="superscript"/>
          <w:rtl/>
        </w:rPr>
        <w:footnoteReference w:id="242"/>
      </w:r>
      <w:r w:rsidRPr="00816C9D">
        <w:rPr>
          <w:rStyle w:val="Char2"/>
          <w:rFonts w:hint="cs"/>
          <w:rtl/>
        </w:rPr>
        <w:t xml:space="preserve"> </w:t>
      </w:r>
    </w:p>
    <w:p w:rsidR="005C5567" w:rsidRPr="00816C9D" w:rsidRDefault="003F64BB" w:rsidP="007D1B5A">
      <w:pPr>
        <w:pStyle w:val="StyleComplexBLotus12ptJustifiedFirstline05cmCharChar"/>
        <w:spacing w:line="240" w:lineRule="auto"/>
        <w:jc w:val="lowKashida"/>
        <w:rPr>
          <w:rStyle w:val="Char2"/>
          <w:rtl/>
        </w:rPr>
      </w:pPr>
      <w:r w:rsidRPr="00816C9D">
        <w:rPr>
          <w:rStyle w:val="Char2"/>
          <w:rFonts w:hint="cs"/>
          <w:rtl/>
        </w:rPr>
        <w:t>و در جای دیگر می‌گوید</w:t>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«پائولوس نیز در صدد این بر نیامده بود که از مسیح یک خدا بسازد بلکه او را فقط یک فرستاد</w:t>
      </w:r>
      <w:r w:rsidR="00816C9D" w:rsidRPr="00816C9D">
        <w:rPr>
          <w:rStyle w:val="Char2"/>
          <w:rFonts w:hint="cs"/>
          <w:rtl/>
        </w:rPr>
        <w:t>ۀ</w:t>
      </w:r>
      <w:r w:rsidRPr="00816C9D">
        <w:rPr>
          <w:rStyle w:val="Char2"/>
          <w:rFonts w:hint="cs"/>
          <w:rtl/>
        </w:rPr>
        <w:t xml:space="preserve"> خدا معرّفی می‌کرد»!</w:t>
      </w:r>
      <w:r w:rsidRPr="001634A2">
        <w:rPr>
          <w:rStyle w:val="Char2"/>
          <w:vertAlign w:val="superscript"/>
          <w:rtl/>
        </w:rPr>
        <w:footnoteReference w:id="24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باز در </w:t>
      </w:r>
      <w:r w:rsidR="003D571F" w:rsidRPr="00816C9D">
        <w:rPr>
          <w:rStyle w:val="Char2"/>
          <w:rFonts w:hint="cs"/>
          <w:rtl/>
        </w:rPr>
        <w:t>جای دیگر از قول پائولوس می‌آورد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چه او (مسیح) از ازل مقام الوهیّت داشت ...»!</w:t>
      </w:r>
      <w:r w:rsidRPr="001634A2">
        <w:rPr>
          <w:rStyle w:val="Char2"/>
          <w:vertAlign w:val="superscript"/>
          <w:rtl/>
        </w:rPr>
        <w:footnoteReference w:id="244"/>
      </w:r>
      <w:r w:rsidRPr="00816C9D">
        <w:rPr>
          <w:rStyle w:val="Char2"/>
          <w:rFonts w:hint="cs"/>
          <w:rtl/>
        </w:rPr>
        <w:t xml:space="preserve"> </w:t>
      </w:r>
    </w:p>
    <w:p w:rsidR="005C5567" w:rsidRPr="00816C9D" w:rsidRDefault="003D571F" w:rsidP="007D1B5A">
      <w:pPr>
        <w:pStyle w:val="StyleComplexBLotus12ptJustifiedFirstline05cmCharChar"/>
        <w:spacing w:line="240" w:lineRule="auto"/>
        <w:jc w:val="lowKashida"/>
        <w:rPr>
          <w:rStyle w:val="Char2"/>
          <w:rtl/>
        </w:rPr>
      </w:pPr>
      <w:r w:rsidRPr="00816C9D">
        <w:rPr>
          <w:rStyle w:val="Char2"/>
          <w:rFonts w:hint="cs"/>
          <w:rtl/>
        </w:rPr>
        <w:t>اینک باید پرسید</w:t>
      </w:r>
      <w:r w:rsidR="005C5567" w:rsidRPr="00816C9D">
        <w:rPr>
          <w:rStyle w:val="Char2"/>
          <w:rFonts w:hint="cs"/>
          <w:rtl/>
        </w:rPr>
        <w:t>: چه دلیلی دارد آقای شفا وجود تاریخی پائولوس را می‌پذیرد ولی با عیسی مسیح</w:t>
      </w:r>
      <w:r w:rsidR="00762A01" w:rsidRPr="00762A01">
        <w:rPr>
          <w:rStyle w:val="Char2"/>
          <w:rFonts w:cs="CTraditional Arabic" w:hint="cs"/>
          <w:rtl/>
        </w:rPr>
        <w:t xml:space="preserve">÷ </w:t>
      </w:r>
      <w:r w:rsidR="005C5567" w:rsidRPr="00816C9D">
        <w:rPr>
          <w:rStyle w:val="Char2"/>
          <w:rFonts w:hint="cs"/>
          <w:rtl/>
        </w:rPr>
        <w:t xml:space="preserve">مخالفت می‌ورزد؟! </w:t>
      </w:r>
    </w:p>
    <w:p w:rsidR="005C5567" w:rsidRPr="00816C9D" w:rsidRDefault="003D571F" w:rsidP="007D1B5A">
      <w:pPr>
        <w:pStyle w:val="StyleComplexBLotus12ptJustifiedFirstline05cmCharChar"/>
        <w:spacing w:line="240" w:lineRule="auto"/>
        <w:jc w:val="lowKashida"/>
        <w:rPr>
          <w:rStyle w:val="Char2"/>
          <w:rtl/>
        </w:rPr>
      </w:pPr>
      <w:r w:rsidRPr="00816C9D">
        <w:rPr>
          <w:rStyle w:val="Char2"/>
          <w:rFonts w:hint="cs"/>
          <w:rtl/>
        </w:rPr>
        <w:t>اگر گفته شود</w:t>
      </w:r>
      <w:r w:rsidR="005C5567" w:rsidRPr="00816C9D">
        <w:rPr>
          <w:rStyle w:val="Char2"/>
          <w:rFonts w:hint="cs"/>
          <w:rtl/>
        </w:rPr>
        <w:t xml:space="preserve">: از پائولوس نامه‌هایی در کتاب مقدّس گزارش شده که به سوی اقوام گوناگون فرستاده است و این نامه‌ها می‌توانند دلیلی بر وجود تاریخی </w:t>
      </w:r>
      <w:r w:rsidRPr="00816C9D">
        <w:rPr>
          <w:rStyle w:val="Char2"/>
          <w:rFonts w:hint="cs"/>
          <w:rtl/>
        </w:rPr>
        <w:t>ا</w:t>
      </w:r>
      <w:r w:rsidR="005C5567" w:rsidRPr="00816C9D">
        <w:rPr>
          <w:rStyle w:val="Char2"/>
          <w:rFonts w:hint="cs"/>
          <w:rtl/>
        </w:rPr>
        <w:t xml:space="preserve">و به شمار آیند! </w:t>
      </w:r>
    </w:p>
    <w:p w:rsidR="005C5567" w:rsidRPr="00816C9D" w:rsidRDefault="003D571F" w:rsidP="007D1B5A">
      <w:pPr>
        <w:pStyle w:val="StyleComplexBLotus12ptJustifiedFirstline05cmCharChar"/>
        <w:spacing w:line="240" w:lineRule="auto"/>
        <w:jc w:val="lowKashida"/>
        <w:rPr>
          <w:rStyle w:val="Char2"/>
          <w:rtl/>
        </w:rPr>
      </w:pPr>
      <w:r w:rsidRPr="00816C9D">
        <w:rPr>
          <w:rStyle w:val="Char2"/>
          <w:rFonts w:hint="cs"/>
          <w:rtl/>
        </w:rPr>
        <w:t>پاسخ آن است که</w:t>
      </w:r>
      <w:r w:rsidR="005C5567" w:rsidRPr="00816C9D">
        <w:rPr>
          <w:rStyle w:val="Char2"/>
          <w:rFonts w:hint="cs"/>
          <w:rtl/>
        </w:rPr>
        <w:t>: پائولوس در خلال آن نامه‌ها، از وجود مسیح</w:t>
      </w:r>
      <w:r w:rsidR="00762A01" w:rsidRPr="00762A01">
        <w:rPr>
          <w:rStyle w:val="Char2"/>
          <w:rFonts w:cs="CTraditional Arabic" w:hint="cs"/>
          <w:rtl/>
        </w:rPr>
        <w:t xml:space="preserve">÷ </w:t>
      </w:r>
      <w:r w:rsidR="005C5567" w:rsidRPr="00816C9D">
        <w:rPr>
          <w:rStyle w:val="Char2"/>
          <w:rFonts w:hint="cs"/>
          <w:rtl/>
        </w:rPr>
        <w:t>خبر داده و مردم را به کیش وی فرا خوانده است، با توجّه به این که پائولوس خود را هم عصر عیسی</w:t>
      </w:r>
      <w:r w:rsidR="00762A01" w:rsidRPr="00762A01">
        <w:rPr>
          <w:rStyle w:val="Char2"/>
          <w:rFonts w:cs="CTraditional Arabic" w:hint="cs"/>
          <w:rtl/>
        </w:rPr>
        <w:t xml:space="preserve">÷ </w:t>
      </w:r>
      <w:r w:rsidR="005C5567" w:rsidRPr="00816C9D">
        <w:rPr>
          <w:rStyle w:val="Char2"/>
          <w:rFonts w:hint="cs"/>
          <w:rtl/>
        </w:rPr>
        <w:t>می‌شمرده چگونه می‌توان وجود تاریخی او را پذیرفت ولی شخصیّت عیسی مسیح</w:t>
      </w:r>
      <w:r w:rsidR="00762A01" w:rsidRPr="00762A01">
        <w:rPr>
          <w:rStyle w:val="Char2"/>
          <w:rFonts w:cs="CTraditional Arabic" w:hint="cs"/>
          <w:rtl/>
        </w:rPr>
        <w:t xml:space="preserve">÷ </w:t>
      </w:r>
      <w:r w:rsidRPr="00816C9D">
        <w:rPr>
          <w:rStyle w:val="Char2"/>
          <w:rFonts w:hint="cs"/>
          <w:rtl/>
        </w:rPr>
        <w:t>را انکار نمود</w:t>
      </w:r>
      <w:r w:rsidR="005C5567" w:rsidRPr="00816C9D">
        <w:rPr>
          <w:rStyle w:val="Char2"/>
          <w:rFonts w:hint="cs"/>
          <w:rtl/>
        </w:rPr>
        <w:t>؟ آیا این رویّه از انصاف در برابر دیانت و تاریخ خبر می‌دهد یا از لجاجت و دشمنی حکایت می‌کند؟! آقای شفا دوباره</w:t>
      </w:r>
      <w:r w:rsidRPr="00816C9D">
        <w:rPr>
          <w:rStyle w:val="Char2"/>
          <w:rFonts w:hint="cs"/>
          <w:rtl/>
        </w:rPr>
        <w:t xml:space="preserve"> می‌نویسد</w:t>
      </w:r>
      <w:r w:rsidR="005C5567" w:rsidRPr="00816C9D">
        <w:rPr>
          <w:rStyle w:val="Char2"/>
          <w:rFonts w:hint="cs"/>
          <w:rtl/>
        </w:rPr>
        <w:t>: «در مورد عیسی نیز هیچ مدرک تاریخی یا باستان‌شناسی که حاکی از وجود واقعی چنین کس</w:t>
      </w:r>
      <w:r w:rsidRPr="00816C9D">
        <w:rPr>
          <w:rStyle w:val="Char2"/>
          <w:rFonts w:hint="cs"/>
          <w:rtl/>
        </w:rPr>
        <w:t>ی</w:t>
      </w:r>
      <w:r w:rsidR="005C5567" w:rsidRPr="00816C9D">
        <w:rPr>
          <w:rStyle w:val="Char2"/>
          <w:rFonts w:hint="cs"/>
          <w:rtl/>
        </w:rPr>
        <w:t xml:space="preserve"> باشد، وجود ندارد»!</w:t>
      </w:r>
      <w:r w:rsidR="005C5567" w:rsidRPr="001634A2">
        <w:rPr>
          <w:rStyle w:val="Char2"/>
          <w:vertAlign w:val="superscript"/>
          <w:rtl/>
        </w:rPr>
        <w:footnoteReference w:id="245"/>
      </w:r>
      <w:r w:rsidR="005C5567" w:rsidRPr="00816C9D">
        <w:rPr>
          <w:rStyle w:val="Char2"/>
          <w:rFonts w:hint="cs"/>
          <w:rtl/>
        </w:rPr>
        <w:t xml:space="preserve"> </w:t>
      </w:r>
    </w:p>
    <w:p w:rsidR="005C5567" w:rsidRPr="00816C9D" w:rsidRDefault="003D571F" w:rsidP="007D1B5A">
      <w:pPr>
        <w:pStyle w:val="StyleComplexBLotus12ptJustifiedFirstline05cmCharChar"/>
        <w:spacing w:line="240" w:lineRule="auto"/>
        <w:jc w:val="lowKashida"/>
        <w:rPr>
          <w:rStyle w:val="Char2"/>
          <w:rtl/>
        </w:rPr>
      </w:pPr>
      <w:r w:rsidRPr="00816C9D">
        <w:rPr>
          <w:rStyle w:val="Char2"/>
          <w:rFonts w:hint="cs"/>
          <w:rtl/>
        </w:rPr>
        <w:t>باید گفت</w:t>
      </w:r>
      <w:r w:rsidR="005C5567" w:rsidRPr="00816C9D">
        <w:rPr>
          <w:rStyle w:val="Char2"/>
          <w:rFonts w:hint="cs"/>
          <w:rtl/>
        </w:rPr>
        <w:t>: گذشته از شهادت انجیل‌های چهارگانه و اناجیلی که خود شفا از</w:t>
      </w:r>
      <w:r w:rsidR="0037215F" w:rsidRPr="00816C9D">
        <w:rPr>
          <w:rStyle w:val="Char2"/>
          <w:rFonts w:hint="cs"/>
          <w:rtl/>
        </w:rPr>
        <w:t xml:space="preserve"> آن‌ها </w:t>
      </w:r>
      <w:r w:rsidR="005C5567" w:rsidRPr="00816C9D">
        <w:rPr>
          <w:rStyle w:val="Char2"/>
          <w:rFonts w:hint="cs"/>
          <w:rtl/>
        </w:rPr>
        <w:t>نام می‌برد</w:t>
      </w:r>
      <w:r w:rsidR="005C5567" w:rsidRPr="001634A2">
        <w:rPr>
          <w:rStyle w:val="Char2"/>
          <w:vertAlign w:val="superscript"/>
          <w:rtl/>
        </w:rPr>
        <w:footnoteReference w:id="246"/>
      </w:r>
      <w:r w:rsidR="005C5567" w:rsidRPr="00816C9D">
        <w:rPr>
          <w:rStyle w:val="Char2"/>
          <w:rFonts w:hint="cs"/>
          <w:rtl/>
        </w:rPr>
        <w:t xml:space="preserve"> و صرف‌نظر از نامه‌های پائولوس، اسناد تاریخی دیگری از زندگانی مسیح</w:t>
      </w:r>
      <w:r w:rsidR="00762A01" w:rsidRPr="00762A01">
        <w:rPr>
          <w:rStyle w:val="Char2"/>
          <w:rFonts w:cs="CTraditional Arabic" w:hint="cs"/>
          <w:rtl/>
        </w:rPr>
        <w:t xml:space="preserve">÷ </w:t>
      </w:r>
      <w:r w:rsidR="005C5567" w:rsidRPr="00816C9D">
        <w:rPr>
          <w:rStyle w:val="Char2"/>
          <w:rFonts w:hint="cs"/>
          <w:rtl/>
        </w:rPr>
        <w:t>نیز در دست است که «میلر» در کتاب «تاریخ کلیسای قدیم» از</w:t>
      </w:r>
      <w:r w:rsidR="0037215F" w:rsidRPr="00816C9D">
        <w:rPr>
          <w:rStyle w:val="Char2"/>
          <w:rFonts w:hint="cs"/>
          <w:rtl/>
        </w:rPr>
        <w:t xml:space="preserve"> آن‌ها </w:t>
      </w:r>
      <w:r w:rsidR="005C5567" w:rsidRPr="00816C9D">
        <w:rPr>
          <w:rStyle w:val="Char2"/>
          <w:rFonts w:hint="cs"/>
          <w:rtl/>
        </w:rPr>
        <w:t>یاد می‌کند</w:t>
      </w:r>
      <w:r w:rsidR="005C5567" w:rsidRPr="001634A2">
        <w:rPr>
          <w:rStyle w:val="Char2"/>
          <w:vertAlign w:val="superscript"/>
          <w:rtl/>
        </w:rPr>
        <w:footnoteReference w:id="247"/>
      </w:r>
      <w:r w:rsidR="005C5567" w:rsidRPr="00816C9D">
        <w:rPr>
          <w:rStyle w:val="Char2"/>
          <w:rFonts w:hint="cs"/>
          <w:rtl/>
        </w:rPr>
        <w:t>. یکی از</w:t>
      </w:r>
      <w:r w:rsidR="0037215F" w:rsidRPr="00816C9D">
        <w:rPr>
          <w:rStyle w:val="Char2"/>
          <w:rFonts w:hint="cs"/>
          <w:rtl/>
        </w:rPr>
        <w:t xml:space="preserve"> آن‌ها </w:t>
      </w:r>
      <w:r w:rsidR="005C5567" w:rsidRPr="00816C9D">
        <w:rPr>
          <w:rStyle w:val="Char2"/>
          <w:rFonts w:hint="cs"/>
          <w:rtl/>
        </w:rPr>
        <w:t xml:space="preserve">نامه‌ای است که فیلسوفی بنام مارا </w:t>
      </w:r>
      <w:r w:rsidR="005C5567" w:rsidRPr="00816C9D">
        <w:rPr>
          <w:rStyle w:val="Char2"/>
        </w:rPr>
        <w:t>Mara</w:t>
      </w:r>
      <w:r w:rsidR="005C5567" w:rsidRPr="00816C9D">
        <w:rPr>
          <w:rStyle w:val="Char2"/>
          <w:rFonts w:hint="cs"/>
          <w:rtl/>
        </w:rPr>
        <w:t xml:space="preserve"> در حدود سال 74 میلادی به پسرش سراپیان </w:t>
      </w:r>
      <w:r w:rsidR="005C5567" w:rsidRPr="00816C9D">
        <w:rPr>
          <w:rStyle w:val="Char2"/>
        </w:rPr>
        <w:t>Serapion</w:t>
      </w:r>
      <w:r w:rsidR="005C5567" w:rsidRPr="00816C9D">
        <w:rPr>
          <w:rStyle w:val="Char2"/>
          <w:rFonts w:hint="cs"/>
          <w:rtl/>
        </w:rPr>
        <w:t xml:space="preserve"> نگاشته و از عیسی مسیح</w:t>
      </w:r>
      <w:r w:rsidR="00762A01" w:rsidRPr="00762A01">
        <w:rPr>
          <w:rStyle w:val="Char2"/>
          <w:rFonts w:cs="CTraditional Arabic" w:hint="cs"/>
          <w:rtl/>
        </w:rPr>
        <w:t xml:space="preserve">÷ </w:t>
      </w:r>
      <w:r w:rsidR="005C5567" w:rsidRPr="00816C9D">
        <w:rPr>
          <w:rStyle w:val="Char2"/>
          <w:rFonts w:hint="cs"/>
          <w:rtl/>
        </w:rPr>
        <w:t xml:space="preserve">سخن به میان می‌آورد و او را «پادشاه خردمند یهودیان» می‌خواند و دیگر شهادتی است که تاسیتس </w:t>
      </w:r>
      <w:r w:rsidR="005C5567" w:rsidRPr="00816C9D">
        <w:rPr>
          <w:rStyle w:val="Char2"/>
        </w:rPr>
        <w:t>Tacitus</w:t>
      </w:r>
      <w:r w:rsidR="005C5567" w:rsidRPr="00816C9D">
        <w:rPr>
          <w:rStyle w:val="Char2"/>
          <w:rFonts w:hint="cs"/>
        </w:rPr>
        <w:t xml:space="preserve"> (</w:t>
      </w:r>
      <w:r w:rsidR="005C5567" w:rsidRPr="00816C9D">
        <w:rPr>
          <w:rStyle w:val="Char2"/>
          <w:rFonts w:hint="cs"/>
          <w:rtl/>
        </w:rPr>
        <w:t>55-120 م) تاریخ نویس رومی می‌دهد و از مجازات مسیح</w:t>
      </w:r>
      <w:r w:rsidR="00762A01" w:rsidRPr="00762A01">
        <w:rPr>
          <w:rStyle w:val="Char2"/>
          <w:rFonts w:cs="CTraditional Arabic" w:hint="cs"/>
          <w:rtl/>
        </w:rPr>
        <w:t xml:space="preserve">÷ </w:t>
      </w:r>
      <w:r w:rsidR="005C5567" w:rsidRPr="00816C9D">
        <w:rPr>
          <w:rStyle w:val="Char2"/>
          <w:rFonts w:hint="cs"/>
          <w:rtl/>
        </w:rPr>
        <w:t>بوسیل</w:t>
      </w:r>
      <w:r w:rsidR="00816C9D" w:rsidRPr="00816C9D">
        <w:rPr>
          <w:rStyle w:val="Char2"/>
          <w:rFonts w:hint="cs"/>
          <w:rtl/>
        </w:rPr>
        <w:t>ۀ</w:t>
      </w:r>
      <w:r w:rsidR="005C5567" w:rsidRPr="00816C9D">
        <w:rPr>
          <w:rStyle w:val="Char2"/>
          <w:rFonts w:hint="cs"/>
          <w:rtl/>
        </w:rPr>
        <w:t xml:space="preserve"> پیلاطس (پیلات) سخن می‌گوید و دیگر نام</w:t>
      </w:r>
      <w:r w:rsidR="00816C9D" w:rsidRPr="00816C9D">
        <w:rPr>
          <w:rStyle w:val="Char2"/>
          <w:rFonts w:hint="cs"/>
          <w:rtl/>
        </w:rPr>
        <w:t>ۀ</w:t>
      </w:r>
      <w:r w:rsidR="005C5567" w:rsidRPr="00816C9D">
        <w:rPr>
          <w:rStyle w:val="Char2"/>
          <w:rFonts w:hint="cs"/>
          <w:rtl/>
        </w:rPr>
        <w:t xml:space="preserve"> تاریخی پلین </w:t>
      </w:r>
      <w:r w:rsidR="005C5567" w:rsidRPr="00816C9D">
        <w:rPr>
          <w:rStyle w:val="Char2"/>
        </w:rPr>
        <w:t>Pliny</w:t>
      </w:r>
      <w:r w:rsidR="005C5567" w:rsidRPr="00816C9D">
        <w:rPr>
          <w:rStyle w:val="Char2"/>
          <w:rFonts w:hint="cs"/>
          <w:rtl/>
        </w:rPr>
        <w:t xml:space="preserve"> یکی از فرمانروایان قدیمی در امپراتوری روم (در حدود 61-130 م) است که از سرود مسیحیان دربار</w:t>
      </w:r>
      <w:r w:rsidR="00816C9D" w:rsidRPr="00816C9D">
        <w:rPr>
          <w:rStyle w:val="Char2"/>
          <w:rFonts w:hint="cs"/>
          <w:rtl/>
        </w:rPr>
        <w:t>ۀ</w:t>
      </w:r>
      <w:r w:rsidR="005C5567" w:rsidRPr="00816C9D">
        <w:rPr>
          <w:rStyle w:val="Char2"/>
          <w:rFonts w:hint="cs"/>
          <w:rtl/>
        </w:rPr>
        <w:t xml:space="preserve"> عیسی</w:t>
      </w:r>
      <w:r w:rsidR="00762A01" w:rsidRPr="00762A01">
        <w:rPr>
          <w:rStyle w:val="Char2"/>
          <w:rFonts w:cs="CTraditional Arabic" w:hint="cs"/>
          <w:rtl/>
        </w:rPr>
        <w:t xml:space="preserve">÷ </w:t>
      </w:r>
      <w:r w:rsidR="005C5567" w:rsidRPr="00816C9D">
        <w:rPr>
          <w:rStyle w:val="Char2"/>
          <w:rFonts w:hint="cs"/>
          <w:rtl/>
        </w:rPr>
        <w:t>حکایت می‌نماید. علاوه بر</w:t>
      </w:r>
      <w:r w:rsidR="00A66DC2" w:rsidRPr="00816C9D">
        <w:rPr>
          <w:rStyle w:val="Char2"/>
          <w:rFonts w:hint="cs"/>
          <w:rtl/>
        </w:rPr>
        <w:t xml:space="preserve"> این‌ها </w:t>
      </w:r>
      <w:r w:rsidR="005C5567" w:rsidRPr="00816C9D">
        <w:rPr>
          <w:rStyle w:val="Char2"/>
          <w:rFonts w:hint="cs"/>
          <w:rtl/>
        </w:rPr>
        <w:t>نام</w:t>
      </w:r>
      <w:r w:rsidR="00816C9D" w:rsidRPr="00816C9D">
        <w:rPr>
          <w:rStyle w:val="Char2"/>
          <w:rFonts w:hint="cs"/>
          <w:rtl/>
        </w:rPr>
        <w:t>ۀ</w:t>
      </w:r>
      <w:r w:rsidR="005C5567" w:rsidRPr="00816C9D">
        <w:rPr>
          <w:rStyle w:val="Char2"/>
          <w:rFonts w:hint="cs"/>
          <w:rtl/>
        </w:rPr>
        <w:t xml:space="preserve"> تاریخی جالبی وجود دارد که نویسند</w:t>
      </w:r>
      <w:r w:rsidR="00816C9D" w:rsidRPr="00816C9D">
        <w:rPr>
          <w:rStyle w:val="Char2"/>
          <w:rFonts w:hint="cs"/>
          <w:rtl/>
        </w:rPr>
        <w:t>ۀ</w:t>
      </w:r>
      <w:r w:rsidR="005C5567" w:rsidRPr="00816C9D">
        <w:rPr>
          <w:rStyle w:val="Char2"/>
          <w:rFonts w:hint="cs"/>
          <w:rtl/>
        </w:rPr>
        <w:t xml:space="preserve"> هلندی، هاندریک وان لون </w:t>
      </w:r>
      <w:r w:rsidR="005C5567" w:rsidRPr="00816C9D">
        <w:rPr>
          <w:rStyle w:val="Char2"/>
        </w:rPr>
        <w:t>Van Loon Hendrik</w:t>
      </w:r>
      <w:r w:rsidR="005C5567" w:rsidRPr="00816C9D">
        <w:rPr>
          <w:rStyle w:val="Char2"/>
          <w:rFonts w:hint="cs"/>
          <w:rtl/>
        </w:rPr>
        <w:t xml:space="preserve"> در کتاب «تاریخ بشر» آن را از افسری به نام گلادیوس انزا </w:t>
      </w:r>
      <w:r w:rsidR="005C5567" w:rsidRPr="00816C9D">
        <w:rPr>
          <w:rStyle w:val="Char2"/>
        </w:rPr>
        <w:t>Gladius Ensa</w:t>
      </w:r>
      <w:r w:rsidR="005C5567" w:rsidRPr="00816C9D">
        <w:rPr>
          <w:rStyle w:val="Char2"/>
          <w:rFonts w:hint="cs"/>
          <w:rtl/>
        </w:rPr>
        <w:t xml:space="preserve"> (سروان دسته هفتم پیاده نظام در ارتش روم) می‌آورد که در زمان پائولوس از سوی عموی خود مأمور می‌شود تا چون به ژرزالم (بیت المقدّس) سفر نمود، دربار</w:t>
      </w:r>
      <w:r w:rsidR="00816C9D" w:rsidRPr="00816C9D">
        <w:rPr>
          <w:rStyle w:val="Char2"/>
          <w:rFonts w:hint="cs"/>
          <w:rtl/>
        </w:rPr>
        <w:t>ۀ</w:t>
      </w:r>
      <w:r w:rsidR="005C5567" w:rsidRPr="00816C9D">
        <w:rPr>
          <w:rStyle w:val="Char2"/>
          <w:rFonts w:hint="cs"/>
          <w:rtl/>
        </w:rPr>
        <w:t xml:space="preserve"> عیسی</w:t>
      </w:r>
      <w:r w:rsidR="00762A01" w:rsidRPr="00762A01">
        <w:rPr>
          <w:rStyle w:val="Char2"/>
          <w:rFonts w:cs="CTraditional Arabic" w:hint="cs"/>
          <w:rtl/>
        </w:rPr>
        <w:t xml:space="preserve">÷ </w:t>
      </w:r>
      <w:r w:rsidR="005C5567" w:rsidRPr="00816C9D">
        <w:rPr>
          <w:rStyle w:val="Char2"/>
          <w:rFonts w:hint="cs"/>
          <w:rtl/>
        </w:rPr>
        <w:t>تحقیق کند. افسر مزبور با یوسف نامی که از معاصران و پیروان عیسی بوده است ملاقات می‌کند و شرحی از قیام عیسی</w:t>
      </w:r>
      <w:r w:rsidR="00762A01" w:rsidRPr="00762A01">
        <w:rPr>
          <w:rStyle w:val="Char2"/>
          <w:rFonts w:cs="CTraditional Arabic" w:hint="cs"/>
          <w:rtl/>
        </w:rPr>
        <w:t xml:space="preserve">÷ </w:t>
      </w:r>
      <w:r w:rsidR="005C5567" w:rsidRPr="00816C9D">
        <w:rPr>
          <w:rStyle w:val="Char2"/>
          <w:rFonts w:hint="cs"/>
          <w:rtl/>
        </w:rPr>
        <w:t>و بخشی از تعالیم توحیدی وی را از زبان یوسف برای عمویش می‌نویسد. مناسب می‌دانیم متن آن نام</w:t>
      </w:r>
      <w:r w:rsidR="00816C9D" w:rsidRPr="00816C9D">
        <w:rPr>
          <w:rStyle w:val="Char2"/>
          <w:rFonts w:hint="cs"/>
          <w:rtl/>
        </w:rPr>
        <w:t>ۀ</w:t>
      </w:r>
      <w:r w:rsidR="005C5567" w:rsidRPr="00816C9D">
        <w:rPr>
          <w:rStyle w:val="Char2"/>
          <w:rFonts w:hint="cs"/>
          <w:rtl/>
        </w:rPr>
        <w:t xml:space="preserve"> تاریخی را از کتاب «تاریخ بشر» در اینجا بیاویم. افسر مزبوربه عموی خود چنین می‌نویسد</w:t>
      </w:r>
      <w:r w:rsidR="005C5567" w:rsidRPr="001634A2">
        <w:rPr>
          <w:rStyle w:val="Char2"/>
          <w:vertAlign w:val="superscript"/>
          <w:rtl/>
        </w:rPr>
        <w:footnoteReference w:id="248"/>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«عموی عزیز من»!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نام</w:t>
      </w:r>
      <w:r w:rsidR="00816C9D" w:rsidRPr="00816C9D">
        <w:rPr>
          <w:rStyle w:val="Char2"/>
          <w:rFonts w:hint="cs"/>
          <w:rtl/>
        </w:rPr>
        <w:t>ۀ</w:t>
      </w:r>
      <w:r w:rsidRPr="00816C9D">
        <w:rPr>
          <w:rStyle w:val="Char2"/>
          <w:rFonts w:hint="cs"/>
          <w:rtl/>
        </w:rPr>
        <w:t xml:space="preserve"> شما را دریافت داشتم و دستورهای شما را عمل بستم. دو هفت</w:t>
      </w:r>
      <w:r w:rsidR="00816C9D" w:rsidRPr="00816C9D">
        <w:rPr>
          <w:rStyle w:val="Char2"/>
          <w:rFonts w:hint="cs"/>
          <w:rtl/>
        </w:rPr>
        <w:t>ۀ</w:t>
      </w:r>
      <w:r w:rsidRPr="00816C9D">
        <w:rPr>
          <w:rStyle w:val="Char2"/>
          <w:rFonts w:hint="cs"/>
          <w:rtl/>
        </w:rPr>
        <w:t xml:space="preserve"> پیش گروهان ما به بیت المقدّس اعزام گردیده بود. در قرن گذشته انقلابت متعدّدی در این شهر رخ داده و از ابنی</w:t>
      </w:r>
      <w:r w:rsidR="00816C9D" w:rsidRPr="00816C9D">
        <w:rPr>
          <w:rStyle w:val="Char2"/>
          <w:rFonts w:hint="cs"/>
          <w:rtl/>
        </w:rPr>
        <w:t>ۀ</w:t>
      </w:r>
      <w:r w:rsidRPr="00816C9D">
        <w:rPr>
          <w:rStyle w:val="Char2"/>
          <w:rFonts w:hint="cs"/>
          <w:rtl/>
        </w:rPr>
        <w:t xml:space="preserve"> آن کمی سالم مانده است ما در آن شهر یک ماه توقّف نموده و فردا راه خودمان را بسوی پترا </w:t>
      </w:r>
      <w:r w:rsidRPr="00816C9D">
        <w:rPr>
          <w:rStyle w:val="Char2"/>
        </w:rPr>
        <w:t>Petra</w:t>
      </w:r>
      <w:r w:rsidRPr="00816C9D">
        <w:rPr>
          <w:rStyle w:val="Char2"/>
          <w:rFonts w:hint="cs"/>
          <w:rtl/>
        </w:rPr>
        <w:t xml:space="preserve"> که در میان بعضی قبائل عرب آن هیجان‌هایی دیده می‌شود، ادامه خواهیم داد. من عصر خودم را صرف تحقیقاتی خواهم کرد تا بتوانم به سؤالات شما جواب دهم. ولی در هر صورت خواهشمندم منتظر گزارش مفصّلی نباشید. با چند نفر از مردمان پیر در شهر گفتگو کرده</w:t>
      </w:r>
      <w:r w:rsidRPr="00816C9D">
        <w:rPr>
          <w:rStyle w:val="Char2"/>
          <w:rFonts w:hint="eastAsia"/>
          <w:rtl/>
        </w:rPr>
        <w:t>‌</w:t>
      </w:r>
      <w:r w:rsidRPr="00816C9D">
        <w:rPr>
          <w:rStyle w:val="Char2"/>
          <w:rFonts w:hint="cs"/>
          <w:rtl/>
        </w:rPr>
        <w:t>ام ولی نتوانسته‌اند اطّلاعات صریحی به من بدهند. این روزهای اخیر یک نفر طوّاف به اردوی ما آمد، پس از خریدن چند زیتون از او سؤال کردم آیا از مسیح معروفی که در جوانی کشته شده اطلاعی دارد؟ وی در جواب گفت که کاملاً او را بخاطر می‌آورد زیرا پدرش او را به گولگوتا (تپّ</w:t>
      </w:r>
      <w:r w:rsidR="00816C9D" w:rsidRPr="00816C9D">
        <w:rPr>
          <w:rStyle w:val="Char2"/>
          <w:rFonts w:hint="cs"/>
          <w:rtl/>
        </w:rPr>
        <w:t>ۀ</w:t>
      </w:r>
      <w:r w:rsidRPr="00816C9D">
        <w:rPr>
          <w:rStyle w:val="Char2"/>
          <w:rFonts w:hint="cs"/>
          <w:rtl/>
        </w:rPr>
        <w:t xml:space="preserve"> نزدیک شهر) برده بود تا در اعدام آن شخص حاضر شده و سرنوشت دشمنان ملت یهود را نشان بدهد. سپس آدرس شخصی بنام یوسف را که دوست به اصطلاح مسیح موعود، بوده به من داد و اضافه نمود که اگر بخواهم اطّلاعات صحیحی داشته باشم بهتر است پیش او رفته و با وی مذاکره کنم. </w:t>
      </w:r>
    </w:p>
    <w:p w:rsidR="005C5567" w:rsidRPr="003607B7" w:rsidRDefault="005C5567" w:rsidP="007D1B5A">
      <w:pPr>
        <w:pStyle w:val="StyleComplexBLotus12ptJustifiedFirstline05cmCharChar"/>
        <w:spacing w:line="240" w:lineRule="auto"/>
        <w:jc w:val="lowKashida"/>
        <w:rPr>
          <w:rStyle w:val="Char2"/>
          <w:spacing w:val="-2"/>
          <w:rtl/>
        </w:rPr>
      </w:pPr>
      <w:r w:rsidRPr="003607B7">
        <w:rPr>
          <w:rStyle w:val="Char2"/>
          <w:rFonts w:hint="cs"/>
          <w:spacing w:val="-2"/>
          <w:rtl/>
        </w:rPr>
        <w:t>امروز صبح پیش یوسف که مرد سالمندی است بودم. او در یکی از دریاچه‌های این ناحیه به صید ماهی می‌پرداخته، حافظ</w:t>
      </w:r>
      <w:r w:rsidR="00816C9D" w:rsidRPr="003607B7">
        <w:rPr>
          <w:rStyle w:val="Char2"/>
          <w:rFonts w:hint="cs"/>
          <w:spacing w:val="-2"/>
          <w:rtl/>
        </w:rPr>
        <w:t>ۀ</w:t>
      </w:r>
      <w:r w:rsidRPr="003607B7">
        <w:rPr>
          <w:rStyle w:val="Char2"/>
          <w:rFonts w:hint="cs"/>
          <w:spacing w:val="-2"/>
          <w:rtl/>
        </w:rPr>
        <w:t xml:space="preserve"> او خیلی قوی است و صحبت مفصّلی از دور</w:t>
      </w:r>
      <w:r w:rsidR="00816C9D" w:rsidRPr="003607B7">
        <w:rPr>
          <w:rStyle w:val="Char2"/>
          <w:rFonts w:hint="cs"/>
          <w:spacing w:val="-2"/>
          <w:rtl/>
        </w:rPr>
        <w:t>ۀ</w:t>
      </w:r>
      <w:r w:rsidRPr="003607B7">
        <w:rPr>
          <w:rStyle w:val="Char2"/>
          <w:rFonts w:hint="cs"/>
          <w:spacing w:val="-2"/>
          <w:rtl/>
        </w:rPr>
        <w:t xml:space="preserve"> اغتشاشات که پیش از تولّد من بوده است کرد. در آن زمان تیبر </w:t>
      </w:r>
      <w:r w:rsidRPr="003607B7">
        <w:rPr>
          <w:rStyle w:val="Char2"/>
          <w:spacing w:val="-2"/>
        </w:rPr>
        <w:t>Tibere</w:t>
      </w:r>
      <w:r w:rsidRPr="003607B7">
        <w:rPr>
          <w:rStyle w:val="Char2"/>
          <w:rFonts w:hint="cs"/>
          <w:spacing w:val="-2"/>
          <w:rtl/>
        </w:rPr>
        <w:t xml:space="preserve"> امپراتور بزرگ و با اقتدار ما، در رم حکومت می‌کرد و افسری بنام پونس پیلات </w:t>
      </w:r>
      <w:r w:rsidRPr="003607B7">
        <w:rPr>
          <w:rStyle w:val="Char2"/>
          <w:spacing w:val="-2"/>
        </w:rPr>
        <w:t>Ponc Pilate</w:t>
      </w:r>
      <w:r w:rsidRPr="003607B7">
        <w:rPr>
          <w:rStyle w:val="Char2"/>
          <w:rFonts w:hint="cs"/>
          <w:spacing w:val="-2"/>
          <w:rtl/>
        </w:rPr>
        <w:t xml:space="preserve"> حاک ژده و ساماری بود. یوسف، پیلات را خوب نمی‌شناخت. بنظر می</w:t>
      </w:r>
      <w:r w:rsidRPr="003607B7">
        <w:rPr>
          <w:rStyle w:val="Char2"/>
          <w:rFonts w:hint="eastAsia"/>
          <w:spacing w:val="-2"/>
          <w:rtl/>
        </w:rPr>
        <w:t>‌</w:t>
      </w:r>
      <w:r w:rsidRPr="003607B7">
        <w:rPr>
          <w:rStyle w:val="Char2"/>
          <w:rFonts w:hint="cs"/>
          <w:spacing w:val="-2"/>
          <w:rtl/>
        </w:rPr>
        <w:t>آید که وی حاکم درستکاری بوده است. در سال 783 یا 784 (یوسف، درست بخاطر نمی‌آورد) پیلات به ژرزالم (بیت المقدّس) فرا خوانده شد تا شورش کوچکی را بخواباند. مرد جوانی فرزند یک نفر نجّار از اهالی نازارت</w:t>
      </w:r>
      <w:r w:rsidRPr="003607B7">
        <w:rPr>
          <w:rStyle w:val="Char2"/>
          <w:spacing w:val="-2"/>
          <w:vertAlign w:val="superscript"/>
          <w:rtl/>
        </w:rPr>
        <w:footnoteReference w:id="249"/>
      </w:r>
      <w:r w:rsidRPr="003607B7">
        <w:rPr>
          <w:rStyle w:val="Char2"/>
          <w:rFonts w:hint="cs"/>
          <w:spacing w:val="-2"/>
          <w:rtl/>
        </w:rPr>
        <w:t xml:space="preserve"> </w:t>
      </w:r>
      <w:r w:rsidRPr="003607B7">
        <w:rPr>
          <w:rStyle w:val="Char2"/>
          <w:spacing w:val="-2"/>
        </w:rPr>
        <w:t>Nazareth</w:t>
      </w:r>
      <w:r w:rsidRPr="003607B7">
        <w:rPr>
          <w:rStyle w:val="Char2"/>
          <w:rFonts w:hint="cs"/>
          <w:spacing w:val="-2"/>
          <w:rtl/>
        </w:rPr>
        <w:t xml:space="preserve"> متّهم بود که عصیانی علیه حکومت بر پا کرده بوده است. عجب اینست که سازمان اطّلاعات ما که معمولاً خوب در جریان امور است حرفی در این باب نشنیده بود و وقتی که مأمورین اطّلاعات ما تحقیقات خود را انجام دادند، گزارش دادند که نجّار مزبور، مرد بسیار خوبی است و هیچ علّتی برای متّهم کردن او وجود ندارد. ولی به گفت</w:t>
      </w:r>
      <w:r w:rsidR="00816C9D" w:rsidRPr="003607B7">
        <w:rPr>
          <w:rStyle w:val="Char2"/>
          <w:rFonts w:hint="cs"/>
          <w:spacing w:val="-2"/>
          <w:rtl/>
        </w:rPr>
        <w:t>ۀ</w:t>
      </w:r>
      <w:r w:rsidRPr="003607B7">
        <w:rPr>
          <w:rStyle w:val="Char2"/>
          <w:rFonts w:hint="cs"/>
          <w:spacing w:val="-2"/>
          <w:rtl/>
        </w:rPr>
        <w:t xml:space="preserve"> یوسف، کشیشان مذهب یهود به مناسبت وجهه‌ای که عیسی در میان طبقات بی‌چیز ملّت یهود بدست آورده بود، علیه او سخت عصبانی بودند.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آن</w:t>
      </w:r>
      <w:r w:rsidR="003607B7">
        <w:rPr>
          <w:rStyle w:val="Char2"/>
          <w:rFonts w:hint="eastAsia"/>
        </w:rPr>
        <w:t>‌</w:t>
      </w:r>
      <w:r w:rsidRPr="00816C9D">
        <w:rPr>
          <w:rStyle w:val="Char2"/>
          <w:rFonts w:hint="cs"/>
          <w:rtl/>
        </w:rPr>
        <w:t>ها به پیلات گفته بودند ک</w:t>
      </w:r>
      <w:r w:rsidR="006C1D65" w:rsidRPr="00816C9D">
        <w:rPr>
          <w:rStyle w:val="Char2"/>
          <w:rFonts w:hint="cs"/>
          <w:rtl/>
        </w:rPr>
        <w:t>ه عیسی در ملأعام اظهار داشته که</w:t>
      </w:r>
      <w:r w:rsidRPr="00816C9D">
        <w:rPr>
          <w:rStyle w:val="Char2"/>
          <w:rFonts w:hint="cs"/>
          <w:rtl/>
        </w:rPr>
        <w:t>: یک نفر یونانی،‌ یک نفر رومی، حتّی یک نفر فلسطینی که شرافتمندانه و عادلانه رفتار و زندگی می‌نماید همانند یک نفر یهودی که شب و روز خود را به مطالع</w:t>
      </w:r>
      <w:r w:rsidR="00816C9D" w:rsidRPr="00816C9D">
        <w:rPr>
          <w:rStyle w:val="Char2"/>
          <w:rFonts w:hint="cs"/>
          <w:rtl/>
        </w:rPr>
        <w:t>ۀ</w:t>
      </w:r>
      <w:r w:rsidRPr="00816C9D">
        <w:rPr>
          <w:rStyle w:val="Char2"/>
          <w:rFonts w:hint="cs"/>
          <w:rtl/>
        </w:rPr>
        <w:t xml:space="preserve"> احکام قدیم می‌پردازد، ارزش و استحقاق دارد! گویا پیلات از گفته‌ها و دلائل</w:t>
      </w:r>
      <w:r w:rsidR="0037215F" w:rsidRPr="00816C9D">
        <w:rPr>
          <w:rStyle w:val="Char2"/>
          <w:rFonts w:hint="cs"/>
          <w:rtl/>
        </w:rPr>
        <w:t xml:space="preserve"> آن‌ها </w:t>
      </w:r>
      <w:r w:rsidRPr="00816C9D">
        <w:rPr>
          <w:rStyle w:val="Char2"/>
          <w:rFonts w:hint="cs"/>
          <w:rtl/>
        </w:rPr>
        <w:t>زیاد متأثّر نگردیده ولی وقتی که مردم در اطراف معبد، اجتماع (نموده‌اند) و عیسی و طرفداران او را تهدید به قتل کرده‌اند، پیلات برای نجات جان عیسی اجباراً او را به زندان فرستاده است. پونس پیلات اصولاً از علّت هیجان مردم سر در نمی‌آورد. هنگامی که از کشیشان یهود درخواست نمود که ایرادات خودشان را شرح بدهند</w:t>
      </w:r>
      <w:r w:rsidR="0037215F" w:rsidRPr="00816C9D">
        <w:rPr>
          <w:rStyle w:val="Char2"/>
          <w:rFonts w:hint="cs"/>
          <w:rtl/>
        </w:rPr>
        <w:t xml:space="preserve"> آن‌ها </w:t>
      </w:r>
      <w:r w:rsidR="00B26D9F" w:rsidRPr="00816C9D">
        <w:rPr>
          <w:rStyle w:val="Char2"/>
          <w:rFonts w:hint="cs"/>
          <w:rtl/>
        </w:rPr>
        <w:t>فقط نعره کشیده و می‌گفتند</w:t>
      </w:r>
      <w:r w:rsidRPr="00816C9D">
        <w:rPr>
          <w:rStyle w:val="Char2"/>
          <w:rFonts w:hint="cs"/>
          <w:rtl/>
        </w:rPr>
        <w:t>: مرتد، خائن، مرتد! بال</w:t>
      </w:r>
      <w:r w:rsidR="00B26D9F" w:rsidRPr="00816C9D">
        <w:rPr>
          <w:rStyle w:val="Char2"/>
          <w:rFonts w:hint="cs"/>
          <w:rtl/>
        </w:rPr>
        <w:t>آ</w:t>
      </w:r>
      <w:r w:rsidRPr="00816C9D">
        <w:rPr>
          <w:rStyle w:val="Char2"/>
          <w:rFonts w:hint="cs"/>
          <w:rtl/>
        </w:rPr>
        <w:t>خره بنا به قول یوسف، پیلات، عیسی را احضار کرده و سؤالاتی از وی نموده است. عیسی جواب داده که مسائل و امور سیاسی، مورد عنایت و علاق</w:t>
      </w:r>
      <w:r w:rsidR="00816C9D" w:rsidRPr="00816C9D">
        <w:rPr>
          <w:rStyle w:val="Char2"/>
          <w:rFonts w:hint="cs"/>
          <w:rtl/>
        </w:rPr>
        <w:t>ۀ</w:t>
      </w:r>
      <w:r w:rsidRPr="00816C9D">
        <w:rPr>
          <w:rStyle w:val="Char2"/>
          <w:rFonts w:hint="cs"/>
          <w:rtl/>
        </w:rPr>
        <w:t xml:space="preserve"> او نیست، منظور او نجات حیات معنوی مردم است. او می‌خواهد که: هم</w:t>
      </w:r>
      <w:r w:rsidR="00816C9D" w:rsidRPr="00816C9D">
        <w:rPr>
          <w:rStyle w:val="Char2"/>
          <w:rFonts w:hint="cs"/>
          <w:rtl/>
        </w:rPr>
        <w:t>ۀ</w:t>
      </w:r>
      <w:r w:rsidRPr="00816C9D">
        <w:rPr>
          <w:rStyle w:val="Char2"/>
          <w:rFonts w:hint="cs"/>
          <w:rtl/>
        </w:rPr>
        <w:t xml:space="preserve"> مردم، اطرافیان خودشان را مانند برادر خود دوست بدارند و خدای یگانه‌</w:t>
      </w:r>
      <w:r w:rsidRPr="00816C9D">
        <w:rPr>
          <w:rStyle w:val="Char2"/>
          <w:rFonts w:hint="eastAsia"/>
          <w:rtl/>
        </w:rPr>
        <w:t xml:space="preserve">‌ای که پدر تمام موجودات است پرستش نمایند. </w:t>
      </w:r>
    </w:p>
    <w:p w:rsidR="005C5567" w:rsidRPr="00816C9D" w:rsidRDefault="005C5567" w:rsidP="00362CA9">
      <w:pPr>
        <w:pStyle w:val="StyleComplexBLotus12ptJustifiedFirstline05cmCharChar"/>
        <w:spacing w:line="240" w:lineRule="auto"/>
        <w:jc w:val="lowKashida"/>
        <w:rPr>
          <w:rStyle w:val="Char2"/>
          <w:rtl/>
        </w:rPr>
      </w:pPr>
      <w:r w:rsidRPr="00816C9D">
        <w:rPr>
          <w:rStyle w:val="Char2"/>
          <w:rFonts w:hint="cs"/>
          <w:rtl/>
        </w:rPr>
        <w:t>پیلات که گویا از فلسف</w:t>
      </w:r>
      <w:r w:rsidR="00816C9D" w:rsidRPr="00816C9D">
        <w:rPr>
          <w:rStyle w:val="Char2"/>
          <w:rFonts w:hint="cs"/>
          <w:rtl/>
        </w:rPr>
        <w:t>ۀ</w:t>
      </w:r>
      <w:r w:rsidRPr="00816C9D">
        <w:rPr>
          <w:rStyle w:val="Char2"/>
          <w:rFonts w:hint="cs"/>
          <w:rtl/>
        </w:rPr>
        <w:t xml:space="preserve"> راقیّون و فلاسف</w:t>
      </w:r>
      <w:r w:rsidR="00816C9D" w:rsidRPr="00816C9D">
        <w:rPr>
          <w:rStyle w:val="Char2"/>
          <w:rFonts w:hint="cs"/>
          <w:rtl/>
        </w:rPr>
        <w:t>ۀ</w:t>
      </w:r>
      <w:r w:rsidRPr="00816C9D">
        <w:rPr>
          <w:rStyle w:val="Char2"/>
          <w:rFonts w:hint="cs"/>
          <w:rtl/>
        </w:rPr>
        <w:t xml:space="preserve"> دیگر یونان اطّلاع داشته، چیز گمراه‌کننده‌ای در گفته‌های عیسی پیدا نمی‌نماید و گویا اعدام او را به تأخیر انداخته ولی ملّت یهود که به دست کشیش</w:t>
      </w:r>
      <w:r w:rsidR="00362CA9" w:rsidRPr="00816C9D">
        <w:rPr>
          <w:rStyle w:val="Char2"/>
          <w:rFonts w:hint="eastAsia"/>
          <w:rtl/>
        </w:rPr>
        <w:t>‌</w:t>
      </w:r>
      <w:r w:rsidRPr="00816C9D">
        <w:rPr>
          <w:rStyle w:val="Char2"/>
          <w:rFonts w:hint="cs"/>
          <w:rtl/>
        </w:rPr>
        <w:t>ها تحریک می‌شد عصبانی و خشمگین می</w:t>
      </w:r>
      <w:r w:rsidRPr="00816C9D">
        <w:rPr>
          <w:rStyle w:val="Char2"/>
          <w:rFonts w:hint="eastAsia"/>
          <w:rtl/>
        </w:rPr>
        <w:t>‌</w:t>
      </w:r>
      <w:r w:rsidRPr="00816C9D">
        <w:rPr>
          <w:rStyle w:val="Char2"/>
          <w:rFonts w:hint="cs"/>
          <w:rtl/>
        </w:rPr>
        <w:t>گردد. کشیش‌ها گزارش‌هایی به مقامات سزار ارسال داشته و اظهار می‌دارند که پیلات گمراه تبلیغات عیسی گردیده است و احضار او را به عنوان دشمن امپراتور درخواست می‌نمایند. البتّه می‌دانید که حکّام ما دستورهای شدیدی دارند که حتّی الإمکان از ناراضی کردن اتباع خارجی ما خودداری نمایند. بالأخره برای جلوگیری از بروز یک جنگ داخلی، پیلات مجبور شد زندانی خود را فدا نماید. عیسی در حین مرگ متانت فوق العاده از خود نشان داده و تمام دشمنان خود را بخشیده است و در میان هیاهو و خنده‌های دشنام آمیز مردم، به دار آویخته شده است</w:t>
      </w:r>
      <w:r w:rsidRPr="001634A2">
        <w:rPr>
          <w:rStyle w:val="Char2"/>
          <w:vertAlign w:val="superscript"/>
          <w:rtl/>
        </w:rPr>
        <w:footnoteReference w:id="250"/>
      </w:r>
      <w:r w:rsidRPr="00816C9D">
        <w:rPr>
          <w:rStyle w:val="Char2"/>
          <w:rFonts w:hint="cs"/>
          <w:rtl/>
        </w:rPr>
        <w:t xml:space="preserve">. این است آنچه یوسف به من نقل کرد و در حین نقل، اشک بر گونه‌های پیرش جاری بود. </w:t>
      </w:r>
    </w:p>
    <w:p w:rsidR="005C5567" w:rsidRPr="003607B7" w:rsidRDefault="005C5567" w:rsidP="007D1B5A">
      <w:pPr>
        <w:pStyle w:val="StyleComplexBLotus12ptJustifiedFirstline05cmCharChar"/>
        <w:spacing w:line="240" w:lineRule="auto"/>
        <w:jc w:val="lowKashida"/>
        <w:rPr>
          <w:rStyle w:val="Char2"/>
          <w:spacing w:val="-2"/>
          <w:rtl/>
        </w:rPr>
      </w:pPr>
      <w:r w:rsidRPr="003607B7">
        <w:rPr>
          <w:rStyle w:val="Char2"/>
          <w:rFonts w:hint="cs"/>
          <w:spacing w:val="-2"/>
          <w:rtl/>
        </w:rPr>
        <w:t>این نامه، در عین آنکه بر وجود عیسی</w:t>
      </w:r>
      <w:r w:rsidR="00762A01" w:rsidRPr="003607B7">
        <w:rPr>
          <w:rStyle w:val="Char2"/>
          <w:rFonts w:cs="CTraditional Arabic" w:hint="cs"/>
          <w:spacing w:val="-2"/>
          <w:rtl/>
        </w:rPr>
        <w:t xml:space="preserve">÷ </w:t>
      </w:r>
      <w:r w:rsidRPr="003607B7">
        <w:rPr>
          <w:rStyle w:val="Char2"/>
          <w:rFonts w:hint="cs"/>
          <w:spacing w:val="-2"/>
          <w:rtl/>
        </w:rPr>
        <w:t>گواهی روشن است، گوشه‌هایی از آموزش‌های مسیح (یعنی انجیل او) را نیز نشان می‌دهد و می‌رساند که مثلاً در میان مسیحیان نخستین، موضوع «تثلیث» یا «خدایی عیسی» مطرح نبوده است و مسیح</w:t>
      </w:r>
      <w:r w:rsidR="00762A01" w:rsidRPr="003607B7">
        <w:rPr>
          <w:rStyle w:val="Char2"/>
          <w:rFonts w:cs="CTraditional Arabic" w:hint="cs"/>
          <w:spacing w:val="-2"/>
          <w:rtl/>
        </w:rPr>
        <w:t xml:space="preserve">÷ </w:t>
      </w:r>
      <w:r w:rsidRPr="003607B7">
        <w:rPr>
          <w:rStyle w:val="Char2"/>
          <w:rFonts w:hint="cs"/>
          <w:spacing w:val="-2"/>
          <w:rtl/>
        </w:rPr>
        <w:t>مردم را به پرستش «خدای یگانه» دعوت می‌کرده، همان خدایی که عیسی، او را به منزل</w:t>
      </w:r>
      <w:r w:rsidR="00816C9D" w:rsidRPr="003607B7">
        <w:rPr>
          <w:rStyle w:val="Char2"/>
          <w:rFonts w:hint="cs"/>
          <w:spacing w:val="-2"/>
          <w:rtl/>
        </w:rPr>
        <w:t>ۀ</w:t>
      </w:r>
      <w:r w:rsidRPr="003607B7">
        <w:rPr>
          <w:rStyle w:val="Char2"/>
          <w:rFonts w:hint="cs"/>
          <w:spacing w:val="-2"/>
          <w:rtl/>
        </w:rPr>
        <w:t xml:space="preserve"> سرپرست و پدر هم</w:t>
      </w:r>
      <w:r w:rsidR="00816C9D" w:rsidRPr="003607B7">
        <w:rPr>
          <w:rStyle w:val="Char2"/>
          <w:rFonts w:hint="cs"/>
          <w:spacing w:val="-2"/>
          <w:rtl/>
        </w:rPr>
        <w:t>ۀ</w:t>
      </w:r>
      <w:r w:rsidRPr="003607B7">
        <w:rPr>
          <w:rStyle w:val="Char2"/>
          <w:rFonts w:hint="cs"/>
          <w:spacing w:val="-2"/>
          <w:rtl/>
        </w:rPr>
        <w:t xml:space="preserve"> موجودات (نه تنها پدر خود!) معرّفی می‌نمود.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همچنین از نام</w:t>
      </w:r>
      <w:r w:rsidR="00816C9D" w:rsidRPr="00816C9D">
        <w:rPr>
          <w:rStyle w:val="Char2"/>
          <w:rFonts w:hint="cs"/>
          <w:rtl/>
        </w:rPr>
        <w:t>ۀ</w:t>
      </w:r>
      <w:r w:rsidRPr="00816C9D">
        <w:rPr>
          <w:rStyle w:val="Char2"/>
          <w:rFonts w:hint="cs"/>
          <w:rtl/>
        </w:rPr>
        <w:t xml:space="preserve"> مزبور بر می‌آید که عیسی مسیح</w:t>
      </w:r>
      <w:r w:rsidR="00762A01" w:rsidRPr="00762A01">
        <w:rPr>
          <w:rStyle w:val="Char2"/>
          <w:rFonts w:cs="CTraditional Arabic" w:hint="cs"/>
          <w:rtl/>
        </w:rPr>
        <w:t xml:space="preserve">÷ </w:t>
      </w:r>
      <w:r w:rsidRPr="00816C9D">
        <w:rPr>
          <w:rStyle w:val="Char2"/>
          <w:rFonts w:hint="cs"/>
          <w:rtl/>
        </w:rPr>
        <w:t>به «برتری نژاد یهود» بر سایر اقوام عقیده نداشت و همچون پیامبر اسلام</w:t>
      </w:r>
      <w:r w:rsidR="00B12A36" w:rsidRPr="00B12A36">
        <w:rPr>
          <w:rStyle w:val="Char2"/>
          <w:rFonts w:cs="CTraditional Arabic" w:hint="cs"/>
          <w:rtl/>
        </w:rPr>
        <w:t xml:space="preserve"> ج </w:t>
      </w:r>
      <w:r w:rsidRPr="00816C9D">
        <w:rPr>
          <w:rStyle w:val="Char2"/>
          <w:rFonts w:hint="cs"/>
          <w:rtl/>
        </w:rPr>
        <w:t>که کرامت آدمی را در سای</w:t>
      </w:r>
      <w:r w:rsidR="00816C9D" w:rsidRPr="00816C9D">
        <w:rPr>
          <w:rStyle w:val="Char2"/>
          <w:rFonts w:hint="cs"/>
          <w:rtl/>
        </w:rPr>
        <w:t>ۀ</w:t>
      </w:r>
      <w:r w:rsidRPr="00816C9D">
        <w:rPr>
          <w:rStyle w:val="Char2"/>
          <w:rFonts w:hint="cs"/>
          <w:rtl/>
        </w:rPr>
        <w:t xml:space="preserve"> «تقوی» می‌</w:t>
      </w:r>
      <w:r w:rsidR="00B26D9F" w:rsidRPr="00816C9D">
        <w:rPr>
          <w:rStyle w:val="Char2"/>
          <w:rFonts w:hint="cs"/>
          <w:rtl/>
        </w:rPr>
        <w:t>دانست و به «اخوت» سفارش می‌نمود</w:t>
      </w:r>
      <w:r w:rsidR="000A31F8" w:rsidRPr="00816C9D">
        <w:rPr>
          <w:rStyle w:val="Char2"/>
          <w:rFonts w:hint="cs"/>
          <w:rtl/>
        </w:rPr>
        <w:t>:</w:t>
      </w:r>
    </w:p>
    <w:p w:rsidR="005C5567" w:rsidRPr="00816C9D" w:rsidRDefault="003607B7" w:rsidP="003607B7">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إِنَّ</w:t>
      </w:r>
      <w:r w:rsidRPr="00680F02">
        <w:rPr>
          <w:rStyle w:val="Char7"/>
          <w:rtl/>
        </w:rPr>
        <w:t xml:space="preserve"> </w:t>
      </w:r>
      <w:r w:rsidRPr="00680F02">
        <w:rPr>
          <w:rStyle w:val="Char7"/>
          <w:rFonts w:hint="eastAsia"/>
          <w:rtl/>
        </w:rPr>
        <w:t>أَك</w:t>
      </w:r>
      <w:r w:rsidRPr="00680F02">
        <w:rPr>
          <w:rStyle w:val="Char7"/>
          <w:rFonts w:hint="cs"/>
          <w:rtl/>
        </w:rPr>
        <w:t>ۡ</w:t>
      </w:r>
      <w:r w:rsidRPr="00680F02">
        <w:rPr>
          <w:rStyle w:val="Char7"/>
          <w:rFonts w:hint="eastAsia"/>
          <w:rtl/>
        </w:rPr>
        <w:t>رَمَكُم</w:t>
      </w:r>
      <w:r w:rsidRPr="00680F02">
        <w:rPr>
          <w:rStyle w:val="Char7"/>
          <w:rFonts w:hint="cs"/>
          <w:rtl/>
        </w:rPr>
        <w:t>ۡ</w:t>
      </w:r>
      <w:r w:rsidRPr="00680F02">
        <w:rPr>
          <w:rStyle w:val="Char7"/>
          <w:rtl/>
        </w:rPr>
        <w:t xml:space="preserve"> </w:t>
      </w:r>
      <w:r w:rsidRPr="00680F02">
        <w:rPr>
          <w:rStyle w:val="Char7"/>
          <w:rFonts w:hint="eastAsia"/>
          <w:rtl/>
        </w:rPr>
        <w:t>عِندَ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أَت</w:t>
      </w:r>
      <w:r w:rsidRPr="00680F02">
        <w:rPr>
          <w:rStyle w:val="Char7"/>
          <w:rFonts w:hint="cs"/>
          <w:rtl/>
        </w:rPr>
        <w:t>ۡ</w:t>
      </w:r>
      <w:r w:rsidRPr="00680F02">
        <w:rPr>
          <w:rStyle w:val="Char7"/>
          <w:rFonts w:hint="eastAsia"/>
          <w:rtl/>
        </w:rPr>
        <w:t>قَى</w:t>
      </w:r>
      <w:r w:rsidRPr="00680F02">
        <w:rPr>
          <w:rStyle w:val="Char7"/>
          <w:rFonts w:hint="cs"/>
          <w:rtl/>
        </w:rPr>
        <w:t>ٰ</w:t>
      </w:r>
      <w:r w:rsidRPr="00680F02">
        <w:rPr>
          <w:rStyle w:val="Char7"/>
          <w:rFonts w:hint="eastAsia"/>
          <w:rtl/>
        </w:rPr>
        <w:t>كُم</w:t>
      </w:r>
      <w:r w:rsidRPr="00680F02">
        <w:rPr>
          <w:rStyle w:val="Char7"/>
          <w:rFonts w:hint="cs"/>
          <w:rtl/>
        </w:rPr>
        <w:t>ۡۚ</w:t>
      </w:r>
      <w:r>
        <w:rPr>
          <w:rFonts w:ascii="Times New Roman" w:hAnsi="Times New Roman" w:cs="CTraditional Arabic" w:hint="cs"/>
          <w:sz w:val="28"/>
          <w:szCs w:val="28"/>
          <w:rtl/>
          <w:lang w:bidi="fa-IR"/>
        </w:rPr>
        <w:t>﴾</w:t>
      </w:r>
      <w:r w:rsidR="002162FF" w:rsidRPr="00816C9D">
        <w:rPr>
          <w:rStyle w:val="Char2"/>
          <w:rFonts w:hint="cs"/>
          <w:rtl/>
        </w:rPr>
        <w:t xml:space="preserve"> </w:t>
      </w:r>
      <w:r w:rsidR="002162FF" w:rsidRPr="003607B7">
        <w:rPr>
          <w:rStyle w:val="Char1"/>
          <w:rFonts w:hint="cs"/>
          <w:rtl/>
        </w:rPr>
        <w:t>[الحجرات: 13].</w:t>
      </w:r>
    </w:p>
    <w:p w:rsidR="005C5567" w:rsidRPr="00816C9D" w:rsidRDefault="00C74ADE" w:rsidP="00C74ADE">
      <w:pPr>
        <w:pStyle w:val="StyleComplexBLotus12ptJustifiedFirstline05cmCharChar"/>
        <w:spacing w:line="240" w:lineRule="auto"/>
        <w:jc w:val="lowKashida"/>
        <w:rPr>
          <w:rStyle w:val="Char2"/>
          <w:rtl/>
        </w:rPr>
      </w:pPr>
      <w:r>
        <w:rPr>
          <w:rFonts w:cs="CTraditional Arabic" w:hint="cs"/>
          <w:color w:val="000000"/>
          <w:sz w:val="28"/>
          <w:szCs w:val="28"/>
          <w:rtl/>
          <w:lang w:bidi="fa-IR"/>
        </w:rPr>
        <w:t>﴿</w:t>
      </w:r>
      <w:r w:rsidRPr="00680F02">
        <w:rPr>
          <w:rStyle w:val="Char7"/>
          <w:rFonts w:hint="eastAsia"/>
          <w:rtl/>
        </w:rPr>
        <w:t>إِنَّمَا</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مُؤ</w:t>
      </w:r>
      <w:r w:rsidRPr="00680F02">
        <w:rPr>
          <w:rStyle w:val="Char7"/>
          <w:rFonts w:hint="cs"/>
          <w:rtl/>
        </w:rPr>
        <w:t>ۡ</w:t>
      </w:r>
      <w:r w:rsidRPr="00680F02">
        <w:rPr>
          <w:rStyle w:val="Char7"/>
          <w:rFonts w:hint="eastAsia"/>
          <w:rtl/>
        </w:rPr>
        <w:t>مِنُونَ</w:t>
      </w:r>
      <w:r w:rsidRPr="00680F02">
        <w:rPr>
          <w:rStyle w:val="Char7"/>
          <w:rtl/>
        </w:rPr>
        <w:t xml:space="preserve"> </w:t>
      </w:r>
      <w:r w:rsidRPr="00680F02">
        <w:rPr>
          <w:rStyle w:val="Char7"/>
          <w:rFonts w:hint="eastAsia"/>
          <w:rtl/>
        </w:rPr>
        <w:t>إِخ</w:t>
      </w:r>
      <w:r w:rsidRPr="00680F02">
        <w:rPr>
          <w:rStyle w:val="Char7"/>
          <w:rFonts w:hint="cs"/>
          <w:rtl/>
        </w:rPr>
        <w:t>ۡ</w:t>
      </w:r>
      <w:r w:rsidRPr="00680F02">
        <w:rPr>
          <w:rStyle w:val="Char7"/>
          <w:rFonts w:hint="eastAsia"/>
          <w:rtl/>
        </w:rPr>
        <w:t>وَة</w:t>
      </w:r>
      <w:r w:rsidRPr="00680F02">
        <w:rPr>
          <w:rStyle w:val="Char7"/>
          <w:rFonts w:hint="cs"/>
          <w:rtl/>
        </w:rPr>
        <w:t>ٞ</w:t>
      </w:r>
      <w:r>
        <w:rPr>
          <w:rFonts w:cs="CTraditional Arabic" w:hint="cs"/>
          <w:color w:val="000000"/>
          <w:sz w:val="28"/>
          <w:szCs w:val="28"/>
          <w:rtl/>
          <w:lang w:bidi="fa-IR"/>
        </w:rPr>
        <w:t>﴾</w:t>
      </w:r>
      <w:r>
        <w:rPr>
          <w:rFonts w:cs="Traditional Arabic"/>
          <w:color w:val="000000"/>
          <w:sz w:val="28"/>
          <w:szCs w:val="28"/>
          <w:lang w:bidi="fa-IR"/>
        </w:rPr>
        <w:t xml:space="preserve"> </w:t>
      </w:r>
      <w:r w:rsidR="00E66638" w:rsidRPr="00C74ADE">
        <w:rPr>
          <w:rStyle w:val="Char1"/>
          <w:rFonts w:hint="cs"/>
          <w:rtl/>
        </w:rPr>
        <w:t>[الحجرات: 10]</w:t>
      </w:r>
      <w:r w:rsidR="005C5509" w:rsidRPr="00C74ADE">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مسیح</w:t>
      </w:r>
      <w:r w:rsidR="00762A01" w:rsidRPr="00762A01">
        <w:rPr>
          <w:rStyle w:val="Char2"/>
          <w:rFonts w:cs="CTraditional Arabic" w:hint="cs"/>
          <w:rtl/>
        </w:rPr>
        <w:t xml:space="preserve">÷ </w:t>
      </w:r>
      <w:r w:rsidRPr="00816C9D">
        <w:rPr>
          <w:rStyle w:val="Char2"/>
          <w:rFonts w:hint="cs"/>
          <w:rtl/>
        </w:rPr>
        <w:t>نیز فضیلت را با «رفتار شرافتمندانه و عادلانه» می‌سنجید و پیروانش را به «برادری» فرا می‌خواند. آری، انجیل مسیح</w:t>
      </w:r>
      <w:r w:rsidR="00762A01" w:rsidRPr="00762A01">
        <w:rPr>
          <w:rStyle w:val="Char2"/>
          <w:rFonts w:cs="CTraditional Arabic" w:hint="cs"/>
          <w:rtl/>
        </w:rPr>
        <w:t xml:space="preserve">÷ </w:t>
      </w:r>
      <w:r w:rsidRPr="00816C9D">
        <w:rPr>
          <w:rStyle w:val="Char2"/>
          <w:rFonts w:hint="cs"/>
          <w:rtl/>
        </w:rPr>
        <w:t>یعنی همان سخنانی که عیسی</w:t>
      </w:r>
      <w:r w:rsidR="00762A01" w:rsidRPr="00762A01">
        <w:rPr>
          <w:rStyle w:val="Char2"/>
          <w:rFonts w:cs="CTraditional Arabic" w:hint="cs"/>
          <w:rtl/>
        </w:rPr>
        <w:t xml:space="preserve">÷ </w:t>
      </w:r>
      <w:r w:rsidRPr="00816C9D">
        <w:rPr>
          <w:rStyle w:val="Char2"/>
          <w:rFonts w:hint="cs"/>
          <w:rtl/>
        </w:rPr>
        <w:t>به هدایت و الهام خداوند بر زبان جاری می‌ساخته، بر چنین بنیادی استوار بوده است و آقای شفا بیهوده تلاش می‌نماید که وجود انجیل را همچون شخصیّت تاریخی مسیح، انکار کند. وی ادّعا دارد که انجیل‌ها در گزارش از عیسی</w:t>
      </w:r>
      <w:r w:rsidR="00762A01" w:rsidRPr="00762A01">
        <w:rPr>
          <w:rStyle w:val="Char2"/>
          <w:rFonts w:cs="CTraditional Arabic" w:hint="cs"/>
          <w:rtl/>
        </w:rPr>
        <w:t xml:space="preserve">÷ </w:t>
      </w:r>
      <w:r w:rsidRPr="00816C9D">
        <w:rPr>
          <w:rStyle w:val="Char2"/>
          <w:rFonts w:hint="cs"/>
          <w:rtl/>
        </w:rPr>
        <w:t>ناهماهنگی دارند امّا این ادّعا، کلّی و فراگیر نیست بدین معنی که هر چند در گزارش‌های انجیلی اختلافاتی دیده می‌شود ولی مشترکات فراوانی نیز در میان</w:t>
      </w:r>
      <w:r w:rsidR="0037215F" w:rsidRPr="00816C9D">
        <w:rPr>
          <w:rStyle w:val="Char2"/>
          <w:rFonts w:hint="cs"/>
          <w:rtl/>
        </w:rPr>
        <w:t xml:space="preserve"> آن‌ها </w:t>
      </w:r>
      <w:r w:rsidRPr="00816C9D">
        <w:rPr>
          <w:rStyle w:val="Char2"/>
          <w:rFonts w:hint="cs"/>
          <w:rtl/>
        </w:rPr>
        <w:t>وجود دارد و قاعد</w:t>
      </w:r>
      <w:r w:rsidR="00816C9D" w:rsidRPr="00816C9D">
        <w:rPr>
          <w:rStyle w:val="Char2"/>
          <w:rFonts w:hint="cs"/>
          <w:rtl/>
        </w:rPr>
        <w:t>ۀ</w:t>
      </w:r>
      <w:r w:rsidRPr="00816C9D">
        <w:rPr>
          <w:rStyle w:val="Char2"/>
          <w:rFonts w:hint="cs"/>
          <w:rtl/>
        </w:rPr>
        <w:t xml:space="preserve"> درست آن است که پیام مسیح</w:t>
      </w:r>
      <w:r w:rsidR="00762A01" w:rsidRPr="00762A01">
        <w:rPr>
          <w:rStyle w:val="Char2"/>
          <w:rFonts w:cs="CTraditional Arabic" w:hint="cs"/>
          <w:rtl/>
        </w:rPr>
        <w:t xml:space="preserve">÷ </w:t>
      </w:r>
      <w:r w:rsidRPr="00816C9D">
        <w:rPr>
          <w:rStyle w:val="Char2"/>
          <w:rFonts w:hint="cs"/>
          <w:rtl/>
        </w:rPr>
        <w:t xml:space="preserve">را در آنچه گزارشگران اتّفاق دارند، جستجو کنیم و به اصطلاح، روایات «اجتماعی» را ملاک دستیابی به پیام‌های اصلی قرار دهیم.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قرآن مجید نیز برخی از احوال و آثاری را که به عیسی</w:t>
      </w:r>
      <w:r w:rsidR="00762A01" w:rsidRPr="00762A01">
        <w:rPr>
          <w:rStyle w:val="Char2"/>
          <w:rFonts w:cs="CTraditional Arabic" w:hint="cs"/>
          <w:rtl/>
        </w:rPr>
        <w:t xml:space="preserve">÷ </w:t>
      </w:r>
      <w:r w:rsidR="00292823" w:rsidRPr="00816C9D">
        <w:rPr>
          <w:rStyle w:val="Char2"/>
          <w:rFonts w:hint="cs"/>
          <w:rtl/>
        </w:rPr>
        <w:t>نسبت داده شده (چون</w:t>
      </w:r>
      <w:r w:rsidRPr="00816C9D">
        <w:rPr>
          <w:rStyle w:val="Char2"/>
          <w:rFonts w:hint="cs"/>
          <w:rtl/>
        </w:rPr>
        <w:t>: تثلیث، الوهیّت مسیح، رهبانیّت و ...) نفی می‌نماید و در عین حال پیام عیسی مسیح یا انجیل او را تصدیق می‌کند و به بازسازی تعالیم عیسی</w:t>
      </w:r>
      <w:r w:rsidR="00762A01" w:rsidRPr="00762A01">
        <w:rPr>
          <w:rStyle w:val="Char2"/>
          <w:rFonts w:cs="CTraditional Arabic" w:hint="cs"/>
          <w:rtl/>
        </w:rPr>
        <w:t xml:space="preserve">÷ </w:t>
      </w:r>
      <w:r w:rsidRPr="00816C9D">
        <w:rPr>
          <w:rStyle w:val="Char2"/>
          <w:rFonts w:hint="cs"/>
          <w:rtl/>
        </w:rPr>
        <w:t>و بیان</w:t>
      </w:r>
      <w:r w:rsidR="00DB0350">
        <w:rPr>
          <w:rStyle w:val="Char2"/>
          <w:rFonts w:hint="cs"/>
          <w:rtl/>
        </w:rPr>
        <w:t xml:space="preserve"> کژروی‌ها</w:t>
      </w:r>
      <w:r w:rsidRPr="00816C9D">
        <w:rPr>
          <w:rStyle w:val="Char2"/>
          <w:rFonts w:hint="cs"/>
          <w:rtl/>
        </w:rPr>
        <w:t>یی که دربار</w:t>
      </w:r>
      <w:r w:rsidR="00816C9D" w:rsidRPr="00816C9D">
        <w:rPr>
          <w:rStyle w:val="Char2"/>
          <w:rFonts w:hint="cs"/>
          <w:rtl/>
        </w:rPr>
        <w:t>ۀ</w:t>
      </w:r>
      <w:r w:rsidRPr="00816C9D">
        <w:rPr>
          <w:rStyle w:val="Char2"/>
          <w:rFonts w:hint="cs"/>
          <w:rtl/>
        </w:rPr>
        <w:t xml:space="preserve"> وی رخ داده، می‌پردازد. چه خوب بود آقای شفا هم به پیروی از قرآن کریم، راه اصلاح و ارشاد را در پیش می‌گرفت نه آنکه بر پیامبر ارجمند مسیحیان جهان، بتازد و پیام اخلاقی و الهامی وی را از ریشه انکار کند.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فصل «کتاب‌های توحیدی» آقای شفا پس از انجیل، دربار</w:t>
      </w:r>
      <w:r w:rsidR="00816C9D" w:rsidRPr="00816C9D">
        <w:rPr>
          <w:rStyle w:val="Char2"/>
          <w:rFonts w:hint="cs"/>
          <w:rtl/>
        </w:rPr>
        <w:t>ۀ</w:t>
      </w:r>
      <w:r w:rsidRPr="00816C9D">
        <w:rPr>
          <w:rStyle w:val="Char2"/>
          <w:rFonts w:hint="cs"/>
          <w:rtl/>
        </w:rPr>
        <w:t xml:space="preserve"> قرآن به کنکاش روی می‌آورد ولی متأسّفانه همچنان از تعصّب و غرض‌ورزی دست بر نمی‌دارد!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و نشان می‌دهد که آگاهی او از کتاب مسلمانان تا چه اندازه ناقص و مغلوط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نخستین مسئله‌ای که در قرآن‌شناسی اهمیّت دارد، اصالت قرآن کریم و دست نخوردگی آن است که از صدر اسلام به گونه‌ای «متواتر» به ما رسیده یعنی در هر دوران، صدها «حافظ» نگاهبان قرآن بوده‌اند و مسلمانان، روز و شب آن را تلاوت می‌کردند و هیچ کتابی در جهان تا این اندازه مورد توجّه نبوده و نیست. </w:t>
      </w:r>
    </w:p>
    <w:p w:rsidR="005C5567" w:rsidRPr="00816C9D" w:rsidRDefault="005C5567" w:rsidP="000E79EB">
      <w:pPr>
        <w:pStyle w:val="StyleComplexBLotus12ptJustifiedFirstline05cmCharChar"/>
        <w:spacing w:line="240" w:lineRule="auto"/>
        <w:jc w:val="lowKashida"/>
        <w:rPr>
          <w:rStyle w:val="Char2"/>
          <w:rtl/>
        </w:rPr>
      </w:pPr>
      <w:r w:rsidRPr="00816C9D">
        <w:rPr>
          <w:rStyle w:val="Char2"/>
          <w:rFonts w:hint="cs"/>
          <w:rtl/>
        </w:rPr>
        <w:t>آقای شفا در آغاز بحث از قرآن، به همین موضوع می‌پردازد و شبهاتی را در این باره به میان می‌آورد. ما در اینجا تاریخچه‌ای از گردآوری قرآن و انتشار آن را یاد می‌کنیم تا جایگاه شبهات نویسنده در آن جریان شناخته شود و سپس به پاسخ می‌پردازیم. تاریخ گواه است که پیامبر بزرگ اسلام</w:t>
      </w:r>
      <w:r w:rsidR="00B12A36" w:rsidRPr="00B12A36">
        <w:rPr>
          <w:rStyle w:val="Char2"/>
          <w:rFonts w:cs="CTraditional Arabic" w:hint="cs"/>
          <w:rtl/>
        </w:rPr>
        <w:t xml:space="preserve"> ج </w:t>
      </w:r>
      <w:r w:rsidRPr="00816C9D">
        <w:rPr>
          <w:rStyle w:val="Char2"/>
          <w:rFonts w:hint="cs"/>
          <w:rtl/>
        </w:rPr>
        <w:t>هیچ گاه بدست خود آیات قرآنی را نمی‌نوشت بلکه برخی از یارانش «وحی» او را ثبت می‌نمودند که از میان</w:t>
      </w:r>
      <w:r w:rsidR="0037215F" w:rsidRPr="00816C9D">
        <w:rPr>
          <w:rStyle w:val="Char2"/>
          <w:rFonts w:hint="cs"/>
          <w:rtl/>
        </w:rPr>
        <w:t xml:space="preserve"> آن‌ها</w:t>
      </w:r>
      <w:r w:rsidR="00A27DDE">
        <w:rPr>
          <w:rStyle w:val="Char2"/>
          <w:rFonts w:hint="cs"/>
          <w:rtl/>
        </w:rPr>
        <w:t xml:space="preserve">: </w:t>
      </w:r>
      <w:r w:rsidRPr="00816C9D">
        <w:rPr>
          <w:rStyle w:val="Char2"/>
          <w:rFonts w:hint="cs"/>
          <w:rtl/>
        </w:rPr>
        <w:t>علی بن ابی طالب</w:t>
      </w:r>
      <w:r w:rsidR="00762A01" w:rsidRPr="00762A01">
        <w:rPr>
          <w:rStyle w:val="Char2"/>
          <w:rFonts w:cs="CTraditional Arabic" w:hint="cs"/>
          <w:rtl/>
        </w:rPr>
        <w:t xml:space="preserve">÷ </w:t>
      </w:r>
      <w:r w:rsidRPr="00816C9D">
        <w:rPr>
          <w:rStyle w:val="Char2"/>
          <w:rFonts w:hint="cs"/>
          <w:rtl/>
        </w:rPr>
        <w:t>و عثمان بن عفّان و ابیّ بن کعب و زید بن ثابت</w:t>
      </w:r>
      <w:r w:rsidR="00F32FE6" w:rsidRPr="001634A2">
        <w:rPr>
          <w:rStyle w:val="FootnoteReference"/>
          <w:rFonts w:cs="IRNazli"/>
          <w:sz w:val="28"/>
          <w:szCs w:val="28"/>
          <w:rtl/>
          <w:lang w:bidi="fa-IR"/>
        </w:rPr>
        <w:footnoteReference w:id="251"/>
      </w:r>
      <w:r w:rsidRPr="00816C9D">
        <w:rPr>
          <w:rStyle w:val="Char2"/>
          <w:rFonts w:hint="cs"/>
          <w:rtl/>
        </w:rPr>
        <w:t xml:space="preserve"> را شایسته است نام برد. آن نوشته‌ها نزد پیامبر اکرم</w:t>
      </w:r>
      <w:r w:rsidR="00B12A36" w:rsidRPr="00B12A36">
        <w:rPr>
          <w:rStyle w:val="Char2"/>
          <w:rFonts w:cs="CTraditional Arabic" w:hint="cs"/>
          <w:rtl/>
        </w:rPr>
        <w:t xml:space="preserve"> ج </w:t>
      </w:r>
      <w:r w:rsidRPr="00816C9D">
        <w:rPr>
          <w:rStyle w:val="Char2"/>
          <w:rFonts w:hint="cs"/>
          <w:rtl/>
        </w:rPr>
        <w:t>نگاهداری می‌شد. ضمناً مسلمانان نیز در طول بیست و سه سال از روزگار نبوی، هر کدام بخشهایی از قرآن را در حافظ</w:t>
      </w:r>
      <w:r w:rsidR="00F32FE6" w:rsidRPr="00816C9D">
        <w:rPr>
          <w:rStyle w:val="Char2"/>
          <w:rFonts w:hint="cs"/>
          <w:rtl/>
        </w:rPr>
        <w:t>ه</w:t>
      </w:r>
      <w:r w:rsidRPr="00816C9D">
        <w:rPr>
          <w:rStyle w:val="Char2"/>
          <w:rFonts w:hint="cs"/>
          <w:rtl/>
        </w:rPr>
        <w:t xml:space="preserve"> داشتند و در نمازهای شبانه‌روزی و به هنگام تبلیغ و دعوت،</w:t>
      </w:r>
      <w:r w:rsidR="0037215F" w:rsidRPr="00816C9D">
        <w:rPr>
          <w:rStyle w:val="Char2"/>
          <w:rFonts w:hint="cs"/>
          <w:rtl/>
        </w:rPr>
        <w:t xml:space="preserve"> آن‌ها </w:t>
      </w:r>
      <w:r w:rsidRPr="00816C9D">
        <w:rPr>
          <w:rStyle w:val="Char2"/>
          <w:rFonts w:hint="cs"/>
          <w:rtl/>
        </w:rPr>
        <w:t>را بازخوانی می</w:t>
      </w:r>
      <w:r w:rsidRPr="00816C9D">
        <w:rPr>
          <w:rStyle w:val="Char2"/>
          <w:rFonts w:hint="eastAsia"/>
          <w:rtl/>
        </w:rPr>
        <w:t>‌</w:t>
      </w:r>
      <w:r w:rsidRPr="00816C9D">
        <w:rPr>
          <w:rStyle w:val="Char2"/>
          <w:rFonts w:hint="cs"/>
          <w:rtl/>
        </w:rPr>
        <w:t>نمودند. بنابراین، زمانی که پیامبر خدا</w:t>
      </w:r>
      <w:r w:rsidR="00B12A36" w:rsidRPr="00B12A36">
        <w:rPr>
          <w:rStyle w:val="Char2"/>
          <w:rFonts w:cs="CTraditional Arabic" w:hint="cs"/>
          <w:rtl/>
        </w:rPr>
        <w:t xml:space="preserve"> ج </w:t>
      </w:r>
      <w:r w:rsidRPr="00816C9D">
        <w:rPr>
          <w:rStyle w:val="Char2"/>
          <w:rFonts w:hint="cs"/>
          <w:rtl/>
        </w:rPr>
        <w:t>از جهان مادّی رخت بست، علاوه بر اسناد کتبی، هزاران سند زنده و گویا برای قرآن باقی نهاد. و این حقیقتی است که نویسند</w:t>
      </w:r>
      <w:r w:rsidR="00816C9D" w:rsidRPr="00816C9D">
        <w:rPr>
          <w:rStyle w:val="Char2"/>
          <w:rFonts w:hint="cs"/>
          <w:rtl/>
        </w:rPr>
        <w:t>ۀ</w:t>
      </w:r>
      <w:r w:rsidRPr="00816C9D">
        <w:rPr>
          <w:rStyle w:val="Char2"/>
          <w:rFonts w:hint="cs"/>
          <w:rtl/>
        </w:rPr>
        <w:t xml:space="preserve"> «تولّدی دیگر» نیز از اعتراف </w:t>
      </w:r>
      <w:r w:rsidR="00F32FE6" w:rsidRPr="00816C9D">
        <w:rPr>
          <w:rStyle w:val="Char2"/>
          <w:rFonts w:hint="cs"/>
          <w:rtl/>
        </w:rPr>
        <w:t>بدان خودداری نورزیده و می‌نویسد</w:t>
      </w:r>
      <w:r w:rsidRPr="00816C9D">
        <w:rPr>
          <w:rStyle w:val="Char2"/>
          <w:rFonts w:hint="cs"/>
          <w:rtl/>
        </w:rPr>
        <w:t>: «قرآن در زمان وفات محمّد</w:t>
      </w:r>
      <w:r w:rsidR="000E79EB">
        <w:rPr>
          <w:rStyle w:val="Char2"/>
        </w:rPr>
        <w:t xml:space="preserve"> </w:t>
      </w:r>
      <w:r w:rsidR="000E79EB">
        <w:rPr>
          <w:rStyle w:val="Char2"/>
          <w:rFonts w:cs="CTraditional Arabic" w:hint="cs"/>
          <w:rtl/>
        </w:rPr>
        <w:t>ج</w:t>
      </w:r>
      <w:r w:rsidRPr="00816C9D">
        <w:rPr>
          <w:rStyle w:val="Char2"/>
          <w:rFonts w:hint="cs"/>
          <w:rtl/>
        </w:rPr>
        <w:t>، مجموع</w:t>
      </w:r>
      <w:r w:rsidR="00816C9D" w:rsidRPr="00816C9D">
        <w:rPr>
          <w:rStyle w:val="Char2"/>
          <w:rFonts w:hint="cs"/>
          <w:rtl/>
        </w:rPr>
        <w:t>ۀ</w:t>
      </w:r>
      <w:r w:rsidRPr="00816C9D">
        <w:rPr>
          <w:rStyle w:val="Char2"/>
          <w:rFonts w:hint="cs"/>
          <w:rtl/>
        </w:rPr>
        <w:t xml:space="preserve"> پراکنده‌ای از آیات </w:t>
      </w:r>
      <w:r w:rsidR="00F32FE6" w:rsidRPr="00816C9D">
        <w:rPr>
          <w:rStyle w:val="Char2"/>
          <w:rFonts w:hint="cs"/>
          <w:rtl/>
        </w:rPr>
        <w:t>ب</w:t>
      </w:r>
      <w:r w:rsidRPr="00816C9D">
        <w:rPr>
          <w:rStyle w:val="Char2"/>
          <w:rFonts w:hint="cs"/>
          <w:rtl/>
        </w:rPr>
        <w:t>ود که توسّط عده‌ای از صحاب</w:t>
      </w:r>
      <w:r w:rsidR="00816C9D" w:rsidRPr="00816C9D">
        <w:rPr>
          <w:rStyle w:val="Char2"/>
          <w:rFonts w:hint="cs"/>
          <w:rtl/>
        </w:rPr>
        <w:t>ۀ</w:t>
      </w:r>
      <w:r w:rsidRPr="00816C9D">
        <w:rPr>
          <w:rStyle w:val="Char2"/>
          <w:rFonts w:hint="cs"/>
          <w:rtl/>
        </w:rPr>
        <w:t xml:space="preserve"> محمّد ضبط یا توسّط عدّه‌ای دیگر از</w:t>
      </w:r>
      <w:r w:rsidR="0037215F" w:rsidRPr="00816C9D">
        <w:rPr>
          <w:rStyle w:val="Char2"/>
          <w:rFonts w:hint="cs"/>
          <w:rtl/>
        </w:rPr>
        <w:t xml:space="preserve"> آن‌ها </w:t>
      </w:r>
      <w:r w:rsidRPr="00816C9D">
        <w:rPr>
          <w:rStyle w:val="Char2"/>
          <w:rFonts w:hint="cs"/>
          <w:rtl/>
        </w:rPr>
        <w:t>از بر شده بود».</w:t>
      </w:r>
      <w:r w:rsidRPr="001634A2">
        <w:rPr>
          <w:rStyle w:val="Char2"/>
          <w:vertAlign w:val="superscript"/>
          <w:rtl/>
        </w:rPr>
        <w:footnoteReference w:id="252"/>
      </w:r>
      <w:r w:rsidRPr="00816C9D">
        <w:rPr>
          <w:rStyle w:val="Char2"/>
          <w:rFonts w:hint="cs"/>
          <w:rtl/>
        </w:rPr>
        <w:t xml:space="preserve"> </w:t>
      </w:r>
    </w:p>
    <w:p w:rsidR="005C5567" w:rsidRPr="00816C9D" w:rsidRDefault="005C5567" w:rsidP="000E79EB">
      <w:pPr>
        <w:pStyle w:val="StyleComplexBLotus12ptJustifiedFirstline05cmCharChar"/>
        <w:spacing w:line="240" w:lineRule="auto"/>
        <w:rPr>
          <w:rStyle w:val="Char2"/>
          <w:rtl/>
        </w:rPr>
      </w:pPr>
      <w:r w:rsidRPr="00816C9D">
        <w:rPr>
          <w:rStyle w:val="Char2"/>
          <w:rFonts w:hint="cs"/>
          <w:rtl/>
        </w:rPr>
        <w:t>پس از وفات پیامبر خدا</w:t>
      </w:r>
      <w:r w:rsidR="000E79EB">
        <w:rPr>
          <w:rStyle w:val="Char2"/>
        </w:rPr>
        <w:t xml:space="preserve"> </w:t>
      </w:r>
      <w:r w:rsidR="000E79EB">
        <w:rPr>
          <w:rStyle w:val="Char2"/>
          <w:rFonts w:cs="CTraditional Arabic" w:hint="cs"/>
          <w:rtl/>
        </w:rPr>
        <w:t>ج</w:t>
      </w:r>
      <w:r w:rsidRPr="00816C9D">
        <w:rPr>
          <w:rStyle w:val="Char2"/>
          <w:rFonts w:hint="cs"/>
          <w:rtl/>
        </w:rPr>
        <w:t>، خلیف</w:t>
      </w:r>
      <w:r w:rsidR="00816C9D" w:rsidRPr="00816C9D">
        <w:rPr>
          <w:rStyle w:val="Char2"/>
          <w:rFonts w:hint="cs"/>
          <w:rtl/>
        </w:rPr>
        <w:t>ۀ</w:t>
      </w:r>
      <w:r w:rsidRPr="00816C9D">
        <w:rPr>
          <w:rStyle w:val="Char2"/>
          <w:rFonts w:hint="cs"/>
          <w:rtl/>
        </w:rPr>
        <w:t xml:space="preserve"> اوّل مسلمین</w:t>
      </w:r>
      <w:r w:rsidR="00F32FE6" w:rsidRPr="00816C9D">
        <w:rPr>
          <w:rStyle w:val="Char2"/>
          <w:rFonts w:hint="cs"/>
          <w:rtl/>
        </w:rPr>
        <w:t xml:space="preserve"> (ابوبکر صدیق</w:t>
      </w:r>
      <w:r w:rsidR="00F32FE6" w:rsidRPr="008B6E92">
        <w:rPr>
          <w:rFonts w:ascii="Times New Roman" w:hAnsi="Times New Roman" w:cs="CTraditional Arabic" w:hint="cs"/>
          <w:sz w:val="28"/>
          <w:szCs w:val="28"/>
          <w:rtl/>
          <w:lang w:bidi="fa-IR"/>
        </w:rPr>
        <w:t>س</w:t>
      </w:r>
      <w:r w:rsidR="00F32FE6" w:rsidRPr="00816C9D">
        <w:rPr>
          <w:rStyle w:val="Char2"/>
          <w:rFonts w:hint="cs"/>
          <w:rtl/>
        </w:rPr>
        <w:t xml:space="preserve">) </w:t>
      </w:r>
      <w:r w:rsidRPr="00816C9D">
        <w:rPr>
          <w:rStyle w:val="Char2"/>
          <w:rFonts w:hint="cs"/>
          <w:rtl/>
        </w:rPr>
        <w:t>از بیم زوال حافظان قرآن، به زید بن ثابت که نویسند</w:t>
      </w:r>
      <w:r w:rsidR="00816C9D" w:rsidRPr="00816C9D">
        <w:rPr>
          <w:rStyle w:val="Char2"/>
          <w:rFonts w:hint="cs"/>
          <w:rtl/>
        </w:rPr>
        <w:t>ۀ</w:t>
      </w:r>
      <w:r w:rsidRPr="00816C9D">
        <w:rPr>
          <w:rStyle w:val="Char2"/>
          <w:rFonts w:hint="cs"/>
          <w:rtl/>
        </w:rPr>
        <w:t xml:space="preserve"> وحی و مورد اعتماد پیامبر بود دستور داد تا سوره‌های قرآن را در مجموعه‌ای گرد‌آورد و او با بهره‌گیری از «اسناد نوشتاری» و «حافظ</w:t>
      </w:r>
      <w:r w:rsidR="00816C9D" w:rsidRPr="00816C9D">
        <w:rPr>
          <w:rStyle w:val="Char2"/>
          <w:rFonts w:hint="cs"/>
          <w:rtl/>
        </w:rPr>
        <w:t>ۀ</w:t>
      </w:r>
      <w:r w:rsidRPr="00816C9D">
        <w:rPr>
          <w:rStyle w:val="Char2"/>
          <w:rFonts w:hint="cs"/>
          <w:rtl/>
        </w:rPr>
        <w:t xml:space="preserve"> مسلمانان» نسخه‌ای کامل ترتیب داد که آن را</w:t>
      </w:r>
      <w:r w:rsidR="00F32FE6" w:rsidRPr="00816C9D">
        <w:rPr>
          <w:rStyle w:val="Char2"/>
          <w:rFonts w:hint="cs"/>
          <w:rtl/>
        </w:rPr>
        <w:t xml:space="preserve"> «مصحف» خواندند. چنانکه زید گفت</w:t>
      </w:r>
      <w:r w:rsidRPr="00816C9D">
        <w:rPr>
          <w:rStyle w:val="Char2"/>
          <w:rFonts w:hint="cs"/>
          <w:rtl/>
        </w:rPr>
        <w:t xml:space="preserve">: </w:t>
      </w:r>
      <w:r w:rsidRPr="000E79EB">
        <w:rPr>
          <w:rStyle w:val="Char4"/>
          <w:rtl/>
        </w:rPr>
        <w:t xml:space="preserve">«فتتبعت القرآن أجمعه </w:t>
      </w:r>
      <w:r w:rsidR="00F32FE6" w:rsidRPr="000E79EB">
        <w:rPr>
          <w:rStyle w:val="Char4"/>
          <w:rtl/>
        </w:rPr>
        <w:t>من العسب و</w:t>
      </w:r>
      <w:r w:rsidRPr="000E79EB">
        <w:rPr>
          <w:rStyle w:val="Char4"/>
          <w:rtl/>
        </w:rPr>
        <w:t>اللّخاف و صدور الرّجال»</w:t>
      </w:r>
      <w:r w:rsidRPr="00816C9D">
        <w:rPr>
          <w:rStyle w:val="Char2"/>
          <w:rFonts w:hint="cs"/>
          <w:rtl/>
        </w:rPr>
        <w:t>.</w:t>
      </w:r>
      <w:r w:rsidRPr="001634A2">
        <w:rPr>
          <w:rStyle w:val="Char2"/>
          <w:vertAlign w:val="superscript"/>
          <w:rtl/>
        </w:rPr>
        <w:footnoteReference w:id="253"/>
      </w:r>
      <w:r w:rsidRPr="00816C9D">
        <w:rPr>
          <w:rStyle w:val="Char2"/>
          <w:rFonts w:hint="cs"/>
          <w:rtl/>
        </w:rPr>
        <w:t xml:space="preserve"> </w:t>
      </w:r>
    </w:p>
    <w:p w:rsidR="005C5567" w:rsidRPr="00816C9D" w:rsidRDefault="00F32FE6"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«قرآن را پیگیری کردم و آن را از شاخه‌های درخت خرما و سنگ</w:t>
      </w:r>
      <w:r w:rsidR="005C5567" w:rsidRPr="00816C9D">
        <w:rPr>
          <w:rStyle w:val="Char2"/>
          <w:rFonts w:hint="eastAsia"/>
          <w:rtl/>
        </w:rPr>
        <w:t>‌</w:t>
      </w:r>
      <w:r w:rsidR="005C5567" w:rsidRPr="00816C9D">
        <w:rPr>
          <w:rStyle w:val="Char2"/>
          <w:rFonts w:hint="cs"/>
          <w:rtl/>
        </w:rPr>
        <w:t>های سپید و سینه‌های مردان گرد آوردم». در حقیقت زید با این کار، امّت اسلامی را در همیاری بر جمع قرآن شریک ساخت و نسخه‌ای جامع با نظارت مسلمانان فراهم آورد. پس از گذشت چندی، در روزگار خلیف</w:t>
      </w:r>
      <w:r w:rsidR="00816C9D" w:rsidRPr="00816C9D">
        <w:rPr>
          <w:rStyle w:val="Char2"/>
          <w:rFonts w:hint="cs"/>
          <w:rtl/>
        </w:rPr>
        <w:t>ۀ</w:t>
      </w:r>
      <w:r w:rsidR="005C5567" w:rsidRPr="00816C9D">
        <w:rPr>
          <w:rStyle w:val="Char2"/>
          <w:rFonts w:hint="cs"/>
          <w:rtl/>
        </w:rPr>
        <w:t xml:space="preserve"> سوّم</w:t>
      </w:r>
      <w:r w:rsidRPr="00816C9D">
        <w:rPr>
          <w:rStyle w:val="Char2"/>
          <w:rFonts w:hint="cs"/>
          <w:rtl/>
        </w:rPr>
        <w:t xml:space="preserve"> (عثمان ذی النورین</w:t>
      </w:r>
      <w:r w:rsidRPr="008B6E92">
        <w:rPr>
          <w:rFonts w:ascii="Times New Roman" w:hAnsi="Times New Roman" w:cs="CTraditional Arabic" w:hint="cs"/>
          <w:sz w:val="28"/>
          <w:szCs w:val="28"/>
          <w:rtl/>
          <w:lang w:bidi="fa-IR"/>
        </w:rPr>
        <w:t>س</w:t>
      </w:r>
      <w:r w:rsidRPr="00816C9D">
        <w:rPr>
          <w:rStyle w:val="Char2"/>
          <w:rFonts w:hint="cs"/>
          <w:rtl/>
        </w:rPr>
        <w:t>)</w:t>
      </w:r>
      <w:r w:rsidR="005C5567" w:rsidRPr="00816C9D">
        <w:rPr>
          <w:rStyle w:val="Char2"/>
          <w:rFonts w:hint="cs"/>
          <w:rtl/>
        </w:rPr>
        <w:t>، یکی از یاران پیامبر</w:t>
      </w:r>
      <w:r w:rsidR="00B12A36" w:rsidRPr="00B12A36">
        <w:rPr>
          <w:rStyle w:val="Char2"/>
          <w:rFonts w:cs="CTraditional Arabic" w:hint="cs"/>
          <w:rtl/>
        </w:rPr>
        <w:t xml:space="preserve"> ج </w:t>
      </w:r>
      <w:r w:rsidR="005C5567" w:rsidRPr="00816C9D">
        <w:rPr>
          <w:rStyle w:val="Char2"/>
          <w:rFonts w:hint="cs"/>
          <w:rtl/>
        </w:rPr>
        <w:t>بنام حذیفه بن یمان در بازگشت از آذربایجان، خبر آورد که میان مسلمانان در خواندن برخی از آیات قرآن اختلاف افتاده است! و باید این کار را چاره نمود. پس به دستور خلیفه، هیئتی به سرپرستی زید بن ثابت مأمور شدند تا از همان مصحف پیشین نسخه‌برداری کنند و</w:t>
      </w:r>
      <w:r w:rsidR="0037215F" w:rsidRPr="00816C9D">
        <w:rPr>
          <w:rStyle w:val="Char2"/>
          <w:rFonts w:hint="cs"/>
          <w:rtl/>
        </w:rPr>
        <w:t xml:space="preserve"> آن‌ها </w:t>
      </w:r>
      <w:r w:rsidR="005C5567" w:rsidRPr="00816C9D">
        <w:rPr>
          <w:rStyle w:val="Char2"/>
          <w:rFonts w:hint="cs"/>
          <w:rtl/>
        </w:rPr>
        <w:t>را به دیار مسلمانان فرستند. هیئت مزبور</w:t>
      </w:r>
      <w:r w:rsidRPr="00816C9D">
        <w:rPr>
          <w:rStyle w:val="Char2"/>
          <w:rFonts w:hint="cs"/>
          <w:rtl/>
        </w:rPr>
        <w:t xml:space="preserve"> </w:t>
      </w:r>
      <w:r w:rsidR="005C5567" w:rsidRPr="00816C9D">
        <w:rPr>
          <w:rStyle w:val="Char2"/>
          <w:rFonts w:hint="cs"/>
          <w:rtl/>
        </w:rPr>
        <w:t>در زمانی که هنوز بزرگانی از صحابه حیات داشتند و حافظان قرآن شهر مدینه را پر کرده بودند، بدین مهم پرداختند و یکی از نسخه‌ها را در مدینه نگاه داشتند و بقیّه را به چند شهر از شهرهای مسلمانان ارسال نمودند و به همراه هر نسخه، قاری توانایی را روانه کردند تا مشکل قرائت پیش نیاید چنانکه زید بن ثابت، خود برای مردم مدینه قرائت می‌نمود و عبدالله بن سائب مأمور قرائت بر مردم مکّه شد و مغیره بن أبی شهاب برای قرائت به شام رفت و أبو عبدالرحمن سلمی عزم کوفه کرد و عامر بن عبدالقیس به همراه مصحف بصری</w:t>
      </w:r>
      <w:r w:rsidRPr="00816C9D">
        <w:rPr>
          <w:rStyle w:val="Char2"/>
          <w:rFonts w:hint="cs"/>
          <w:rtl/>
        </w:rPr>
        <w:t xml:space="preserve"> </w:t>
      </w:r>
      <w:r w:rsidR="00956051" w:rsidRPr="00816C9D">
        <w:rPr>
          <w:rStyle w:val="Char2"/>
          <w:rFonts w:hint="cs"/>
          <w:rtl/>
        </w:rPr>
        <w:t>به</w:t>
      </w:r>
      <w:r w:rsidRPr="00816C9D">
        <w:rPr>
          <w:rStyle w:val="Char2"/>
          <w:rFonts w:hint="cs"/>
          <w:rtl/>
        </w:rPr>
        <w:t xml:space="preserve"> </w:t>
      </w:r>
      <w:r w:rsidR="00956051" w:rsidRPr="00816C9D">
        <w:rPr>
          <w:rStyle w:val="Char2"/>
          <w:rFonts w:hint="cs"/>
          <w:rtl/>
        </w:rPr>
        <w:t>دستور</w:t>
      </w:r>
      <w:r w:rsidRPr="00816C9D">
        <w:rPr>
          <w:rStyle w:val="Char2"/>
          <w:rFonts w:hint="cs"/>
          <w:rtl/>
        </w:rPr>
        <w:t xml:space="preserve"> خلیفه</w:t>
      </w:r>
      <w:r w:rsidR="005C5567" w:rsidRPr="00816C9D">
        <w:rPr>
          <w:rStyle w:val="Char2"/>
          <w:rFonts w:hint="cs"/>
          <w:rtl/>
        </w:rPr>
        <w:t xml:space="preserve"> رهسپار آنجا شد...</w:t>
      </w:r>
      <w:r w:rsidR="005C5567" w:rsidRPr="001634A2">
        <w:rPr>
          <w:rStyle w:val="Char2"/>
          <w:vertAlign w:val="superscript"/>
          <w:rtl/>
        </w:rPr>
        <w:footnoteReference w:id="254"/>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آنگاه چون خبر یافتند که برخی از مسلمانان به حافظ</w:t>
      </w:r>
      <w:r w:rsidR="00816C9D" w:rsidRPr="00816C9D">
        <w:rPr>
          <w:rStyle w:val="Char2"/>
          <w:rFonts w:hint="cs"/>
          <w:rtl/>
        </w:rPr>
        <w:t>ۀ</w:t>
      </w:r>
      <w:r w:rsidRPr="00816C9D">
        <w:rPr>
          <w:rStyle w:val="Char2"/>
          <w:rFonts w:hint="cs"/>
          <w:rtl/>
        </w:rPr>
        <w:t xml:space="preserve"> خود اعتماد نموده و آیات مغلوط را بر اوراقی نگاشته به دستور خلیفه اوراق مزبور را از دور دست طلبیدند و با آب شستند و به روایتی، در آتش افکندند. </w:t>
      </w:r>
    </w:p>
    <w:p w:rsidR="005C5567" w:rsidRPr="00816C9D" w:rsidRDefault="005C5567" w:rsidP="00DB2FF1">
      <w:pPr>
        <w:pStyle w:val="StyleComplexBLotus12ptJustifiedFirstline05cmCharChar"/>
        <w:spacing w:line="240" w:lineRule="auto"/>
        <w:rPr>
          <w:rStyle w:val="Char2"/>
          <w:rtl/>
        </w:rPr>
      </w:pPr>
      <w:r w:rsidRPr="00816C9D">
        <w:rPr>
          <w:rStyle w:val="Char2"/>
          <w:rFonts w:hint="cs"/>
          <w:rtl/>
        </w:rPr>
        <w:t>پس از خلی</w:t>
      </w:r>
      <w:r w:rsidR="00816C9D" w:rsidRPr="00816C9D">
        <w:rPr>
          <w:rStyle w:val="Char2"/>
          <w:rFonts w:hint="cs"/>
          <w:rtl/>
        </w:rPr>
        <w:t>ۀ</w:t>
      </w:r>
      <w:r w:rsidRPr="00816C9D">
        <w:rPr>
          <w:rStyle w:val="Char2"/>
          <w:rFonts w:hint="cs"/>
          <w:rtl/>
        </w:rPr>
        <w:t xml:space="preserve"> سوّم، هنگامی که علی بن أبی طالب</w:t>
      </w:r>
      <w:r w:rsidR="00762A01" w:rsidRPr="00762A01">
        <w:rPr>
          <w:rStyle w:val="Char2"/>
          <w:rFonts w:cs="CTraditional Arabic" w:hint="cs"/>
          <w:rtl/>
        </w:rPr>
        <w:t xml:space="preserve">÷ </w:t>
      </w:r>
      <w:r w:rsidRPr="00816C9D">
        <w:rPr>
          <w:rStyle w:val="Char2"/>
          <w:rFonts w:hint="cs"/>
          <w:rtl/>
        </w:rPr>
        <w:t>بر مقام خلافت دست یافت، خدمات خلیف</w:t>
      </w:r>
      <w:r w:rsidR="00816C9D" w:rsidRPr="00816C9D">
        <w:rPr>
          <w:rStyle w:val="Char2"/>
          <w:rFonts w:hint="cs"/>
          <w:rtl/>
        </w:rPr>
        <w:t>ۀ</w:t>
      </w:r>
      <w:r w:rsidRPr="00816C9D">
        <w:rPr>
          <w:rStyle w:val="Char2"/>
          <w:rFonts w:hint="cs"/>
          <w:rtl/>
        </w:rPr>
        <w:t xml:space="preserve"> پیشین </w:t>
      </w:r>
      <w:r w:rsidR="00956051" w:rsidRPr="00816C9D">
        <w:rPr>
          <w:rStyle w:val="Char2"/>
          <w:rFonts w:hint="cs"/>
          <w:rtl/>
        </w:rPr>
        <w:t>را دربار</w:t>
      </w:r>
      <w:r w:rsidR="00816C9D" w:rsidRPr="00816C9D">
        <w:rPr>
          <w:rStyle w:val="Char2"/>
          <w:rFonts w:hint="cs"/>
          <w:rtl/>
        </w:rPr>
        <w:t>ۀ</w:t>
      </w:r>
      <w:r w:rsidR="00956051" w:rsidRPr="00816C9D">
        <w:rPr>
          <w:rStyle w:val="Char2"/>
          <w:rFonts w:hint="cs"/>
          <w:rtl/>
        </w:rPr>
        <w:t xml:space="preserve"> قرآن تحسین نمود و گفت</w:t>
      </w:r>
      <w:r w:rsidRPr="00816C9D">
        <w:rPr>
          <w:rStyle w:val="Char2"/>
          <w:rFonts w:hint="cs"/>
          <w:rtl/>
        </w:rPr>
        <w:t xml:space="preserve">: </w:t>
      </w:r>
      <w:r w:rsidR="000F224A" w:rsidRPr="00DC0CD3">
        <w:rPr>
          <w:rStyle w:val="Char4"/>
          <w:rtl/>
        </w:rPr>
        <w:t>«لو کنت الوال</w:t>
      </w:r>
      <w:r w:rsidR="000F224A" w:rsidRPr="00DC0CD3">
        <w:rPr>
          <w:rStyle w:val="Char4"/>
          <w:rFonts w:hint="cs"/>
          <w:rtl/>
        </w:rPr>
        <w:t>ي</w:t>
      </w:r>
      <w:r w:rsidR="000F224A" w:rsidRPr="00DC0CD3">
        <w:rPr>
          <w:rStyle w:val="Char4"/>
          <w:rtl/>
        </w:rPr>
        <w:t xml:space="preserve"> وقت عثمان لفعلت ف</w:t>
      </w:r>
      <w:r w:rsidR="000F224A" w:rsidRPr="00DC0CD3">
        <w:rPr>
          <w:rStyle w:val="Char4"/>
          <w:rFonts w:hint="cs"/>
          <w:rtl/>
        </w:rPr>
        <w:t>ي</w:t>
      </w:r>
      <w:r w:rsidR="002D420E" w:rsidRPr="00DC0CD3">
        <w:rPr>
          <w:rStyle w:val="Char4"/>
          <w:rtl/>
        </w:rPr>
        <w:t xml:space="preserve"> المصاحف مثل الذ</w:t>
      </w:r>
      <w:r w:rsidR="002D420E" w:rsidRPr="00DC0CD3">
        <w:rPr>
          <w:rStyle w:val="Char4"/>
          <w:rFonts w:hint="cs"/>
          <w:rtl/>
        </w:rPr>
        <w:t>ي</w:t>
      </w:r>
      <w:r w:rsidRPr="00DC0CD3">
        <w:rPr>
          <w:rStyle w:val="Char4"/>
          <w:rtl/>
        </w:rPr>
        <w:t xml:space="preserve"> فعل عثمان»</w:t>
      </w:r>
      <w:r w:rsidRPr="001634A2">
        <w:rPr>
          <w:rStyle w:val="Char2"/>
          <w:vertAlign w:val="superscript"/>
          <w:rtl/>
        </w:rPr>
        <w:footnoteReference w:id="255"/>
      </w:r>
      <w:r w:rsidRPr="008B6E92">
        <w:rPr>
          <w:rFonts w:ascii="Traditional Arabic" w:hAnsi="Traditional Arabic" w:cs="Traditional Arabic"/>
          <w:b/>
          <w:bCs/>
          <w:sz w:val="28"/>
          <w:szCs w:val="28"/>
          <w:rtl/>
          <w:lang w:bidi="fa-IR"/>
        </w:rPr>
        <w:t>.</w:t>
      </w:r>
      <w:r w:rsidRPr="00816C9D">
        <w:rPr>
          <w:rStyle w:val="Char2"/>
          <w:rFonts w:hint="cs"/>
          <w:rtl/>
        </w:rPr>
        <w:t xml:space="preserve"> </w:t>
      </w:r>
      <w:r w:rsidR="00956051" w:rsidRPr="00816C9D">
        <w:rPr>
          <w:rStyle w:val="Char2"/>
          <w:rFonts w:hint="cs"/>
          <w:rtl/>
        </w:rPr>
        <w:t>یعنی</w:t>
      </w:r>
      <w:r w:rsidRPr="00816C9D">
        <w:rPr>
          <w:rStyle w:val="Char2"/>
          <w:rFonts w:hint="cs"/>
          <w:rtl/>
        </w:rPr>
        <w:t>: «اگر من در روزگار عثمان زمامدار بودم، همان کاری را که ا</w:t>
      </w:r>
      <w:r w:rsidR="00956051" w:rsidRPr="00816C9D">
        <w:rPr>
          <w:rStyle w:val="Char2"/>
          <w:rFonts w:hint="cs"/>
          <w:rtl/>
        </w:rPr>
        <w:t>یشان</w:t>
      </w:r>
      <w:r w:rsidRPr="00816C9D">
        <w:rPr>
          <w:rStyle w:val="Char2"/>
          <w:rFonts w:hint="cs"/>
          <w:rtl/>
        </w:rPr>
        <w:t xml:space="preserve"> کرد، دربار</w:t>
      </w:r>
      <w:r w:rsidR="00816C9D" w:rsidRPr="00816C9D">
        <w:rPr>
          <w:rStyle w:val="Char2"/>
          <w:rFonts w:hint="cs"/>
          <w:rtl/>
        </w:rPr>
        <w:t>ۀ</w:t>
      </w:r>
      <w:r w:rsidRPr="00816C9D">
        <w:rPr>
          <w:rStyle w:val="Char2"/>
          <w:rFonts w:hint="cs"/>
          <w:rtl/>
        </w:rPr>
        <w:t xml:space="preserve"> مصحف‌ها می‌نمودم».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آن پس، در پهن</w:t>
      </w:r>
      <w:r w:rsidR="00816C9D" w:rsidRPr="00816C9D">
        <w:rPr>
          <w:rStyle w:val="Char2"/>
          <w:rFonts w:hint="cs"/>
          <w:rtl/>
        </w:rPr>
        <w:t>ۀ</w:t>
      </w:r>
      <w:r w:rsidRPr="00816C9D">
        <w:rPr>
          <w:rStyle w:val="Char2"/>
          <w:rFonts w:hint="cs"/>
          <w:rtl/>
        </w:rPr>
        <w:t xml:space="preserve"> روزگار بتدریج هزاران نسخه از روی نسخه‌های اصلی تهیّه شد و هزاران حافظ در هر دوره، قرآن را نگاهبانی کردند تا این باز پسین وحی خداوندی، بی‌هیچ دست خوردگی به ما رسید، چنان که در خود قرآن هم پیش‌بینی شده و و</w:t>
      </w:r>
      <w:r w:rsidR="00956051" w:rsidRPr="00816C9D">
        <w:rPr>
          <w:rStyle w:val="Char2"/>
          <w:rFonts w:hint="cs"/>
          <w:rtl/>
        </w:rPr>
        <w:t>عد</w:t>
      </w:r>
      <w:r w:rsidR="00816C9D" w:rsidRPr="00816C9D">
        <w:rPr>
          <w:rStyle w:val="Char2"/>
          <w:rFonts w:hint="cs"/>
          <w:rtl/>
        </w:rPr>
        <w:t>ۀ</w:t>
      </w:r>
      <w:r w:rsidR="00956051" w:rsidRPr="00816C9D">
        <w:rPr>
          <w:rStyle w:val="Char2"/>
          <w:rFonts w:hint="cs"/>
          <w:rtl/>
        </w:rPr>
        <w:t xml:space="preserve"> حفظ آن آمده است و می‌فرماید</w:t>
      </w:r>
      <w:r w:rsidR="0064442D" w:rsidRPr="00816C9D">
        <w:rPr>
          <w:rStyle w:val="Char2"/>
          <w:rFonts w:hint="cs"/>
          <w:rtl/>
        </w:rPr>
        <w:t>:</w:t>
      </w:r>
    </w:p>
    <w:p w:rsidR="005C5567" w:rsidRPr="00816C9D" w:rsidRDefault="00DC0CD3" w:rsidP="00DC0CD3">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إِنَّا</w:t>
      </w:r>
      <w:r w:rsidRPr="00680F02">
        <w:rPr>
          <w:rStyle w:val="Char7"/>
          <w:rtl/>
        </w:rPr>
        <w:t xml:space="preserve"> </w:t>
      </w:r>
      <w:r w:rsidRPr="00680F02">
        <w:rPr>
          <w:rStyle w:val="Char7"/>
          <w:rFonts w:hint="eastAsia"/>
          <w:rtl/>
        </w:rPr>
        <w:t>نَح</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نَزَّل</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cs"/>
          <w:rtl/>
        </w:rPr>
        <w:t>ٱ</w:t>
      </w:r>
      <w:r w:rsidRPr="00680F02">
        <w:rPr>
          <w:rStyle w:val="Char7"/>
          <w:rFonts w:hint="eastAsia"/>
          <w:rtl/>
        </w:rPr>
        <w:t>لذِّك</w:t>
      </w:r>
      <w:r w:rsidRPr="00680F02">
        <w:rPr>
          <w:rStyle w:val="Char7"/>
          <w:rFonts w:hint="cs"/>
          <w:rtl/>
        </w:rPr>
        <w:t>ۡ</w:t>
      </w:r>
      <w:r w:rsidRPr="00680F02">
        <w:rPr>
          <w:rStyle w:val="Char7"/>
          <w:rFonts w:hint="eastAsia"/>
          <w:rtl/>
        </w:rPr>
        <w:t>رَ</w:t>
      </w:r>
      <w:r w:rsidRPr="00680F02">
        <w:rPr>
          <w:rStyle w:val="Char7"/>
          <w:rtl/>
        </w:rPr>
        <w:t xml:space="preserve"> </w:t>
      </w:r>
      <w:r w:rsidRPr="00680F02">
        <w:rPr>
          <w:rStyle w:val="Char7"/>
          <w:rFonts w:hint="eastAsia"/>
          <w:rtl/>
        </w:rPr>
        <w:t>وَإِنَّا</w:t>
      </w:r>
      <w:r w:rsidRPr="00680F02">
        <w:rPr>
          <w:rStyle w:val="Char7"/>
          <w:rtl/>
        </w:rPr>
        <w:t xml:space="preserve"> </w:t>
      </w:r>
      <w:r w:rsidRPr="00680F02">
        <w:rPr>
          <w:rStyle w:val="Char7"/>
          <w:rFonts w:hint="eastAsia"/>
          <w:rtl/>
        </w:rPr>
        <w:t>لَهُ</w:t>
      </w:r>
      <w:r w:rsidRPr="00680F02">
        <w:rPr>
          <w:rStyle w:val="Char7"/>
          <w:rFonts w:hint="cs"/>
          <w:rtl/>
        </w:rPr>
        <w:t>ۥ</w:t>
      </w:r>
      <w:r w:rsidRPr="00680F02">
        <w:rPr>
          <w:rStyle w:val="Char7"/>
          <w:rtl/>
        </w:rPr>
        <w:t xml:space="preserve"> </w:t>
      </w:r>
      <w:r w:rsidRPr="00680F02">
        <w:rPr>
          <w:rStyle w:val="Char7"/>
          <w:rFonts w:hint="eastAsia"/>
          <w:rtl/>
        </w:rPr>
        <w:t>لَحَ</w:t>
      </w:r>
      <w:r w:rsidRPr="00680F02">
        <w:rPr>
          <w:rStyle w:val="Char7"/>
          <w:rFonts w:hint="cs"/>
          <w:rtl/>
        </w:rPr>
        <w:t>ٰ</w:t>
      </w:r>
      <w:r w:rsidRPr="00680F02">
        <w:rPr>
          <w:rStyle w:val="Char7"/>
          <w:rFonts w:hint="eastAsia"/>
          <w:rtl/>
        </w:rPr>
        <w:t>فِظُونَ</w:t>
      </w:r>
      <w:r w:rsidRPr="00680F02">
        <w:rPr>
          <w:rStyle w:val="Char7"/>
          <w:rtl/>
        </w:rPr>
        <w:t xml:space="preserve"> </w:t>
      </w:r>
      <w:r w:rsidRPr="00680F02">
        <w:rPr>
          <w:rStyle w:val="Char7"/>
          <w:rFonts w:hint="cs"/>
          <w:rtl/>
        </w:rPr>
        <w:t>٩</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64442D" w:rsidRPr="00DC0CD3">
        <w:rPr>
          <w:rStyle w:val="Char1"/>
          <w:rFonts w:hint="cs"/>
          <w:rtl/>
        </w:rPr>
        <w:t>[ال</w:t>
      </w:r>
      <w:r w:rsidR="005C5567" w:rsidRPr="00DC0CD3">
        <w:rPr>
          <w:rStyle w:val="Char1"/>
          <w:rFonts w:hint="cs"/>
          <w:rtl/>
        </w:rPr>
        <w:t>حجر</w:t>
      </w:r>
      <w:r w:rsidR="00A27DDE" w:rsidRPr="00DC0CD3">
        <w:rPr>
          <w:rStyle w:val="Char1"/>
          <w:rFonts w:hint="cs"/>
          <w:rtl/>
        </w:rPr>
        <w:t xml:space="preserve">: </w:t>
      </w:r>
      <w:r w:rsidR="005C5567" w:rsidRPr="00DC0CD3">
        <w:rPr>
          <w:rStyle w:val="Char1"/>
          <w:rFonts w:hint="cs"/>
          <w:rtl/>
        </w:rPr>
        <w:t>9</w:t>
      </w:r>
      <w:r w:rsidR="0064442D" w:rsidRPr="00DC0CD3">
        <w:rPr>
          <w:rStyle w:val="Char1"/>
          <w:rFonts w:hint="cs"/>
          <w:rtl/>
        </w:rPr>
        <w:t>].</w:t>
      </w:r>
    </w:p>
    <w:p w:rsidR="005C5567" w:rsidRPr="00816C9D" w:rsidRDefault="00BB6F37"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ما خود این یادنامه را فرو فرستادیم و ما نگاهبا</w:t>
      </w:r>
      <w:r w:rsidRPr="00816C9D">
        <w:rPr>
          <w:rStyle w:val="Char2"/>
          <w:rFonts w:hint="cs"/>
          <w:rtl/>
        </w:rPr>
        <w:t>ن آن هستیم</w:t>
      </w:r>
      <w:r>
        <w:rPr>
          <w:rFonts w:cs="Traditional Arabic" w:hint="cs"/>
          <w:color w:val="000000"/>
          <w:sz w:val="28"/>
          <w:szCs w:val="28"/>
          <w:rtl/>
          <w:lang w:bidi="fa-IR"/>
        </w:rPr>
        <w:t>»</w:t>
      </w:r>
      <w:r w:rsidR="005C5567" w:rsidRPr="00816C9D">
        <w:rPr>
          <w:rStyle w:val="Char2"/>
          <w:rFonts w:hint="cs"/>
          <w:rtl/>
        </w:rPr>
        <w:t>.</w:t>
      </w:r>
    </w:p>
    <w:p w:rsidR="005C5567" w:rsidRPr="00816C9D" w:rsidRDefault="00956051" w:rsidP="007D1B5A">
      <w:pPr>
        <w:pStyle w:val="StyleComplexBLotus12ptJustifiedFirstline05cmCharChar"/>
        <w:spacing w:line="240" w:lineRule="auto"/>
        <w:jc w:val="lowKashida"/>
        <w:rPr>
          <w:rStyle w:val="Char2"/>
          <w:rtl/>
        </w:rPr>
      </w:pPr>
      <w:r w:rsidRPr="00816C9D">
        <w:rPr>
          <w:rStyle w:val="Char2"/>
          <w:rFonts w:hint="cs"/>
          <w:rtl/>
        </w:rPr>
        <w:t>به قول مولوی</w:t>
      </w:r>
      <w:r w:rsidR="005C5567" w:rsidRPr="00816C9D">
        <w:rPr>
          <w:rStyle w:val="Char2"/>
          <w:rFonts w:hint="cs"/>
          <w:rtl/>
        </w:rPr>
        <w:t xml:space="preserve">: </w:t>
      </w:r>
    </w:p>
    <w:tbl>
      <w:tblPr>
        <w:bidiVisual/>
        <w:tblW w:w="0" w:type="auto"/>
        <w:tblInd w:w="116" w:type="dxa"/>
        <w:tblLook w:val="01E0" w:firstRow="1" w:lastRow="1" w:firstColumn="1" w:lastColumn="1" w:noHBand="0" w:noVBand="0"/>
      </w:tblPr>
      <w:tblGrid>
        <w:gridCol w:w="3478"/>
        <w:gridCol w:w="237"/>
        <w:gridCol w:w="3473"/>
      </w:tblGrid>
      <w:tr w:rsidR="005C5567" w:rsidRPr="008B6E92">
        <w:tc>
          <w:tcPr>
            <w:tcW w:w="3569" w:type="dxa"/>
            <w:vAlign w:val="center"/>
          </w:tcPr>
          <w:p w:rsidR="005C5567" w:rsidRPr="004D198A" w:rsidRDefault="005C5567" w:rsidP="004D198A">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مصطفی را وعده کرد الطاف حق</w:t>
            </w:r>
            <w:r w:rsidRPr="00816C9D">
              <w:rPr>
                <w:rStyle w:val="Char2"/>
                <w:rFonts w:hint="cs"/>
                <w:rtl/>
              </w:rPr>
              <w:br/>
            </w:r>
          </w:p>
        </w:tc>
        <w:tc>
          <w:tcPr>
            <w:tcW w:w="238" w:type="dxa"/>
            <w:vAlign w:val="center"/>
          </w:tcPr>
          <w:p w:rsidR="005C5567" w:rsidRPr="008B6E92" w:rsidRDefault="005C5567" w:rsidP="004D198A">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556" w:type="dxa"/>
            <w:vAlign w:val="center"/>
          </w:tcPr>
          <w:p w:rsidR="005C5567" w:rsidRPr="00890EC9" w:rsidRDefault="005C5567" w:rsidP="004D198A">
            <w:pPr>
              <w:pStyle w:val="StyleComplexBLotus12ptJustifiedFirstline05cmCharChar"/>
              <w:spacing w:line="240" w:lineRule="auto"/>
              <w:ind w:firstLine="0"/>
              <w:jc w:val="lowKashida"/>
              <w:rPr>
                <w:rStyle w:val="Char2"/>
                <w:sz w:val="2"/>
                <w:szCs w:val="2"/>
                <w:rtl/>
              </w:rPr>
            </w:pPr>
            <w:r w:rsidRPr="00816C9D">
              <w:rPr>
                <w:rStyle w:val="Char2"/>
                <w:rFonts w:hint="cs"/>
                <w:rtl/>
              </w:rPr>
              <w:t>گر بمیری تو نمیرد این سبق</w:t>
            </w:r>
            <w:r w:rsidRPr="00816C9D">
              <w:rPr>
                <w:rStyle w:val="Char2"/>
                <w:rtl/>
              </w:rPr>
              <w:br/>
            </w:r>
          </w:p>
        </w:tc>
      </w:tr>
      <w:tr w:rsidR="005C5567" w:rsidRPr="008B6E92">
        <w:tc>
          <w:tcPr>
            <w:tcW w:w="3569" w:type="dxa"/>
            <w:vAlign w:val="center"/>
          </w:tcPr>
          <w:p w:rsidR="005C5567" w:rsidRPr="00E9337E" w:rsidRDefault="005C5567" w:rsidP="00E9337E">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من کتاب و معجزت را حافظم</w:t>
            </w:r>
            <w:r w:rsidRPr="00816C9D">
              <w:rPr>
                <w:rStyle w:val="Char2"/>
                <w:rFonts w:hint="cs"/>
                <w:rtl/>
              </w:rPr>
              <w:br/>
            </w:r>
          </w:p>
        </w:tc>
        <w:tc>
          <w:tcPr>
            <w:tcW w:w="238" w:type="dxa"/>
            <w:vAlign w:val="center"/>
          </w:tcPr>
          <w:p w:rsidR="005C5567" w:rsidRPr="008B6E92" w:rsidRDefault="005C5567" w:rsidP="00E9337E">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556" w:type="dxa"/>
            <w:vAlign w:val="center"/>
          </w:tcPr>
          <w:p w:rsidR="005C5567" w:rsidRPr="00890EC9" w:rsidRDefault="005C5567" w:rsidP="00E9337E">
            <w:pPr>
              <w:pStyle w:val="StyleComplexBLotus12ptJustifiedFirstline05cmCharChar"/>
              <w:spacing w:line="240" w:lineRule="auto"/>
              <w:ind w:firstLine="0"/>
              <w:jc w:val="lowKashida"/>
              <w:rPr>
                <w:rStyle w:val="Char2"/>
                <w:sz w:val="2"/>
                <w:szCs w:val="2"/>
                <w:rtl/>
              </w:rPr>
            </w:pPr>
            <w:r w:rsidRPr="00816C9D">
              <w:rPr>
                <w:rStyle w:val="Char2"/>
                <w:rFonts w:hint="cs"/>
                <w:rtl/>
              </w:rPr>
              <w:t>بیش و کم کن را ز قرآن رافضم</w:t>
            </w:r>
            <w:r w:rsidRPr="00816C9D">
              <w:rPr>
                <w:rStyle w:val="Char2"/>
                <w:rFonts w:hint="cs"/>
                <w:rtl/>
              </w:rPr>
              <w:br/>
            </w:r>
          </w:p>
        </w:tc>
      </w:tr>
      <w:tr w:rsidR="005C5567" w:rsidRPr="008B6E92">
        <w:tc>
          <w:tcPr>
            <w:tcW w:w="3569" w:type="dxa"/>
            <w:vAlign w:val="center"/>
          </w:tcPr>
          <w:p w:rsidR="005C5567" w:rsidRPr="00E9337E" w:rsidRDefault="005C5567" w:rsidP="00E9337E">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کس نتاند بیش و کم کردن در او</w:t>
            </w:r>
            <w:r w:rsidRPr="00816C9D">
              <w:rPr>
                <w:rStyle w:val="Char2"/>
                <w:rFonts w:hint="cs"/>
                <w:rtl/>
              </w:rPr>
              <w:br/>
            </w:r>
          </w:p>
        </w:tc>
        <w:tc>
          <w:tcPr>
            <w:tcW w:w="238" w:type="dxa"/>
            <w:vAlign w:val="center"/>
          </w:tcPr>
          <w:p w:rsidR="005C5567" w:rsidRPr="008B6E92" w:rsidRDefault="005C5567" w:rsidP="00E9337E">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556" w:type="dxa"/>
            <w:vAlign w:val="center"/>
          </w:tcPr>
          <w:p w:rsidR="005C5567" w:rsidRPr="00890EC9" w:rsidRDefault="005C5567" w:rsidP="00E9337E">
            <w:pPr>
              <w:pStyle w:val="StyleComplexBLotus12ptJustifiedFirstline05cmCharChar"/>
              <w:spacing w:line="240" w:lineRule="auto"/>
              <w:ind w:firstLine="0"/>
              <w:jc w:val="lowKashida"/>
              <w:rPr>
                <w:rStyle w:val="Char2"/>
                <w:sz w:val="2"/>
                <w:szCs w:val="2"/>
                <w:rtl/>
              </w:rPr>
            </w:pPr>
            <w:r w:rsidRPr="00816C9D">
              <w:rPr>
                <w:rStyle w:val="Char2"/>
                <w:rFonts w:hint="cs"/>
                <w:rtl/>
              </w:rPr>
              <w:t>تو، به از من حافظی دیگر مجو</w:t>
            </w:r>
            <w:r w:rsidRPr="00816C9D">
              <w:rPr>
                <w:rStyle w:val="Char2"/>
                <w:rFonts w:hint="cs"/>
                <w:rtl/>
              </w:rPr>
              <w:br/>
            </w:r>
          </w:p>
        </w:tc>
      </w:tr>
      <w:tr w:rsidR="005C5567" w:rsidRPr="008B6E92">
        <w:tc>
          <w:tcPr>
            <w:tcW w:w="3569" w:type="dxa"/>
            <w:vAlign w:val="center"/>
          </w:tcPr>
          <w:p w:rsidR="005C5567" w:rsidRPr="00E9337E" w:rsidRDefault="005C5567" w:rsidP="00E9337E">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تا قیامت باقیش داریم ما</w:t>
            </w:r>
            <w:r w:rsidRPr="00816C9D">
              <w:rPr>
                <w:rStyle w:val="Char2"/>
                <w:rFonts w:hint="cs"/>
                <w:rtl/>
              </w:rPr>
              <w:br/>
            </w:r>
          </w:p>
        </w:tc>
        <w:tc>
          <w:tcPr>
            <w:tcW w:w="238" w:type="dxa"/>
            <w:vAlign w:val="center"/>
          </w:tcPr>
          <w:p w:rsidR="005C5567" w:rsidRPr="008B6E92" w:rsidRDefault="005C5567" w:rsidP="00E9337E">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556" w:type="dxa"/>
            <w:vAlign w:val="center"/>
          </w:tcPr>
          <w:p w:rsidR="005C5567" w:rsidRPr="00890EC9" w:rsidRDefault="005C5567" w:rsidP="00E9337E">
            <w:pPr>
              <w:pStyle w:val="StyleComplexBLotus12ptJustifiedFirstline05cmCharChar"/>
              <w:spacing w:line="240" w:lineRule="auto"/>
              <w:ind w:firstLine="0"/>
              <w:jc w:val="lowKashida"/>
              <w:rPr>
                <w:rStyle w:val="Char2"/>
                <w:sz w:val="2"/>
                <w:szCs w:val="2"/>
                <w:rtl/>
              </w:rPr>
            </w:pPr>
            <w:r w:rsidRPr="00816C9D">
              <w:rPr>
                <w:rStyle w:val="Char2"/>
                <w:rFonts w:hint="cs"/>
                <w:rtl/>
              </w:rPr>
              <w:t>تو مترس از نسخ دین ای مصطفی</w:t>
            </w:r>
            <w:r w:rsidRPr="001634A2">
              <w:rPr>
                <w:rStyle w:val="Char2"/>
                <w:vertAlign w:val="superscript"/>
                <w:rtl/>
              </w:rPr>
              <w:footnoteReference w:id="256"/>
            </w:r>
            <w:r w:rsidRPr="00816C9D">
              <w:rPr>
                <w:rStyle w:val="Char2"/>
                <w:rtl/>
              </w:rPr>
              <w:br/>
            </w:r>
          </w:p>
        </w:tc>
      </w:tr>
    </w:tbl>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نویسند</w:t>
      </w:r>
      <w:r w:rsidR="00816C9D" w:rsidRPr="00816C9D">
        <w:rPr>
          <w:rStyle w:val="Char2"/>
          <w:rFonts w:hint="cs"/>
          <w:rtl/>
        </w:rPr>
        <w:t>ۀ</w:t>
      </w:r>
      <w:r w:rsidRPr="00816C9D">
        <w:rPr>
          <w:rStyle w:val="Char2"/>
          <w:rFonts w:hint="cs"/>
          <w:rtl/>
        </w:rPr>
        <w:t xml:space="preserve"> «تولّدی دیگر» پس از آنکه دربار</w:t>
      </w:r>
      <w:r w:rsidR="00816C9D" w:rsidRPr="00816C9D">
        <w:rPr>
          <w:rStyle w:val="Char2"/>
          <w:rFonts w:hint="cs"/>
          <w:rtl/>
        </w:rPr>
        <w:t>ۀ</w:t>
      </w:r>
      <w:r w:rsidRPr="00816C9D">
        <w:rPr>
          <w:rStyle w:val="Char2"/>
          <w:rFonts w:hint="cs"/>
          <w:rtl/>
        </w:rPr>
        <w:t xml:space="preserve"> گردآوری قرآن سخنانی به میان می</w:t>
      </w:r>
      <w:r w:rsidR="00956051" w:rsidRPr="00816C9D">
        <w:rPr>
          <w:rStyle w:val="Char2"/>
          <w:rFonts w:hint="cs"/>
          <w:rtl/>
        </w:rPr>
        <w:t>‌آورد، بدبینانه چنین می‌نویسد</w:t>
      </w:r>
      <w:r w:rsidRPr="00816C9D">
        <w:rPr>
          <w:rStyle w:val="Char2"/>
          <w:rFonts w:hint="cs"/>
          <w:rtl/>
        </w:rPr>
        <w:t>: «تقریباً هم</w:t>
      </w:r>
      <w:r w:rsidR="00816C9D" w:rsidRPr="00816C9D">
        <w:rPr>
          <w:rStyle w:val="Char2"/>
          <w:rFonts w:hint="cs"/>
          <w:rtl/>
        </w:rPr>
        <w:t>ۀ</w:t>
      </w:r>
      <w:r w:rsidRPr="00816C9D">
        <w:rPr>
          <w:rStyle w:val="Char2"/>
          <w:rFonts w:hint="cs"/>
          <w:rtl/>
        </w:rPr>
        <w:t xml:space="preserve"> محقّقانی که در این باره به بررسی پرداخته‌اند، بر این عقیده‌اند که عثمان و نزدیکان وی یعنی بنی امیّه از این تدوین و تحمیل متن واحدی از قرآن تنها نظر دینی نداشته بلکه بیشتر تابع منظورهای سیاسی بوده‌اند. ای. پ. پتروشفسکی</w:t>
      </w:r>
      <w:r w:rsidR="00956051" w:rsidRPr="001634A2">
        <w:rPr>
          <w:rStyle w:val="FootnoteReference"/>
          <w:rFonts w:cs="IRNazli"/>
          <w:sz w:val="28"/>
          <w:szCs w:val="28"/>
          <w:rtl/>
          <w:lang w:bidi="fa-IR"/>
        </w:rPr>
        <w:footnoteReference w:id="257"/>
      </w:r>
      <w:r w:rsidRPr="00816C9D">
        <w:rPr>
          <w:rStyle w:val="Char2"/>
          <w:rFonts w:hint="cs"/>
          <w:rtl/>
        </w:rPr>
        <w:t xml:space="preserve"> که در کتاب اسلام در ایران، خود هم</w:t>
      </w:r>
      <w:r w:rsidR="00816C9D" w:rsidRPr="00816C9D">
        <w:rPr>
          <w:rStyle w:val="Char2"/>
          <w:rFonts w:hint="cs"/>
          <w:rtl/>
        </w:rPr>
        <w:t>ۀ</w:t>
      </w:r>
      <w:r w:rsidRPr="00816C9D">
        <w:rPr>
          <w:rStyle w:val="Char2"/>
          <w:rFonts w:hint="cs"/>
          <w:rtl/>
        </w:rPr>
        <w:t xml:space="preserve"> این نظریّات را مورد بررسی قرار داده، تأکید می‌کند که می‌توان با اطمینان گفت در جمع‌آوری قرآن، تغییراتی به سود بنی امیّه در متن آن، داده شده و زید بن ثابت بخاطر رضایت عثمان و امویان، آیات معیّنی را از متن قرآن حذف کرده است»!</w:t>
      </w:r>
      <w:r w:rsidRPr="001634A2">
        <w:rPr>
          <w:rStyle w:val="Char2"/>
          <w:vertAlign w:val="superscript"/>
          <w:rtl/>
        </w:rPr>
        <w:footnoteReference w:id="258"/>
      </w:r>
      <w:r w:rsidRPr="00816C9D">
        <w:rPr>
          <w:rStyle w:val="Char2"/>
          <w:rFonts w:hint="cs"/>
          <w:rtl/>
        </w:rPr>
        <w:t xml:space="preserve">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این پندار تهمت‌آمیز چون تار عنکبوت سست و بی‌اعتبار است</w:t>
      </w:r>
      <w:r w:rsidR="00956051" w:rsidRPr="00816C9D">
        <w:rPr>
          <w:rStyle w:val="Char2"/>
          <w:rFonts w:hint="cs"/>
          <w:rtl/>
        </w:rPr>
        <w:t>؛</w:t>
      </w:r>
      <w:r w:rsidRPr="00816C9D">
        <w:rPr>
          <w:rStyle w:val="Char2"/>
          <w:rFonts w:hint="cs"/>
          <w:rtl/>
        </w:rPr>
        <w:t xml:space="preserve"> زیرا اگر چنان بود که پتروشفسکی ادّعا می‌نماید. امام علی</w:t>
      </w:r>
      <w:r w:rsidR="00762A01" w:rsidRPr="00762A01">
        <w:rPr>
          <w:rStyle w:val="Char2"/>
          <w:rFonts w:cs="CTraditional Arabic" w:hint="cs"/>
          <w:rtl/>
        </w:rPr>
        <w:t xml:space="preserve">÷ </w:t>
      </w:r>
      <w:r w:rsidRPr="00816C9D">
        <w:rPr>
          <w:rStyle w:val="Char2"/>
          <w:rFonts w:hint="cs"/>
          <w:rtl/>
        </w:rPr>
        <w:t>که پس از عثمان به خلافت رسید و به جنگ با امویان برخاست، آیاتی را که بر ضدّ بنی امیّه نازل شده بود، آشکار می‌ساخت و طرفدارانش</w:t>
      </w:r>
      <w:r w:rsidR="0037215F" w:rsidRPr="00816C9D">
        <w:rPr>
          <w:rStyle w:val="Char2"/>
          <w:rFonts w:hint="cs"/>
          <w:rtl/>
        </w:rPr>
        <w:t xml:space="preserve"> آن‌ها </w:t>
      </w:r>
      <w:r w:rsidRPr="00816C9D">
        <w:rPr>
          <w:rStyle w:val="Char2"/>
          <w:rFonts w:hint="cs"/>
          <w:rtl/>
        </w:rPr>
        <w:t>را در مصحف‌ها ثبت می‌کردند و این بهترین شیوه برای رسوا ساختن امویان و به ویژه معاویه در جهان اسلام بود. امّا علی</w:t>
      </w:r>
      <w:r w:rsidR="00762A01" w:rsidRPr="00762A01">
        <w:rPr>
          <w:rStyle w:val="Char2"/>
          <w:rFonts w:cs="CTraditional Arabic" w:hint="cs"/>
          <w:rtl/>
        </w:rPr>
        <w:t xml:space="preserve">÷ </w:t>
      </w:r>
      <w:r w:rsidRPr="00816C9D">
        <w:rPr>
          <w:rStyle w:val="Char2"/>
          <w:rFonts w:hint="cs"/>
          <w:rtl/>
        </w:rPr>
        <w:t>هیچگاه به چنین کاری دست نزد بلکه عمل عثمان را دربار</w:t>
      </w:r>
      <w:r w:rsidR="00816C9D" w:rsidRPr="00816C9D">
        <w:rPr>
          <w:rStyle w:val="Char2"/>
          <w:rFonts w:hint="cs"/>
          <w:rtl/>
        </w:rPr>
        <w:t>ۀ</w:t>
      </w:r>
      <w:r w:rsidRPr="00816C9D">
        <w:rPr>
          <w:rStyle w:val="Char2"/>
          <w:rFonts w:hint="cs"/>
          <w:rtl/>
        </w:rPr>
        <w:t xml:space="preserve"> قرآن کریم به صراحت تأیید نمود. بعلاوه آیاتی که به سود بنی امیّه در قرآن آمده است، کدامند؟! و چرا در سراسر قرآن نام و نشانی از امویان یا ستایشی از ایشان دیده نمی‌شود؟! پتروشفسکی، پیش از آنکه یک پژوهشگر بی‌طرف باشد، یک کمونیست متعصّب است! او درصدد بر نیامده تا اهمیّت و احترام عظیم قرآن را در میان بزرگان صحابه در یابد و بفهمد که با وجود چنان ارج و حرمتی، ممکن نبود دولت وقت </w:t>
      </w:r>
      <w:r w:rsidRPr="008B6E92">
        <w:rPr>
          <w:rFonts w:ascii="Times New Roman" w:hAnsi="Times New Roman" w:cs="Times New Roman" w:hint="cs"/>
          <w:sz w:val="28"/>
          <w:szCs w:val="28"/>
          <w:rtl/>
          <w:lang w:bidi="fa-IR"/>
        </w:rPr>
        <w:t>–</w:t>
      </w:r>
      <w:r w:rsidRPr="00816C9D">
        <w:rPr>
          <w:rStyle w:val="Char2"/>
          <w:rFonts w:hint="cs"/>
          <w:rtl/>
        </w:rPr>
        <w:t xml:space="preserve"> به فرض آنکه بخواهد </w:t>
      </w:r>
      <w:r w:rsidRPr="008B6E92">
        <w:rPr>
          <w:rFonts w:ascii="Times New Roman" w:hAnsi="Times New Roman" w:cs="Times New Roman" w:hint="cs"/>
          <w:sz w:val="28"/>
          <w:szCs w:val="28"/>
          <w:rtl/>
          <w:lang w:bidi="fa-IR"/>
        </w:rPr>
        <w:t>–</w:t>
      </w:r>
      <w:r w:rsidRPr="00816C9D">
        <w:rPr>
          <w:rStyle w:val="Char2"/>
          <w:rFonts w:hint="cs"/>
          <w:rtl/>
        </w:rPr>
        <w:t xml:space="preserve"> بتواند قرآن را تحریف نماید و به سود گروهی، دگرگون سازد. نیّت پتروشفسکی آن بوده است که قرآن کریم را نزد مسلمانان بی‌اعتبار جلوه دهد و از این راه، در ناتوان ساختن ایمان</w:t>
      </w:r>
      <w:r w:rsidR="0037215F" w:rsidRPr="00816C9D">
        <w:rPr>
          <w:rStyle w:val="Char2"/>
          <w:rFonts w:hint="cs"/>
          <w:rtl/>
        </w:rPr>
        <w:t xml:space="preserve"> آن‌ها </w:t>
      </w:r>
      <w:r w:rsidRPr="00816C9D">
        <w:rPr>
          <w:rStyle w:val="Char2"/>
          <w:rFonts w:hint="cs"/>
          <w:rtl/>
        </w:rPr>
        <w:t xml:space="preserve">گامی بردارد (همان نیّت کینه‌جویانه‌ای که در شجاع‌الدین شفا می‌توان یافت </w:t>
      </w:r>
      <w:r w:rsidRPr="00802A0A">
        <w:rPr>
          <w:rStyle w:val="Char4"/>
          <w:rtl/>
        </w:rPr>
        <w:t>«تشابهت قلوبهم»</w:t>
      </w:r>
      <w:r w:rsidRPr="00816C9D">
        <w:rPr>
          <w:rStyle w:val="Char2"/>
          <w:rFonts w:hint="cs"/>
          <w:rtl/>
        </w:rPr>
        <w:t xml:space="preserve">)! </w:t>
      </w:r>
    </w:p>
    <w:p w:rsidR="005C5567" w:rsidRPr="00816C9D" w:rsidRDefault="005C5567" w:rsidP="001D1DBB">
      <w:pPr>
        <w:pStyle w:val="StyleComplexBLotus12ptJustifiedFirstline05cmCharChar"/>
        <w:spacing w:line="240" w:lineRule="auto"/>
        <w:rPr>
          <w:rStyle w:val="Char2"/>
          <w:rtl/>
        </w:rPr>
      </w:pPr>
      <w:r w:rsidRPr="00816C9D">
        <w:rPr>
          <w:rStyle w:val="Char2"/>
          <w:rFonts w:hint="cs"/>
          <w:rtl/>
        </w:rPr>
        <w:t>آری این، امام علی</w:t>
      </w:r>
      <w:r w:rsidR="00762A01" w:rsidRPr="00762A01">
        <w:rPr>
          <w:rStyle w:val="Char2"/>
          <w:rFonts w:cs="CTraditional Arabic" w:hint="cs"/>
          <w:rtl/>
        </w:rPr>
        <w:t xml:space="preserve">÷ </w:t>
      </w:r>
      <w:r w:rsidRPr="00816C9D">
        <w:rPr>
          <w:rStyle w:val="Char2"/>
          <w:rFonts w:hint="cs"/>
          <w:rtl/>
        </w:rPr>
        <w:t>ب</w:t>
      </w:r>
      <w:r w:rsidR="000B6A6C" w:rsidRPr="00816C9D">
        <w:rPr>
          <w:rStyle w:val="Char2"/>
          <w:rFonts w:hint="cs"/>
          <w:rtl/>
        </w:rPr>
        <w:t>ود که در دوران خلافت خود می‌گفت</w:t>
      </w:r>
      <w:r w:rsidRPr="00816C9D">
        <w:rPr>
          <w:rStyle w:val="Char2"/>
          <w:rFonts w:hint="cs"/>
          <w:rtl/>
        </w:rPr>
        <w:t xml:space="preserve">: </w:t>
      </w:r>
      <w:r w:rsidR="00260FFE" w:rsidRPr="001D1DBB">
        <w:rPr>
          <w:rStyle w:val="Char4"/>
          <w:rtl/>
        </w:rPr>
        <w:t>«</w:t>
      </w:r>
      <w:r w:rsidR="00260FFE" w:rsidRPr="001D1DBB">
        <w:rPr>
          <w:rStyle w:val="Char4"/>
          <w:rFonts w:hint="cs"/>
          <w:rtl/>
        </w:rPr>
        <w:t>ي</w:t>
      </w:r>
      <w:r w:rsidR="00260FFE" w:rsidRPr="001D1DBB">
        <w:rPr>
          <w:rStyle w:val="Char4"/>
          <w:rtl/>
        </w:rPr>
        <w:t>ا معشر الناس! اتقوا الله وإ</w:t>
      </w:r>
      <w:r w:rsidR="00260FFE" w:rsidRPr="001D1DBB">
        <w:rPr>
          <w:rStyle w:val="Char4"/>
          <w:rFonts w:hint="cs"/>
          <w:rtl/>
        </w:rPr>
        <w:t>ي</w:t>
      </w:r>
      <w:r w:rsidR="00260FFE" w:rsidRPr="001D1DBB">
        <w:rPr>
          <w:rStyle w:val="Char4"/>
          <w:rtl/>
        </w:rPr>
        <w:t>اکم والغلوّ ف</w:t>
      </w:r>
      <w:r w:rsidR="00260FFE" w:rsidRPr="001D1DBB">
        <w:rPr>
          <w:rStyle w:val="Char4"/>
          <w:rFonts w:hint="cs"/>
          <w:rtl/>
        </w:rPr>
        <w:t>ي</w:t>
      </w:r>
      <w:r w:rsidR="000B6A6C" w:rsidRPr="001D1DBB">
        <w:rPr>
          <w:rStyle w:val="Char4"/>
          <w:rtl/>
        </w:rPr>
        <w:t xml:space="preserve"> عثمان و</w:t>
      </w:r>
      <w:r w:rsidRPr="001D1DBB">
        <w:rPr>
          <w:rStyle w:val="Char4"/>
          <w:rtl/>
        </w:rPr>
        <w:t>قولکم حرّاق المصاحف! فوالله ما حرقها إلا عن ملأ</w:t>
      </w:r>
      <w:r w:rsidR="000B6A6C" w:rsidRPr="001D1DBB">
        <w:rPr>
          <w:rStyle w:val="Char4"/>
          <w:rtl/>
        </w:rPr>
        <w:t xml:space="preserve"> </w:t>
      </w:r>
      <w:r w:rsidRPr="001D1DBB">
        <w:rPr>
          <w:rStyle w:val="Char4"/>
          <w:rtl/>
        </w:rPr>
        <w:t>منّا أصحاب رسول الله</w:t>
      </w:r>
      <w:r w:rsidR="00260FFE" w:rsidRPr="001D1DBB">
        <w:rPr>
          <w:rStyle w:val="Char4"/>
          <w:rFonts w:hint="cs"/>
          <w:rtl/>
        </w:rPr>
        <w:t xml:space="preserve"> </w:t>
      </w:r>
      <w:r w:rsidR="001D1DBB">
        <w:rPr>
          <w:rStyle w:val="Char4"/>
          <w:rFonts w:cs="CTraditional Arabic" w:hint="cs"/>
          <w:rtl/>
        </w:rPr>
        <w:t>ج</w:t>
      </w:r>
      <w:r w:rsidRPr="001D1DBB">
        <w:rPr>
          <w:rStyle w:val="Char4"/>
          <w:rtl/>
        </w:rPr>
        <w:t>»</w:t>
      </w:r>
      <w:r w:rsidRPr="00816C9D">
        <w:rPr>
          <w:rStyle w:val="Char2"/>
          <w:rFonts w:hint="cs"/>
          <w:rtl/>
        </w:rPr>
        <w:t>.</w:t>
      </w:r>
      <w:r w:rsidRPr="001634A2">
        <w:rPr>
          <w:rStyle w:val="Char2"/>
          <w:vertAlign w:val="superscript"/>
          <w:rtl/>
        </w:rPr>
        <w:footnoteReference w:id="259"/>
      </w:r>
      <w:r w:rsidRPr="00816C9D">
        <w:rPr>
          <w:rStyle w:val="Char2"/>
          <w:rFonts w:hint="cs"/>
          <w:rtl/>
        </w:rPr>
        <w:t xml:space="preserve"> </w:t>
      </w:r>
    </w:p>
    <w:p w:rsidR="005C5567" w:rsidRPr="00816C9D" w:rsidRDefault="000B6A6C" w:rsidP="003C3780">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«ای گروه مردم! از خدا پروا داشته باشید و دربار</w:t>
      </w:r>
      <w:r w:rsidR="00816C9D" w:rsidRPr="00816C9D">
        <w:rPr>
          <w:rStyle w:val="Char2"/>
          <w:rFonts w:hint="cs"/>
          <w:rtl/>
        </w:rPr>
        <w:t>ۀ</w:t>
      </w:r>
      <w:r w:rsidR="005C5567" w:rsidRPr="00816C9D">
        <w:rPr>
          <w:rStyle w:val="Char2"/>
          <w:rFonts w:hint="cs"/>
          <w:rtl/>
        </w:rPr>
        <w:t xml:space="preserve"> عثمان گزافه‌گویی مکنید و از گفتن «سوزانند</w:t>
      </w:r>
      <w:r w:rsidR="00816C9D" w:rsidRPr="00816C9D">
        <w:rPr>
          <w:rStyle w:val="Char2"/>
          <w:rFonts w:hint="cs"/>
          <w:rtl/>
        </w:rPr>
        <w:t>ۀ</w:t>
      </w:r>
      <w:r w:rsidR="005C5567" w:rsidRPr="00816C9D">
        <w:rPr>
          <w:rStyle w:val="Char2"/>
          <w:rFonts w:hint="cs"/>
          <w:rtl/>
        </w:rPr>
        <w:t xml:space="preserve"> مصاحف» دربار</w:t>
      </w:r>
      <w:r w:rsidR="00816C9D" w:rsidRPr="00816C9D">
        <w:rPr>
          <w:rStyle w:val="Char2"/>
          <w:rFonts w:hint="cs"/>
          <w:rtl/>
        </w:rPr>
        <w:t>ۀ</w:t>
      </w:r>
      <w:r w:rsidR="005C5567" w:rsidRPr="00816C9D">
        <w:rPr>
          <w:rStyle w:val="Char2"/>
          <w:rFonts w:hint="cs"/>
          <w:rtl/>
        </w:rPr>
        <w:t xml:space="preserve"> او بپرهیزید سوگند به خدا که وی اوراق (مغلوط) را نسوزاند مگر در برابر گروهی از ما یاران پیامبر خدا</w:t>
      </w:r>
      <w:r w:rsidR="003C3780">
        <w:rPr>
          <w:rStyle w:val="Char2"/>
        </w:rPr>
        <w:t xml:space="preserve"> </w:t>
      </w:r>
      <w:r w:rsidR="003C3780">
        <w:rPr>
          <w:rStyle w:val="Char2"/>
          <w:rFonts w:cs="CTraditional Arabic" w:hint="cs"/>
          <w:rtl/>
        </w:rPr>
        <w:t>ج</w:t>
      </w:r>
      <w:r w:rsidR="005C5567" w:rsidRPr="00816C9D">
        <w:rPr>
          <w:rStyle w:val="Char2"/>
          <w:rFonts w:hint="cs"/>
          <w:rtl/>
        </w:rPr>
        <w:t xml:space="preserve">». </w:t>
      </w:r>
    </w:p>
    <w:p w:rsidR="005C5567" w:rsidRPr="00816C9D" w:rsidRDefault="005C5567" w:rsidP="003C3780">
      <w:pPr>
        <w:pStyle w:val="StyleComplexBLotus12ptJustifiedFirstline05cmCharChar"/>
        <w:spacing w:line="240" w:lineRule="auto"/>
        <w:rPr>
          <w:rStyle w:val="Char2"/>
          <w:rtl/>
        </w:rPr>
      </w:pPr>
      <w:r w:rsidRPr="00816C9D">
        <w:rPr>
          <w:rStyle w:val="Char2"/>
          <w:rFonts w:hint="cs"/>
          <w:rtl/>
        </w:rPr>
        <w:t>از سوی دیگر، زید بن ثابت که آماج تهمت و افترای پتروشفسکی و شفا قرار گرفته است، از یاران موثّق پیامبر</w:t>
      </w:r>
      <w:r w:rsidR="00B12A36" w:rsidRPr="00B12A36">
        <w:rPr>
          <w:rStyle w:val="Char2"/>
          <w:rFonts w:cs="CTraditional Arabic" w:hint="cs"/>
          <w:rtl/>
        </w:rPr>
        <w:t xml:space="preserve"> ج </w:t>
      </w:r>
      <w:r w:rsidRPr="00816C9D">
        <w:rPr>
          <w:rStyle w:val="Char2"/>
          <w:rFonts w:hint="cs"/>
          <w:rtl/>
        </w:rPr>
        <w:t>و مورد اعتماد علی</w:t>
      </w:r>
      <w:r w:rsidR="00762A01" w:rsidRPr="00762A01">
        <w:rPr>
          <w:rStyle w:val="Char2"/>
          <w:rFonts w:cs="CTraditional Arabic" w:hint="cs"/>
          <w:rtl/>
        </w:rPr>
        <w:t xml:space="preserve">÷ </w:t>
      </w:r>
      <w:r w:rsidRPr="00816C9D">
        <w:rPr>
          <w:rStyle w:val="Char2"/>
          <w:rFonts w:hint="cs"/>
          <w:rtl/>
        </w:rPr>
        <w:t>به شمار می‌آمد. از أبو عبدالرحمن سلمی که شاگرد امام علی</w:t>
      </w:r>
      <w:r w:rsidR="00762A01" w:rsidRPr="00762A01">
        <w:rPr>
          <w:rStyle w:val="Char2"/>
          <w:rFonts w:cs="CTraditional Arabic" w:hint="cs"/>
          <w:rtl/>
        </w:rPr>
        <w:t xml:space="preserve">÷ </w:t>
      </w:r>
      <w:r w:rsidR="000B6A6C" w:rsidRPr="00816C9D">
        <w:rPr>
          <w:rStyle w:val="Char2"/>
          <w:rFonts w:hint="cs"/>
          <w:rtl/>
        </w:rPr>
        <w:t>بود گزارش نموده‌اند که گفت</w:t>
      </w:r>
      <w:r w:rsidRPr="00816C9D">
        <w:rPr>
          <w:rStyle w:val="Char2"/>
          <w:rFonts w:hint="cs"/>
          <w:rtl/>
        </w:rPr>
        <w:t xml:space="preserve">: </w:t>
      </w:r>
      <w:r w:rsidR="00F4548E" w:rsidRPr="003C3780">
        <w:rPr>
          <w:rStyle w:val="Char4"/>
          <w:rtl/>
        </w:rPr>
        <w:t>«فمض</w:t>
      </w:r>
      <w:r w:rsidR="00F4548E" w:rsidRPr="003C3780">
        <w:rPr>
          <w:rStyle w:val="Char4"/>
          <w:rFonts w:hint="cs"/>
          <w:rtl/>
        </w:rPr>
        <w:t>ي</w:t>
      </w:r>
      <w:r w:rsidR="00F4548E" w:rsidRPr="003C3780">
        <w:rPr>
          <w:rStyle w:val="Char4"/>
          <w:rtl/>
        </w:rPr>
        <w:t>ت إلی ز</w:t>
      </w:r>
      <w:r w:rsidR="00F4548E" w:rsidRPr="003C3780">
        <w:rPr>
          <w:rStyle w:val="Char4"/>
          <w:rFonts w:hint="cs"/>
          <w:rtl/>
        </w:rPr>
        <w:t>ي</w:t>
      </w:r>
      <w:r w:rsidRPr="003C3780">
        <w:rPr>
          <w:rStyle w:val="Char4"/>
          <w:rtl/>
        </w:rPr>
        <w:t>د (بن</w:t>
      </w:r>
      <w:r w:rsidR="00F4548E" w:rsidRPr="003C3780">
        <w:rPr>
          <w:rStyle w:val="Char4"/>
          <w:rtl/>
        </w:rPr>
        <w:t xml:space="preserve"> ثابت) فقرأت عل</w:t>
      </w:r>
      <w:r w:rsidR="00F4548E" w:rsidRPr="003C3780">
        <w:rPr>
          <w:rStyle w:val="Char4"/>
          <w:rFonts w:hint="cs"/>
          <w:rtl/>
        </w:rPr>
        <w:t>ي</w:t>
      </w:r>
      <w:r w:rsidR="000B6A6C" w:rsidRPr="003C3780">
        <w:rPr>
          <w:rStyle w:val="Char4"/>
          <w:rtl/>
        </w:rPr>
        <w:t>ه، فکنت ألقی عل</w:t>
      </w:r>
      <w:r w:rsidR="00F4548E" w:rsidRPr="003C3780">
        <w:rPr>
          <w:rStyle w:val="Char4"/>
          <w:rFonts w:hint="cs"/>
          <w:rtl/>
        </w:rPr>
        <w:t>ي</w:t>
      </w:r>
      <w:r w:rsidR="00F4548E" w:rsidRPr="003C3780">
        <w:rPr>
          <w:rStyle w:val="Char4"/>
          <w:rtl/>
        </w:rPr>
        <w:t xml:space="preserve"> بن أب</w:t>
      </w:r>
      <w:r w:rsidR="00F4548E" w:rsidRPr="003C3780">
        <w:rPr>
          <w:rStyle w:val="Char4"/>
          <w:rFonts w:hint="cs"/>
          <w:rtl/>
        </w:rPr>
        <w:t>ي</w:t>
      </w:r>
      <w:r w:rsidRPr="003C3780">
        <w:rPr>
          <w:rStyle w:val="Char4"/>
          <w:rtl/>
        </w:rPr>
        <w:t xml:space="preserve"> طالب</w:t>
      </w:r>
      <w:r w:rsidR="003C3780">
        <w:rPr>
          <w:rStyle w:val="Char4"/>
          <w:rFonts w:cs="CTraditional Arabic" w:hint="cs"/>
          <w:rtl/>
        </w:rPr>
        <w:t>÷</w:t>
      </w:r>
      <w:r w:rsidR="00762A01" w:rsidRPr="003C3780">
        <w:rPr>
          <w:rStyle w:val="Char4"/>
          <w:rtl/>
        </w:rPr>
        <w:t xml:space="preserve"> </w:t>
      </w:r>
      <w:r w:rsidRPr="003C3780">
        <w:rPr>
          <w:rStyle w:val="Char4"/>
          <w:rtl/>
        </w:rPr>
        <w:t>فأس</w:t>
      </w:r>
      <w:r w:rsidR="000B6A6C" w:rsidRPr="003C3780">
        <w:rPr>
          <w:rStyle w:val="Char4"/>
          <w:rtl/>
        </w:rPr>
        <w:t>أله ف</w:t>
      </w:r>
      <w:r w:rsidR="00734C9B" w:rsidRPr="003C3780">
        <w:rPr>
          <w:rStyle w:val="Char4"/>
          <w:rFonts w:hint="cs"/>
          <w:rtl/>
        </w:rPr>
        <w:t>ي</w:t>
      </w:r>
      <w:r w:rsidR="00734C9B" w:rsidRPr="003C3780">
        <w:rPr>
          <w:rStyle w:val="Char4"/>
          <w:rtl/>
        </w:rPr>
        <w:t>خبرن</w:t>
      </w:r>
      <w:r w:rsidR="00734C9B" w:rsidRPr="003C3780">
        <w:rPr>
          <w:rStyle w:val="Char4"/>
          <w:rFonts w:hint="cs"/>
          <w:rtl/>
        </w:rPr>
        <w:t>ي</w:t>
      </w:r>
      <w:r w:rsidR="00734C9B" w:rsidRPr="003C3780">
        <w:rPr>
          <w:rStyle w:val="Char4"/>
          <w:rtl/>
        </w:rPr>
        <w:t xml:space="preserve"> و</w:t>
      </w:r>
      <w:r w:rsidR="00734C9B" w:rsidRPr="003C3780">
        <w:rPr>
          <w:rStyle w:val="Char4"/>
          <w:rFonts w:hint="cs"/>
          <w:rtl/>
        </w:rPr>
        <w:t>ي</w:t>
      </w:r>
      <w:r w:rsidR="00734C9B" w:rsidRPr="003C3780">
        <w:rPr>
          <w:rStyle w:val="Char4"/>
          <w:rtl/>
        </w:rPr>
        <w:t>قول ل</w:t>
      </w:r>
      <w:r w:rsidR="00734C9B" w:rsidRPr="003C3780">
        <w:rPr>
          <w:rStyle w:val="Char4"/>
          <w:rFonts w:hint="cs"/>
          <w:rtl/>
        </w:rPr>
        <w:t>ي</w:t>
      </w:r>
      <w:r w:rsidR="00734C9B" w:rsidRPr="003C3780">
        <w:rPr>
          <w:rStyle w:val="Char4"/>
          <w:rtl/>
        </w:rPr>
        <w:t>: عل</w:t>
      </w:r>
      <w:r w:rsidR="00734C9B" w:rsidRPr="003C3780">
        <w:rPr>
          <w:rStyle w:val="Char4"/>
          <w:rFonts w:hint="cs"/>
          <w:rtl/>
        </w:rPr>
        <w:t>ي</w:t>
      </w:r>
      <w:r w:rsidR="00734C9B" w:rsidRPr="003C3780">
        <w:rPr>
          <w:rStyle w:val="Char4"/>
          <w:rtl/>
        </w:rPr>
        <w:t>ک بز</w:t>
      </w:r>
      <w:r w:rsidR="00734C9B" w:rsidRPr="003C3780">
        <w:rPr>
          <w:rStyle w:val="Char4"/>
          <w:rFonts w:hint="cs"/>
          <w:rtl/>
        </w:rPr>
        <w:t>ي</w:t>
      </w:r>
      <w:r w:rsidRPr="003C3780">
        <w:rPr>
          <w:rStyle w:val="Char4"/>
          <w:rtl/>
        </w:rPr>
        <w:t xml:space="preserve">د بن ثابت. </w:t>
      </w:r>
      <w:r w:rsidR="00A30904" w:rsidRPr="003C3780">
        <w:rPr>
          <w:rStyle w:val="Char4"/>
          <w:rtl/>
        </w:rPr>
        <w:t>فأقمت علی ز</w:t>
      </w:r>
      <w:r w:rsidR="00A30904" w:rsidRPr="003C3780">
        <w:rPr>
          <w:rStyle w:val="Char4"/>
          <w:rFonts w:hint="cs"/>
          <w:rtl/>
        </w:rPr>
        <w:t>ي</w:t>
      </w:r>
      <w:r w:rsidR="00A30904" w:rsidRPr="003C3780">
        <w:rPr>
          <w:rStyle w:val="Char4"/>
          <w:rtl/>
        </w:rPr>
        <w:t>د ثلاث عشرة سنة أقرء عل</w:t>
      </w:r>
      <w:r w:rsidR="00A30904" w:rsidRPr="003C3780">
        <w:rPr>
          <w:rStyle w:val="Char4"/>
          <w:rFonts w:hint="cs"/>
          <w:rtl/>
        </w:rPr>
        <w:t>ي</w:t>
      </w:r>
      <w:r w:rsidR="00A30904" w:rsidRPr="003C3780">
        <w:rPr>
          <w:rStyle w:val="Char4"/>
          <w:rtl/>
        </w:rPr>
        <w:t>ها ف</w:t>
      </w:r>
      <w:r w:rsidR="00A30904" w:rsidRPr="003C3780">
        <w:rPr>
          <w:rStyle w:val="Char4"/>
          <w:rFonts w:hint="cs"/>
          <w:rtl/>
        </w:rPr>
        <w:t>ي</w:t>
      </w:r>
      <w:r w:rsidR="00A30904" w:rsidRPr="003C3780">
        <w:rPr>
          <w:rStyle w:val="Char4"/>
          <w:rtl/>
        </w:rPr>
        <w:t>ها القرآن فعرفت بذلک فض</w:t>
      </w:r>
      <w:r w:rsidR="00A30904" w:rsidRPr="003C3780">
        <w:rPr>
          <w:rStyle w:val="Char4"/>
          <w:rFonts w:hint="cs"/>
          <w:rtl/>
        </w:rPr>
        <w:t>ي</w:t>
      </w:r>
      <w:r w:rsidR="00A30904" w:rsidRPr="003C3780">
        <w:rPr>
          <w:rStyle w:val="Char4"/>
          <w:rtl/>
        </w:rPr>
        <w:t>لة ز</w:t>
      </w:r>
      <w:r w:rsidR="00A30904" w:rsidRPr="003C3780">
        <w:rPr>
          <w:rStyle w:val="Char4"/>
          <w:rFonts w:hint="cs"/>
          <w:rtl/>
        </w:rPr>
        <w:t>ي</w:t>
      </w:r>
      <w:r w:rsidR="00A30904" w:rsidRPr="003C3780">
        <w:rPr>
          <w:rStyle w:val="Char4"/>
          <w:rtl/>
        </w:rPr>
        <w:t>د ف</w:t>
      </w:r>
      <w:r w:rsidR="00A30904" w:rsidRPr="003C3780">
        <w:rPr>
          <w:rStyle w:val="Char4"/>
          <w:rFonts w:hint="cs"/>
          <w:rtl/>
        </w:rPr>
        <w:t>ي</w:t>
      </w:r>
      <w:r w:rsidRPr="003C3780">
        <w:rPr>
          <w:rStyle w:val="Char4"/>
          <w:rtl/>
        </w:rPr>
        <w:t xml:space="preserve"> ضبط القرآن»</w:t>
      </w:r>
      <w:r w:rsidRPr="00816C9D">
        <w:rPr>
          <w:rStyle w:val="Char2"/>
          <w:rFonts w:hint="cs"/>
          <w:rtl/>
        </w:rPr>
        <w:t>.</w:t>
      </w:r>
      <w:r w:rsidRPr="001634A2">
        <w:rPr>
          <w:rStyle w:val="Char2"/>
          <w:vertAlign w:val="superscript"/>
          <w:rtl/>
        </w:rPr>
        <w:footnoteReference w:id="260"/>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«من به نزد زید بن ثابت می‌رفتم و قرائت قرآن را از او فرا می‌گرفتم و با علیّ بن ابی طالب</w:t>
      </w:r>
      <w:r w:rsidR="00762A01" w:rsidRPr="00762A01">
        <w:rPr>
          <w:rStyle w:val="Char2"/>
          <w:rFonts w:cs="CTraditional Arabic" w:hint="cs"/>
          <w:rtl/>
        </w:rPr>
        <w:t xml:space="preserve">÷ </w:t>
      </w:r>
      <w:r w:rsidRPr="00816C9D">
        <w:rPr>
          <w:rStyle w:val="Char2"/>
          <w:rFonts w:hint="cs"/>
          <w:rtl/>
        </w:rPr>
        <w:t>نیز ملاقات می‌کردم و اموری را از او می‌پرسیدم و مرا آگاه می‌ساخت و به من می‌گفت</w:t>
      </w:r>
      <w:r w:rsidR="00A27DDE">
        <w:rPr>
          <w:rStyle w:val="Char2"/>
          <w:rFonts w:hint="cs"/>
          <w:rtl/>
        </w:rPr>
        <w:t xml:space="preserve">: </w:t>
      </w:r>
      <w:r w:rsidRPr="00816C9D">
        <w:rPr>
          <w:rStyle w:val="Char2"/>
          <w:rFonts w:hint="cs"/>
          <w:rtl/>
        </w:rPr>
        <w:t xml:space="preserve">بر تو باد که به سوی زید بن ثابت روی! </w:t>
      </w:r>
      <w:r w:rsidR="000B6A6C" w:rsidRPr="00816C9D">
        <w:rPr>
          <w:rStyle w:val="Char2"/>
          <w:rFonts w:hint="cs"/>
          <w:rtl/>
        </w:rPr>
        <w:t xml:space="preserve">(هم‌نشینی با او را بر خود لازم بگیر) </w:t>
      </w:r>
      <w:r w:rsidRPr="00816C9D">
        <w:rPr>
          <w:rStyle w:val="Char2"/>
          <w:rFonts w:hint="cs"/>
          <w:rtl/>
        </w:rPr>
        <w:t xml:space="preserve">من نیز مدّت سیزده سال قرآن را نزد زید قرائت کردم و از این راه فضیلت او را در ضبط قرآن شناختم». </w:t>
      </w:r>
    </w:p>
    <w:p w:rsidR="005C5567" w:rsidRPr="00816C9D" w:rsidRDefault="000B6A6C" w:rsidP="007D1B5A">
      <w:pPr>
        <w:pStyle w:val="StyleComplexBLotus12ptJustifiedFirstline05cmCharChar"/>
        <w:spacing w:line="240" w:lineRule="auto"/>
        <w:jc w:val="lowKashida"/>
        <w:rPr>
          <w:rStyle w:val="Char2"/>
          <w:rtl/>
        </w:rPr>
      </w:pPr>
      <w:r w:rsidRPr="00816C9D">
        <w:rPr>
          <w:rStyle w:val="Char2"/>
          <w:rFonts w:hint="cs"/>
          <w:rtl/>
        </w:rPr>
        <w:t>شفا دوباره می‌نویسد</w:t>
      </w:r>
      <w:r w:rsidR="005C5567" w:rsidRPr="00816C9D">
        <w:rPr>
          <w:rStyle w:val="Char2"/>
          <w:rFonts w:hint="cs"/>
          <w:rtl/>
        </w:rPr>
        <w:t xml:space="preserve">: «عبدالله بن مسعود یکی از نزدیکان محمّد و از حافظان سرشناس متن قرآن که خود متن دیگری از قرآن را تدوین کرده بود آشکارا سوره‌های 113-114 قرآن </w:t>
      </w:r>
      <w:r w:rsidRPr="00816C9D">
        <w:rPr>
          <w:rStyle w:val="Char2"/>
          <w:rFonts w:hint="cs"/>
          <w:rtl/>
        </w:rPr>
        <w:t xml:space="preserve">را </w:t>
      </w:r>
      <w:r w:rsidR="005C5567" w:rsidRPr="00816C9D">
        <w:rPr>
          <w:rStyle w:val="Char2"/>
          <w:rFonts w:hint="cs"/>
          <w:rtl/>
        </w:rPr>
        <w:t>غیر اصیل می‌دانست»!</w:t>
      </w:r>
      <w:r w:rsidR="005C5567" w:rsidRPr="001634A2">
        <w:rPr>
          <w:rStyle w:val="Char2"/>
          <w:vertAlign w:val="superscript"/>
          <w:rtl/>
        </w:rPr>
        <w:footnoteReference w:id="261"/>
      </w:r>
      <w:r w:rsidR="005C5567" w:rsidRPr="00816C9D">
        <w:rPr>
          <w:rStyle w:val="Char2"/>
          <w:rFonts w:hint="cs"/>
          <w:rtl/>
        </w:rPr>
        <w:t xml:space="preserve"> </w:t>
      </w:r>
    </w:p>
    <w:p w:rsidR="005C5567" w:rsidRPr="00816C9D" w:rsidRDefault="000B6A6C" w:rsidP="001E7F65">
      <w:pPr>
        <w:pStyle w:val="StyleComplexBLotus12ptJustifiedFirstline05cmCharChar"/>
        <w:spacing w:line="240" w:lineRule="auto"/>
        <w:rPr>
          <w:rStyle w:val="Char2"/>
          <w:rtl/>
        </w:rPr>
      </w:pPr>
      <w:r w:rsidRPr="00816C9D">
        <w:rPr>
          <w:rStyle w:val="Char2"/>
          <w:rFonts w:hint="cs"/>
          <w:rtl/>
        </w:rPr>
        <w:t>باید گفت</w:t>
      </w:r>
      <w:r w:rsidR="005C5567" w:rsidRPr="00816C9D">
        <w:rPr>
          <w:rStyle w:val="Char2"/>
          <w:rFonts w:hint="cs"/>
          <w:rtl/>
        </w:rPr>
        <w:t>: آن جناب از دور دستی بر آتش دارند! کسی که مصحف عبدالله بن مسعود را خوانده، گواهی داده است که مصحف وی با مصحف زید بن ثابت هیچ تفاوتی نداشته چنانکه محمّد بن کعب قرظی گفته است</w:t>
      </w:r>
      <w:r w:rsidR="00A27DDE">
        <w:rPr>
          <w:rStyle w:val="Char2"/>
          <w:rFonts w:hint="cs"/>
          <w:rtl/>
        </w:rPr>
        <w:t>:</w:t>
      </w:r>
      <w:r w:rsidR="00A27DDE" w:rsidRPr="00267A1B">
        <w:rPr>
          <w:rStyle w:val="Char4"/>
          <w:rFonts w:hint="cs"/>
          <w:rtl/>
        </w:rPr>
        <w:t xml:space="preserve"> </w:t>
      </w:r>
      <w:r w:rsidR="005C5567" w:rsidRPr="00267A1B">
        <w:rPr>
          <w:rStyle w:val="Char4"/>
          <w:rtl/>
        </w:rPr>
        <w:t>«رأ</w:t>
      </w:r>
      <w:r w:rsidR="001E7F65" w:rsidRPr="00267A1B">
        <w:rPr>
          <w:rStyle w:val="Char4"/>
          <w:rFonts w:hint="cs"/>
          <w:rtl/>
        </w:rPr>
        <w:t>ي</w:t>
      </w:r>
      <w:r w:rsidR="005C5567" w:rsidRPr="00267A1B">
        <w:rPr>
          <w:rStyle w:val="Char4"/>
          <w:rtl/>
        </w:rPr>
        <w:t>ت مصاحف ثلاثة، مصحفا ف</w:t>
      </w:r>
      <w:r w:rsidR="001E7F65" w:rsidRPr="00267A1B">
        <w:rPr>
          <w:rStyle w:val="Char4"/>
          <w:rFonts w:hint="cs"/>
          <w:rtl/>
        </w:rPr>
        <w:t>ي</w:t>
      </w:r>
      <w:r w:rsidR="005C5567" w:rsidRPr="00267A1B">
        <w:rPr>
          <w:rStyle w:val="Char4"/>
          <w:rtl/>
        </w:rPr>
        <w:t xml:space="preserve">ه قراءة ابن </w:t>
      </w:r>
      <w:r w:rsidR="00BF7C2F" w:rsidRPr="00267A1B">
        <w:rPr>
          <w:rStyle w:val="Char4"/>
          <w:rtl/>
        </w:rPr>
        <w:t>مسعود ومصحفا ف</w:t>
      </w:r>
      <w:r w:rsidR="001E7F65" w:rsidRPr="00267A1B">
        <w:rPr>
          <w:rStyle w:val="Char4"/>
          <w:rFonts w:hint="cs"/>
          <w:rtl/>
        </w:rPr>
        <w:t>ي</w:t>
      </w:r>
      <w:r w:rsidR="00BF7C2F" w:rsidRPr="00267A1B">
        <w:rPr>
          <w:rStyle w:val="Char4"/>
          <w:rtl/>
        </w:rPr>
        <w:t xml:space="preserve">ه قراءة </w:t>
      </w:r>
      <w:r w:rsidR="00BF7C2F" w:rsidRPr="00267A1B">
        <w:rPr>
          <w:rStyle w:val="Char4"/>
          <w:rFonts w:hint="cs"/>
          <w:rtl/>
        </w:rPr>
        <w:t>أ</w:t>
      </w:r>
      <w:r w:rsidRPr="00267A1B">
        <w:rPr>
          <w:rStyle w:val="Char4"/>
          <w:rtl/>
        </w:rPr>
        <w:t>ب</w:t>
      </w:r>
      <w:r w:rsidR="001E7F65" w:rsidRPr="00267A1B">
        <w:rPr>
          <w:rStyle w:val="Char4"/>
          <w:rFonts w:hint="cs"/>
          <w:rtl/>
        </w:rPr>
        <w:t>ي</w:t>
      </w:r>
      <w:r w:rsidRPr="00267A1B">
        <w:rPr>
          <w:rStyle w:val="Char4"/>
          <w:rtl/>
        </w:rPr>
        <w:t>ّ، و</w:t>
      </w:r>
      <w:r w:rsidR="005C5567" w:rsidRPr="00267A1B">
        <w:rPr>
          <w:rStyle w:val="Char4"/>
          <w:rtl/>
        </w:rPr>
        <w:t>مصحفا ف</w:t>
      </w:r>
      <w:r w:rsidR="001E7F65" w:rsidRPr="00267A1B">
        <w:rPr>
          <w:rStyle w:val="Char4"/>
          <w:rFonts w:hint="cs"/>
          <w:rtl/>
        </w:rPr>
        <w:t>ي</w:t>
      </w:r>
      <w:r w:rsidR="005C5567" w:rsidRPr="00267A1B">
        <w:rPr>
          <w:rStyle w:val="Char4"/>
          <w:rtl/>
        </w:rPr>
        <w:t>ه قراءة ز</w:t>
      </w:r>
      <w:r w:rsidR="001E7F65" w:rsidRPr="00267A1B">
        <w:rPr>
          <w:rStyle w:val="Char4"/>
          <w:rFonts w:hint="cs"/>
          <w:rtl/>
        </w:rPr>
        <w:t>ي</w:t>
      </w:r>
      <w:r w:rsidR="005C5567" w:rsidRPr="00267A1B">
        <w:rPr>
          <w:rStyle w:val="Char4"/>
          <w:rtl/>
        </w:rPr>
        <w:t>د، فلم أجد ف</w:t>
      </w:r>
      <w:r w:rsidR="001E7F65" w:rsidRPr="00267A1B">
        <w:rPr>
          <w:rStyle w:val="Char4"/>
          <w:rFonts w:hint="cs"/>
          <w:rtl/>
        </w:rPr>
        <w:t>ي</w:t>
      </w:r>
      <w:r w:rsidR="005C5567" w:rsidRPr="00267A1B">
        <w:rPr>
          <w:rStyle w:val="Char4"/>
          <w:rtl/>
        </w:rPr>
        <w:t xml:space="preserve"> کلّ منها ما </w:t>
      </w:r>
      <w:r w:rsidR="001E7F65" w:rsidRPr="00267A1B">
        <w:rPr>
          <w:rStyle w:val="Char4"/>
          <w:rFonts w:hint="cs"/>
          <w:rtl/>
        </w:rPr>
        <w:t>ي</w:t>
      </w:r>
      <w:r w:rsidR="005C5567" w:rsidRPr="00267A1B">
        <w:rPr>
          <w:rStyle w:val="Char4"/>
          <w:rtl/>
        </w:rPr>
        <w:t>خالف بعضها بعضا»</w:t>
      </w:r>
      <w:r w:rsidR="005C5567" w:rsidRPr="00267A1B">
        <w:rPr>
          <w:rStyle w:val="Char4"/>
          <w:rFonts w:hint="cs"/>
          <w:rtl/>
        </w:rPr>
        <w:t>.</w:t>
      </w:r>
      <w:r w:rsidR="005C5567" w:rsidRPr="001634A2">
        <w:rPr>
          <w:rStyle w:val="Char2"/>
          <w:vertAlign w:val="superscript"/>
          <w:rtl/>
        </w:rPr>
        <w:footnoteReference w:id="262"/>
      </w:r>
      <w:r w:rsidR="005C5567" w:rsidRPr="00816C9D">
        <w:rPr>
          <w:rStyle w:val="Char2"/>
          <w:rFonts w:hint="cs"/>
          <w:rtl/>
        </w:rPr>
        <w:t xml:space="preserve"> </w:t>
      </w:r>
    </w:p>
    <w:p w:rsidR="005C5567" w:rsidRPr="00816C9D" w:rsidRDefault="000B6A6C"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xml:space="preserve">: «مصحف‌های سه گانه را دیدم. یکی مصحفی بود با قرائت عبدالله بن مسعود و دیگری با قرائت ابیّ بن کعب و سوّمی با قرائت زید بن ثابت، در هیچ یک از این مصاحف چیزی ندیدم که با دیگری مخالف باشد».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در روایتی هم آمده است که در مصحف عبدالله بن مسعود، دو سور</w:t>
      </w:r>
      <w:r w:rsidR="00816C9D" w:rsidRPr="00816C9D">
        <w:rPr>
          <w:rStyle w:val="Char2"/>
          <w:rFonts w:hint="cs"/>
          <w:rtl/>
        </w:rPr>
        <w:t>ۀ</w:t>
      </w:r>
      <w:r w:rsidRPr="00816C9D">
        <w:rPr>
          <w:rStyle w:val="Char2"/>
          <w:rFonts w:hint="cs"/>
          <w:rtl/>
        </w:rPr>
        <w:t xml:space="preserve"> کوتاه از آخر قرآن (سور</w:t>
      </w:r>
      <w:r w:rsidR="00816C9D" w:rsidRPr="00816C9D">
        <w:rPr>
          <w:rStyle w:val="Char2"/>
          <w:rFonts w:hint="cs"/>
          <w:rtl/>
        </w:rPr>
        <w:t>ۀ</w:t>
      </w:r>
      <w:r w:rsidRPr="00816C9D">
        <w:rPr>
          <w:rStyle w:val="Char2"/>
          <w:rFonts w:hint="cs"/>
          <w:rtl/>
        </w:rPr>
        <w:t xml:space="preserve"> فلق و ناس) نوشته نشده بود، با چه دلیلی می‌توان گفت که ابن مسعود آن دو سوره را نپذیرفته است؟ آیا ننوشتن سوره‌ای از قرآن، دلیل بر مخالفت با آن شمرده می‌شود؟! هنگامی که در آثار آمده است پیامبر خدا</w:t>
      </w:r>
      <w:r w:rsidR="00B12A36" w:rsidRPr="00B12A36">
        <w:rPr>
          <w:rStyle w:val="Char2"/>
          <w:rFonts w:cs="CTraditional Arabic" w:hint="cs"/>
          <w:rtl/>
        </w:rPr>
        <w:t xml:space="preserve"> ج </w:t>
      </w:r>
      <w:r w:rsidRPr="00816C9D">
        <w:rPr>
          <w:rStyle w:val="Char2"/>
          <w:rFonts w:hint="cs"/>
          <w:rtl/>
        </w:rPr>
        <w:t>آن دو سوره را می‌خواند و دیگر صحابه نیز آن دو را در مصحف‌ها آورده بودند، چگونه می‌توان ادّعا نمود که</w:t>
      </w:r>
      <w:r w:rsidR="0037215F" w:rsidRPr="00816C9D">
        <w:rPr>
          <w:rStyle w:val="Char2"/>
          <w:rFonts w:hint="cs"/>
          <w:rtl/>
        </w:rPr>
        <w:t xml:space="preserve"> آن‌ها </w:t>
      </w:r>
      <w:r w:rsidRPr="00816C9D">
        <w:rPr>
          <w:rStyle w:val="Char2"/>
          <w:rFonts w:hint="cs"/>
          <w:rtl/>
        </w:rPr>
        <w:t xml:space="preserve">اصیل نیستند؟! </w:t>
      </w:r>
    </w:p>
    <w:p w:rsidR="005C5567" w:rsidRPr="00816C9D" w:rsidRDefault="005C5567" w:rsidP="00451ACB">
      <w:pPr>
        <w:pStyle w:val="StyleComplexBLotus12ptJustifiedFirstline05cmCharChar"/>
        <w:spacing w:line="240" w:lineRule="auto"/>
        <w:rPr>
          <w:rStyle w:val="Char2"/>
          <w:rtl/>
        </w:rPr>
      </w:pPr>
      <w:r w:rsidRPr="00816C9D">
        <w:rPr>
          <w:rStyle w:val="Char2"/>
          <w:rFonts w:hint="cs"/>
          <w:rtl/>
        </w:rPr>
        <w:t>شگفت آن است که شفا بر ستیزه با قرآن مجید، به هر دستاویزی رو</w:t>
      </w:r>
      <w:r w:rsidR="000B6A6C" w:rsidRPr="00816C9D">
        <w:rPr>
          <w:rStyle w:val="Char2"/>
          <w:rFonts w:hint="cs"/>
          <w:rtl/>
        </w:rPr>
        <w:t>ی می‌آورد تا آنجا که به کار شخصی که مرتد شده</w:t>
      </w:r>
      <w:r w:rsidR="000B6A6C" w:rsidRPr="001634A2">
        <w:rPr>
          <w:rStyle w:val="FootnoteReference"/>
          <w:rFonts w:cs="IRNazli"/>
          <w:sz w:val="28"/>
          <w:szCs w:val="28"/>
          <w:rtl/>
          <w:lang w:bidi="fa-IR"/>
        </w:rPr>
        <w:footnoteReference w:id="263"/>
      </w:r>
      <w:r w:rsidR="000B6A6C" w:rsidRPr="00816C9D">
        <w:rPr>
          <w:rStyle w:val="Char2"/>
          <w:rFonts w:hint="cs"/>
          <w:rtl/>
        </w:rPr>
        <w:t xml:space="preserve"> </w:t>
      </w:r>
      <w:r w:rsidRPr="00816C9D">
        <w:rPr>
          <w:rStyle w:val="Char2"/>
          <w:rFonts w:hint="cs"/>
          <w:rtl/>
        </w:rPr>
        <w:t>توسّل می‌جوید که خود پشیمان شده و به اسلام بازگشته است! ماجرا بنابر گزارش مورّخ و مفسّر مشهور، محمّد بن</w:t>
      </w:r>
      <w:r w:rsidR="000B6A6C" w:rsidRPr="00816C9D">
        <w:rPr>
          <w:rStyle w:val="Char2"/>
          <w:rFonts w:hint="cs"/>
          <w:rtl/>
        </w:rPr>
        <w:t xml:space="preserve"> جریر طبری چنان است که می‌نویسد</w:t>
      </w:r>
      <w:r w:rsidRPr="00816C9D">
        <w:rPr>
          <w:rStyle w:val="Char2"/>
          <w:rFonts w:hint="cs"/>
          <w:rtl/>
        </w:rPr>
        <w:t xml:space="preserve">: </w:t>
      </w:r>
      <w:r w:rsidRPr="00354C60">
        <w:rPr>
          <w:rStyle w:val="Char4"/>
          <w:rtl/>
        </w:rPr>
        <w:t>«ع</w:t>
      </w:r>
      <w:r w:rsidR="004257C1" w:rsidRPr="00354C60">
        <w:rPr>
          <w:rStyle w:val="Char4"/>
          <w:rtl/>
        </w:rPr>
        <w:t>بدالله بن سعد بن أب</w:t>
      </w:r>
      <w:r w:rsidR="00DF1932" w:rsidRPr="00354C60">
        <w:rPr>
          <w:rStyle w:val="Char4"/>
          <w:rFonts w:hint="cs"/>
          <w:rtl/>
        </w:rPr>
        <w:t>ي</w:t>
      </w:r>
      <w:r w:rsidR="004257C1" w:rsidRPr="00354C60">
        <w:rPr>
          <w:rStyle w:val="Char4"/>
          <w:rtl/>
        </w:rPr>
        <w:t xml:space="preserve"> سرح أسلم و</w:t>
      </w:r>
      <w:r w:rsidRPr="00354C60">
        <w:rPr>
          <w:rStyle w:val="Char4"/>
          <w:rtl/>
        </w:rPr>
        <w:t xml:space="preserve">کان </w:t>
      </w:r>
      <w:r w:rsidR="00DF1932" w:rsidRPr="00354C60">
        <w:rPr>
          <w:rStyle w:val="Char4"/>
          <w:rFonts w:hint="cs"/>
          <w:rtl/>
        </w:rPr>
        <w:t>ي</w:t>
      </w:r>
      <w:r w:rsidRPr="00354C60">
        <w:rPr>
          <w:rStyle w:val="Char4"/>
          <w:rtl/>
        </w:rPr>
        <w:t>کتب للنّب</w:t>
      </w:r>
      <w:r w:rsidR="00DF1932" w:rsidRPr="00354C60">
        <w:rPr>
          <w:rStyle w:val="Char4"/>
          <w:rFonts w:hint="cs"/>
          <w:rtl/>
        </w:rPr>
        <w:t>ي</w:t>
      </w:r>
      <w:r w:rsidRPr="00354C60">
        <w:rPr>
          <w:rStyle w:val="Char4"/>
          <w:rtl/>
        </w:rPr>
        <w:t>ّ</w:t>
      </w:r>
      <w:r w:rsidR="00DF1932" w:rsidRPr="00354C60">
        <w:rPr>
          <w:rStyle w:val="Char4"/>
          <w:rFonts w:hint="cs"/>
          <w:rtl/>
        </w:rPr>
        <w:t xml:space="preserve"> </w:t>
      </w:r>
      <w:r w:rsidR="00B12A36" w:rsidRPr="00354C60">
        <w:rPr>
          <w:rStyle w:val="Char4"/>
          <w:rtl/>
        </w:rPr>
        <w:t xml:space="preserve"> ج </w:t>
      </w:r>
      <w:r w:rsidR="00DF1932" w:rsidRPr="00354C60">
        <w:rPr>
          <w:rStyle w:val="Char4"/>
          <w:rtl/>
        </w:rPr>
        <w:t>فکان أذا أملی عل</w:t>
      </w:r>
      <w:r w:rsidR="00DF1932" w:rsidRPr="00354C60">
        <w:rPr>
          <w:rStyle w:val="Char4"/>
          <w:rFonts w:hint="cs"/>
          <w:rtl/>
        </w:rPr>
        <w:t>ي</w:t>
      </w:r>
      <w:r w:rsidR="000B6A6C" w:rsidRPr="00354C60">
        <w:rPr>
          <w:rStyle w:val="Char4"/>
          <w:rtl/>
        </w:rPr>
        <w:t>ه</w:t>
      </w:r>
      <w:r w:rsidRPr="00354C60">
        <w:rPr>
          <w:rStyle w:val="Char4"/>
          <w:rtl/>
        </w:rPr>
        <w:t>: سم</w:t>
      </w:r>
      <w:r w:rsidR="00DF1932" w:rsidRPr="00354C60">
        <w:rPr>
          <w:rStyle w:val="Char4"/>
          <w:rFonts w:hint="cs"/>
          <w:rtl/>
        </w:rPr>
        <w:t>ي</w:t>
      </w:r>
      <w:r w:rsidRPr="00354C60">
        <w:rPr>
          <w:rStyle w:val="Char4"/>
          <w:rtl/>
        </w:rPr>
        <w:t>عا عل</w:t>
      </w:r>
      <w:r w:rsidR="00DF1932" w:rsidRPr="00354C60">
        <w:rPr>
          <w:rStyle w:val="Char4"/>
          <w:rFonts w:hint="cs"/>
          <w:rtl/>
        </w:rPr>
        <w:t>ي</w:t>
      </w:r>
      <w:r w:rsidRPr="00354C60">
        <w:rPr>
          <w:rStyle w:val="Char4"/>
          <w:rtl/>
        </w:rPr>
        <w:t xml:space="preserve">ما، </w:t>
      </w:r>
      <w:r w:rsidR="004257C1" w:rsidRPr="00354C60">
        <w:rPr>
          <w:rStyle w:val="Char4"/>
          <w:rtl/>
        </w:rPr>
        <w:t>کتب هو: عل</w:t>
      </w:r>
      <w:r w:rsidR="00DF1932" w:rsidRPr="00354C60">
        <w:rPr>
          <w:rStyle w:val="Char4"/>
          <w:rFonts w:hint="cs"/>
          <w:rtl/>
        </w:rPr>
        <w:t>ي</w:t>
      </w:r>
      <w:r w:rsidR="004257C1" w:rsidRPr="00354C60">
        <w:rPr>
          <w:rStyle w:val="Char4"/>
          <w:rtl/>
        </w:rPr>
        <w:t>ما حک</w:t>
      </w:r>
      <w:r w:rsidR="00DF1932" w:rsidRPr="00354C60">
        <w:rPr>
          <w:rStyle w:val="Char4"/>
          <w:rFonts w:hint="cs"/>
          <w:rtl/>
        </w:rPr>
        <w:t>ي</w:t>
      </w:r>
      <w:r w:rsidR="004257C1" w:rsidRPr="00354C60">
        <w:rPr>
          <w:rStyle w:val="Char4"/>
          <w:rtl/>
        </w:rPr>
        <w:t>ما. وإ</w:t>
      </w:r>
      <w:r w:rsidR="000B6A6C" w:rsidRPr="00354C60">
        <w:rPr>
          <w:rStyle w:val="Char4"/>
          <w:rtl/>
        </w:rPr>
        <w:t>ذا قال</w:t>
      </w:r>
      <w:r w:rsidRPr="00354C60">
        <w:rPr>
          <w:rStyle w:val="Char4"/>
          <w:rtl/>
        </w:rPr>
        <w:t>: عل</w:t>
      </w:r>
      <w:r w:rsidR="00DF1932" w:rsidRPr="00354C60">
        <w:rPr>
          <w:rStyle w:val="Char4"/>
          <w:rFonts w:hint="cs"/>
          <w:rtl/>
        </w:rPr>
        <w:t>ي</w:t>
      </w:r>
      <w:r w:rsidRPr="00354C60">
        <w:rPr>
          <w:rStyle w:val="Char4"/>
          <w:rtl/>
        </w:rPr>
        <w:t>ما حک</w:t>
      </w:r>
      <w:r w:rsidR="00DF1932" w:rsidRPr="00354C60">
        <w:rPr>
          <w:rStyle w:val="Char4"/>
          <w:rFonts w:hint="cs"/>
          <w:rtl/>
        </w:rPr>
        <w:t>ي</w:t>
      </w:r>
      <w:r w:rsidRPr="00354C60">
        <w:rPr>
          <w:rStyle w:val="Char4"/>
          <w:rtl/>
        </w:rPr>
        <w:t>ما، کتب</w:t>
      </w:r>
      <w:r w:rsidR="004257C1" w:rsidRPr="00354C60">
        <w:rPr>
          <w:rStyle w:val="Char4"/>
          <w:rtl/>
        </w:rPr>
        <w:t>: سم</w:t>
      </w:r>
      <w:r w:rsidR="00DF1932" w:rsidRPr="00354C60">
        <w:rPr>
          <w:rStyle w:val="Char4"/>
          <w:rFonts w:hint="cs"/>
          <w:rtl/>
        </w:rPr>
        <w:t>ي</w:t>
      </w:r>
      <w:r w:rsidR="004257C1" w:rsidRPr="00354C60">
        <w:rPr>
          <w:rStyle w:val="Char4"/>
          <w:rtl/>
        </w:rPr>
        <w:t>عا عل</w:t>
      </w:r>
      <w:r w:rsidR="00DF1932" w:rsidRPr="00354C60">
        <w:rPr>
          <w:rStyle w:val="Char4"/>
          <w:rFonts w:hint="cs"/>
          <w:rtl/>
        </w:rPr>
        <w:t>ي</w:t>
      </w:r>
      <w:r w:rsidR="004257C1" w:rsidRPr="00354C60">
        <w:rPr>
          <w:rStyle w:val="Char4"/>
          <w:rtl/>
        </w:rPr>
        <w:t>ما فشکّ وکفر و</w:t>
      </w:r>
      <w:r w:rsidR="000B6A6C" w:rsidRPr="00354C60">
        <w:rPr>
          <w:rStyle w:val="Char4"/>
          <w:rtl/>
        </w:rPr>
        <w:t>قال</w:t>
      </w:r>
      <w:r w:rsidRPr="00354C60">
        <w:rPr>
          <w:rStyle w:val="Char4"/>
          <w:rtl/>
        </w:rPr>
        <w:t>: إن کان مح</w:t>
      </w:r>
      <w:r w:rsidR="000B6A6C" w:rsidRPr="00354C60">
        <w:rPr>
          <w:rStyle w:val="Char4"/>
          <w:rtl/>
        </w:rPr>
        <w:t xml:space="preserve">مّد </w:t>
      </w:r>
      <w:r w:rsidR="00451ACB" w:rsidRPr="00354C60">
        <w:rPr>
          <w:rStyle w:val="Char4"/>
          <w:rFonts w:hint="cs"/>
          <w:rtl/>
        </w:rPr>
        <w:t>ي</w:t>
      </w:r>
      <w:r w:rsidR="00451ACB" w:rsidRPr="00354C60">
        <w:rPr>
          <w:rStyle w:val="Char4"/>
          <w:rtl/>
        </w:rPr>
        <w:t>وحی إل</w:t>
      </w:r>
      <w:r w:rsidR="00451ACB" w:rsidRPr="00354C60">
        <w:rPr>
          <w:rStyle w:val="Char4"/>
          <w:rFonts w:hint="cs"/>
          <w:rtl/>
        </w:rPr>
        <w:t>ي</w:t>
      </w:r>
      <w:r w:rsidR="00451ACB" w:rsidRPr="00354C60">
        <w:rPr>
          <w:rStyle w:val="Char4"/>
          <w:rtl/>
        </w:rPr>
        <w:t>ه، فقد أوحی إل</w:t>
      </w:r>
      <w:r w:rsidR="00451ACB" w:rsidRPr="00354C60">
        <w:rPr>
          <w:rStyle w:val="Char4"/>
          <w:rFonts w:hint="cs"/>
          <w:rtl/>
        </w:rPr>
        <w:t>ي</w:t>
      </w:r>
      <w:r w:rsidR="000B6A6C" w:rsidRPr="00354C60">
        <w:rPr>
          <w:rStyle w:val="Char4"/>
          <w:rtl/>
        </w:rPr>
        <w:t>ّ. و</w:t>
      </w:r>
      <w:r w:rsidR="00451ACB" w:rsidRPr="00354C60">
        <w:rPr>
          <w:rStyle w:val="Char4"/>
          <w:rtl/>
        </w:rPr>
        <w:t xml:space="preserve">إن کان الله </w:t>
      </w:r>
      <w:r w:rsidR="00451ACB" w:rsidRPr="00354C60">
        <w:rPr>
          <w:rStyle w:val="Char4"/>
          <w:rFonts w:hint="cs"/>
          <w:rtl/>
        </w:rPr>
        <w:t>ي</w:t>
      </w:r>
      <w:r w:rsidRPr="00354C60">
        <w:rPr>
          <w:rStyle w:val="Char4"/>
          <w:rtl/>
        </w:rPr>
        <w:t>نزله فقد أنزلت مثل ما أنزل الله!</w:t>
      </w:r>
      <w:r w:rsidR="00451ACB" w:rsidRPr="00354C60">
        <w:rPr>
          <w:rStyle w:val="Char4"/>
          <w:rtl/>
        </w:rPr>
        <w:t xml:space="preserve"> قال محمّد: سم</w:t>
      </w:r>
      <w:r w:rsidR="00451ACB" w:rsidRPr="00354C60">
        <w:rPr>
          <w:rStyle w:val="Char4"/>
          <w:rFonts w:hint="cs"/>
          <w:rtl/>
        </w:rPr>
        <w:t>ي</w:t>
      </w:r>
      <w:r w:rsidR="00451ACB" w:rsidRPr="00354C60">
        <w:rPr>
          <w:rStyle w:val="Char4"/>
          <w:rtl/>
        </w:rPr>
        <w:t>عا عل</w:t>
      </w:r>
      <w:r w:rsidR="00451ACB" w:rsidRPr="00354C60">
        <w:rPr>
          <w:rStyle w:val="Char4"/>
          <w:rFonts w:hint="cs"/>
          <w:rtl/>
        </w:rPr>
        <w:t>ي</w:t>
      </w:r>
      <w:r w:rsidR="000B6A6C" w:rsidRPr="00354C60">
        <w:rPr>
          <w:rStyle w:val="Char4"/>
          <w:rtl/>
        </w:rPr>
        <w:t>ما، فقلت أنا</w:t>
      </w:r>
      <w:r w:rsidR="00451ACB" w:rsidRPr="00354C60">
        <w:rPr>
          <w:rStyle w:val="Char4"/>
          <w:rtl/>
        </w:rPr>
        <w:t>: عل</w:t>
      </w:r>
      <w:r w:rsidR="00451ACB" w:rsidRPr="00354C60">
        <w:rPr>
          <w:rStyle w:val="Char4"/>
          <w:rFonts w:hint="cs"/>
          <w:rtl/>
        </w:rPr>
        <w:t>ي</w:t>
      </w:r>
      <w:r w:rsidR="00451ACB" w:rsidRPr="00354C60">
        <w:rPr>
          <w:rStyle w:val="Char4"/>
          <w:rtl/>
        </w:rPr>
        <w:t>ما حک</w:t>
      </w:r>
      <w:r w:rsidR="00451ACB" w:rsidRPr="00354C60">
        <w:rPr>
          <w:rStyle w:val="Char4"/>
          <w:rFonts w:hint="cs"/>
          <w:rtl/>
        </w:rPr>
        <w:t>ي</w:t>
      </w:r>
      <w:r w:rsidR="00451ACB" w:rsidRPr="00354C60">
        <w:rPr>
          <w:rStyle w:val="Char4"/>
          <w:rtl/>
        </w:rPr>
        <w:t>ما. فلحق بالمشرک</w:t>
      </w:r>
      <w:r w:rsidR="00451ACB" w:rsidRPr="00354C60">
        <w:rPr>
          <w:rStyle w:val="Char4"/>
          <w:rFonts w:hint="cs"/>
          <w:rtl/>
        </w:rPr>
        <w:t>ي</w:t>
      </w:r>
      <w:r w:rsidRPr="00354C60">
        <w:rPr>
          <w:rStyle w:val="Char4"/>
          <w:rtl/>
        </w:rPr>
        <w:t>ن ...»</w:t>
      </w:r>
      <w:r w:rsidRPr="001634A2">
        <w:rPr>
          <w:rStyle w:val="Char2"/>
          <w:vertAlign w:val="superscript"/>
          <w:rtl/>
        </w:rPr>
        <w:footnoteReference w:id="264"/>
      </w:r>
    </w:p>
    <w:p w:rsidR="005C5567" w:rsidRPr="00816C9D" w:rsidRDefault="00BE2D14"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«عبدالله پسر سعد بن ابی سرح اسلام آورد و آیات قرآن را برای پیامبر</w:t>
      </w:r>
      <w:r w:rsidR="00B12A36" w:rsidRPr="00B12A36">
        <w:rPr>
          <w:rStyle w:val="Char2"/>
          <w:rFonts w:cs="CTraditional Arabic" w:hint="cs"/>
          <w:rtl/>
        </w:rPr>
        <w:t xml:space="preserve"> ج </w:t>
      </w:r>
      <w:r w:rsidR="005C5567" w:rsidRPr="00816C9D">
        <w:rPr>
          <w:rStyle w:val="Char2"/>
          <w:rFonts w:hint="cs"/>
          <w:rtl/>
        </w:rPr>
        <w:t>می‌نوشت. چون پیامبر بر او: سمیعا علیما را (در پایان برخی از آیات) املاء می</w:t>
      </w:r>
      <w:r w:rsidR="005C5567" w:rsidRPr="00816C9D">
        <w:rPr>
          <w:rStyle w:val="Char2"/>
          <w:rFonts w:hint="eastAsia"/>
          <w:rtl/>
        </w:rPr>
        <w:t>‌</w:t>
      </w:r>
      <w:r w:rsidRPr="00816C9D">
        <w:rPr>
          <w:rStyle w:val="Char2"/>
          <w:rFonts w:hint="cs"/>
          <w:rtl/>
        </w:rPr>
        <w:t>نمود، او بجای آن</w:t>
      </w:r>
      <w:r w:rsidR="005C5567" w:rsidRPr="00816C9D">
        <w:rPr>
          <w:rStyle w:val="Char2"/>
          <w:rFonts w:hint="cs"/>
          <w:rtl/>
        </w:rPr>
        <w:t xml:space="preserve">: علیما حکیما را </w:t>
      </w:r>
      <w:r w:rsidRPr="00816C9D">
        <w:rPr>
          <w:rStyle w:val="Char2"/>
          <w:rFonts w:hint="cs"/>
          <w:rtl/>
        </w:rPr>
        <w:t>می‌نوشت و چون</w:t>
      </w:r>
      <w:r w:rsidR="005C5567" w:rsidRPr="00816C9D">
        <w:rPr>
          <w:rStyle w:val="Char2"/>
          <w:rFonts w:hint="cs"/>
          <w:rtl/>
        </w:rPr>
        <w:t>: علیما حکیما می‌گفت، وی سمیعا علیما می‌نگاشت! آنگاه به شک افتاد</w:t>
      </w:r>
      <w:r w:rsidR="005C5567" w:rsidRPr="001634A2">
        <w:rPr>
          <w:rStyle w:val="Char2"/>
          <w:vertAlign w:val="superscript"/>
          <w:rtl/>
        </w:rPr>
        <w:footnoteReference w:id="265"/>
      </w:r>
      <w:r w:rsidRPr="00816C9D">
        <w:rPr>
          <w:rStyle w:val="Char2"/>
          <w:rFonts w:hint="cs"/>
          <w:rtl/>
        </w:rPr>
        <w:t xml:space="preserve"> گفت</w:t>
      </w:r>
      <w:r w:rsidR="005C5567" w:rsidRPr="00816C9D">
        <w:rPr>
          <w:rStyle w:val="Char2"/>
          <w:rFonts w:hint="cs"/>
          <w:rtl/>
        </w:rPr>
        <w:t>: اگر بر محمّد وحی می‌آید، بر من نیز وحی می‌شود و اگر خدا آیات را فرو می‌فرستد من نیز مانند آیات خ</w:t>
      </w:r>
      <w:r w:rsidRPr="00816C9D">
        <w:rPr>
          <w:rStyle w:val="Char2"/>
          <w:rFonts w:hint="cs"/>
          <w:rtl/>
        </w:rPr>
        <w:t>دا نازل کرده‌ام! زیرا محمّد گفت: سمیعا علیما. من نیز گفتم</w:t>
      </w:r>
      <w:r w:rsidR="005C5567" w:rsidRPr="00816C9D">
        <w:rPr>
          <w:rStyle w:val="Char2"/>
          <w:rFonts w:hint="cs"/>
          <w:rtl/>
        </w:rPr>
        <w:t xml:space="preserve">: علیما حکیما! پس به مشرکان (مکّه) پیوست...»!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البتّه این مرد در فتح مکّه به حضور پیامبر</w:t>
      </w:r>
      <w:r w:rsidR="00B12A36" w:rsidRPr="00B12A36">
        <w:rPr>
          <w:rStyle w:val="Char2"/>
          <w:rFonts w:cs="CTraditional Arabic" w:hint="cs"/>
          <w:rtl/>
        </w:rPr>
        <w:t xml:space="preserve"> ج </w:t>
      </w:r>
      <w:r w:rsidRPr="00816C9D">
        <w:rPr>
          <w:rStyle w:val="Char2"/>
          <w:rFonts w:hint="cs"/>
          <w:rtl/>
        </w:rPr>
        <w:t>رسید و از جهالت خود بازگشت و به قول طبری در تاریخش، سرانجام پیامبر اکرم</w:t>
      </w:r>
      <w:r w:rsidR="00B12A36" w:rsidRPr="00B12A36">
        <w:rPr>
          <w:rStyle w:val="Char2"/>
          <w:rFonts w:cs="CTraditional Arabic" w:hint="cs"/>
          <w:rtl/>
        </w:rPr>
        <w:t xml:space="preserve"> ج </w:t>
      </w:r>
      <w:r w:rsidRPr="00816C9D">
        <w:rPr>
          <w:rStyle w:val="Char2"/>
          <w:rFonts w:hint="cs"/>
          <w:rtl/>
        </w:rPr>
        <w:t>از او درگذشت</w:t>
      </w:r>
      <w:r w:rsidRPr="001634A2">
        <w:rPr>
          <w:rStyle w:val="Char2"/>
          <w:vertAlign w:val="superscript"/>
          <w:rtl/>
        </w:rPr>
        <w:footnoteReference w:id="266"/>
      </w:r>
      <w:r w:rsidRPr="00816C9D">
        <w:rPr>
          <w:rStyle w:val="Char2"/>
          <w:rFonts w:hint="cs"/>
          <w:rtl/>
        </w:rPr>
        <w:t>. امّا آقای شفا دست ب</w:t>
      </w:r>
      <w:r w:rsidR="00BE2D14" w:rsidRPr="00816C9D">
        <w:rPr>
          <w:rStyle w:val="Char2"/>
          <w:rFonts w:hint="cs"/>
          <w:rtl/>
        </w:rPr>
        <w:t>ه دامان این مرد زده! و می‌نویسد</w:t>
      </w:r>
      <w:r w:rsidRPr="00816C9D">
        <w:rPr>
          <w:rStyle w:val="Char2"/>
          <w:rFonts w:hint="cs"/>
          <w:rtl/>
        </w:rPr>
        <w:t>: «عبدالله بن أبی سرح از نزدیکترین صحاب</w:t>
      </w:r>
      <w:r w:rsidR="00816C9D" w:rsidRPr="00816C9D">
        <w:rPr>
          <w:rStyle w:val="Char2"/>
          <w:rFonts w:hint="cs"/>
          <w:rtl/>
        </w:rPr>
        <w:t>ۀ</w:t>
      </w:r>
      <w:r w:rsidRPr="00816C9D">
        <w:rPr>
          <w:rStyle w:val="Char2"/>
          <w:rFonts w:hint="cs"/>
          <w:rtl/>
        </w:rPr>
        <w:t xml:space="preserve"> پیامبر و کاتب مخصوص وحی‌های او بود که پس از مدّتی اصالت این وحی‌ها و کیفیّت نزول آیات قرآنی را انکار کرد...»!</w:t>
      </w:r>
      <w:r w:rsidRPr="001634A2">
        <w:rPr>
          <w:rStyle w:val="Char2"/>
          <w:vertAlign w:val="superscript"/>
          <w:rtl/>
        </w:rPr>
        <w:footnoteReference w:id="26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و آقای شفا با توسّل به این برهان آهنین! (بدون آن که از توبه و عفو عبدالله بن ابی سرح سخن به میان آورد)! اصالت وحی و حقیقت قرآن را انکار می‌نماید!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بحث «گردآوری مصحف قرآنی» که بگذریم، دیدگاه نقدآمیز شفا را دربار</w:t>
      </w:r>
      <w:r w:rsidR="00816C9D" w:rsidRPr="00816C9D">
        <w:rPr>
          <w:rStyle w:val="Char2"/>
          <w:rFonts w:hint="cs"/>
          <w:rtl/>
        </w:rPr>
        <w:t>ۀ</w:t>
      </w:r>
      <w:r w:rsidRPr="00816C9D">
        <w:rPr>
          <w:rStyle w:val="Char2"/>
          <w:rFonts w:hint="cs"/>
          <w:rtl/>
        </w:rPr>
        <w:t xml:space="preserve"> قرآن کریم می‌توان به چند بخش تقسیم کرد و برای هر کدام نمونه‌ای آورد.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بخش اوّل، سخنان طعن‌آمیزی است که از «غرض</w:t>
      </w:r>
      <w:r w:rsidRPr="00816C9D">
        <w:rPr>
          <w:rStyle w:val="Char2"/>
          <w:rFonts w:hint="eastAsia"/>
          <w:rtl/>
        </w:rPr>
        <w:t>‌</w:t>
      </w:r>
      <w:r w:rsidRPr="00816C9D">
        <w:rPr>
          <w:rStyle w:val="Char2"/>
          <w:rFonts w:hint="cs"/>
          <w:rtl/>
        </w:rPr>
        <w:t>ورزی» او در ترجم</w:t>
      </w:r>
      <w:r w:rsidR="00816C9D" w:rsidRPr="00816C9D">
        <w:rPr>
          <w:rStyle w:val="Char2"/>
          <w:rFonts w:hint="cs"/>
          <w:rtl/>
        </w:rPr>
        <w:t>ۀ</w:t>
      </w:r>
      <w:r w:rsidRPr="00816C9D">
        <w:rPr>
          <w:rStyle w:val="Char2"/>
          <w:rFonts w:hint="cs"/>
          <w:rtl/>
        </w:rPr>
        <w:t xml:space="preserve"> آیات مایه می‌گیرد! مانند این که از قول قرآن مجید می‌نویسد: «چنانچه (زنان) دلپسندتان نباشند در ا</w:t>
      </w:r>
      <w:r w:rsidR="00BE2D14" w:rsidRPr="00816C9D">
        <w:rPr>
          <w:rStyle w:val="Char2"/>
          <w:rFonts w:hint="cs"/>
          <w:rtl/>
        </w:rPr>
        <w:t>مر طلاق</w:t>
      </w:r>
      <w:r w:rsidR="0037215F" w:rsidRPr="00816C9D">
        <w:rPr>
          <w:rStyle w:val="Char2"/>
          <w:rFonts w:hint="cs"/>
          <w:rtl/>
        </w:rPr>
        <w:t xml:space="preserve"> آن‌ها </w:t>
      </w:r>
      <w:r w:rsidR="00BE2D14" w:rsidRPr="00816C9D">
        <w:rPr>
          <w:rStyle w:val="Char2"/>
          <w:rFonts w:hint="cs"/>
          <w:rtl/>
        </w:rPr>
        <w:t>نگران مباشید (نساء</w:t>
      </w:r>
      <w:r w:rsidRPr="00816C9D">
        <w:rPr>
          <w:rStyle w:val="Char2"/>
          <w:rFonts w:hint="cs"/>
          <w:rtl/>
        </w:rPr>
        <w:t>: 19)!!»</w:t>
      </w:r>
      <w:r w:rsidRPr="001634A2">
        <w:rPr>
          <w:rStyle w:val="Char2"/>
          <w:vertAlign w:val="superscript"/>
          <w:rtl/>
        </w:rPr>
        <w:footnoteReference w:id="26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اینجا آقای شفا به خواننده تلقین می‌کند که قرآن به آسانی با «طلاق» موافقت می‌نماید و از این راه، کانون خانواده را از هم می‌پاشد! با آنکه اگر به اصل آی</w:t>
      </w:r>
      <w:r w:rsidR="00816C9D" w:rsidRPr="00816C9D">
        <w:rPr>
          <w:rStyle w:val="Char2"/>
          <w:rFonts w:hint="cs"/>
          <w:rtl/>
        </w:rPr>
        <w:t>ۀ</w:t>
      </w:r>
      <w:r w:rsidRPr="00816C9D">
        <w:rPr>
          <w:rStyle w:val="Char2"/>
          <w:rFonts w:hint="cs"/>
          <w:rtl/>
        </w:rPr>
        <w:t xml:space="preserve"> شریفه در سور</w:t>
      </w:r>
      <w:r w:rsidR="00816C9D" w:rsidRPr="00816C9D">
        <w:rPr>
          <w:rStyle w:val="Char2"/>
          <w:rFonts w:hint="cs"/>
          <w:rtl/>
        </w:rPr>
        <w:t>ۀ</w:t>
      </w:r>
      <w:r w:rsidRPr="00816C9D">
        <w:rPr>
          <w:rStyle w:val="Char2"/>
          <w:rFonts w:hint="cs"/>
          <w:rtl/>
        </w:rPr>
        <w:t xml:space="preserve"> نساء بنگریم، ملاحظه می‌کنیم که پیام قرآن برخلاف ترجمه‌ای است که شفا آورده و با کمال بی‌پروایی، مفهوم آیه را واژگونه نموده ا</w:t>
      </w:r>
      <w:r w:rsidR="00BE2D14" w:rsidRPr="00816C9D">
        <w:rPr>
          <w:rStyle w:val="Char2"/>
          <w:rFonts w:hint="cs"/>
          <w:rtl/>
        </w:rPr>
        <w:t>ست! در آیه مزبور چنین می‌خوانیم</w:t>
      </w:r>
      <w:r w:rsidR="00C75771" w:rsidRPr="00816C9D">
        <w:rPr>
          <w:rStyle w:val="Char2"/>
          <w:rFonts w:hint="cs"/>
          <w:rtl/>
        </w:rPr>
        <w:t>:</w:t>
      </w:r>
    </w:p>
    <w:p w:rsidR="005C5567" w:rsidRPr="00816C9D" w:rsidRDefault="007A3734" w:rsidP="007A3734">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وَعَاشِرُوهُنَّ</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مَع</w:t>
      </w:r>
      <w:r w:rsidRPr="00680F02">
        <w:rPr>
          <w:rStyle w:val="Char7"/>
          <w:rFonts w:hint="cs"/>
          <w:rtl/>
        </w:rPr>
        <w:t>ۡ</w:t>
      </w:r>
      <w:r w:rsidRPr="00680F02">
        <w:rPr>
          <w:rStyle w:val="Char7"/>
          <w:rFonts w:hint="eastAsia"/>
          <w:rtl/>
        </w:rPr>
        <w:t>رُوفِ</w:t>
      </w:r>
      <w:r w:rsidRPr="00680F02">
        <w:rPr>
          <w:rStyle w:val="Char7"/>
          <w:rFonts w:hint="cs"/>
          <w:rtl/>
        </w:rPr>
        <w:t>ۚ</w:t>
      </w:r>
      <w:r w:rsidRPr="00680F02">
        <w:rPr>
          <w:rStyle w:val="Char7"/>
          <w:rtl/>
        </w:rPr>
        <w:t xml:space="preserve"> </w:t>
      </w:r>
      <w:r w:rsidRPr="00680F02">
        <w:rPr>
          <w:rStyle w:val="Char7"/>
          <w:rFonts w:hint="eastAsia"/>
          <w:rtl/>
        </w:rPr>
        <w:t>فَإِن</w:t>
      </w:r>
      <w:r w:rsidRPr="00680F02">
        <w:rPr>
          <w:rStyle w:val="Char7"/>
          <w:rtl/>
        </w:rPr>
        <w:t xml:space="preserve"> </w:t>
      </w:r>
      <w:r w:rsidRPr="00680F02">
        <w:rPr>
          <w:rStyle w:val="Char7"/>
          <w:rFonts w:hint="eastAsia"/>
          <w:rtl/>
        </w:rPr>
        <w:t>كَرِه</w:t>
      </w:r>
      <w:r w:rsidRPr="00680F02">
        <w:rPr>
          <w:rStyle w:val="Char7"/>
          <w:rFonts w:hint="cs"/>
          <w:rtl/>
        </w:rPr>
        <w:t>ۡ</w:t>
      </w:r>
      <w:r w:rsidRPr="00680F02">
        <w:rPr>
          <w:rStyle w:val="Char7"/>
          <w:rFonts w:hint="eastAsia"/>
          <w:rtl/>
        </w:rPr>
        <w:t>تُمُوهُنَّ</w:t>
      </w:r>
      <w:r w:rsidRPr="00680F02">
        <w:rPr>
          <w:rStyle w:val="Char7"/>
          <w:rtl/>
        </w:rPr>
        <w:t xml:space="preserve"> </w:t>
      </w:r>
      <w:r w:rsidRPr="00680F02">
        <w:rPr>
          <w:rStyle w:val="Char7"/>
          <w:rFonts w:hint="eastAsia"/>
          <w:rtl/>
        </w:rPr>
        <w:t>فَعَسَى</w:t>
      </w:r>
      <w:r w:rsidRPr="00680F02">
        <w:rPr>
          <w:rStyle w:val="Char7"/>
          <w:rFonts w:hint="cs"/>
          <w:rtl/>
        </w:rPr>
        <w:t>ٰٓ</w:t>
      </w:r>
      <w:r w:rsidRPr="00680F02">
        <w:rPr>
          <w:rStyle w:val="Char7"/>
          <w:rtl/>
        </w:rPr>
        <w:t xml:space="preserve"> </w:t>
      </w:r>
      <w:r w:rsidRPr="00680F02">
        <w:rPr>
          <w:rStyle w:val="Char7"/>
          <w:rFonts w:hint="eastAsia"/>
          <w:rtl/>
        </w:rPr>
        <w:t>أَن</w:t>
      </w:r>
      <w:r w:rsidRPr="00680F02">
        <w:rPr>
          <w:rStyle w:val="Char7"/>
          <w:rtl/>
        </w:rPr>
        <w:t xml:space="preserve"> </w:t>
      </w:r>
      <w:r w:rsidRPr="00680F02">
        <w:rPr>
          <w:rStyle w:val="Char7"/>
          <w:rFonts w:hint="eastAsia"/>
          <w:rtl/>
        </w:rPr>
        <w:t>تَك</w:t>
      </w:r>
      <w:r w:rsidRPr="00680F02">
        <w:rPr>
          <w:rStyle w:val="Char7"/>
          <w:rFonts w:hint="cs"/>
          <w:rtl/>
        </w:rPr>
        <w:t>ۡ</w:t>
      </w:r>
      <w:r w:rsidRPr="00680F02">
        <w:rPr>
          <w:rStyle w:val="Char7"/>
          <w:rFonts w:hint="eastAsia"/>
          <w:rtl/>
        </w:rPr>
        <w:t>رَهُواْ</w:t>
      </w:r>
      <w:r w:rsidRPr="00680F02">
        <w:rPr>
          <w:rStyle w:val="Char7"/>
          <w:rtl/>
        </w:rPr>
        <w:t xml:space="preserve"> </w:t>
      </w:r>
      <w:r w:rsidRPr="00680F02">
        <w:rPr>
          <w:rStyle w:val="Char7"/>
          <w:rFonts w:hint="eastAsia"/>
          <w:rtl/>
        </w:rPr>
        <w:t>شَي</w:t>
      </w:r>
      <w:r w:rsidRPr="00680F02">
        <w:rPr>
          <w:rStyle w:val="Char7"/>
          <w:rFonts w:hint="cs"/>
          <w:rtl/>
        </w:rPr>
        <w:t>ۡ</w:t>
      </w:r>
      <w:r w:rsidRPr="00680F02">
        <w:rPr>
          <w:rStyle w:val="Char7"/>
          <w:rFonts w:hint="eastAsia"/>
          <w:rtl/>
        </w:rPr>
        <w:t>‍</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وَيَج</w:t>
      </w:r>
      <w:r w:rsidRPr="00680F02">
        <w:rPr>
          <w:rStyle w:val="Char7"/>
          <w:rFonts w:hint="cs"/>
          <w:rtl/>
        </w:rPr>
        <w:t>ۡ</w:t>
      </w:r>
      <w:r w:rsidRPr="00680F02">
        <w:rPr>
          <w:rStyle w:val="Char7"/>
          <w:rFonts w:hint="eastAsia"/>
          <w:rtl/>
        </w:rPr>
        <w:t>عَلَ</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فِيهِ</w:t>
      </w:r>
      <w:r w:rsidRPr="00680F02">
        <w:rPr>
          <w:rStyle w:val="Char7"/>
          <w:rtl/>
        </w:rPr>
        <w:t xml:space="preserve"> </w:t>
      </w:r>
      <w:r w:rsidRPr="00680F02">
        <w:rPr>
          <w:rStyle w:val="Char7"/>
          <w:rFonts w:hint="eastAsia"/>
          <w:rtl/>
        </w:rPr>
        <w:t>خَي</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كَثِير</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C75771" w:rsidRPr="007A3734">
        <w:rPr>
          <w:rStyle w:val="Char1"/>
          <w:rFonts w:hint="cs"/>
          <w:rtl/>
        </w:rPr>
        <w:t>[ال</w:t>
      </w:r>
      <w:r w:rsidR="005C5567" w:rsidRPr="007A3734">
        <w:rPr>
          <w:rStyle w:val="Char1"/>
          <w:rFonts w:hint="cs"/>
          <w:rtl/>
        </w:rPr>
        <w:t>نساء: 19</w:t>
      </w:r>
      <w:r w:rsidR="00C75771" w:rsidRPr="007A3734">
        <w:rPr>
          <w:rStyle w:val="Char1"/>
          <w:rFonts w:hint="cs"/>
          <w:rtl/>
        </w:rPr>
        <w:t>].</w:t>
      </w:r>
    </w:p>
    <w:p w:rsidR="005C5567" w:rsidRPr="00816C9D" w:rsidRDefault="007742F7"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و با آنان (زنان) خوش‌رفتاری کنید و اگر دلپسندتان نباشند پس چه بسا چیزی را نمی‌پسندید </w:t>
      </w:r>
      <w:r w:rsidRPr="00816C9D">
        <w:rPr>
          <w:rStyle w:val="Char2"/>
          <w:rFonts w:hint="cs"/>
          <w:rtl/>
        </w:rPr>
        <w:t>و خداوند در آن خیر بسیار می‌نهد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همانگونه که می‌بینیم در این آیه، کمترین اشاره‌ای به امر طلاق نرفته است، بلکه به خوش‌رفتاری با زنان و تحمّل</w:t>
      </w:r>
      <w:r w:rsidR="0037215F" w:rsidRPr="00816C9D">
        <w:rPr>
          <w:rStyle w:val="Char2"/>
          <w:rFonts w:hint="cs"/>
          <w:rtl/>
        </w:rPr>
        <w:t xml:space="preserve"> آن‌ها </w:t>
      </w:r>
      <w:r w:rsidRPr="008B6E92">
        <w:rPr>
          <w:rFonts w:ascii="Times New Roman" w:hAnsi="Times New Roman" w:cs="Times New Roman" w:hint="cs"/>
          <w:sz w:val="28"/>
          <w:szCs w:val="28"/>
          <w:rtl/>
          <w:lang w:bidi="fa-IR"/>
        </w:rPr>
        <w:t>–</w:t>
      </w:r>
      <w:r w:rsidRPr="00816C9D">
        <w:rPr>
          <w:rStyle w:val="Char2"/>
          <w:rFonts w:hint="cs"/>
          <w:rtl/>
        </w:rPr>
        <w:t xml:space="preserve"> در صورتی که ناپسند باشند </w:t>
      </w:r>
      <w:r w:rsidRPr="008B6E92">
        <w:rPr>
          <w:rFonts w:ascii="Times New Roman" w:hAnsi="Times New Roman" w:cs="Times New Roman" w:hint="cs"/>
          <w:sz w:val="28"/>
          <w:szCs w:val="28"/>
          <w:rtl/>
          <w:lang w:bidi="fa-IR"/>
        </w:rPr>
        <w:t>–</w:t>
      </w:r>
      <w:r w:rsidRPr="00816C9D">
        <w:rPr>
          <w:rStyle w:val="Char2"/>
          <w:rFonts w:hint="cs"/>
          <w:rtl/>
        </w:rPr>
        <w:t xml:space="preserve"> سفارش می‌کند و در حقیقت یکی از آیات افتخار آمیز مسلمانان شمرده می‌شود که در روزگار خشونت و بی‌مهری به زنان، قرآن مجید از «خیر بسیار» که در ایشان می‌توان یافت سخن می‌گوید و به شکیبایی با</w:t>
      </w:r>
      <w:r w:rsidR="0037215F" w:rsidRPr="00816C9D">
        <w:rPr>
          <w:rStyle w:val="Char2"/>
          <w:rFonts w:hint="cs"/>
          <w:rtl/>
        </w:rPr>
        <w:t xml:space="preserve"> آن‌ها </w:t>
      </w:r>
      <w:r w:rsidRPr="00816C9D">
        <w:rPr>
          <w:rStyle w:val="Char2"/>
          <w:rFonts w:hint="cs"/>
          <w:rtl/>
        </w:rPr>
        <w:t xml:space="preserve">دستور می‌دهد. </w:t>
      </w:r>
    </w:p>
    <w:p w:rsidR="005C5567" w:rsidRPr="00BD7A9A" w:rsidRDefault="005C5567" w:rsidP="007D1B5A">
      <w:pPr>
        <w:pStyle w:val="StyleComplexBLotus12ptJustifiedFirstline05cmCharChar"/>
        <w:spacing w:line="240" w:lineRule="auto"/>
        <w:jc w:val="lowKashida"/>
        <w:rPr>
          <w:rStyle w:val="Char2"/>
          <w:spacing w:val="-2"/>
          <w:rtl/>
        </w:rPr>
      </w:pPr>
      <w:r w:rsidRPr="00BD7A9A">
        <w:rPr>
          <w:rStyle w:val="Char2"/>
          <w:rFonts w:hint="cs"/>
          <w:spacing w:val="-2"/>
          <w:rtl/>
        </w:rPr>
        <w:t xml:space="preserve">از این نمونه ترجمه‌های نادرست، در کتاب «تولّدی دیگر» </w:t>
      </w:r>
      <w:r w:rsidR="00BE2D14" w:rsidRPr="00BD7A9A">
        <w:rPr>
          <w:rStyle w:val="Char2"/>
          <w:rFonts w:hint="cs"/>
          <w:spacing w:val="-2"/>
          <w:rtl/>
        </w:rPr>
        <w:t>-</w:t>
      </w:r>
      <w:r w:rsidRPr="00BD7A9A">
        <w:rPr>
          <w:rStyle w:val="Char2"/>
          <w:rFonts w:hint="cs"/>
          <w:spacing w:val="-2"/>
          <w:rtl/>
        </w:rPr>
        <w:t>متأسّفانه</w:t>
      </w:r>
      <w:r w:rsidR="00BE2D14" w:rsidRPr="00BD7A9A">
        <w:rPr>
          <w:rStyle w:val="Char2"/>
          <w:rFonts w:hint="cs"/>
          <w:spacing w:val="-2"/>
          <w:rtl/>
        </w:rPr>
        <w:t>-</w:t>
      </w:r>
      <w:r w:rsidRPr="00BD7A9A">
        <w:rPr>
          <w:rStyle w:val="Char2"/>
          <w:rFonts w:hint="cs"/>
          <w:spacing w:val="-2"/>
          <w:rtl/>
        </w:rPr>
        <w:t xml:space="preserve"> فراوان یافت می‌شود و دشمنی نویسند</w:t>
      </w:r>
      <w:r w:rsidR="00816C9D" w:rsidRPr="00BD7A9A">
        <w:rPr>
          <w:rStyle w:val="Char2"/>
          <w:rFonts w:hint="cs"/>
          <w:spacing w:val="-2"/>
          <w:rtl/>
        </w:rPr>
        <w:t>ۀ</w:t>
      </w:r>
      <w:r w:rsidRPr="00BD7A9A">
        <w:rPr>
          <w:rStyle w:val="Char2"/>
          <w:rFonts w:hint="cs"/>
          <w:spacing w:val="-2"/>
          <w:rtl/>
        </w:rPr>
        <w:t xml:space="preserve"> آن را با اسلام آشکار نشان می‌دهد. جای شرمندگی است که کسی (با پیشین</w:t>
      </w:r>
      <w:r w:rsidR="00816C9D" w:rsidRPr="00BD7A9A">
        <w:rPr>
          <w:rStyle w:val="Char2"/>
          <w:rFonts w:hint="cs"/>
          <w:spacing w:val="-2"/>
          <w:rtl/>
        </w:rPr>
        <w:t>ۀ</w:t>
      </w:r>
      <w:r w:rsidRPr="00BD7A9A">
        <w:rPr>
          <w:rStyle w:val="Char2"/>
          <w:rFonts w:hint="cs"/>
          <w:spacing w:val="-2"/>
          <w:rtl/>
        </w:rPr>
        <w:t xml:space="preserve"> مسلمانی) دربار</w:t>
      </w:r>
      <w:r w:rsidR="00816C9D" w:rsidRPr="00BD7A9A">
        <w:rPr>
          <w:rStyle w:val="Char2"/>
          <w:rFonts w:hint="cs"/>
          <w:spacing w:val="-2"/>
          <w:rtl/>
        </w:rPr>
        <w:t>ۀ</w:t>
      </w:r>
      <w:r w:rsidRPr="00BD7A9A">
        <w:rPr>
          <w:rStyle w:val="Char2"/>
          <w:rFonts w:hint="cs"/>
          <w:spacing w:val="-2"/>
          <w:rtl/>
        </w:rPr>
        <w:t xml:space="preserve"> مقدّس</w:t>
      </w:r>
      <w:r w:rsidRPr="00BD7A9A">
        <w:rPr>
          <w:rStyle w:val="Char2"/>
          <w:rFonts w:hint="eastAsia"/>
          <w:spacing w:val="-2"/>
          <w:rtl/>
        </w:rPr>
        <w:t>‌ترین متون دینی،</w:t>
      </w:r>
      <w:r w:rsidRPr="00BD7A9A">
        <w:rPr>
          <w:rStyle w:val="Char2"/>
          <w:rFonts w:hint="cs"/>
          <w:spacing w:val="-2"/>
          <w:rtl/>
        </w:rPr>
        <w:t xml:space="preserve"> این اندازه تحریف و جفاکاری روا دارد و هیچ پروا نداشته باشد که روزی پرده از خیانت وی برداشته شود!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بخش دوّم از سخنان طعن‌آمیز شفا دربار</w:t>
      </w:r>
      <w:r w:rsidR="00816C9D" w:rsidRPr="00816C9D">
        <w:rPr>
          <w:rStyle w:val="Char2"/>
          <w:rFonts w:hint="cs"/>
          <w:rtl/>
        </w:rPr>
        <w:t>ۀ</w:t>
      </w:r>
      <w:r w:rsidRPr="00816C9D">
        <w:rPr>
          <w:rStyle w:val="Char2"/>
          <w:rFonts w:hint="cs"/>
          <w:rtl/>
        </w:rPr>
        <w:t xml:space="preserve"> قرآن کریم را می‌توان نتیج</w:t>
      </w:r>
      <w:r w:rsidR="00816C9D" w:rsidRPr="00816C9D">
        <w:rPr>
          <w:rStyle w:val="Char2"/>
          <w:rFonts w:hint="cs"/>
          <w:rtl/>
        </w:rPr>
        <w:t>ۀ</w:t>
      </w:r>
      <w:r w:rsidRPr="00816C9D">
        <w:rPr>
          <w:rStyle w:val="Char2"/>
          <w:rFonts w:hint="cs"/>
          <w:rtl/>
        </w:rPr>
        <w:t xml:space="preserve"> «خطای وی در فهم آیات قر</w:t>
      </w:r>
      <w:r w:rsidR="00BE2D14" w:rsidRPr="00816C9D">
        <w:rPr>
          <w:rStyle w:val="Char2"/>
          <w:rFonts w:hint="cs"/>
          <w:rtl/>
        </w:rPr>
        <w:t>آنی» دانست. مانند آنکه می‌نویسد</w:t>
      </w:r>
      <w:r w:rsidRPr="00816C9D">
        <w:rPr>
          <w:rStyle w:val="Char2"/>
          <w:rFonts w:hint="cs"/>
          <w:rtl/>
        </w:rPr>
        <w:t>: «در قرآن نیز آمده است که ما خودمان حرام می‌کنیم بر هر شهری که تصمیم به هلاک مردم آن گرفته باشیم که آن مردمان از کفر خود توبه کنند (انبیاء</w:t>
      </w:r>
      <w:r w:rsidR="00A27DDE">
        <w:rPr>
          <w:rStyle w:val="Char2"/>
          <w:rFonts w:hint="cs"/>
          <w:rtl/>
        </w:rPr>
        <w:t xml:space="preserve">: </w:t>
      </w:r>
      <w:r w:rsidRPr="00816C9D">
        <w:rPr>
          <w:rStyle w:val="Char2"/>
          <w:rFonts w:hint="cs"/>
          <w:rtl/>
        </w:rPr>
        <w:t>95)».</w:t>
      </w:r>
      <w:r w:rsidRPr="001634A2">
        <w:rPr>
          <w:rStyle w:val="Char2"/>
          <w:vertAlign w:val="superscript"/>
          <w:rtl/>
        </w:rPr>
        <w:footnoteReference w:id="269"/>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نویسنده، با این ترجم</w:t>
      </w:r>
      <w:r w:rsidR="00816C9D" w:rsidRPr="00816C9D">
        <w:rPr>
          <w:rStyle w:val="Char2"/>
          <w:rFonts w:hint="cs"/>
          <w:rtl/>
        </w:rPr>
        <w:t>ۀ</w:t>
      </w:r>
      <w:r w:rsidRPr="00816C9D">
        <w:rPr>
          <w:rStyle w:val="Char2"/>
          <w:rFonts w:hint="cs"/>
          <w:rtl/>
        </w:rPr>
        <w:t xml:space="preserve"> مغلوط به خواننده پیام می‌دهد که قرآن، خداوند پاک را مانع توب</w:t>
      </w:r>
      <w:r w:rsidR="00816C9D" w:rsidRPr="00816C9D">
        <w:rPr>
          <w:rStyle w:val="Char2"/>
          <w:rFonts w:hint="cs"/>
          <w:rtl/>
        </w:rPr>
        <w:t>ۀ</w:t>
      </w:r>
      <w:r w:rsidRPr="00816C9D">
        <w:rPr>
          <w:rStyle w:val="Char2"/>
          <w:rFonts w:hint="cs"/>
          <w:rtl/>
        </w:rPr>
        <w:t xml:space="preserve"> بندگانش معرّفی می‌کند! در صورتی که اصل آی</w:t>
      </w:r>
      <w:r w:rsidR="00816C9D" w:rsidRPr="00816C9D">
        <w:rPr>
          <w:rStyle w:val="Char2"/>
          <w:rFonts w:hint="cs"/>
          <w:rtl/>
        </w:rPr>
        <w:t>ۀ</w:t>
      </w:r>
      <w:r w:rsidRPr="00816C9D">
        <w:rPr>
          <w:rStyle w:val="Char2"/>
          <w:rFonts w:hint="cs"/>
          <w:rtl/>
        </w:rPr>
        <w:t xml:space="preserve"> شریف</w:t>
      </w:r>
      <w:r w:rsidR="00BE2D14" w:rsidRPr="00816C9D">
        <w:rPr>
          <w:rStyle w:val="Char2"/>
          <w:rFonts w:hint="cs"/>
          <w:rtl/>
        </w:rPr>
        <w:t>ه، مفهوم دیگری دارد و می‌فرماید</w:t>
      </w:r>
      <w:r w:rsidR="0005602D" w:rsidRPr="00816C9D">
        <w:rPr>
          <w:rStyle w:val="Char2"/>
          <w:rFonts w:hint="cs"/>
          <w:rtl/>
        </w:rPr>
        <w:t>:</w:t>
      </w:r>
    </w:p>
    <w:p w:rsidR="005C5567" w:rsidRPr="00816C9D" w:rsidRDefault="00BD7A9A" w:rsidP="00BD7A9A">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وَحَرَ</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قَر</w:t>
      </w:r>
      <w:r w:rsidRPr="00680F02">
        <w:rPr>
          <w:rStyle w:val="Char7"/>
          <w:rFonts w:hint="cs"/>
          <w:rtl/>
        </w:rPr>
        <w:t>ۡ</w:t>
      </w:r>
      <w:r w:rsidRPr="00680F02">
        <w:rPr>
          <w:rStyle w:val="Char7"/>
          <w:rFonts w:hint="eastAsia"/>
          <w:rtl/>
        </w:rPr>
        <w:t>يَةٍ</w:t>
      </w:r>
      <w:r w:rsidRPr="00680F02">
        <w:rPr>
          <w:rStyle w:val="Char7"/>
          <w:rtl/>
        </w:rPr>
        <w:t xml:space="preserve"> </w:t>
      </w:r>
      <w:r w:rsidRPr="00680F02">
        <w:rPr>
          <w:rStyle w:val="Char7"/>
          <w:rFonts w:hint="eastAsia"/>
          <w:rtl/>
        </w:rPr>
        <w:t>أَه</w:t>
      </w:r>
      <w:r w:rsidRPr="00680F02">
        <w:rPr>
          <w:rStyle w:val="Char7"/>
          <w:rFonts w:hint="cs"/>
          <w:rtl/>
        </w:rPr>
        <w:t>ۡ</w:t>
      </w:r>
      <w:r w:rsidRPr="00680F02">
        <w:rPr>
          <w:rStyle w:val="Char7"/>
          <w:rFonts w:hint="eastAsia"/>
          <w:rtl/>
        </w:rPr>
        <w:t>لَك</w:t>
      </w:r>
      <w:r w:rsidRPr="00680F02">
        <w:rPr>
          <w:rStyle w:val="Char7"/>
          <w:rFonts w:hint="cs"/>
          <w:rtl/>
        </w:rPr>
        <w:t>ۡ</w:t>
      </w:r>
      <w:r w:rsidRPr="00680F02">
        <w:rPr>
          <w:rStyle w:val="Char7"/>
          <w:rFonts w:hint="eastAsia"/>
          <w:rtl/>
        </w:rPr>
        <w:t>نَ</w:t>
      </w:r>
      <w:r w:rsidRPr="00680F02">
        <w:rPr>
          <w:rStyle w:val="Char7"/>
          <w:rFonts w:hint="cs"/>
          <w:rtl/>
        </w:rPr>
        <w:t>ٰ</w:t>
      </w:r>
      <w:r w:rsidRPr="00680F02">
        <w:rPr>
          <w:rStyle w:val="Char7"/>
          <w:rFonts w:hint="eastAsia"/>
          <w:rtl/>
        </w:rPr>
        <w:t>هَا</w:t>
      </w:r>
      <w:r w:rsidRPr="00680F02">
        <w:rPr>
          <w:rStyle w:val="Char7"/>
          <w:rFonts w:hint="cs"/>
          <w:rtl/>
        </w:rPr>
        <w:t>ٓ</w:t>
      </w:r>
      <w:r w:rsidRPr="00680F02">
        <w:rPr>
          <w:rStyle w:val="Char7"/>
          <w:rtl/>
        </w:rPr>
        <w:t xml:space="preserve"> </w:t>
      </w:r>
      <w:r w:rsidRPr="00680F02">
        <w:rPr>
          <w:rStyle w:val="Char7"/>
          <w:rFonts w:hint="eastAsia"/>
          <w:rtl/>
        </w:rPr>
        <w:t>أَنَّهُم</w:t>
      </w:r>
      <w:r w:rsidRPr="00680F02">
        <w:rPr>
          <w:rStyle w:val="Char7"/>
          <w:rFonts w:hint="cs"/>
          <w:rtl/>
        </w:rPr>
        <w:t>ۡ</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يَر</w:t>
      </w:r>
      <w:r w:rsidRPr="00680F02">
        <w:rPr>
          <w:rStyle w:val="Char7"/>
          <w:rFonts w:hint="cs"/>
          <w:rtl/>
        </w:rPr>
        <w:t>ۡ</w:t>
      </w:r>
      <w:r w:rsidRPr="00680F02">
        <w:rPr>
          <w:rStyle w:val="Char7"/>
          <w:rFonts w:hint="eastAsia"/>
          <w:rtl/>
        </w:rPr>
        <w:t>جِعُونَ</w:t>
      </w:r>
      <w:r w:rsidRPr="00680F02">
        <w:rPr>
          <w:rStyle w:val="Char7"/>
          <w:rtl/>
        </w:rPr>
        <w:t xml:space="preserve"> </w:t>
      </w:r>
      <w:r w:rsidRPr="00680F02">
        <w:rPr>
          <w:rStyle w:val="Char7"/>
          <w:rFonts w:hint="cs"/>
          <w:rtl/>
        </w:rPr>
        <w:t>٩٥</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05602D" w:rsidRPr="00BD7A9A">
        <w:rPr>
          <w:rStyle w:val="Char1"/>
          <w:rFonts w:hint="cs"/>
          <w:rtl/>
        </w:rPr>
        <w:t>[الأنبیاء: 95].</w:t>
      </w:r>
    </w:p>
    <w:p w:rsidR="005C5567" w:rsidRPr="00816C9D" w:rsidRDefault="00E467F4"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و بر (مردم) شهری که آن را هلاک کردیم، حرام است (که</w:t>
      </w:r>
      <w:r w:rsidRPr="00816C9D">
        <w:rPr>
          <w:rStyle w:val="Char2"/>
          <w:rFonts w:hint="cs"/>
          <w:rtl/>
        </w:rPr>
        <w:t xml:space="preserve"> بازگردند)، ایشان باز نمی‌کردند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بی</w:t>
      </w:r>
      <w:r w:rsidRPr="00816C9D">
        <w:rPr>
          <w:rStyle w:val="Char2"/>
          <w:rFonts w:hint="eastAsia"/>
          <w:rtl/>
        </w:rPr>
        <w:t>‌</w:t>
      </w:r>
      <w:r w:rsidRPr="00816C9D">
        <w:rPr>
          <w:rStyle w:val="Char2"/>
          <w:rFonts w:hint="cs"/>
          <w:rtl/>
        </w:rPr>
        <w:t xml:space="preserve">تردید مقصود از «لایرجعون = باز نمی‌گردند» بر نگشتن به زندگی دنیوی است (همانگونه که عمده مفسّران قرآن بر این رأی اتفاق نظر دارند) نه توبه از کفر و تبه‌کاری! زیرا در آیه تصریح شده است که آن مردم، به هلاکت رسیده‌اند (أهلکناها) و از کسانی که رخت از زندگی بر بسته‌اند، انتظار توبه و اصلاح عمل نمی‌رود تا قرآن مجید اعلام کند که خداوند متعال، مانع این کار می‌شود!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w:t>
      </w:r>
      <w:r w:rsidR="00816C9D" w:rsidRPr="00816C9D">
        <w:rPr>
          <w:rStyle w:val="Char2"/>
          <w:rFonts w:hint="cs"/>
          <w:rtl/>
        </w:rPr>
        <w:t>ۀ</w:t>
      </w:r>
      <w:r w:rsidRPr="00816C9D">
        <w:rPr>
          <w:rStyle w:val="Char2"/>
          <w:rFonts w:hint="cs"/>
          <w:rtl/>
        </w:rPr>
        <w:t xml:space="preserve"> مزبور در قرآن کریم همانندی دارد که با توجّه بدان، فهمش آسانتر می‌</w:t>
      </w:r>
      <w:r w:rsidR="00BE2D14" w:rsidRPr="00816C9D">
        <w:rPr>
          <w:rStyle w:val="Char2"/>
          <w:rFonts w:hint="cs"/>
          <w:rtl/>
        </w:rPr>
        <w:t>گردد چنانکه در سور</w:t>
      </w:r>
      <w:r w:rsidR="00816C9D" w:rsidRPr="00816C9D">
        <w:rPr>
          <w:rStyle w:val="Char2"/>
          <w:rFonts w:hint="cs"/>
          <w:rtl/>
        </w:rPr>
        <w:t>ۀ</w:t>
      </w:r>
      <w:r w:rsidR="00BE2D14" w:rsidRPr="00816C9D">
        <w:rPr>
          <w:rStyle w:val="Char2"/>
          <w:rFonts w:hint="cs"/>
          <w:rtl/>
        </w:rPr>
        <w:t xml:space="preserve"> یس آمده است</w:t>
      </w:r>
      <w:r w:rsidR="00C21CDF" w:rsidRPr="00816C9D">
        <w:rPr>
          <w:rStyle w:val="Char2"/>
          <w:rFonts w:hint="cs"/>
          <w:rtl/>
        </w:rPr>
        <w:t>:</w:t>
      </w:r>
    </w:p>
    <w:p w:rsidR="005C5567" w:rsidRPr="00816C9D" w:rsidRDefault="006524F0" w:rsidP="006524F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أَلَم</w:t>
      </w:r>
      <w:r w:rsidRPr="00680F02">
        <w:rPr>
          <w:rStyle w:val="Char7"/>
          <w:rFonts w:hint="cs"/>
          <w:rtl/>
        </w:rPr>
        <w:t>ۡ</w:t>
      </w:r>
      <w:r w:rsidRPr="00680F02">
        <w:rPr>
          <w:rStyle w:val="Char7"/>
          <w:rtl/>
        </w:rPr>
        <w:t xml:space="preserve"> </w:t>
      </w:r>
      <w:r w:rsidRPr="00680F02">
        <w:rPr>
          <w:rStyle w:val="Char7"/>
          <w:rFonts w:hint="eastAsia"/>
          <w:rtl/>
        </w:rPr>
        <w:t>يَرَو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كَم</w:t>
      </w:r>
      <w:r w:rsidRPr="00680F02">
        <w:rPr>
          <w:rStyle w:val="Char7"/>
          <w:rFonts w:hint="cs"/>
          <w:rtl/>
        </w:rPr>
        <w:t>ۡ</w:t>
      </w:r>
      <w:r w:rsidRPr="00680F02">
        <w:rPr>
          <w:rStyle w:val="Char7"/>
          <w:rtl/>
        </w:rPr>
        <w:t xml:space="preserve"> </w:t>
      </w:r>
      <w:r w:rsidRPr="00680F02">
        <w:rPr>
          <w:rStyle w:val="Char7"/>
          <w:rFonts w:hint="eastAsia"/>
          <w:rtl/>
        </w:rPr>
        <w:t>أَه</w:t>
      </w:r>
      <w:r w:rsidRPr="00680F02">
        <w:rPr>
          <w:rStyle w:val="Char7"/>
          <w:rFonts w:hint="cs"/>
          <w:rtl/>
        </w:rPr>
        <w:t>ۡ</w:t>
      </w:r>
      <w:r w:rsidRPr="00680F02">
        <w:rPr>
          <w:rStyle w:val="Char7"/>
          <w:rFonts w:hint="eastAsia"/>
          <w:rtl/>
        </w:rPr>
        <w:t>لَك</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قَب</w:t>
      </w:r>
      <w:r w:rsidRPr="00680F02">
        <w:rPr>
          <w:rStyle w:val="Char7"/>
          <w:rFonts w:hint="cs"/>
          <w:rtl/>
        </w:rPr>
        <w:t>ۡ</w:t>
      </w:r>
      <w:r w:rsidRPr="00680F02">
        <w:rPr>
          <w:rStyle w:val="Char7"/>
          <w:rFonts w:hint="eastAsia"/>
          <w:rtl/>
        </w:rPr>
        <w:t>لَهُم</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قُرُونِ</w:t>
      </w:r>
      <w:r w:rsidRPr="00680F02">
        <w:rPr>
          <w:rStyle w:val="Char7"/>
          <w:rtl/>
        </w:rPr>
        <w:t xml:space="preserve"> </w:t>
      </w:r>
      <w:r w:rsidRPr="00680F02">
        <w:rPr>
          <w:rStyle w:val="Char7"/>
          <w:rFonts w:hint="eastAsia"/>
          <w:rtl/>
        </w:rPr>
        <w:t>أَنَّهُم</w:t>
      </w:r>
      <w:r w:rsidRPr="00680F02">
        <w:rPr>
          <w:rStyle w:val="Char7"/>
          <w:rFonts w:hint="cs"/>
          <w:rtl/>
        </w:rPr>
        <w:t>ۡ</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يَر</w:t>
      </w:r>
      <w:r w:rsidRPr="00680F02">
        <w:rPr>
          <w:rStyle w:val="Char7"/>
          <w:rFonts w:hint="cs"/>
          <w:rtl/>
        </w:rPr>
        <w:t>ۡ</w:t>
      </w:r>
      <w:r w:rsidRPr="00680F02">
        <w:rPr>
          <w:rStyle w:val="Char7"/>
          <w:rFonts w:hint="eastAsia"/>
          <w:rtl/>
        </w:rPr>
        <w:t>جِعُونَ</w:t>
      </w:r>
      <w:r w:rsidRPr="00680F02">
        <w:rPr>
          <w:rStyle w:val="Char7"/>
          <w:rtl/>
        </w:rPr>
        <w:t xml:space="preserve"> </w:t>
      </w:r>
      <w:r w:rsidRPr="00680F02">
        <w:rPr>
          <w:rStyle w:val="Char7"/>
          <w:rFonts w:hint="cs"/>
          <w:rtl/>
        </w:rPr>
        <w:t>٣١</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045986" w:rsidRPr="006524F0">
        <w:rPr>
          <w:rStyle w:val="Char1"/>
          <w:rFonts w:hint="cs"/>
          <w:rtl/>
        </w:rPr>
        <w:t>[</w:t>
      </w:r>
      <w:r w:rsidR="005C5567" w:rsidRPr="006524F0">
        <w:rPr>
          <w:rStyle w:val="Char1"/>
          <w:rFonts w:hint="cs"/>
          <w:rtl/>
        </w:rPr>
        <w:t>یس: 31</w:t>
      </w:r>
      <w:r w:rsidR="00045986" w:rsidRPr="006524F0">
        <w:rPr>
          <w:rStyle w:val="Char1"/>
          <w:rFonts w:hint="cs"/>
          <w:rtl/>
        </w:rPr>
        <w:t>].</w:t>
      </w:r>
    </w:p>
    <w:p w:rsidR="005C5567" w:rsidRPr="00816C9D" w:rsidRDefault="003B4CE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آیا ندیده‌اند چه بسیار نسل‌هایی را که پیش از آنان هلاک کرده‌ایم و</w:t>
      </w:r>
      <w:r w:rsidR="0037215F" w:rsidRPr="00816C9D">
        <w:rPr>
          <w:rStyle w:val="Char2"/>
          <w:rFonts w:hint="cs"/>
          <w:rtl/>
        </w:rPr>
        <w:t xml:space="preserve"> آن‌ها </w:t>
      </w:r>
      <w:r w:rsidRPr="00816C9D">
        <w:rPr>
          <w:rStyle w:val="Char2"/>
          <w:rFonts w:hint="cs"/>
          <w:rtl/>
        </w:rPr>
        <w:t>دیگر بسوی ایشان باز نمی‌گردند؟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واضح است که مراد از «لایرجعون» باز نگشتن به دنیا است، همچنانکه در توضیح آی</w:t>
      </w:r>
      <w:r w:rsidR="00816C9D" w:rsidRPr="00816C9D">
        <w:rPr>
          <w:rStyle w:val="Char2"/>
          <w:rFonts w:hint="cs"/>
          <w:rtl/>
        </w:rPr>
        <w:t>ۀ</w:t>
      </w:r>
      <w:r w:rsidRPr="00816C9D">
        <w:rPr>
          <w:rStyle w:val="Char2"/>
          <w:rFonts w:hint="cs"/>
          <w:rtl/>
        </w:rPr>
        <w:t xml:space="preserve"> پیشین گفته شد و هر دو آیه، یک مفهوم را می‌رسانند.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بخش سوم، سخنان طعن آمیزی است که شفا دربار</w:t>
      </w:r>
      <w:r w:rsidR="00816C9D" w:rsidRPr="00816C9D">
        <w:rPr>
          <w:rStyle w:val="Char2"/>
          <w:rFonts w:hint="cs"/>
          <w:rtl/>
        </w:rPr>
        <w:t>ۀ</w:t>
      </w:r>
      <w:r w:rsidRPr="00816C9D">
        <w:rPr>
          <w:rStyle w:val="Char2"/>
          <w:rFonts w:hint="cs"/>
          <w:rtl/>
        </w:rPr>
        <w:t xml:space="preserve"> قرآن کریم می‌آورد و بر بی‌خبری او از «تطبیق کلام الهی» دلالت دارد. به عنوان نمونه در ذیل آی</w:t>
      </w:r>
      <w:r w:rsidR="00816C9D" w:rsidRPr="00816C9D">
        <w:rPr>
          <w:rStyle w:val="Char2"/>
          <w:rFonts w:hint="cs"/>
          <w:rtl/>
        </w:rPr>
        <w:t>ۀ</w:t>
      </w:r>
      <w:r w:rsidRPr="00816C9D">
        <w:rPr>
          <w:rStyle w:val="Char2"/>
          <w:rFonts w:hint="cs"/>
          <w:rtl/>
        </w:rPr>
        <w:t xml:space="preserve"> 111 از سور</w:t>
      </w:r>
      <w:r w:rsidR="00816C9D" w:rsidRPr="00816C9D">
        <w:rPr>
          <w:rStyle w:val="Char2"/>
          <w:rFonts w:hint="cs"/>
          <w:rtl/>
        </w:rPr>
        <w:t>ۀ</w:t>
      </w:r>
      <w:r w:rsidRPr="00816C9D">
        <w:rPr>
          <w:rStyle w:val="Char2"/>
          <w:rFonts w:hint="cs"/>
          <w:rtl/>
        </w:rPr>
        <w:t xml:space="preserve"> توبه که از «وعد</w:t>
      </w:r>
      <w:r w:rsidR="00816C9D" w:rsidRPr="00816C9D">
        <w:rPr>
          <w:rStyle w:val="Char2"/>
          <w:rFonts w:hint="cs"/>
          <w:rtl/>
        </w:rPr>
        <w:t>ۀ</w:t>
      </w:r>
      <w:r w:rsidRPr="00816C9D">
        <w:rPr>
          <w:rStyle w:val="Char2"/>
          <w:rFonts w:hint="cs"/>
          <w:rtl/>
        </w:rPr>
        <w:t xml:space="preserve"> بهشت در تورات و انجیل و قرآن به مجاهدان راه خدا» سخن می‌گوید، شفا ابراز شگفتی می‌نماید از این که در «انجیل» چنین وعده‌ای آمده باشد! و </w:t>
      </w:r>
      <w:r w:rsidR="00BE2D14" w:rsidRPr="00816C9D">
        <w:rPr>
          <w:rStyle w:val="Char2"/>
          <w:rFonts w:hint="cs"/>
          <w:rtl/>
        </w:rPr>
        <w:t>می‌نویسد</w:t>
      </w:r>
      <w:r w:rsidRPr="00816C9D">
        <w:rPr>
          <w:rStyle w:val="Char2"/>
          <w:rFonts w:hint="cs"/>
          <w:rtl/>
        </w:rPr>
        <w:t>: «هیچ مفسّری نیز تا به امروز در هیچ جای انجیل نشانی از این وعد</w:t>
      </w:r>
      <w:r w:rsidR="00816C9D" w:rsidRPr="00816C9D">
        <w:rPr>
          <w:rStyle w:val="Char2"/>
          <w:rFonts w:hint="cs"/>
          <w:rtl/>
        </w:rPr>
        <w:t>ۀ</w:t>
      </w:r>
      <w:r w:rsidRPr="00816C9D">
        <w:rPr>
          <w:rStyle w:val="Char2"/>
          <w:rFonts w:hint="cs"/>
          <w:rtl/>
        </w:rPr>
        <w:t xml:space="preserve"> قطعی خداوند نیافته است»!</w:t>
      </w:r>
      <w:r w:rsidRPr="001634A2">
        <w:rPr>
          <w:rStyle w:val="Char2"/>
          <w:vertAlign w:val="superscript"/>
          <w:rtl/>
        </w:rPr>
        <w:footnoteReference w:id="270"/>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البتّه آقای شفا گمان نموده که تفسیر و تطبیق آیات، کار بسیار آسانی است و با یک نگاه سطحی و سرسری به ترجم</w:t>
      </w:r>
      <w:r w:rsidR="00816C9D" w:rsidRPr="00816C9D">
        <w:rPr>
          <w:rStyle w:val="Char2"/>
          <w:rFonts w:hint="cs"/>
          <w:rtl/>
        </w:rPr>
        <w:t>ۀ</w:t>
      </w:r>
      <w:r w:rsidRPr="00816C9D">
        <w:rPr>
          <w:rStyle w:val="Char2"/>
          <w:rFonts w:hint="cs"/>
          <w:rtl/>
        </w:rPr>
        <w:t xml:space="preserve"> قرآن و انجیل، هم</w:t>
      </w:r>
      <w:r w:rsidR="00816C9D" w:rsidRPr="00816C9D">
        <w:rPr>
          <w:rStyle w:val="Char2"/>
          <w:rFonts w:hint="cs"/>
          <w:rtl/>
        </w:rPr>
        <w:t>ۀ</w:t>
      </w:r>
      <w:r w:rsidRPr="00816C9D">
        <w:rPr>
          <w:rStyle w:val="Char2"/>
          <w:rFonts w:hint="cs"/>
          <w:rtl/>
        </w:rPr>
        <w:t xml:space="preserve"> نکته‌های این دو کلام و حیانی بدست می‌آید از این‌رو سخت انکار می‌کند که در انجیل وعده داده شده باشد هر کس جان خود را در راه خدا از دست دهد، ب</w:t>
      </w:r>
      <w:r w:rsidR="00934B63" w:rsidRPr="00816C9D">
        <w:rPr>
          <w:rStyle w:val="Char2"/>
          <w:rFonts w:hint="cs"/>
          <w:rtl/>
        </w:rPr>
        <w:t>ه رستکاری یا بهشت موعود می‌رسد!</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اگر از سر تأمّل و تدبّر به انجیل نگاه می‌کرد و سخنان آن را با یکدیگر می‌سنج</w:t>
      </w:r>
      <w:r w:rsidR="00BE2D14" w:rsidRPr="00816C9D">
        <w:rPr>
          <w:rStyle w:val="Char2"/>
          <w:rFonts w:hint="cs"/>
          <w:rtl/>
        </w:rPr>
        <w:t>ی</w:t>
      </w:r>
      <w:r w:rsidRPr="00816C9D">
        <w:rPr>
          <w:rStyle w:val="Char2"/>
          <w:rFonts w:hint="cs"/>
          <w:rtl/>
        </w:rPr>
        <w:t>د، وعد</w:t>
      </w:r>
      <w:r w:rsidR="00816C9D" w:rsidRPr="00816C9D">
        <w:rPr>
          <w:rStyle w:val="Char2"/>
          <w:rFonts w:hint="cs"/>
          <w:rtl/>
        </w:rPr>
        <w:t>ۀ</w:t>
      </w:r>
      <w:r w:rsidRPr="00816C9D">
        <w:rPr>
          <w:rStyle w:val="Char2"/>
          <w:rFonts w:hint="cs"/>
          <w:rtl/>
        </w:rPr>
        <w:t xml:space="preserve"> قرآنی را در انجیل هم می‌یافت و می‌فهمید که درک کلام الهی، با سطحی نگری نمی‌سازد! در انجیل لوقا آمده است که عیسی مسیح</w:t>
      </w:r>
      <w:r w:rsidR="00762A01" w:rsidRPr="00762A01">
        <w:rPr>
          <w:rStyle w:val="Char2"/>
          <w:rFonts w:cs="CTraditional Arabic" w:hint="cs"/>
          <w:rtl/>
        </w:rPr>
        <w:t xml:space="preserve">÷ </w:t>
      </w:r>
      <w:r w:rsidRPr="00816C9D">
        <w:rPr>
          <w:rStyle w:val="Char2"/>
          <w:rFonts w:hint="cs"/>
          <w:rtl/>
        </w:rPr>
        <w:t xml:space="preserve">در روزگار واپسین دعوتش، چون احساس </w:t>
      </w:r>
      <w:r w:rsidR="00BE2D14" w:rsidRPr="00816C9D">
        <w:rPr>
          <w:rStyle w:val="Char2"/>
          <w:rFonts w:hint="cs"/>
          <w:rtl/>
        </w:rPr>
        <w:t>خطر می‌کرد، به حواریّون خود گفت</w:t>
      </w:r>
      <w:r w:rsidRPr="00816C9D">
        <w:rPr>
          <w:rStyle w:val="Char2"/>
          <w:rFonts w:hint="cs"/>
          <w:rtl/>
        </w:rPr>
        <w:t>: «الآن هر که کیسه دارد آن را بر دارد و همچنین توشه‌دان را، و کسی که شمشیر ندارد جام</w:t>
      </w:r>
      <w:r w:rsidR="00816C9D" w:rsidRPr="00816C9D">
        <w:rPr>
          <w:rStyle w:val="Char2"/>
          <w:rFonts w:hint="cs"/>
          <w:rtl/>
        </w:rPr>
        <w:t>ۀ</w:t>
      </w:r>
      <w:r w:rsidRPr="00816C9D">
        <w:rPr>
          <w:rStyle w:val="Char2"/>
          <w:rFonts w:hint="cs"/>
          <w:rtl/>
        </w:rPr>
        <w:t xml:space="preserve"> خود را فروخته آن را بخرد»!</w:t>
      </w:r>
      <w:r w:rsidRPr="001634A2">
        <w:rPr>
          <w:rStyle w:val="Char2"/>
          <w:vertAlign w:val="superscript"/>
          <w:rtl/>
        </w:rPr>
        <w:footnoteReference w:id="271"/>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روشن است که دستور خریدن شمشیر برای بکارگیری از آن و دفاع در برابر دشمن بوده است و اگر کسی در دفاع از مسیح</w:t>
      </w:r>
      <w:r w:rsidR="00762A01" w:rsidRPr="00762A01">
        <w:rPr>
          <w:rStyle w:val="Char2"/>
          <w:rFonts w:cs="CTraditional Arabic" w:hint="cs"/>
          <w:rtl/>
        </w:rPr>
        <w:t xml:space="preserve">÷ </w:t>
      </w:r>
      <w:r w:rsidRPr="00816C9D">
        <w:rPr>
          <w:rStyle w:val="Char2"/>
          <w:rFonts w:hint="cs"/>
          <w:rtl/>
        </w:rPr>
        <w:t>کشته می‌شد، به رستگاری می‌پیوست و به بهشت جاودان می‌رسید، چنانکه در انجیل متّی می‌خوانیم که عیسی</w:t>
      </w:r>
      <w:r w:rsidR="00762A01" w:rsidRPr="00762A01">
        <w:rPr>
          <w:rStyle w:val="Char2"/>
          <w:rFonts w:cs="CTraditional Arabic" w:hint="cs"/>
          <w:rtl/>
        </w:rPr>
        <w:t xml:space="preserve">÷ </w:t>
      </w:r>
      <w:r w:rsidR="00BE2D14" w:rsidRPr="00816C9D">
        <w:rPr>
          <w:rStyle w:val="Char2"/>
          <w:rFonts w:hint="cs"/>
          <w:rtl/>
        </w:rPr>
        <w:t>فرمود</w:t>
      </w:r>
      <w:r w:rsidRPr="00816C9D">
        <w:rPr>
          <w:rStyle w:val="Char2"/>
          <w:rFonts w:hint="cs"/>
          <w:rtl/>
        </w:rPr>
        <w:t>: «هر که جان خود را بخاطر من هلاک کرد، آن را خواهد دریافت»</w:t>
      </w:r>
      <w:r w:rsidRPr="001634A2">
        <w:rPr>
          <w:rStyle w:val="Char2"/>
          <w:vertAlign w:val="superscript"/>
          <w:rtl/>
        </w:rPr>
        <w:footnoteReference w:id="272"/>
      </w:r>
      <w:r w:rsidRPr="00816C9D">
        <w:rPr>
          <w:rStyle w:val="Char2"/>
          <w:rFonts w:hint="cs"/>
          <w:rtl/>
        </w:rPr>
        <w:t xml:space="preserve"> یعنی شهادتش مای</w:t>
      </w:r>
      <w:r w:rsidR="00816C9D" w:rsidRPr="00816C9D">
        <w:rPr>
          <w:rStyle w:val="Char2"/>
          <w:rFonts w:hint="cs"/>
          <w:rtl/>
        </w:rPr>
        <w:t>ۀ</w:t>
      </w:r>
      <w:r w:rsidRPr="00816C9D">
        <w:rPr>
          <w:rStyle w:val="Char2"/>
          <w:rFonts w:hint="cs"/>
          <w:rtl/>
        </w:rPr>
        <w:t xml:space="preserve"> رستگاری وی خواهد شد.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پس اگر از راه انصاف به انجیل توجّه کنیم، تصدیق خواهیم کرد که این کتاب، همان وعده‌ای را به پیروان عیسی</w:t>
      </w:r>
      <w:r w:rsidR="00762A01" w:rsidRPr="00762A01">
        <w:rPr>
          <w:rStyle w:val="Char2"/>
          <w:rFonts w:cs="CTraditional Arabic" w:hint="cs"/>
          <w:rtl/>
        </w:rPr>
        <w:t xml:space="preserve">÷ </w:t>
      </w:r>
      <w:r w:rsidRPr="00816C9D">
        <w:rPr>
          <w:rStyle w:val="Char2"/>
          <w:rFonts w:hint="cs"/>
          <w:rtl/>
        </w:rPr>
        <w:t>می‌دهد که قرآن کریم به امّت محمّد</w:t>
      </w:r>
      <w:r w:rsidR="00B12A36" w:rsidRPr="00B12A36">
        <w:rPr>
          <w:rStyle w:val="Char2"/>
          <w:rFonts w:cs="CTraditional Arabic" w:hint="cs"/>
          <w:rtl/>
        </w:rPr>
        <w:t xml:space="preserve"> ج </w:t>
      </w:r>
      <w:r w:rsidRPr="00816C9D">
        <w:rPr>
          <w:rStyle w:val="Char2"/>
          <w:rFonts w:hint="cs"/>
          <w:rtl/>
        </w:rPr>
        <w:t xml:space="preserve">داده است و میان این دو کلام الهی، تفاوت و اختلاف اساسی وجود ندارد.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البتّه اناجیلی که در روزگار نزول قرآن وجود داشتند، به لحاظ تعداد، بیش از انجیل‌های کنونی بوده‌اند (چنانکه آقای شفا هم بدین امر اذعان دارد)</w:t>
      </w:r>
      <w:r w:rsidRPr="001634A2">
        <w:rPr>
          <w:rStyle w:val="Char2"/>
          <w:vertAlign w:val="superscript"/>
          <w:rtl/>
        </w:rPr>
        <w:footnoteReference w:id="273"/>
      </w:r>
      <w:r w:rsidRPr="00816C9D">
        <w:rPr>
          <w:rStyle w:val="Char2"/>
          <w:rFonts w:hint="cs"/>
          <w:rtl/>
        </w:rPr>
        <w:t xml:space="preserve"> و اگر اناجیل مزبور را در دست داشتیم و در</w:t>
      </w:r>
      <w:r w:rsidR="0037215F" w:rsidRPr="00816C9D">
        <w:rPr>
          <w:rStyle w:val="Char2"/>
          <w:rFonts w:hint="cs"/>
          <w:rtl/>
        </w:rPr>
        <w:t xml:space="preserve"> آن‌ها </w:t>
      </w:r>
      <w:r w:rsidRPr="00816C9D">
        <w:rPr>
          <w:rStyle w:val="Char2"/>
          <w:rFonts w:hint="cs"/>
          <w:rtl/>
        </w:rPr>
        <w:t xml:space="preserve">کاوش می‌کردیم، شاید عبارات صریح‌تری در این باره می‌یافتیم.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بخش چهارم از طعن‌هایی که شفا بر قرآن مجید می‌زند از «در نیافتن صورت‌های گوناگون وحی» ناشی شده است، چنانکه بارها اعتراض می‌نماید چرا قرآن، کتاب زبور یا مزامیر داود را به خداوند نسبت می‌دهد با آنکه مزامیر، نیایش</w:t>
      </w:r>
      <w:r w:rsidRPr="00816C9D">
        <w:rPr>
          <w:rStyle w:val="Char2"/>
          <w:rFonts w:hint="eastAsia"/>
          <w:rtl/>
        </w:rPr>
        <w:t>‌ها و سرودهای داود پیامبر است، نه کلام خدا!</w:t>
      </w:r>
      <w:r w:rsidR="00BE2D14" w:rsidRPr="00816C9D">
        <w:rPr>
          <w:rStyle w:val="Char2"/>
          <w:rFonts w:hint="cs"/>
          <w:rtl/>
        </w:rPr>
        <w:t xml:space="preserve"> چنانکه می‌نویسد</w:t>
      </w:r>
      <w:r w:rsidRPr="00816C9D">
        <w:rPr>
          <w:rStyle w:val="Char2"/>
          <w:rFonts w:hint="cs"/>
          <w:rtl/>
        </w:rPr>
        <w:t>: «مزامیر داود مجموعه‌ای از سرودهای صد و پنجاه گانه‌ای است که داود پادشاه و پیغمبر یهود، خطاب به یهوه خداوند یهود، سروده است نظیر آنچه در گاتاها در مورد زرتشت و اهورا مزدا می‌توان دید»!</w:t>
      </w:r>
      <w:r w:rsidRPr="001634A2">
        <w:rPr>
          <w:rStyle w:val="Char2"/>
          <w:vertAlign w:val="superscript"/>
          <w:rtl/>
        </w:rPr>
        <w:footnoteReference w:id="27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نمی‌تواند این معنا را در یابد که ممکن است بنده‌ای دعا و نیایشی را بر زبان آورد ولی در عین حال، آن نیایش به توفیق و الهام الهی در ذهنش آمده باشد (همچون «سور</w:t>
      </w:r>
      <w:r w:rsidR="00816C9D" w:rsidRPr="00816C9D">
        <w:rPr>
          <w:rStyle w:val="Char2"/>
          <w:rFonts w:hint="cs"/>
          <w:rtl/>
        </w:rPr>
        <w:t>ۀ</w:t>
      </w:r>
      <w:r w:rsidRPr="00816C9D">
        <w:rPr>
          <w:rStyle w:val="Char2"/>
          <w:rFonts w:hint="cs"/>
          <w:rtl/>
        </w:rPr>
        <w:t xml:space="preserve"> حمد» در قرآن کریم که هم اثر وحی خداوندی است و هم از زبان بندگان خدا در خلال آن سخن به میان می‌آید). امّا اهل تحقیق می‌دانند که الهامات خداوند، شکل‌های گوناگون دارد و از همین‌رو مسلمانان، مزامیر را از یک سو به داود</w:t>
      </w:r>
      <w:r w:rsidR="00762A01" w:rsidRPr="00762A01">
        <w:rPr>
          <w:rStyle w:val="Char2"/>
          <w:rFonts w:cs="CTraditional Arabic" w:hint="cs"/>
          <w:rtl/>
        </w:rPr>
        <w:t xml:space="preserve">÷ </w:t>
      </w:r>
      <w:r w:rsidR="0073476B" w:rsidRPr="00816C9D">
        <w:rPr>
          <w:rStyle w:val="Char2"/>
          <w:rFonts w:hint="cs"/>
          <w:rtl/>
        </w:rPr>
        <w:t>نسبت می‌دهند و از سوی دیگر عقید</w:t>
      </w:r>
      <w:r w:rsidRPr="00816C9D">
        <w:rPr>
          <w:rStyle w:val="Char2"/>
          <w:rFonts w:hint="cs"/>
          <w:rtl/>
        </w:rPr>
        <w:t>ه دارند که داود پیامبر</w:t>
      </w:r>
      <w:r w:rsidR="00762A01" w:rsidRPr="00762A01">
        <w:rPr>
          <w:rStyle w:val="Char2"/>
          <w:rFonts w:cs="CTraditional Arabic" w:hint="cs"/>
          <w:rtl/>
        </w:rPr>
        <w:t xml:space="preserve">÷ </w:t>
      </w:r>
      <w:r w:rsidRPr="00816C9D">
        <w:rPr>
          <w:rStyle w:val="Char2"/>
          <w:rFonts w:hint="cs"/>
          <w:rtl/>
        </w:rPr>
        <w:t>نیایش‌های مزبور را در حالتی اشراقی و الهامی سروده است و بنابراین، زبور، یک هدیّ</w:t>
      </w:r>
      <w:r w:rsidR="00816C9D" w:rsidRPr="00816C9D">
        <w:rPr>
          <w:rStyle w:val="Char2"/>
          <w:rFonts w:hint="cs"/>
          <w:rtl/>
        </w:rPr>
        <w:t>ۀ</w:t>
      </w:r>
      <w:r w:rsidRPr="00816C9D">
        <w:rPr>
          <w:rStyle w:val="Char2"/>
          <w:rFonts w:hint="cs"/>
          <w:rtl/>
        </w:rPr>
        <w:t xml:space="preserve"> الهی به داود شمر</w:t>
      </w:r>
      <w:r w:rsidR="0073476B" w:rsidRPr="00816C9D">
        <w:rPr>
          <w:rStyle w:val="Char2"/>
          <w:rFonts w:hint="cs"/>
          <w:rtl/>
        </w:rPr>
        <w:t>ده می‌شود چنانکه قرآن می‌فرماید</w:t>
      </w:r>
      <w:r w:rsidR="001437BA" w:rsidRPr="00816C9D">
        <w:rPr>
          <w:rStyle w:val="Char2"/>
          <w:rFonts w:hint="cs"/>
          <w:rtl/>
        </w:rPr>
        <w:t>:</w:t>
      </w:r>
    </w:p>
    <w:p w:rsidR="005C5567" w:rsidRPr="006524F0" w:rsidRDefault="006524F0" w:rsidP="006524F0">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وَءَاتَي</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دَاوُ</w:t>
      </w:r>
      <w:r w:rsidRPr="00680F02">
        <w:rPr>
          <w:rStyle w:val="Char7"/>
          <w:rFonts w:hint="cs"/>
          <w:rtl/>
        </w:rPr>
        <w:t>ۥ</w:t>
      </w:r>
      <w:r w:rsidRPr="00680F02">
        <w:rPr>
          <w:rStyle w:val="Char7"/>
          <w:rFonts w:hint="eastAsia"/>
          <w:rtl/>
        </w:rPr>
        <w:t>دَ</w:t>
      </w:r>
      <w:r w:rsidRPr="00680F02">
        <w:rPr>
          <w:rStyle w:val="Char7"/>
          <w:rtl/>
        </w:rPr>
        <w:t xml:space="preserve"> </w:t>
      </w:r>
      <w:r w:rsidRPr="00680F02">
        <w:rPr>
          <w:rStyle w:val="Char7"/>
          <w:rFonts w:hint="eastAsia"/>
          <w:rtl/>
        </w:rPr>
        <w:t>زَبُور</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sidR="009E3920" w:rsidRPr="006524F0">
        <w:rPr>
          <w:rStyle w:val="Char1"/>
          <w:rFonts w:hint="cs"/>
          <w:rtl/>
        </w:rPr>
        <w:t xml:space="preserve"> [ال</w:t>
      </w:r>
      <w:r w:rsidR="005C5567" w:rsidRPr="006524F0">
        <w:rPr>
          <w:rStyle w:val="Char1"/>
          <w:rFonts w:hint="cs"/>
          <w:rtl/>
        </w:rPr>
        <w:t>نساء: 163</w:t>
      </w:r>
      <w:r w:rsidR="009E3920" w:rsidRPr="006524F0">
        <w:rPr>
          <w:rStyle w:val="Char1"/>
          <w:rFonts w:hint="cs"/>
          <w:rtl/>
        </w:rPr>
        <w:t>].</w:t>
      </w:r>
    </w:p>
    <w:p w:rsidR="005C5567" w:rsidRPr="00816C9D" w:rsidRDefault="00484DEE"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به داود زبور را دادیم</w:t>
      </w:r>
      <w:r>
        <w:rPr>
          <w:rFonts w:cs="Traditional Arabic" w:hint="cs"/>
          <w:color w:val="000000"/>
          <w:sz w:val="28"/>
          <w:szCs w:val="28"/>
          <w:rtl/>
          <w:lang w:bidi="fa-IR"/>
        </w:rPr>
        <w:t>»</w:t>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شاهدی هم که شفا از گاتاهای زرتشت و اهورا مزدا می‌آورد، رأی مسلمانان را تأیید می‌نماید</w:t>
      </w:r>
      <w:r w:rsidR="0073476B" w:rsidRPr="00816C9D">
        <w:rPr>
          <w:rStyle w:val="Char2"/>
          <w:rFonts w:hint="cs"/>
          <w:rtl/>
        </w:rPr>
        <w:t>؛</w:t>
      </w:r>
      <w:r w:rsidRPr="00816C9D">
        <w:rPr>
          <w:rStyle w:val="Char2"/>
          <w:rFonts w:hint="cs"/>
          <w:rtl/>
        </w:rPr>
        <w:t xml:space="preserve"> زیرا عموم زرتشتیان، گاتاها را اثری الهامی می‌دانند و آقای شفا به هیچ وجه ایشان را آماج اعتراض و نقد قرار نمی‌دهد و تنها با مسلمانان در این زمینه، آهنگ مخالفت و ستیزه دارد!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خلاصه آنکه سخنان طعن آمیز نویسند</w:t>
      </w:r>
      <w:r w:rsidR="00816C9D" w:rsidRPr="00816C9D">
        <w:rPr>
          <w:rStyle w:val="Char2"/>
          <w:rFonts w:hint="cs"/>
          <w:rtl/>
        </w:rPr>
        <w:t>ۀ</w:t>
      </w:r>
      <w:r w:rsidRPr="00816C9D">
        <w:rPr>
          <w:rStyle w:val="Char2"/>
          <w:rFonts w:hint="cs"/>
          <w:rtl/>
        </w:rPr>
        <w:t xml:space="preserve"> «تولّدی دیگر» دربار</w:t>
      </w:r>
      <w:r w:rsidR="00816C9D" w:rsidRPr="00816C9D">
        <w:rPr>
          <w:rStyle w:val="Char2"/>
          <w:rFonts w:hint="cs"/>
          <w:rtl/>
        </w:rPr>
        <w:t>ۀ</w:t>
      </w:r>
      <w:r w:rsidRPr="00816C9D">
        <w:rPr>
          <w:rStyle w:val="Char2"/>
          <w:rFonts w:hint="cs"/>
          <w:rtl/>
        </w:rPr>
        <w:t xml:space="preserve"> قرآن کریم از دو خصلت «غرض ورزی و جهالت» سر می‌زند و نویسنده با این روحیّه و معلومات، به نقد قرآن عظیم می‌پردازد.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در اینجا ما خوانندگان ارجمند را دعوت می‌کنیم تا نمونه‌های از تعالیم عالی قرآن شریف را ملاحظه کنند و پس از بررسیِ اشکال تراشی‌های شفا منفی‌بافی‌های ایشان، لحظه‌هایی هم به آموزش‌ها و ارزش‌های مثبتی که قرآن به نمایش گذارده، بنگرند. </w:t>
      </w:r>
    </w:p>
    <w:p w:rsidR="005C5567" w:rsidRPr="00816C9D" w:rsidRDefault="0073476B" w:rsidP="007D1B5A">
      <w:pPr>
        <w:pStyle w:val="StyleComplexBLotus12ptJustifiedFirstline05cmCharChar"/>
        <w:spacing w:line="240" w:lineRule="auto"/>
        <w:jc w:val="lowKashida"/>
        <w:rPr>
          <w:rStyle w:val="Char2"/>
          <w:rtl/>
        </w:rPr>
      </w:pPr>
      <w:r w:rsidRPr="00816C9D">
        <w:rPr>
          <w:rStyle w:val="Char2"/>
          <w:rFonts w:hint="cs"/>
          <w:rtl/>
        </w:rPr>
        <w:t>قرآن کریم در پانزده</w:t>
      </w:r>
      <w:r w:rsidR="005C5567" w:rsidRPr="00816C9D">
        <w:rPr>
          <w:rStyle w:val="Char2"/>
          <w:rFonts w:hint="cs"/>
          <w:rtl/>
        </w:rPr>
        <w:t xml:space="preserve"> قرن پیش، از شیوه‌هایی اخلاقی در زندگی انسان سخن می‌گوید که هیچ گاه کهنگی نمی</w:t>
      </w:r>
      <w:r w:rsidR="005C5567" w:rsidRPr="00816C9D">
        <w:rPr>
          <w:rStyle w:val="Char2"/>
          <w:rFonts w:hint="eastAsia"/>
          <w:rtl/>
        </w:rPr>
        <w:t>‌</w:t>
      </w:r>
      <w:r w:rsidR="005C5567" w:rsidRPr="00816C9D">
        <w:rPr>
          <w:rStyle w:val="Char2"/>
          <w:rFonts w:hint="cs"/>
          <w:rtl/>
        </w:rPr>
        <w:t>پذیرند و همواره جامع</w:t>
      </w:r>
      <w:r w:rsidR="00816C9D" w:rsidRPr="00816C9D">
        <w:rPr>
          <w:rStyle w:val="Char2"/>
          <w:rFonts w:hint="cs"/>
          <w:rtl/>
        </w:rPr>
        <w:t>ۀ</w:t>
      </w:r>
      <w:r w:rsidR="005C5567" w:rsidRPr="00816C9D">
        <w:rPr>
          <w:rStyle w:val="Char2"/>
          <w:rFonts w:hint="cs"/>
          <w:rtl/>
        </w:rPr>
        <w:t xml:space="preserve"> بشری</w:t>
      </w:r>
      <w:r w:rsidR="007C75A0">
        <w:rPr>
          <w:rStyle w:val="Char2"/>
          <w:rFonts w:hint="cs"/>
          <w:rtl/>
        </w:rPr>
        <w:t xml:space="preserve"> بدان‌ها </w:t>
      </w:r>
      <w:r w:rsidR="005C5567" w:rsidRPr="00816C9D">
        <w:rPr>
          <w:rStyle w:val="Char2"/>
          <w:rFonts w:hint="cs"/>
          <w:rtl/>
        </w:rPr>
        <w:t>نیازمندند و ما برخی از</w:t>
      </w:r>
      <w:r w:rsidR="0037215F" w:rsidRPr="00816C9D">
        <w:rPr>
          <w:rStyle w:val="Char2"/>
          <w:rFonts w:hint="cs"/>
          <w:rtl/>
        </w:rPr>
        <w:t xml:space="preserve"> آن‌ها </w:t>
      </w:r>
      <w:r w:rsidRPr="00816C9D">
        <w:rPr>
          <w:rStyle w:val="Char2"/>
          <w:rFonts w:hint="cs"/>
          <w:rtl/>
        </w:rPr>
        <w:t>را در این بخش بازگو می‌کنیم</w:t>
      </w:r>
      <w:r w:rsidR="005C5567" w:rsidRPr="00816C9D">
        <w:rPr>
          <w:rStyle w:val="Char2"/>
          <w:rFonts w:hint="cs"/>
          <w:rtl/>
        </w:rPr>
        <w:t xml:space="preserve">: </w:t>
      </w:r>
    </w:p>
    <w:p w:rsidR="005C5567" w:rsidRPr="00816C9D" w:rsidRDefault="005C5567" w:rsidP="00204B98">
      <w:pPr>
        <w:pStyle w:val="StyleComplexBLotus12ptJustifiedFirstline05cmCharChar"/>
        <w:numPr>
          <w:ilvl w:val="0"/>
          <w:numId w:val="1"/>
        </w:numPr>
        <w:spacing w:line="240" w:lineRule="auto"/>
        <w:ind w:left="641" w:hanging="357"/>
        <w:jc w:val="lowKashida"/>
        <w:rPr>
          <w:rStyle w:val="Char2"/>
          <w:rtl/>
        </w:rPr>
      </w:pPr>
      <w:r w:rsidRPr="00816C9D">
        <w:rPr>
          <w:rStyle w:val="Char2"/>
          <w:rFonts w:hint="cs"/>
          <w:rtl/>
        </w:rPr>
        <w:t xml:space="preserve"> سفارش به رعایت عدالت حتّی </w:t>
      </w:r>
      <w:r w:rsidR="0073476B" w:rsidRPr="00816C9D">
        <w:rPr>
          <w:rStyle w:val="Char2"/>
          <w:rFonts w:hint="cs"/>
          <w:rtl/>
        </w:rPr>
        <w:t>دربار</w:t>
      </w:r>
      <w:r w:rsidR="00816C9D" w:rsidRPr="00816C9D">
        <w:rPr>
          <w:rStyle w:val="Char2"/>
          <w:rFonts w:hint="cs"/>
          <w:rtl/>
        </w:rPr>
        <w:t>ۀ</w:t>
      </w:r>
      <w:r w:rsidR="0073476B" w:rsidRPr="00816C9D">
        <w:rPr>
          <w:rStyle w:val="Char2"/>
          <w:rFonts w:hint="cs"/>
          <w:rtl/>
        </w:rPr>
        <w:t xml:space="preserve"> دشمنان! چنانکه می‌فرماید</w:t>
      </w:r>
      <w:r w:rsidR="00E546A4" w:rsidRPr="00816C9D">
        <w:rPr>
          <w:rStyle w:val="Char2"/>
          <w:rFonts w:hint="cs"/>
          <w:rtl/>
        </w:rPr>
        <w:t>:</w:t>
      </w:r>
    </w:p>
    <w:p w:rsidR="005C5567" w:rsidRPr="00670B36" w:rsidRDefault="00670B36" w:rsidP="00D7488F">
      <w:pPr>
        <w:pStyle w:val="StyleComplexBLotus12ptJustifiedFirstline05cmCharChar"/>
        <w:spacing w:line="240" w:lineRule="auto"/>
        <w:jc w:val="lowKashida"/>
        <w:rPr>
          <w:rStyle w:val="Char1"/>
          <w:rtl/>
        </w:rPr>
      </w:pPr>
      <w:r>
        <w:rPr>
          <w:rFonts w:ascii="Times New Roman" w:hAnsi="Times New Roman" w:cs="CTraditional Arabic" w:hint="cs"/>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يَج</w:t>
      </w:r>
      <w:r w:rsidRPr="00680F02">
        <w:rPr>
          <w:rStyle w:val="Char7"/>
          <w:rFonts w:hint="cs"/>
          <w:rtl/>
        </w:rPr>
        <w:t>ۡ</w:t>
      </w:r>
      <w:r w:rsidRPr="00680F02">
        <w:rPr>
          <w:rStyle w:val="Char7"/>
          <w:rFonts w:hint="eastAsia"/>
          <w:rtl/>
        </w:rPr>
        <w:t>رِمَنَّكُم</w:t>
      </w:r>
      <w:r w:rsidRPr="00680F02">
        <w:rPr>
          <w:rStyle w:val="Char7"/>
          <w:rFonts w:hint="cs"/>
          <w:rtl/>
        </w:rPr>
        <w:t>ۡ</w:t>
      </w:r>
      <w:r w:rsidRPr="00680F02">
        <w:rPr>
          <w:rStyle w:val="Char7"/>
          <w:rtl/>
        </w:rPr>
        <w:t xml:space="preserve"> </w:t>
      </w:r>
      <w:r w:rsidRPr="00680F02">
        <w:rPr>
          <w:rStyle w:val="Char7"/>
          <w:rFonts w:hint="eastAsia"/>
          <w:rtl/>
        </w:rPr>
        <w:t>شَنَ‍</w:t>
      </w:r>
      <w:r w:rsidRPr="00680F02">
        <w:rPr>
          <w:rStyle w:val="Char7"/>
          <w:rFonts w:hint="cs"/>
          <w:rtl/>
        </w:rPr>
        <w:t>ٔ</w:t>
      </w:r>
      <w:r w:rsidRPr="00680F02">
        <w:rPr>
          <w:rStyle w:val="Char7"/>
          <w:rFonts w:hint="eastAsia"/>
          <w:rtl/>
        </w:rPr>
        <w:t>َانُ</w:t>
      </w:r>
      <w:r w:rsidRPr="00680F02">
        <w:rPr>
          <w:rStyle w:val="Char7"/>
          <w:rtl/>
        </w:rPr>
        <w:t xml:space="preserve"> </w:t>
      </w:r>
      <w:r w:rsidRPr="00680F02">
        <w:rPr>
          <w:rStyle w:val="Char7"/>
          <w:rFonts w:hint="eastAsia"/>
          <w:rtl/>
        </w:rPr>
        <w:t>قَو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أَلَّا</w:t>
      </w:r>
      <w:r w:rsidRPr="00680F02">
        <w:rPr>
          <w:rStyle w:val="Char7"/>
          <w:rtl/>
        </w:rPr>
        <w:t xml:space="preserve"> </w:t>
      </w:r>
      <w:r w:rsidRPr="00680F02">
        <w:rPr>
          <w:rStyle w:val="Char7"/>
          <w:rFonts w:hint="eastAsia"/>
          <w:rtl/>
        </w:rPr>
        <w:t>تَع</w:t>
      </w:r>
      <w:r w:rsidRPr="00680F02">
        <w:rPr>
          <w:rStyle w:val="Char7"/>
          <w:rFonts w:hint="cs"/>
          <w:rtl/>
        </w:rPr>
        <w:t>ۡ</w:t>
      </w:r>
      <w:r w:rsidRPr="00680F02">
        <w:rPr>
          <w:rStyle w:val="Char7"/>
          <w:rFonts w:hint="eastAsia"/>
          <w:rtl/>
        </w:rPr>
        <w:t>دِلُواْ</w:t>
      </w:r>
      <w:r w:rsidRPr="00680F02">
        <w:rPr>
          <w:rStyle w:val="Char7"/>
          <w:rFonts w:hint="cs"/>
          <w:rtl/>
        </w:rPr>
        <w:t>ۚ</w:t>
      </w:r>
      <w:r>
        <w:rPr>
          <w:rFonts w:ascii="Times New Roman" w:hAnsi="Times New Roman" w:cs="CTraditional Arabic" w:hint="cs"/>
          <w:sz w:val="28"/>
          <w:szCs w:val="28"/>
          <w:rtl/>
          <w:lang w:bidi="fa-IR"/>
        </w:rPr>
        <w:t>﴾</w:t>
      </w:r>
      <w:r w:rsidR="00F35B2F" w:rsidRPr="00670B36">
        <w:rPr>
          <w:rStyle w:val="Char1"/>
          <w:rFonts w:hint="cs"/>
          <w:rtl/>
        </w:rPr>
        <w:t xml:space="preserve"> [ال</w:t>
      </w:r>
      <w:r w:rsidR="005C5567" w:rsidRPr="00670B36">
        <w:rPr>
          <w:rStyle w:val="Char1"/>
          <w:rFonts w:hint="cs"/>
          <w:rtl/>
        </w:rPr>
        <w:t>مائد</w:t>
      </w:r>
      <w:r w:rsidR="00680F02">
        <w:rPr>
          <w:rStyle w:val="Char1"/>
          <w:rFonts w:hint="cs"/>
          <w:rtl/>
        </w:rPr>
        <w:t>ة</w:t>
      </w:r>
      <w:r w:rsidR="005C5567" w:rsidRPr="00670B36">
        <w:rPr>
          <w:rStyle w:val="Char1"/>
          <w:rFonts w:hint="cs"/>
          <w:rtl/>
        </w:rPr>
        <w:t>: 8</w:t>
      </w:r>
      <w:r w:rsidR="00F35B2F" w:rsidRPr="00670B36">
        <w:rPr>
          <w:rStyle w:val="Char1"/>
          <w:rFonts w:hint="cs"/>
          <w:rtl/>
        </w:rPr>
        <w:t>].</w:t>
      </w:r>
    </w:p>
    <w:p w:rsidR="005C5567" w:rsidRPr="00816C9D" w:rsidRDefault="00853E78" w:rsidP="00D7488F">
      <w:pPr>
        <w:pStyle w:val="a2"/>
        <w:rPr>
          <w:rStyle w:val="Char2"/>
          <w:rtl/>
        </w:rPr>
      </w:pPr>
      <w:r>
        <w:rPr>
          <w:rFonts w:cs="Traditional Arabic" w:hint="cs"/>
          <w:color w:val="000000"/>
          <w:rtl/>
        </w:rPr>
        <w:t>«</w:t>
      </w:r>
      <w:r w:rsidR="005C5567" w:rsidRPr="00816C9D">
        <w:rPr>
          <w:rStyle w:val="Char2"/>
          <w:rFonts w:hint="cs"/>
          <w:rtl/>
        </w:rPr>
        <w:t>دشمنی گروهی شما را واد</w:t>
      </w:r>
      <w:r w:rsidRPr="00816C9D">
        <w:rPr>
          <w:rStyle w:val="Char2"/>
          <w:rFonts w:hint="cs"/>
          <w:rtl/>
        </w:rPr>
        <w:t>ار نکند که به عدالت رفتار نکنید</w:t>
      </w:r>
      <w:r>
        <w:rPr>
          <w:rFonts w:cs="Traditional Arabic" w:hint="cs"/>
          <w:color w:val="000000"/>
          <w:rtl/>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ind w:left="641" w:hanging="357"/>
        <w:jc w:val="lowKashida"/>
        <w:rPr>
          <w:rStyle w:val="Char2"/>
          <w:rtl/>
        </w:rPr>
      </w:pPr>
      <w:r w:rsidRPr="00816C9D">
        <w:rPr>
          <w:rStyle w:val="Char2"/>
          <w:rFonts w:hint="cs"/>
          <w:rtl/>
        </w:rPr>
        <w:t xml:space="preserve"> سفارش به عفو و چشم‌پوشی از </w:t>
      </w:r>
      <w:r w:rsidR="0073476B" w:rsidRPr="00816C9D">
        <w:rPr>
          <w:rStyle w:val="Char2"/>
          <w:rFonts w:hint="cs"/>
          <w:rtl/>
        </w:rPr>
        <w:t>خطاهای دیگران، چنانکه می‌فرماید</w:t>
      </w:r>
      <w:r w:rsidR="00310577" w:rsidRPr="00816C9D">
        <w:rPr>
          <w:rStyle w:val="Char2"/>
          <w:rFonts w:hint="cs"/>
          <w:rtl/>
        </w:rPr>
        <w:t>:</w:t>
      </w:r>
    </w:p>
    <w:p w:rsidR="005C5567" w:rsidRPr="00816C9D" w:rsidRDefault="00775FF5" w:rsidP="00D7488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w:t>
      </w:r>
      <w:r w:rsidRPr="00680F02">
        <w:rPr>
          <w:rStyle w:val="Char7"/>
          <w:rFonts w:hint="cs"/>
          <w:rtl/>
        </w:rPr>
        <w:t>ۡ</w:t>
      </w:r>
      <w:r w:rsidRPr="00680F02">
        <w:rPr>
          <w:rStyle w:val="Char7"/>
          <w:rFonts w:hint="eastAsia"/>
          <w:rtl/>
        </w:rPr>
        <w:t>يَع</w:t>
      </w:r>
      <w:r w:rsidRPr="00680F02">
        <w:rPr>
          <w:rStyle w:val="Char7"/>
          <w:rFonts w:hint="cs"/>
          <w:rtl/>
        </w:rPr>
        <w:t>ۡ</w:t>
      </w:r>
      <w:r w:rsidRPr="00680F02">
        <w:rPr>
          <w:rStyle w:val="Char7"/>
          <w:rFonts w:hint="eastAsia"/>
          <w:rtl/>
        </w:rPr>
        <w:t>فُواْ</w:t>
      </w:r>
      <w:r w:rsidRPr="00680F02">
        <w:rPr>
          <w:rStyle w:val="Char7"/>
          <w:rtl/>
        </w:rPr>
        <w:t xml:space="preserve"> </w:t>
      </w:r>
      <w:r w:rsidRPr="00680F02">
        <w:rPr>
          <w:rStyle w:val="Char7"/>
          <w:rFonts w:hint="eastAsia"/>
          <w:rtl/>
        </w:rPr>
        <w:t>وَل</w:t>
      </w:r>
      <w:r w:rsidRPr="00680F02">
        <w:rPr>
          <w:rStyle w:val="Char7"/>
          <w:rFonts w:hint="cs"/>
          <w:rtl/>
        </w:rPr>
        <w:t>ۡ</w:t>
      </w:r>
      <w:r w:rsidRPr="00680F02">
        <w:rPr>
          <w:rStyle w:val="Char7"/>
          <w:rFonts w:hint="eastAsia"/>
          <w:rtl/>
        </w:rPr>
        <w:t>يَص</w:t>
      </w:r>
      <w:r w:rsidRPr="00680F02">
        <w:rPr>
          <w:rStyle w:val="Char7"/>
          <w:rFonts w:hint="cs"/>
          <w:rtl/>
        </w:rPr>
        <w:t>ۡ</w:t>
      </w:r>
      <w:r w:rsidRPr="00680F02">
        <w:rPr>
          <w:rStyle w:val="Char7"/>
          <w:rFonts w:hint="eastAsia"/>
          <w:rtl/>
        </w:rPr>
        <w:t>فَحُو</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أَلَا</w:t>
      </w:r>
      <w:r w:rsidRPr="00680F02">
        <w:rPr>
          <w:rStyle w:val="Char7"/>
          <w:rtl/>
        </w:rPr>
        <w:t xml:space="preserve"> </w:t>
      </w:r>
      <w:r w:rsidRPr="00680F02">
        <w:rPr>
          <w:rStyle w:val="Char7"/>
          <w:rFonts w:hint="eastAsia"/>
          <w:rtl/>
        </w:rPr>
        <w:t>تُحِبُّونَ</w:t>
      </w:r>
      <w:r w:rsidRPr="00680F02">
        <w:rPr>
          <w:rStyle w:val="Char7"/>
          <w:rtl/>
        </w:rPr>
        <w:t xml:space="preserve"> </w:t>
      </w:r>
      <w:r w:rsidRPr="00680F02">
        <w:rPr>
          <w:rStyle w:val="Char7"/>
          <w:rFonts w:hint="eastAsia"/>
          <w:rtl/>
        </w:rPr>
        <w:t>أَن</w:t>
      </w:r>
      <w:r w:rsidRPr="00680F02">
        <w:rPr>
          <w:rStyle w:val="Char7"/>
          <w:rtl/>
        </w:rPr>
        <w:t xml:space="preserve"> </w:t>
      </w:r>
      <w:r w:rsidRPr="00680F02">
        <w:rPr>
          <w:rStyle w:val="Char7"/>
          <w:rFonts w:hint="eastAsia"/>
          <w:rtl/>
        </w:rPr>
        <w:t>يَغ</w:t>
      </w:r>
      <w:r w:rsidRPr="00680F02">
        <w:rPr>
          <w:rStyle w:val="Char7"/>
          <w:rFonts w:hint="cs"/>
          <w:rtl/>
        </w:rPr>
        <w:t>ۡ</w:t>
      </w:r>
      <w:r w:rsidRPr="00680F02">
        <w:rPr>
          <w:rStyle w:val="Char7"/>
          <w:rFonts w:hint="eastAsia"/>
          <w:rtl/>
        </w:rPr>
        <w:t>فِرَ</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لَكُم</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852D50" w:rsidRPr="00775FF5">
        <w:rPr>
          <w:rStyle w:val="Char1"/>
          <w:rFonts w:hint="cs"/>
          <w:rtl/>
        </w:rPr>
        <w:t>[النور: 22].</w:t>
      </w:r>
    </w:p>
    <w:p w:rsidR="005C5567" w:rsidRPr="00D7488F" w:rsidRDefault="00853E78" w:rsidP="00D7488F">
      <w:pPr>
        <w:pStyle w:val="a2"/>
        <w:rPr>
          <w:rtl/>
        </w:rPr>
      </w:pPr>
      <w:r>
        <w:rPr>
          <w:rFonts w:cs="Traditional Arabic" w:hint="cs"/>
          <w:color w:val="000000"/>
          <w:rtl/>
        </w:rPr>
        <w:t>«</w:t>
      </w:r>
      <w:r w:rsidR="005C5567" w:rsidRPr="00D7488F">
        <w:rPr>
          <w:rFonts w:hint="cs"/>
          <w:rtl/>
        </w:rPr>
        <w:t>مؤمنان باید عفو کنند و چشم‌پوشی نمایند، آیا دوست ندارید که خداوند شما را بیامرزد</w:t>
      </w:r>
      <w:r w:rsidR="00FC322A">
        <w:rPr>
          <w:rFonts w:cs="Traditional Arabic" w:hint="cs"/>
          <w:color w:val="000000"/>
          <w:rtl/>
        </w:rPr>
        <w:t>»</w:t>
      </w:r>
      <w:r w:rsidR="005C5567" w:rsidRPr="00D7488F">
        <w:rPr>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پیشگام شدن د</w:t>
      </w:r>
      <w:r w:rsidR="00887941" w:rsidRPr="00816C9D">
        <w:rPr>
          <w:rStyle w:val="Char2"/>
          <w:rFonts w:hint="cs"/>
          <w:rtl/>
        </w:rPr>
        <w:t>ر کارهای خیر. چنانکه می‌فرماید:</w:t>
      </w:r>
    </w:p>
    <w:p w:rsidR="005C5567" w:rsidRPr="00816C9D" w:rsidRDefault="005E0079" w:rsidP="00D7488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فَ</w:t>
      </w:r>
      <w:r w:rsidRPr="00680F02">
        <w:rPr>
          <w:rStyle w:val="Char7"/>
          <w:rFonts w:hint="cs"/>
          <w:rtl/>
        </w:rPr>
        <w:t>ٱ</w:t>
      </w:r>
      <w:r w:rsidRPr="00680F02">
        <w:rPr>
          <w:rStyle w:val="Char7"/>
          <w:rFonts w:hint="eastAsia"/>
          <w:rtl/>
        </w:rPr>
        <w:t>س</w:t>
      </w:r>
      <w:r w:rsidRPr="00680F02">
        <w:rPr>
          <w:rStyle w:val="Char7"/>
          <w:rFonts w:hint="cs"/>
          <w:rtl/>
        </w:rPr>
        <w:t>ۡ</w:t>
      </w:r>
      <w:r w:rsidRPr="00680F02">
        <w:rPr>
          <w:rStyle w:val="Char7"/>
          <w:rFonts w:hint="eastAsia"/>
          <w:rtl/>
        </w:rPr>
        <w:t>تَبِقُواْ</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خَي</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تِ</w:t>
      </w:r>
      <w:r w:rsidRPr="00680F02">
        <w:rPr>
          <w:rStyle w:val="Char7"/>
          <w:rFonts w:hint="cs"/>
          <w:rtl/>
        </w:rPr>
        <w:t>ۚ</w:t>
      </w:r>
      <w:r>
        <w:rPr>
          <w:rFonts w:ascii="Times New Roman" w:hAnsi="Times New Roman" w:cs="CTraditional Arabic" w:hint="cs"/>
          <w:sz w:val="28"/>
          <w:szCs w:val="28"/>
          <w:rtl/>
          <w:lang w:bidi="fa-IR"/>
        </w:rPr>
        <w:t>﴾</w:t>
      </w:r>
      <w:r w:rsidRPr="005E0079">
        <w:rPr>
          <w:rStyle w:val="Char2"/>
        </w:rPr>
        <w:t xml:space="preserve"> </w:t>
      </w:r>
      <w:r w:rsidR="00887941" w:rsidRPr="005E0079">
        <w:rPr>
          <w:rStyle w:val="Char1"/>
          <w:rFonts w:hint="cs"/>
          <w:rtl/>
        </w:rPr>
        <w:t>[ال</w:t>
      </w:r>
      <w:r w:rsidR="005C5567" w:rsidRPr="005E0079">
        <w:rPr>
          <w:rStyle w:val="Char1"/>
          <w:rFonts w:hint="cs"/>
          <w:rtl/>
        </w:rPr>
        <w:t>بقر</w:t>
      </w:r>
      <w:r w:rsidR="00680F02">
        <w:rPr>
          <w:rStyle w:val="Char1"/>
          <w:rFonts w:hint="cs"/>
          <w:rtl/>
        </w:rPr>
        <w:t>ة</w:t>
      </w:r>
      <w:r w:rsidR="005C5567" w:rsidRPr="005E0079">
        <w:rPr>
          <w:rStyle w:val="Char1"/>
          <w:rFonts w:hint="cs"/>
          <w:rtl/>
        </w:rPr>
        <w:t>: 148</w:t>
      </w:r>
      <w:r w:rsidR="00887941" w:rsidRPr="005E0079">
        <w:rPr>
          <w:rStyle w:val="Char1"/>
          <w:rFonts w:hint="cs"/>
          <w:rtl/>
        </w:rPr>
        <w:t>].</w:t>
      </w:r>
    </w:p>
    <w:p w:rsidR="005C5567" w:rsidRPr="00D7488F" w:rsidRDefault="00B62B2F" w:rsidP="00D7488F">
      <w:pPr>
        <w:pStyle w:val="a2"/>
        <w:rPr>
          <w:rtl/>
        </w:rPr>
      </w:pPr>
      <w:r>
        <w:rPr>
          <w:rFonts w:cs="Traditional Arabic" w:hint="cs"/>
          <w:color w:val="000000"/>
          <w:rtl/>
        </w:rPr>
        <w:t>«</w:t>
      </w:r>
      <w:r w:rsidR="005C5567" w:rsidRPr="00D7488F">
        <w:rPr>
          <w:rFonts w:hint="cs"/>
          <w:rtl/>
        </w:rPr>
        <w:t>در کارهای نیک از یکدیگر</w:t>
      </w:r>
      <w:r w:rsidRPr="00D7488F">
        <w:rPr>
          <w:rFonts w:hint="cs"/>
          <w:rtl/>
        </w:rPr>
        <w:t xml:space="preserve"> پیشی بگیرید</w:t>
      </w:r>
      <w:r>
        <w:rPr>
          <w:rFonts w:cs="Traditional Arabic" w:hint="cs"/>
          <w:color w:val="000000"/>
          <w:rtl/>
        </w:rPr>
        <w:t>»</w:t>
      </w:r>
      <w:r w:rsidR="005C5567" w:rsidRPr="00D7488F">
        <w:rPr>
          <w:rFonts w:hint="cs"/>
          <w:rtl/>
        </w:rPr>
        <w:t>.</w:t>
      </w:r>
    </w:p>
    <w:p w:rsidR="005C5567" w:rsidRPr="00816C9D" w:rsidRDefault="005C5567" w:rsidP="00204B98">
      <w:pPr>
        <w:pStyle w:val="StyleComplexBLotus12ptJustifiedFirstline05cmCharChar"/>
        <w:numPr>
          <w:ilvl w:val="0"/>
          <w:numId w:val="1"/>
        </w:numPr>
        <w:spacing w:line="240" w:lineRule="auto"/>
        <w:ind w:left="641" w:hanging="357"/>
        <w:jc w:val="lowKashida"/>
        <w:rPr>
          <w:rStyle w:val="Char2"/>
          <w:rtl/>
        </w:rPr>
      </w:pPr>
      <w:r w:rsidRPr="00816C9D">
        <w:rPr>
          <w:rStyle w:val="Char2"/>
          <w:rFonts w:hint="cs"/>
          <w:rtl/>
        </w:rPr>
        <w:t xml:space="preserve"> سفارش به گواهی عادلانه با وجود زیان شخصی!</w:t>
      </w:r>
      <w:r w:rsidR="0073476B" w:rsidRPr="00816C9D">
        <w:rPr>
          <w:rStyle w:val="Char2"/>
          <w:rFonts w:hint="cs"/>
          <w:rtl/>
        </w:rPr>
        <w:t xml:space="preserve"> چنانکه می‌فرماید</w:t>
      </w:r>
      <w:r w:rsidR="00F25387" w:rsidRPr="00816C9D">
        <w:rPr>
          <w:rStyle w:val="Char2"/>
          <w:rFonts w:hint="cs"/>
          <w:rtl/>
        </w:rPr>
        <w:t>:</w:t>
      </w:r>
    </w:p>
    <w:p w:rsidR="005C5567" w:rsidRPr="00816C9D" w:rsidRDefault="00115835" w:rsidP="00D7488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كُونُواْ</w:t>
      </w:r>
      <w:r w:rsidRPr="00680F02">
        <w:rPr>
          <w:rStyle w:val="Char7"/>
          <w:rtl/>
        </w:rPr>
        <w:t xml:space="preserve"> </w:t>
      </w:r>
      <w:r w:rsidRPr="00680F02">
        <w:rPr>
          <w:rStyle w:val="Char7"/>
          <w:rFonts w:hint="eastAsia"/>
          <w:rtl/>
        </w:rPr>
        <w:t>قَوَّ</w:t>
      </w:r>
      <w:r w:rsidRPr="00680F02">
        <w:rPr>
          <w:rStyle w:val="Char7"/>
          <w:rFonts w:hint="cs"/>
          <w:rtl/>
        </w:rPr>
        <w:t>ٰ</w:t>
      </w:r>
      <w:r w:rsidRPr="00680F02">
        <w:rPr>
          <w:rStyle w:val="Char7"/>
          <w:rFonts w:hint="eastAsia"/>
          <w:rtl/>
        </w:rPr>
        <w:t>مِينَ</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قِس</w:t>
      </w:r>
      <w:r w:rsidRPr="00680F02">
        <w:rPr>
          <w:rStyle w:val="Char7"/>
          <w:rFonts w:hint="cs"/>
          <w:rtl/>
        </w:rPr>
        <w:t>ۡ</w:t>
      </w:r>
      <w:r w:rsidRPr="00680F02">
        <w:rPr>
          <w:rStyle w:val="Char7"/>
          <w:rFonts w:hint="eastAsia"/>
          <w:rtl/>
        </w:rPr>
        <w:t>طِ</w:t>
      </w:r>
      <w:r w:rsidRPr="00680F02">
        <w:rPr>
          <w:rStyle w:val="Char7"/>
          <w:rtl/>
        </w:rPr>
        <w:t xml:space="preserve"> </w:t>
      </w:r>
      <w:r w:rsidRPr="00680F02">
        <w:rPr>
          <w:rStyle w:val="Char7"/>
          <w:rFonts w:hint="eastAsia"/>
          <w:rtl/>
        </w:rPr>
        <w:t>شُهَدَا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لِلَّهِ</w:t>
      </w:r>
      <w:r w:rsidRPr="00680F02">
        <w:rPr>
          <w:rStyle w:val="Char7"/>
          <w:rtl/>
        </w:rPr>
        <w:t xml:space="preserve"> </w:t>
      </w:r>
      <w:r w:rsidRPr="00680F02">
        <w:rPr>
          <w:rStyle w:val="Char7"/>
          <w:rFonts w:hint="eastAsia"/>
          <w:rtl/>
        </w:rPr>
        <w:t>وَلَو</w:t>
      </w:r>
      <w:r w:rsidRPr="00680F02">
        <w:rPr>
          <w:rStyle w:val="Char7"/>
          <w:rFonts w:hint="cs"/>
          <w:rtl/>
        </w:rPr>
        <w:t>ۡ</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أَنفُسِكُم</w:t>
      </w:r>
      <w:r w:rsidRPr="00680F02">
        <w:rPr>
          <w:rStyle w:val="Char7"/>
          <w:rFonts w:hint="cs"/>
          <w:rtl/>
        </w:rPr>
        <w:t>ۡ</w:t>
      </w:r>
      <w:r>
        <w:rPr>
          <w:rFonts w:ascii="Times New Roman" w:hAnsi="Times New Roman" w:cs="CTraditional Arabic" w:hint="cs"/>
          <w:sz w:val="28"/>
          <w:szCs w:val="28"/>
          <w:rtl/>
          <w:lang w:bidi="fa-IR"/>
        </w:rPr>
        <w:t>﴾</w:t>
      </w:r>
      <w:r w:rsidR="00E1395E" w:rsidRPr="00E1395E">
        <w:rPr>
          <w:rStyle w:val="Char2"/>
        </w:rPr>
        <w:t xml:space="preserve"> </w:t>
      </w:r>
      <w:r w:rsidR="00F25387" w:rsidRPr="00115835">
        <w:rPr>
          <w:rStyle w:val="Char1"/>
          <w:rFonts w:hint="cs"/>
          <w:rtl/>
        </w:rPr>
        <w:t>[النساء: 135].</w:t>
      </w:r>
    </w:p>
    <w:p w:rsidR="005C5567" w:rsidRPr="00D7488F" w:rsidRDefault="00B62B2F" w:rsidP="00E1395E">
      <w:pPr>
        <w:pStyle w:val="StyleComplexBLotus12ptJustifiedFirstline05cmCharChar"/>
        <w:tabs>
          <w:tab w:val="right" w:pos="7371"/>
        </w:tabs>
        <w:spacing w:line="240" w:lineRule="auto"/>
        <w:jc w:val="lowKashida"/>
        <w:rPr>
          <w:rStyle w:val="Char2"/>
          <w:spacing w:val="-2"/>
          <w:rtl/>
        </w:rPr>
      </w:pPr>
      <w:r w:rsidRPr="00D7488F">
        <w:rPr>
          <w:rFonts w:cs="Traditional Arabic" w:hint="cs"/>
          <w:color w:val="000000"/>
          <w:spacing w:val="-2"/>
          <w:sz w:val="28"/>
          <w:szCs w:val="28"/>
          <w:rtl/>
          <w:lang w:bidi="fa-IR"/>
        </w:rPr>
        <w:t>«</w:t>
      </w:r>
      <w:r w:rsidR="005C5567" w:rsidRPr="00D7488F">
        <w:rPr>
          <w:rStyle w:val="Char2"/>
          <w:rFonts w:hint="cs"/>
          <w:spacing w:val="-2"/>
          <w:rtl/>
        </w:rPr>
        <w:t xml:space="preserve">پیوسته به عدالت قیام کنید و برای خدا گواهی </w:t>
      </w:r>
      <w:r w:rsidRPr="00D7488F">
        <w:rPr>
          <w:rStyle w:val="Char2"/>
          <w:rFonts w:hint="cs"/>
          <w:spacing w:val="-2"/>
          <w:rtl/>
        </w:rPr>
        <w:t>دهید هر چند به زیان خودتان باشد</w:t>
      </w:r>
      <w:r w:rsidRPr="00D7488F">
        <w:rPr>
          <w:rFonts w:cs="Traditional Arabic" w:hint="cs"/>
          <w:color w:val="000000"/>
          <w:spacing w:val="-2"/>
          <w:sz w:val="28"/>
          <w:szCs w:val="28"/>
          <w:rtl/>
          <w:lang w:bidi="fa-IR"/>
        </w:rPr>
        <w:t>»</w:t>
      </w:r>
      <w:r w:rsidR="005C5567" w:rsidRPr="00D7488F">
        <w:rPr>
          <w:rStyle w:val="Char2"/>
          <w:rFonts w:hint="cs"/>
          <w:spacing w:val="-2"/>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حفظ پیمان ح</w:t>
      </w:r>
      <w:r w:rsidR="0073476B" w:rsidRPr="00816C9D">
        <w:rPr>
          <w:rStyle w:val="Char2"/>
          <w:rFonts w:hint="cs"/>
          <w:rtl/>
        </w:rPr>
        <w:t>تّی با دشمنان! چنانکه می‌فرماید</w:t>
      </w:r>
      <w:r w:rsidR="008E4CB0" w:rsidRPr="00816C9D">
        <w:rPr>
          <w:rStyle w:val="Char2"/>
          <w:rFonts w:hint="cs"/>
          <w:rtl/>
        </w:rPr>
        <w:t>:</w:t>
      </w:r>
    </w:p>
    <w:p w:rsidR="005C5567" w:rsidRPr="00816C9D" w:rsidRDefault="00AB5DD3" w:rsidP="00E1395E">
      <w:pPr>
        <w:pStyle w:val="StyleComplexBLotus12ptJustifiedFirstline05cmCharChar"/>
        <w:spacing w:line="240" w:lineRule="auto"/>
        <w:ind w:left="641" w:hanging="357"/>
        <w:rPr>
          <w:rStyle w:val="Char2"/>
          <w:rtl/>
        </w:rPr>
      </w:pPr>
      <w:r>
        <w:rPr>
          <w:rFonts w:ascii="Times New Roman" w:hAnsi="Times New Roman" w:cs="CTraditional Arabic" w:hint="cs"/>
          <w:sz w:val="28"/>
          <w:szCs w:val="28"/>
          <w:rtl/>
          <w:lang w:bidi="fa-IR"/>
        </w:rPr>
        <w:t>﴿</w:t>
      </w:r>
      <w:r w:rsidRPr="00680F02">
        <w:rPr>
          <w:rStyle w:val="Char7"/>
          <w:rFonts w:hint="eastAsia"/>
          <w:rtl/>
        </w:rPr>
        <w:t>فَأَتِمُّو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عَه</w:t>
      </w:r>
      <w:r w:rsidRPr="00680F02">
        <w:rPr>
          <w:rStyle w:val="Char7"/>
          <w:rFonts w:hint="cs"/>
          <w:rtl/>
        </w:rPr>
        <w:t>ۡ</w:t>
      </w:r>
      <w:r w:rsidRPr="00680F02">
        <w:rPr>
          <w:rStyle w:val="Char7"/>
          <w:rFonts w:hint="eastAsia"/>
          <w:rtl/>
        </w:rPr>
        <w:t>دَهُم</w:t>
      </w:r>
      <w:r w:rsidRPr="00680F02">
        <w:rPr>
          <w:rStyle w:val="Char7"/>
          <w:rFonts w:hint="cs"/>
          <w:rtl/>
        </w:rPr>
        <w:t>ۡ</w:t>
      </w:r>
      <w:r w:rsidRPr="00680F02">
        <w:rPr>
          <w:rStyle w:val="Char7"/>
          <w:rtl/>
        </w:rPr>
        <w:t xml:space="preserve"> </w:t>
      </w:r>
      <w:r w:rsidRPr="00680F02">
        <w:rPr>
          <w:rStyle w:val="Char7"/>
          <w:rFonts w:hint="eastAsia"/>
          <w:rtl/>
        </w:rPr>
        <w:t>إِلَى</w:t>
      </w:r>
      <w:r w:rsidRPr="00680F02">
        <w:rPr>
          <w:rStyle w:val="Char7"/>
          <w:rFonts w:hint="cs"/>
          <w:rtl/>
        </w:rPr>
        <w:t>ٰ</w:t>
      </w:r>
      <w:r w:rsidRPr="00680F02">
        <w:rPr>
          <w:rStyle w:val="Char7"/>
          <w:rtl/>
        </w:rPr>
        <w:t xml:space="preserve"> </w:t>
      </w:r>
      <w:r w:rsidRPr="00680F02">
        <w:rPr>
          <w:rStyle w:val="Char7"/>
          <w:rFonts w:hint="eastAsia"/>
          <w:rtl/>
        </w:rPr>
        <w:t>مُدَّتِهِم</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يُحِبُّ</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مُتَّقِينَ</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8E4CB0" w:rsidRPr="00AB5DD3">
        <w:rPr>
          <w:rStyle w:val="Char1"/>
          <w:rFonts w:hint="cs"/>
          <w:rtl/>
        </w:rPr>
        <w:t>[ال</w:t>
      </w:r>
      <w:r w:rsidR="005C5567" w:rsidRPr="00AB5DD3">
        <w:rPr>
          <w:rStyle w:val="Char1"/>
          <w:rFonts w:hint="cs"/>
          <w:rtl/>
        </w:rPr>
        <w:t>تو</w:t>
      </w:r>
      <w:r w:rsidR="008E4CB0" w:rsidRPr="00AB5DD3">
        <w:rPr>
          <w:rStyle w:val="Char1"/>
          <w:rFonts w:hint="cs"/>
          <w:rtl/>
        </w:rPr>
        <w:t>ب</w:t>
      </w:r>
      <w:r w:rsidR="00680F02">
        <w:rPr>
          <w:rStyle w:val="Char1"/>
          <w:rFonts w:hint="cs"/>
          <w:rtl/>
        </w:rPr>
        <w:t>ة</w:t>
      </w:r>
      <w:r w:rsidR="005C5567" w:rsidRPr="00AB5DD3">
        <w:rPr>
          <w:rStyle w:val="Char1"/>
          <w:rFonts w:hint="cs"/>
          <w:rtl/>
        </w:rPr>
        <w:t>: 4</w:t>
      </w:r>
      <w:r w:rsidR="008E4CB0" w:rsidRPr="00AB5DD3">
        <w:rPr>
          <w:rStyle w:val="Char1"/>
          <w:rFonts w:hint="cs"/>
          <w:rtl/>
        </w:rPr>
        <w:t>].</w:t>
      </w:r>
    </w:p>
    <w:p w:rsidR="005C5567" w:rsidRPr="00816C9D" w:rsidRDefault="00B62B2F"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پس پیمان ایشان (مشرکان) را تا پایان مدّتشان تمام کنید که خدا پرهیزگاران را دوست می</w:t>
      </w:r>
      <w:r w:rsidR="005C5567" w:rsidRPr="00816C9D">
        <w:rPr>
          <w:rStyle w:val="Char2"/>
          <w:rFonts w:hint="eastAsia"/>
          <w:rtl/>
        </w:rPr>
        <w:t>‌دارد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ایثار و فداکاری </w:t>
      </w:r>
      <w:r w:rsidR="0073476B" w:rsidRPr="00816C9D">
        <w:rPr>
          <w:rStyle w:val="Char2"/>
          <w:rFonts w:hint="cs"/>
          <w:rtl/>
        </w:rPr>
        <w:t>به سود دیگران. چنانکه می‌فرماید</w:t>
      </w:r>
      <w:r w:rsidR="007447AE" w:rsidRPr="00816C9D">
        <w:rPr>
          <w:rStyle w:val="Char2"/>
          <w:rFonts w:hint="cs"/>
          <w:rtl/>
        </w:rPr>
        <w:t>:</w:t>
      </w:r>
    </w:p>
    <w:p w:rsidR="005C5567" w:rsidRPr="00816C9D" w:rsidRDefault="00400EEB" w:rsidP="00400EE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وَيُؤ</w:t>
      </w:r>
      <w:r w:rsidRPr="00680F02">
        <w:rPr>
          <w:rStyle w:val="Char7"/>
          <w:rFonts w:hint="cs"/>
          <w:rtl/>
        </w:rPr>
        <w:t>ۡ</w:t>
      </w:r>
      <w:r w:rsidRPr="00680F02">
        <w:rPr>
          <w:rStyle w:val="Char7"/>
          <w:rFonts w:hint="eastAsia"/>
          <w:rtl/>
        </w:rPr>
        <w:t>ثِرُونَ</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أَنفُسِهِم</w:t>
      </w:r>
      <w:r w:rsidRPr="00680F02">
        <w:rPr>
          <w:rStyle w:val="Char7"/>
          <w:rFonts w:hint="cs"/>
          <w:rtl/>
        </w:rPr>
        <w:t>ۡ</w:t>
      </w:r>
      <w:r w:rsidRPr="00680F02">
        <w:rPr>
          <w:rStyle w:val="Char7"/>
          <w:rtl/>
        </w:rPr>
        <w:t xml:space="preserve"> </w:t>
      </w:r>
      <w:r w:rsidRPr="00680F02">
        <w:rPr>
          <w:rStyle w:val="Char7"/>
          <w:rFonts w:hint="eastAsia"/>
          <w:rtl/>
        </w:rPr>
        <w:t>وَلَو</w:t>
      </w:r>
      <w:r w:rsidRPr="00680F02">
        <w:rPr>
          <w:rStyle w:val="Char7"/>
          <w:rFonts w:hint="cs"/>
          <w:rtl/>
        </w:rPr>
        <w:t>ۡ</w:t>
      </w:r>
      <w:r w:rsidRPr="00680F02">
        <w:rPr>
          <w:rStyle w:val="Char7"/>
          <w:rtl/>
        </w:rPr>
        <w:t xml:space="preserve"> </w:t>
      </w:r>
      <w:r w:rsidRPr="00680F02">
        <w:rPr>
          <w:rStyle w:val="Char7"/>
          <w:rFonts w:hint="eastAsia"/>
          <w:rtl/>
        </w:rPr>
        <w:t>كَانَ</w:t>
      </w:r>
      <w:r w:rsidRPr="00680F02">
        <w:rPr>
          <w:rStyle w:val="Char7"/>
          <w:rtl/>
        </w:rPr>
        <w:t xml:space="preserve"> </w:t>
      </w:r>
      <w:r w:rsidRPr="00680F02">
        <w:rPr>
          <w:rStyle w:val="Char7"/>
          <w:rFonts w:hint="eastAsia"/>
          <w:rtl/>
        </w:rPr>
        <w:t>بِهِم</w:t>
      </w:r>
      <w:r w:rsidRPr="00680F02">
        <w:rPr>
          <w:rStyle w:val="Char7"/>
          <w:rFonts w:hint="cs"/>
          <w:rtl/>
        </w:rPr>
        <w:t>ۡ</w:t>
      </w:r>
      <w:r w:rsidRPr="00680F02">
        <w:rPr>
          <w:rStyle w:val="Char7"/>
          <w:rtl/>
        </w:rPr>
        <w:t xml:space="preserve"> </w:t>
      </w:r>
      <w:r w:rsidRPr="00680F02">
        <w:rPr>
          <w:rStyle w:val="Char7"/>
          <w:rFonts w:hint="eastAsia"/>
          <w:rtl/>
        </w:rPr>
        <w:t>خَصَاصَة</w:t>
      </w:r>
      <w:r w:rsidRPr="00680F02">
        <w:rPr>
          <w:rStyle w:val="Char7"/>
          <w:rFonts w:hint="cs"/>
          <w:rtl/>
        </w:rPr>
        <w:t>ٞۚ</w:t>
      </w:r>
      <w:r>
        <w:rPr>
          <w:rFonts w:ascii="Times New Roman" w:hAnsi="Times New Roman" w:cs="CTraditional Arabic" w:hint="cs"/>
          <w:sz w:val="28"/>
          <w:szCs w:val="28"/>
          <w:rtl/>
          <w:lang w:bidi="fa-IR"/>
        </w:rPr>
        <w:t>﴾</w:t>
      </w:r>
      <w:r w:rsidR="00115835" w:rsidRPr="00115835">
        <w:rPr>
          <w:rStyle w:val="Char2"/>
        </w:rPr>
        <w:t xml:space="preserve"> </w:t>
      </w:r>
      <w:r w:rsidR="007447AE" w:rsidRPr="00400EEB">
        <w:rPr>
          <w:rStyle w:val="Char1"/>
          <w:rFonts w:hint="cs"/>
          <w:rtl/>
        </w:rPr>
        <w:t>[ال</w:t>
      </w:r>
      <w:r w:rsidR="005C5567" w:rsidRPr="00400EEB">
        <w:rPr>
          <w:rStyle w:val="Char1"/>
          <w:rFonts w:hint="cs"/>
          <w:rtl/>
        </w:rPr>
        <w:t>حشر: 9</w:t>
      </w:r>
      <w:r w:rsidR="007447AE" w:rsidRPr="00400EEB">
        <w:rPr>
          <w:rStyle w:val="Char1"/>
          <w:rFonts w:hint="cs"/>
          <w:rtl/>
        </w:rPr>
        <w:t>].</w:t>
      </w:r>
    </w:p>
    <w:p w:rsidR="005C5567" w:rsidRPr="00816C9D" w:rsidRDefault="00B62B2F" w:rsidP="00D7488F">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و دیگران را بر خود ترج</w:t>
      </w:r>
      <w:r w:rsidRPr="00816C9D">
        <w:rPr>
          <w:rStyle w:val="Char2"/>
          <w:rFonts w:hint="cs"/>
          <w:rtl/>
        </w:rPr>
        <w:t>یح می‌دهند هر چند نیازمند باشند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ر</w:t>
      </w:r>
      <w:r w:rsidR="0073476B" w:rsidRPr="00816C9D">
        <w:rPr>
          <w:rStyle w:val="Char2"/>
          <w:rFonts w:hint="cs"/>
          <w:rtl/>
        </w:rPr>
        <w:t>استی در گفتار. چنانکه می‌فرماید</w:t>
      </w:r>
      <w:r w:rsidR="000C453A" w:rsidRPr="00816C9D">
        <w:rPr>
          <w:rStyle w:val="Char2"/>
          <w:rFonts w:hint="cs"/>
          <w:rtl/>
        </w:rPr>
        <w:t>:</w:t>
      </w:r>
    </w:p>
    <w:p w:rsidR="005C5567" w:rsidRPr="00816C9D" w:rsidRDefault="00054B35" w:rsidP="00E40199">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cs"/>
          <w:rtl/>
        </w:rPr>
        <w:t>ٱ</w:t>
      </w:r>
      <w:r w:rsidRPr="00680F02">
        <w:rPr>
          <w:rStyle w:val="Char7"/>
          <w:rFonts w:hint="eastAsia"/>
          <w:rtl/>
        </w:rPr>
        <w:t>تَّقُواْ</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وَقُولُواْ</w:t>
      </w:r>
      <w:r w:rsidRPr="00680F02">
        <w:rPr>
          <w:rStyle w:val="Char7"/>
          <w:rtl/>
        </w:rPr>
        <w:t xml:space="preserve"> </w:t>
      </w:r>
      <w:r w:rsidRPr="00680F02">
        <w:rPr>
          <w:rStyle w:val="Char7"/>
          <w:rFonts w:hint="eastAsia"/>
          <w:rtl/>
        </w:rPr>
        <w:t>قَو</w:t>
      </w:r>
      <w:r w:rsidRPr="00680F02">
        <w:rPr>
          <w:rStyle w:val="Char7"/>
          <w:rFonts w:hint="cs"/>
          <w:rtl/>
        </w:rPr>
        <w:t>ۡ</w:t>
      </w:r>
      <w:r w:rsidRPr="00680F02">
        <w:rPr>
          <w:rStyle w:val="Char7"/>
          <w:rFonts w:hint="eastAsia"/>
          <w:rtl/>
        </w:rPr>
        <w:t>ل</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سَدِيد</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sidR="000C453A" w:rsidRPr="00054B35">
        <w:rPr>
          <w:rStyle w:val="Char1"/>
          <w:rFonts w:hint="cs"/>
          <w:rtl/>
        </w:rPr>
        <w:t xml:space="preserve"> [الأحزاب: 70].</w:t>
      </w:r>
    </w:p>
    <w:p w:rsidR="005C5567" w:rsidRPr="00816C9D" w:rsidRDefault="00B62B2F" w:rsidP="00E40199">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w:t>
      </w:r>
      <w:r w:rsidRPr="00816C9D">
        <w:rPr>
          <w:rStyle w:val="Char2"/>
          <w:rFonts w:hint="cs"/>
          <w:rtl/>
        </w:rPr>
        <w:t>ز خدا پروا داید و سخن درست گوید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ind w:left="641" w:hanging="357"/>
        <w:jc w:val="lowKashida"/>
        <w:rPr>
          <w:rStyle w:val="Char2"/>
          <w:rtl/>
        </w:rPr>
      </w:pPr>
      <w:r w:rsidRPr="00816C9D">
        <w:rPr>
          <w:rStyle w:val="Char2"/>
          <w:rFonts w:hint="cs"/>
          <w:rtl/>
        </w:rPr>
        <w:t xml:space="preserve"> دستور به پرهیز از سو</w:t>
      </w:r>
      <w:r w:rsidR="0073476B" w:rsidRPr="00816C9D">
        <w:rPr>
          <w:rStyle w:val="Char2"/>
          <w:rFonts w:hint="cs"/>
          <w:rtl/>
        </w:rPr>
        <w:t>ء ظنّ بی‌دلیل. چنانکه می‌فرماید</w:t>
      </w:r>
      <w:r w:rsidR="0031033A" w:rsidRPr="00816C9D">
        <w:rPr>
          <w:rStyle w:val="Char2"/>
          <w:rFonts w:hint="cs"/>
          <w:rtl/>
        </w:rPr>
        <w:t>:</w:t>
      </w:r>
    </w:p>
    <w:p w:rsidR="005C5567" w:rsidRPr="00816C9D" w:rsidRDefault="00733316" w:rsidP="00E40199">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cs"/>
          <w:rtl/>
        </w:rPr>
        <w:t>ٱ</w:t>
      </w:r>
      <w:r w:rsidRPr="00680F02">
        <w:rPr>
          <w:rStyle w:val="Char7"/>
          <w:rFonts w:hint="eastAsia"/>
          <w:rtl/>
        </w:rPr>
        <w:t>ج</w:t>
      </w:r>
      <w:r w:rsidRPr="00680F02">
        <w:rPr>
          <w:rStyle w:val="Char7"/>
          <w:rFonts w:hint="cs"/>
          <w:rtl/>
        </w:rPr>
        <w:t>ۡ</w:t>
      </w:r>
      <w:r w:rsidRPr="00680F02">
        <w:rPr>
          <w:rStyle w:val="Char7"/>
          <w:rFonts w:hint="eastAsia"/>
          <w:rtl/>
        </w:rPr>
        <w:t>تَنِبُواْ</w:t>
      </w:r>
      <w:r w:rsidRPr="00680F02">
        <w:rPr>
          <w:rStyle w:val="Char7"/>
          <w:rtl/>
        </w:rPr>
        <w:t xml:space="preserve"> </w:t>
      </w:r>
      <w:r w:rsidRPr="00680F02">
        <w:rPr>
          <w:rStyle w:val="Char7"/>
          <w:rFonts w:hint="eastAsia"/>
          <w:rtl/>
        </w:rPr>
        <w:t>كَثِير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لظَّنِّ</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eastAsia"/>
          <w:rtl/>
        </w:rPr>
        <w:t>بَع</w:t>
      </w:r>
      <w:r w:rsidRPr="00680F02">
        <w:rPr>
          <w:rStyle w:val="Char7"/>
          <w:rFonts w:hint="cs"/>
          <w:rtl/>
        </w:rPr>
        <w:t>ۡ</w:t>
      </w:r>
      <w:r w:rsidRPr="00680F02">
        <w:rPr>
          <w:rStyle w:val="Char7"/>
          <w:rFonts w:hint="eastAsia"/>
          <w:rtl/>
        </w:rPr>
        <w:t>ضَ</w:t>
      </w:r>
      <w:r w:rsidRPr="00680F02">
        <w:rPr>
          <w:rStyle w:val="Char7"/>
          <w:rtl/>
        </w:rPr>
        <w:t xml:space="preserve"> </w:t>
      </w:r>
      <w:r w:rsidRPr="00680F02">
        <w:rPr>
          <w:rStyle w:val="Char7"/>
          <w:rFonts w:hint="cs"/>
          <w:rtl/>
        </w:rPr>
        <w:t>ٱ</w:t>
      </w:r>
      <w:r w:rsidRPr="00680F02">
        <w:rPr>
          <w:rStyle w:val="Char7"/>
          <w:rFonts w:hint="eastAsia"/>
          <w:rtl/>
        </w:rPr>
        <w:t>لظَّنِّ</w:t>
      </w:r>
      <w:r w:rsidRPr="00680F02">
        <w:rPr>
          <w:rStyle w:val="Char7"/>
          <w:rtl/>
        </w:rPr>
        <w:t xml:space="preserve"> </w:t>
      </w:r>
      <w:r w:rsidRPr="00680F02">
        <w:rPr>
          <w:rStyle w:val="Char7"/>
          <w:rFonts w:hint="eastAsia"/>
          <w:rtl/>
        </w:rPr>
        <w:t>إِث</w:t>
      </w:r>
      <w:r w:rsidRPr="00680F02">
        <w:rPr>
          <w:rStyle w:val="Char7"/>
          <w:rFonts w:hint="cs"/>
          <w:rtl/>
        </w:rPr>
        <w:t>ۡ</w:t>
      </w:r>
      <w:r w:rsidRPr="00680F02">
        <w:rPr>
          <w:rStyle w:val="Char7"/>
          <w:rFonts w:hint="eastAsia"/>
          <w:rtl/>
        </w:rPr>
        <w:t>م</w:t>
      </w:r>
      <w:r w:rsidRPr="00680F02">
        <w:rPr>
          <w:rStyle w:val="Char7"/>
          <w:rFonts w:hint="cs"/>
          <w:rtl/>
        </w:rPr>
        <w:t>ٞۖ</w:t>
      </w:r>
      <w:r>
        <w:rPr>
          <w:rFonts w:ascii="Times New Roman" w:hAnsi="Times New Roman" w:cs="CTraditional Arabic" w:hint="cs"/>
          <w:sz w:val="28"/>
          <w:szCs w:val="28"/>
          <w:rtl/>
          <w:lang w:bidi="fa-IR"/>
        </w:rPr>
        <w:t>﴾</w:t>
      </w:r>
      <w:r w:rsidR="0031033A" w:rsidRPr="00733316">
        <w:rPr>
          <w:rStyle w:val="Char1"/>
          <w:rFonts w:hint="cs"/>
          <w:rtl/>
        </w:rPr>
        <w:t xml:space="preserve"> [ال</w:t>
      </w:r>
      <w:r w:rsidR="0073476B" w:rsidRPr="00733316">
        <w:rPr>
          <w:rStyle w:val="Char1"/>
          <w:rFonts w:hint="cs"/>
          <w:rtl/>
        </w:rPr>
        <w:t>حجرات</w:t>
      </w:r>
      <w:r w:rsidR="005C5567" w:rsidRPr="00733316">
        <w:rPr>
          <w:rStyle w:val="Char1"/>
          <w:rFonts w:hint="cs"/>
          <w:rtl/>
        </w:rPr>
        <w:t>:</w:t>
      </w:r>
      <w:r w:rsidR="0073476B" w:rsidRPr="00733316">
        <w:rPr>
          <w:rStyle w:val="Char1"/>
          <w:rFonts w:hint="cs"/>
          <w:rtl/>
        </w:rPr>
        <w:t>12</w:t>
      </w:r>
      <w:r w:rsidR="0031033A" w:rsidRPr="00733316">
        <w:rPr>
          <w:rStyle w:val="Char1"/>
          <w:rFonts w:hint="cs"/>
          <w:rtl/>
        </w:rPr>
        <w:t>].</w:t>
      </w:r>
    </w:p>
    <w:p w:rsidR="005C5567" w:rsidRPr="00816C9D" w:rsidRDefault="000F4D59" w:rsidP="007E137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از بسیاری گمان‌ها دوری گزینید و فخر فروشی</w:t>
      </w:r>
      <w:r>
        <w:rPr>
          <w:rFonts w:cs="Traditional Arabic" w:hint="cs"/>
          <w:color w:val="000000"/>
          <w:sz w:val="28"/>
          <w:szCs w:val="28"/>
          <w:rtl/>
          <w:lang w:bidi="fa-IR"/>
        </w:rPr>
        <w:t>»</w:t>
      </w:r>
      <w:r w:rsidR="005C5567" w:rsidRPr="00816C9D">
        <w:rPr>
          <w:rStyle w:val="Char2"/>
          <w:rFonts w:hint="cs"/>
          <w:rtl/>
        </w:rPr>
        <w:t>.</w:t>
      </w:r>
    </w:p>
    <w:p w:rsidR="005C5567" w:rsidRPr="00816C9D" w:rsidRDefault="0073476B" w:rsidP="007D1B5A">
      <w:pPr>
        <w:pStyle w:val="StyleComplexBLotus12ptJustifiedFirstline05cmCharChar"/>
        <w:spacing w:line="240" w:lineRule="auto"/>
        <w:jc w:val="lowKashida"/>
        <w:rPr>
          <w:rStyle w:val="Char2"/>
          <w:rtl/>
        </w:rPr>
      </w:pPr>
      <w:r w:rsidRPr="00816C9D">
        <w:rPr>
          <w:rStyle w:val="Char2"/>
          <w:rFonts w:hint="cs"/>
          <w:rtl/>
        </w:rPr>
        <w:t>چنانکه می‌فرماید</w:t>
      </w:r>
      <w:r w:rsidR="00047300" w:rsidRPr="00816C9D">
        <w:rPr>
          <w:rStyle w:val="Char2"/>
          <w:rFonts w:hint="cs"/>
          <w:rtl/>
        </w:rPr>
        <w:t>:</w:t>
      </w:r>
    </w:p>
    <w:p w:rsidR="005C5567" w:rsidRPr="00816C9D" w:rsidRDefault="00180840" w:rsidP="0018084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تَم</w:t>
      </w:r>
      <w:r w:rsidRPr="00680F02">
        <w:rPr>
          <w:rStyle w:val="Char7"/>
          <w:rFonts w:hint="cs"/>
          <w:rtl/>
        </w:rPr>
        <w:t>ۡ</w:t>
      </w:r>
      <w:r w:rsidRPr="00680F02">
        <w:rPr>
          <w:rStyle w:val="Char7"/>
          <w:rFonts w:hint="eastAsia"/>
          <w:rtl/>
        </w:rPr>
        <w:t>شِ</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sidRPr="00680F02">
        <w:rPr>
          <w:rStyle w:val="Char7"/>
          <w:rtl/>
        </w:rPr>
        <w:t xml:space="preserve"> </w:t>
      </w:r>
      <w:r w:rsidRPr="00680F02">
        <w:rPr>
          <w:rStyle w:val="Char7"/>
          <w:rFonts w:hint="eastAsia"/>
          <w:rtl/>
        </w:rPr>
        <w:t>مَرَحًا</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يُحِبُّ</w:t>
      </w:r>
      <w:r w:rsidRPr="00680F02">
        <w:rPr>
          <w:rStyle w:val="Char7"/>
          <w:rtl/>
        </w:rPr>
        <w:t xml:space="preserve"> </w:t>
      </w:r>
      <w:r w:rsidRPr="00680F02">
        <w:rPr>
          <w:rStyle w:val="Char7"/>
          <w:rFonts w:hint="eastAsia"/>
          <w:rtl/>
        </w:rPr>
        <w:t>كُلَّ</w:t>
      </w:r>
      <w:r w:rsidRPr="00680F02">
        <w:rPr>
          <w:rStyle w:val="Char7"/>
          <w:rtl/>
        </w:rPr>
        <w:t xml:space="preserve"> </w:t>
      </w:r>
      <w:r w:rsidRPr="00680F02">
        <w:rPr>
          <w:rStyle w:val="Char7"/>
          <w:rFonts w:hint="eastAsia"/>
          <w:rtl/>
        </w:rPr>
        <w:t>مُخ</w:t>
      </w:r>
      <w:r w:rsidRPr="00680F02">
        <w:rPr>
          <w:rStyle w:val="Char7"/>
          <w:rFonts w:hint="cs"/>
          <w:rtl/>
        </w:rPr>
        <w:t>ۡ</w:t>
      </w:r>
      <w:r w:rsidRPr="00680F02">
        <w:rPr>
          <w:rStyle w:val="Char7"/>
          <w:rFonts w:hint="eastAsia"/>
          <w:rtl/>
        </w:rPr>
        <w:t>تَال</w:t>
      </w:r>
      <w:r w:rsidRPr="00680F02">
        <w:rPr>
          <w:rStyle w:val="Char7"/>
          <w:rFonts w:hint="cs"/>
          <w:rtl/>
        </w:rPr>
        <w:t>ٖ</w:t>
      </w:r>
      <w:r w:rsidRPr="00680F02">
        <w:rPr>
          <w:rStyle w:val="Char7"/>
          <w:rtl/>
        </w:rPr>
        <w:t xml:space="preserve"> </w:t>
      </w:r>
      <w:r w:rsidRPr="00680F02">
        <w:rPr>
          <w:rStyle w:val="Char7"/>
          <w:rFonts w:hint="eastAsia"/>
          <w:rtl/>
        </w:rPr>
        <w:t>فَخُور</w:t>
      </w:r>
      <w:r w:rsidRPr="00680F02">
        <w:rPr>
          <w:rStyle w:val="Char7"/>
          <w:rFonts w:hint="cs"/>
          <w:rtl/>
        </w:rPr>
        <w:t>ٖ</w:t>
      </w:r>
      <w:r>
        <w:rPr>
          <w:rFonts w:ascii="Times New Roman" w:hAnsi="Times New Roman" w:cs="CTraditional Arabic" w:hint="cs"/>
          <w:sz w:val="28"/>
          <w:szCs w:val="28"/>
          <w:rtl/>
          <w:lang w:bidi="fa-IR"/>
        </w:rPr>
        <w:t>﴾</w:t>
      </w:r>
      <w:r w:rsidRPr="00180840">
        <w:rPr>
          <w:rStyle w:val="Char2"/>
        </w:rPr>
        <w:t xml:space="preserve"> </w:t>
      </w:r>
      <w:r w:rsidR="00047300" w:rsidRPr="00180840">
        <w:rPr>
          <w:rStyle w:val="Char1"/>
          <w:rFonts w:hint="cs"/>
          <w:rtl/>
        </w:rPr>
        <w:t>[</w:t>
      </w:r>
      <w:r w:rsidR="005C5567" w:rsidRPr="00180840">
        <w:rPr>
          <w:rStyle w:val="Char1"/>
          <w:rFonts w:hint="cs"/>
          <w:rtl/>
        </w:rPr>
        <w:t>لقمان: 18</w:t>
      </w:r>
      <w:r w:rsidR="00047300" w:rsidRPr="00180840">
        <w:rPr>
          <w:rStyle w:val="Char1"/>
          <w:rFonts w:hint="cs"/>
          <w:rtl/>
        </w:rPr>
        <w:t>].</w:t>
      </w:r>
    </w:p>
    <w:p w:rsidR="005C5567" w:rsidRPr="00816C9D" w:rsidRDefault="00C573A8"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در زمین متکبّرانه راه مرو که خدا هیچ </w:t>
      </w:r>
      <w:r w:rsidRPr="00816C9D">
        <w:rPr>
          <w:rStyle w:val="Char2"/>
          <w:rFonts w:hint="cs"/>
          <w:rtl/>
        </w:rPr>
        <w:t>خود پسند فخر فروش را دوست ندارد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رفتار نیک در براب</w:t>
      </w:r>
      <w:r w:rsidR="0073476B" w:rsidRPr="00816C9D">
        <w:rPr>
          <w:rStyle w:val="Char2"/>
          <w:rFonts w:hint="cs"/>
          <w:rtl/>
        </w:rPr>
        <w:t>ر رفتار ناپسند چنانکه می‌فرماید</w:t>
      </w:r>
      <w:r w:rsidR="00064260" w:rsidRPr="00816C9D">
        <w:rPr>
          <w:rStyle w:val="Char2"/>
          <w:rFonts w:hint="cs"/>
          <w:rtl/>
        </w:rPr>
        <w:t>:</w:t>
      </w:r>
    </w:p>
    <w:p w:rsidR="005C5567" w:rsidRPr="007F3578" w:rsidRDefault="007F3578" w:rsidP="007F3578">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cs"/>
          <w:rtl/>
        </w:rPr>
        <w:t>ٗ</w:t>
      </w:r>
      <w:r w:rsidRPr="00680F02">
        <w:rPr>
          <w:rStyle w:val="Char7"/>
          <w:rFonts w:hint="eastAsia"/>
          <w:rtl/>
        </w:rPr>
        <w:t>وَيَد</w:t>
      </w:r>
      <w:r w:rsidRPr="00680F02">
        <w:rPr>
          <w:rStyle w:val="Char7"/>
          <w:rFonts w:hint="cs"/>
          <w:rtl/>
        </w:rPr>
        <w:t>ۡ</w:t>
      </w:r>
      <w:r w:rsidRPr="00680F02">
        <w:rPr>
          <w:rStyle w:val="Char7"/>
          <w:rFonts w:hint="eastAsia"/>
          <w:rtl/>
        </w:rPr>
        <w:t>رَءُونَ</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حَسَنَةِ</w:t>
      </w:r>
      <w:r w:rsidRPr="00680F02">
        <w:rPr>
          <w:rStyle w:val="Char7"/>
          <w:rtl/>
        </w:rPr>
        <w:t xml:space="preserve"> </w:t>
      </w:r>
      <w:r w:rsidRPr="00680F02">
        <w:rPr>
          <w:rStyle w:val="Char7"/>
          <w:rFonts w:hint="cs"/>
          <w:rtl/>
        </w:rPr>
        <w:t>ٱ</w:t>
      </w:r>
      <w:r w:rsidRPr="00680F02">
        <w:rPr>
          <w:rStyle w:val="Char7"/>
          <w:rFonts w:hint="eastAsia"/>
          <w:rtl/>
        </w:rPr>
        <w:t>لسَّيِّئَةَ</w:t>
      </w:r>
      <w:r>
        <w:rPr>
          <w:rFonts w:ascii="Times New Roman" w:hAnsi="Times New Roman" w:cs="CTraditional Arabic" w:hint="cs"/>
          <w:sz w:val="28"/>
          <w:szCs w:val="28"/>
          <w:rtl/>
          <w:lang w:bidi="fa-IR"/>
        </w:rPr>
        <w:t>﴾</w:t>
      </w:r>
      <w:r w:rsidR="00A07064" w:rsidRPr="007F3578">
        <w:rPr>
          <w:rStyle w:val="Char1"/>
          <w:rFonts w:hint="cs"/>
          <w:rtl/>
        </w:rPr>
        <w:t xml:space="preserve"> [ال</w:t>
      </w:r>
      <w:r w:rsidR="005C5567" w:rsidRPr="007F3578">
        <w:rPr>
          <w:rStyle w:val="Char1"/>
          <w:rFonts w:hint="cs"/>
          <w:rtl/>
        </w:rPr>
        <w:t>رعد: 22</w:t>
      </w:r>
      <w:r w:rsidR="00A07064" w:rsidRPr="007F3578">
        <w:rPr>
          <w:rStyle w:val="Char1"/>
          <w:rFonts w:hint="cs"/>
          <w:rtl/>
        </w:rPr>
        <w:t>].</w:t>
      </w:r>
    </w:p>
    <w:p w:rsidR="005C5567" w:rsidRPr="00816C9D" w:rsidRDefault="00C573A8"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م</w:t>
      </w:r>
      <w:r w:rsidRPr="00816C9D">
        <w:rPr>
          <w:rStyle w:val="Char2"/>
          <w:rFonts w:hint="cs"/>
          <w:rtl/>
        </w:rPr>
        <w:t>ؤمنان، بدی را با نیکی می‌زدایند</w:t>
      </w:r>
      <w:r>
        <w:rPr>
          <w:rFonts w:cs="Traditional Arabic" w:hint="cs"/>
          <w:color w:val="000000"/>
          <w:sz w:val="28"/>
          <w:szCs w:val="28"/>
          <w:rtl/>
          <w:lang w:bidi="fa-IR"/>
        </w:rPr>
        <w:t>»</w:t>
      </w:r>
      <w:r w:rsidR="005C5567" w:rsidRPr="00816C9D">
        <w:rPr>
          <w:rStyle w:val="Char2"/>
          <w:rFonts w:hint="cs"/>
          <w:rtl/>
        </w:rPr>
        <w:t>.</w:t>
      </w:r>
    </w:p>
    <w:p w:rsidR="002343D0" w:rsidRDefault="005C5567" w:rsidP="00204B98">
      <w:pPr>
        <w:pStyle w:val="StyleComplexBLotus12ptJustifiedFirstline05cmCharChar"/>
        <w:numPr>
          <w:ilvl w:val="0"/>
          <w:numId w:val="1"/>
        </w:numPr>
        <w:spacing w:line="240" w:lineRule="auto"/>
        <w:jc w:val="lowKashida"/>
        <w:rPr>
          <w:rStyle w:val="Char2"/>
        </w:rPr>
      </w:pPr>
      <w:r w:rsidRPr="00816C9D">
        <w:rPr>
          <w:rStyle w:val="Char2"/>
          <w:rFonts w:hint="cs"/>
          <w:rtl/>
        </w:rPr>
        <w:t xml:space="preserve"> سفارش به ترک ا</w:t>
      </w:r>
      <w:r w:rsidR="0073476B" w:rsidRPr="00816C9D">
        <w:rPr>
          <w:rStyle w:val="Char2"/>
          <w:rFonts w:hint="cs"/>
          <w:rtl/>
        </w:rPr>
        <w:t>ستهزاء دیگران. چنانکه می‌فرماید</w:t>
      </w:r>
      <w:r w:rsidRPr="00816C9D">
        <w:rPr>
          <w:rStyle w:val="Char2"/>
          <w:rFonts w:hint="cs"/>
          <w:rtl/>
        </w:rPr>
        <w:t>:</w:t>
      </w:r>
    </w:p>
    <w:p w:rsidR="00B95720" w:rsidRPr="00B95720" w:rsidRDefault="00B95720" w:rsidP="002C1F4B">
      <w:pPr>
        <w:pStyle w:val="a2"/>
        <w:rPr>
          <w:rFonts w:cs="Arial"/>
          <w:color w:val="000000"/>
        </w:rPr>
      </w:pPr>
      <w:r>
        <w:rPr>
          <w:rFonts w:cs="Traditional Arabic"/>
          <w:color w:val="000000"/>
          <w:shd w:val="clear" w:color="auto" w:fill="FFFFFF"/>
          <w:rtl/>
        </w:rPr>
        <w:t>﴿</w:t>
      </w:r>
      <w:r>
        <w:rPr>
          <w:rFonts w:cs="KFGQPC Uthmanic Script HAFS"/>
          <w:color w:val="000000"/>
          <w:shd w:val="clear" w:color="auto" w:fill="FFFFFF"/>
          <w:rtl/>
        </w:rPr>
        <w:t xml:space="preserve">يَٰٓأَيُّهَا </w:t>
      </w:r>
      <w:r>
        <w:rPr>
          <w:rFonts w:cs="KFGQPC Uthmanic Script HAFS" w:hint="cs"/>
          <w:color w:val="000000"/>
          <w:shd w:val="clear" w:color="auto" w:fill="FFFFFF"/>
          <w:rtl/>
        </w:rPr>
        <w:t>ٱ</w:t>
      </w:r>
      <w:r>
        <w:rPr>
          <w:rFonts w:cs="KFGQPC Uthmanic Script HAFS" w:hint="eastAsia"/>
          <w:color w:val="000000"/>
          <w:shd w:val="clear" w:color="auto" w:fill="FFFFFF"/>
          <w:rtl/>
        </w:rPr>
        <w:t>لَّذِينَ</w:t>
      </w:r>
      <w:r>
        <w:rPr>
          <w:rFonts w:cs="KFGQPC Uthmanic Script HAFS"/>
          <w:color w:val="000000"/>
          <w:shd w:val="clear" w:color="auto" w:fill="FFFFFF"/>
          <w:rtl/>
        </w:rPr>
        <w:t xml:space="preserve"> ءَامَنُواْ لَا يَسۡخَرۡ قَوۡمٞ مِّن قَوۡمٍ عَسَىٰٓ أَن يَكُونُواْ خَيۡرٗا مِّنۡهُمۡ وَلَا نِسَآءٞ مِّن نِّسَآءٍ عَسَىٰٓ أَن يَكُنَّ خَيۡرٗا مِّنۡهُنَّۖ</w:t>
      </w:r>
      <w:r>
        <w:rPr>
          <w:rFonts w:cs="Traditional Arabic"/>
          <w:color w:val="000000"/>
          <w:shd w:val="clear" w:color="auto" w:fill="FFFFFF"/>
          <w:rtl/>
        </w:rPr>
        <w:t>﴾</w:t>
      </w:r>
      <w:r w:rsidRPr="00B95720">
        <w:rPr>
          <w:rStyle w:val="Char1"/>
          <w:rtl/>
        </w:rPr>
        <w:t xml:space="preserve"> [الحجرات: 11]</w:t>
      </w:r>
      <w:r>
        <w:rPr>
          <w:rFonts w:cs="KFGQPC Uthmanic Script HAFS"/>
          <w:color w:val="000000"/>
          <w:shd w:val="clear" w:color="auto" w:fill="FFFFFF"/>
          <w:rtl/>
        </w:rPr>
        <w:t xml:space="preserve"> </w:t>
      </w:r>
      <w:r w:rsidRPr="00B95720">
        <w:rPr>
          <w:rtl/>
        </w:rPr>
        <w:t>«ا</w:t>
      </w:r>
      <w:r w:rsidRPr="00B95720">
        <w:rPr>
          <w:rFonts w:hint="cs"/>
          <w:rtl/>
        </w:rPr>
        <w:t>ی</w:t>
      </w:r>
      <w:r w:rsidRPr="00B95720">
        <w:rPr>
          <w:rtl/>
        </w:rPr>
        <w:t xml:space="preserve"> کسان</w:t>
      </w:r>
      <w:r w:rsidRPr="00B95720">
        <w:rPr>
          <w:rFonts w:hint="cs"/>
          <w:rtl/>
        </w:rPr>
        <w:t>ی‌</w:t>
      </w:r>
      <w:r w:rsidRPr="00B95720">
        <w:rPr>
          <w:rFonts w:hint="eastAsia"/>
          <w:rtl/>
        </w:rPr>
        <w:t>که</w:t>
      </w:r>
      <w:r w:rsidRPr="00B95720">
        <w:rPr>
          <w:rtl/>
        </w:rPr>
        <w:t xml:space="preserve"> ا</w:t>
      </w:r>
      <w:r w:rsidRPr="00B95720">
        <w:rPr>
          <w:rFonts w:hint="cs"/>
          <w:rtl/>
        </w:rPr>
        <w:t>ی</w:t>
      </w:r>
      <w:r w:rsidRPr="00B95720">
        <w:rPr>
          <w:rFonts w:hint="eastAsia"/>
          <w:rtl/>
        </w:rPr>
        <w:t>مان</w:t>
      </w:r>
      <w:r w:rsidRPr="00B95720">
        <w:rPr>
          <w:rtl/>
        </w:rPr>
        <w:t xml:space="preserve"> آورده‌ا</w:t>
      </w:r>
      <w:r w:rsidRPr="00B95720">
        <w:rPr>
          <w:rFonts w:hint="cs"/>
          <w:rtl/>
        </w:rPr>
        <w:t>ی</w:t>
      </w:r>
      <w:r w:rsidRPr="00B95720">
        <w:rPr>
          <w:rFonts w:hint="eastAsia"/>
          <w:rtl/>
        </w:rPr>
        <w:t>د</w:t>
      </w:r>
      <w:r w:rsidRPr="00B95720">
        <w:rPr>
          <w:rtl/>
        </w:rPr>
        <w:t>! گروه</w:t>
      </w:r>
      <w:r w:rsidRPr="00B95720">
        <w:rPr>
          <w:rFonts w:hint="cs"/>
          <w:rtl/>
        </w:rPr>
        <w:t>ی</w:t>
      </w:r>
      <w:r w:rsidRPr="00B95720">
        <w:rPr>
          <w:rtl/>
        </w:rPr>
        <w:t xml:space="preserve"> (از مردان) گروه د</w:t>
      </w:r>
      <w:r w:rsidRPr="00B95720">
        <w:rPr>
          <w:rFonts w:hint="cs"/>
          <w:rtl/>
        </w:rPr>
        <w:t>ی</w:t>
      </w:r>
      <w:r w:rsidRPr="00B95720">
        <w:rPr>
          <w:rFonts w:hint="eastAsia"/>
          <w:rtl/>
        </w:rPr>
        <w:t>گر</w:t>
      </w:r>
      <w:r w:rsidRPr="00B95720">
        <w:rPr>
          <w:rtl/>
        </w:rPr>
        <w:t xml:space="preserve"> را مسخره نکند، شا</w:t>
      </w:r>
      <w:r w:rsidRPr="00B95720">
        <w:rPr>
          <w:rFonts w:hint="cs"/>
          <w:rtl/>
        </w:rPr>
        <w:t>ی</w:t>
      </w:r>
      <w:r w:rsidRPr="00B95720">
        <w:rPr>
          <w:rFonts w:hint="eastAsia"/>
          <w:rtl/>
        </w:rPr>
        <w:t>د</w:t>
      </w:r>
      <w:r w:rsidRPr="00B95720">
        <w:rPr>
          <w:rtl/>
        </w:rPr>
        <w:t xml:space="preserve"> آنان (= مسخره شدگان) از ا</w:t>
      </w:r>
      <w:r w:rsidRPr="00B95720">
        <w:rPr>
          <w:rFonts w:hint="cs"/>
          <w:rtl/>
        </w:rPr>
        <w:t>ی</w:t>
      </w:r>
      <w:r w:rsidRPr="00B95720">
        <w:rPr>
          <w:rFonts w:hint="eastAsia"/>
          <w:rtl/>
        </w:rPr>
        <w:t>ن‌ها</w:t>
      </w:r>
      <w:r w:rsidRPr="00B95720">
        <w:rPr>
          <w:rtl/>
        </w:rPr>
        <w:t xml:space="preserve"> بهتر باشند، و نه زنان</w:t>
      </w:r>
      <w:r w:rsidRPr="00B95720">
        <w:rPr>
          <w:rFonts w:hint="cs"/>
          <w:rtl/>
        </w:rPr>
        <w:t>ی</w:t>
      </w:r>
      <w:r w:rsidRPr="00B95720">
        <w:rPr>
          <w:rFonts w:hint="eastAsia"/>
          <w:rtl/>
        </w:rPr>
        <w:t>،</w:t>
      </w:r>
      <w:r w:rsidRPr="00B95720">
        <w:rPr>
          <w:rtl/>
        </w:rPr>
        <w:t xml:space="preserve"> زنان د</w:t>
      </w:r>
      <w:r w:rsidRPr="00B95720">
        <w:rPr>
          <w:rFonts w:hint="cs"/>
          <w:rtl/>
        </w:rPr>
        <w:t>ی</w:t>
      </w:r>
      <w:r w:rsidRPr="00B95720">
        <w:rPr>
          <w:rFonts w:hint="eastAsia"/>
          <w:rtl/>
        </w:rPr>
        <w:t>گر</w:t>
      </w:r>
      <w:r w:rsidRPr="00B95720">
        <w:rPr>
          <w:rtl/>
        </w:rPr>
        <w:t xml:space="preserve"> را، شا</w:t>
      </w:r>
      <w:r w:rsidRPr="00B95720">
        <w:rPr>
          <w:rFonts w:hint="cs"/>
          <w:rtl/>
        </w:rPr>
        <w:t>ی</w:t>
      </w:r>
      <w:r w:rsidRPr="00B95720">
        <w:rPr>
          <w:rFonts w:hint="eastAsia"/>
          <w:rtl/>
        </w:rPr>
        <w:t>د</w:t>
      </w:r>
      <w:r w:rsidRPr="00B95720">
        <w:rPr>
          <w:rtl/>
        </w:rPr>
        <w:t xml:space="preserve"> آنان (= مسخره شدگان) از ا</w:t>
      </w:r>
      <w:r w:rsidRPr="00B95720">
        <w:rPr>
          <w:rFonts w:hint="cs"/>
          <w:rtl/>
        </w:rPr>
        <w:t>ی</w:t>
      </w:r>
      <w:r w:rsidRPr="00B95720">
        <w:rPr>
          <w:rFonts w:hint="eastAsia"/>
          <w:rtl/>
        </w:rPr>
        <w:t>ن‌ها</w:t>
      </w:r>
      <w:r w:rsidRPr="00B95720">
        <w:rPr>
          <w:rtl/>
        </w:rPr>
        <w:t xml:space="preserve"> بهتر باشند</w:t>
      </w:r>
      <w:r w:rsidR="002C1F4B">
        <w:rPr>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سفارش به عفت‌گزی</w:t>
      </w:r>
      <w:r w:rsidR="0073476B" w:rsidRPr="00816C9D">
        <w:rPr>
          <w:rStyle w:val="Char2"/>
          <w:rFonts w:hint="cs"/>
          <w:rtl/>
        </w:rPr>
        <w:t>نی و پاکدامنی. چنانکه می‌فرماید</w:t>
      </w:r>
      <w:r w:rsidR="000B255E" w:rsidRPr="00816C9D">
        <w:rPr>
          <w:rStyle w:val="Char2"/>
          <w:rFonts w:hint="cs"/>
          <w:rtl/>
        </w:rPr>
        <w:t>:</w:t>
      </w:r>
    </w:p>
    <w:p w:rsidR="005C5567" w:rsidRPr="00816C9D" w:rsidRDefault="00591765" w:rsidP="00591765">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w:t>
      </w:r>
      <w:r w:rsidRPr="00680F02">
        <w:rPr>
          <w:rStyle w:val="Char7"/>
          <w:rFonts w:hint="cs"/>
          <w:rtl/>
        </w:rPr>
        <w:t>ۡ</w:t>
      </w:r>
      <w:r w:rsidRPr="00680F02">
        <w:rPr>
          <w:rStyle w:val="Char7"/>
          <w:rFonts w:hint="eastAsia"/>
          <w:rtl/>
        </w:rPr>
        <w:t>يَس</w:t>
      </w:r>
      <w:r w:rsidRPr="00680F02">
        <w:rPr>
          <w:rStyle w:val="Char7"/>
          <w:rFonts w:hint="cs"/>
          <w:rtl/>
        </w:rPr>
        <w:t>ۡ</w:t>
      </w:r>
      <w:r w:rsidRPr="00680F02">
        <w:rPr>
          <w:rStyle w:val="Char7"/>
          <w:rFonts w:hint="eastAsia"/>
          <w:rtl/>
        </w:rPr>
        <w:t>تَع</w:t>
      </w:r>
      <w:r w:rsidRPr="00680F02">
        <w:rPr>
          <w:rStyle w:val="Char7"/>
          <w:rFonts w:hint="cs"/>
          <w:rtl/>
        </w:rPr>
        <w:t>ۡ</w:t>
      </w:r>
      <w:r w:rsidRPr="00680F02">
        <w:rPr>
          <w:rStyle w:val="Char7"/>
          <w:rFonts w:hint="eastAsia"/>
          <w:rtl/>
        </w:rPr>
        <w:t>فِفِ</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يَجِدُونَ</w:t>
      </w:r>
      <w:r w:rsidRPr="00680F02">
        <w:rPr>
          <w:rStyle w:val="Char7"/>
          <w:rtl/>
        </w:rPr>
        <w:t xml:space="preserve"> </w:t>
      </w:r>
      <w:r w:rsidRPr="00680F02">
        <w:rPr>
          <w:rStyle w:val="Char7"/>
          <w:rFonts w:hint="eastAsia"/>
          <w:rtl/>
        </w:rPr>
        <w:t>نِكَاحًا</w:t>
      </w:r>
      <w:r w:rsidRPr="00680F02">
        <w:rPr>
          <w:rStyle w:val="Char7"/>
          <w:rtl/>
        </w:rPr>
        <w:t xml:space="preserve"> </w:t>
      </w:r>
      <w:r w:rsidRPr="00680F02">
        <w:rPr>
          <w:rStyle w:val="Char7"/>
          <w:rFonts w:hint="eastAsia"/>
          <w:rtl/>
        </w:rPr>
        <w:t>حَتَّى</w:t>
      </w:r>
      <w:r w:rsidRPr="00680F02">
        <w:rPr>
          <w:rStyle w:val="Char7"/>
          <w:rFonts w:hint="cs"/>
          <w:rtl/>
        </w:rPr>
        <w:t>ٰ</w:t>
      </w:r>
      <w:r w:rsidRPr="00680F02">
        <w:rPr>
          <w:rStyle w:val="Char7"/>
          <w:rtl/>
        </w:rPr>
        <w:t xml:space="preserve"> </w:t>
      </w:r>
      <w:r w:rsidRPr="00680F02">
        <w:rPr>
          <w:rStyle w:val="Char7"/>
          <w:rFonts w:hint="eastAsia"/>
          <w:rtl/>
        </w:rPr>
        <w:t>يُغ</w:t>
      </w:r>
      <w:r w:rsidRPr="00680F02">
        <w:rPr>
          <w:rStyle w:val="Char7"/>
          <w:rFonts w:hint="cs"/>
          <w:rtl/>
        </w:rPr>
        <w:t>ۡ</w:t>
      </w:r>
      <w:r w:rsidRPr="00680F02">
        <w:rPr>
          <w:rStyle w:val="Char7"/>
          <w:rFonts w:hint="eastAsia"/>
          <w:rtl/>
        </w:rPr>
        <w:t>نِيَهُمُ</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فَض</w:t>
      </w:r>
      <w:r w:rsidRPr="00680F02">
        <w:rPr>
          <w:rStyle w:val="Char7"/>
          <w:rFonts w:hint="cs"/>
          <w:rtl/>
        </w:rPr>
        <w:t>ۡ</w:t>
      </w:r>
      <w:r w:rsidRPr="00680F02">
        <w:rPr>
          <w:rStyle w:val="Char7"/>
          <w:rFonts w:hint="eastAsia"/>
          <w:rtl/>
        </w:rPr>
        <w:t>لِهِ</w:t>
      </w:r>
      <w:r w:rsidRPr="00680F02">
        <w:rPr>
          <w:rStyle w:val="Char7"/>
          <w:rFonts w:hint="cs"/>
          <w:rtl/>
        </w:rPr>
        <w:t>ۦۗ</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0B255E" w:rsidRPr="00591765">
        <w:rPr>
          <w:rStyle w:val="Char1"/>
          <w:rFonts w:hint="cs"/>
          <w:rtl/>
        </w:rPr>
        <w:t>[ال</w:t>
      </w:r>
      <w:r w:rsidR="005C5567" w:rsidRPr="00591765">
        <w:rPr>
          <w:rStyle w:val="Char1"/>
          <w:rFonts w:hint="cs"/>
          <w:rtl/>
        </w:rPr>
        <w:t>نور: 33</w:t>
      </w:r>
      <w:r w:rsidR="000B255E" w:rsidRPr="00591765">
        <w:rPr>
          <w:rStyle w:val="Char1"/>
          <w:rFonts w:hint="cs"/>
          <w:rtl/>
        </w:rPr>
        <w:t>].</w:t>
      </w:r>
    </w:p>
    <w:p w:rsidR="005C5567" w:rsidRPr="00816C9D" w:rsidRDefault="00895174"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آنان که وسیل</w:t>
      </w:r>
      <w:r w:rsidR="00816C9D" w:rsidRPr="00816C9D">
        <w:rPr>
          <w:rStyle w:val="Char2"/>
          <w:rFonts w:hint="cs"/>
          <w:rtl/>
        </w:rPr>
        <w:t>ۀ</w:t>
      </w:r>
      <w:r w:rsidR="005C5567" w:rsidRPr="00816C9D">
        <w:rPr>
          <w:rStyle w:val="Char2"/>
          <w:rFonts w:hint="cs"/>
          <w:rtl/>
        </w:rPr>
        <w:t xml:space="preserve"> زناشویی نمی‌یابند باید عفّت گزینند تا خدا</w:t>
      </w:r>
      <w:r w:rsidR="0037215F" w:rsidRPr="00816C9D">
        <w:rPr>
          <w:rStyle w:val="Char2"/>
          <w:rFonts w:hint="cs"/>
          <w:rtl/>
        </w:rPr>
        <w:t xml:space="preserve"> آن‌ها </w:t>
      </w:r>
      <w:r w:rsidRPr="00816C9D">
        <w:rPr>
          <w:rStyle w:val="Char2"/>
          <w:rFonts w:hint="cs"/>
          <w:rtl/>
        </w:rPr>
        <w:t>را از فضل خویش بی‌نیاز کند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جانبداری ن</w:t>
      </w:r>
      <w:r w:rsidR="0073476B" w:rsidRPr="00816C9D">
        <w:rPr>
          <w:rStyle w:val="Char2"/>
          <w:rFonts w:hint="cs"/>
          <w:rtl/>
        </w:rPr>
        <w:t>کردن از خائنان چنانکه می‌فرماید</w:t>
      </w:r>
      <w:r w:rsidR="00027C62" w:rsidRPr="00816C9D">
        <w:rPr>
          <w:rStyle w:val="Char2"/>
          <w:rFonts w:hint="cs"/>
          <w:rtl/>
        </w:rPr>
        <w:t>:</w:t>
      </w:r>
    </w:p>
    <w:p w:rsidR="005C5567" w:rsidRPr="00816C9D" w:rsidRDefault="00377C6F" w:rsidP="00377C6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تَكُن</w:t>
      </w:r>
      <w:r w:rsidRPr="00680F02">
        <w:rPr>
          <w:rStyle w:val="Char7"/>
          <w:rtl/>
        </w:rPr>
        <w:t xml:space="preserve"> </w:t>
      </w:r>
      <w:r w:rsidRPr="00680F02">
        <w:rPr>
          <w:rStyle w:val="Char7"/>
          <w:rFonts w:hint="eastAsia"/>
          <w:rtl/>
        </w:rPr>
        <w:t>لِّل</w:t>
      </w:r>
      <w:r w:rsidRPr="00680F02">
        <w:rPr>
          <w:rStyle w:val="Char7"/>
          <w:rFonts w:hint="cs"/>
          <w:rtl/>
        </w:rPr>
        <w:t>ۡ</w:t>
      </w:r>
      <w:r w:rsidRPr="00680F02">
        <w:rPr>
          <w:rStyle w:val="Char7"/>
          <w:rFonts w:hint="eastAsia"/>
          <w:rtl/>
        </w:rPr>
        <w:t>خَا</w:t>
      </w:r>
      <w:r w:rsidRPr="00680F02">
        <w:rPr>
          <w:rStyle w:val="Char7"/>
          <w:rFonts w:hint="cs"/>
          <w:rtl/>
        </w:rPr>
        <w:t>ٓ</w:t>
      </w:r>
      <w:r w:rsidRPr="00680F02">
        <w:rPr>
          <w:rStyle w:val="Char7"/>
          <w:rFonts w:hint="eastAsia"/>
          <w:rtl/>
        </w:rPr>
        <w:t>ئِنِينَ</w:t>
      </w:r>
      <w:r w:rsidRPr="00680F02">
        <w:rPr>
          <w:rStyle w:val="Char7"/>
          <w:rtl/>
        </w:rPr>
        <w:t xml:space="preserve"> </w:t>
      </w:r>
      <w:r w:rsidRPr="00680F02">
        <w:rPr>
          <w:rStyle w:val="Char7"/>
          <w:rFonts w:hint="eastAsia"/>
          <w:rtl/>
        </w:rPr>
        <w:t>خَصِيم</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027C62" w:rsidRPr="00377C6F">
        <w:rPr>
          <w:rStyle w:val="Char1"/>
          <w:rFonts w:hint="cs"/>
          <w:rtl/>
        </w:rPr>
        <w:t>[ال</w:t>
      </w:r>
      <w:r w:rsidR="005C5567" w:rsidRPr="00377C6F">
        <w:rPr>
          <w:rStyle w:val="Char1"/>
          <w:rFonts w:hint="cs"/>
          <w:rtl/>
        </w:rPr>
        <w:t>نساء: 105</w:t>
      </w:r>
      <w:r w:rsidR="00027C62" w:rsidRPr="00377C6F">
        <w:rPr>
          <w:rStyle w:val="Char1"/>
          <w:rFonts w:hint="cs"/>
          <w:rtl/>
        </w:rPr>
        <w:t>].</w:t>
      </w:r>
    </w:p>
    <w:p w:rsidR="005C5567" w:rsidRPr="00816C9D" w:rsidRDefault="00895174"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مدافع خیانتگران مباش</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پرهیز از عی</w:t>
      </w:r>
      <w:r w:rsidR="0073476B" w:rsidRPr="00816C9D">
        <w:rPr>
          <w:rStyle w:val="Char2"/>
          <w:rFonts w:hint="cs"/>
          <w:rtl/>
        </w:rPr>
        <w:t>ب‌جویی دیگران. چنانکه می‌فرماید</w:t>
      </w:r>
      <w:r w:rsidR="00355357" w:rsidRPr="00816C9D">
        <w:rPr>
          <w:rStyle w:val="Char2"/>
          <w:rFonts w:hint="cs"/>
          <w:rtl/>
        </w:rPr>
        <w:t>:</w:t>
      </w:r>
    </w:p>
    <w:p w:rsidR="005C5567" w:rsidRPr="00377C6F" w:rsidRDefault="00377C6F" w:rsidP="00377C6F">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وَي</w:t>
      </w:r>
      <w:r w:rsidRPr="00680F02">
        <w:rPr>
          <w:rStyle w:val="Char7"/>
          <w:rFonts w:hint="cs"/>
          <w:rtl/>
        </w:rPr>
        <w:t>ۡ</w:t>
      </w:r>
      <w:r w:rsidRPr="00680F02">
        <w:rPr>
          <w:rStyle w:val="Char7"/>
          <w:rFonts w:hint="eastAsia"/>
          <w:rtl/>
        </w:rPr>
        <w:t>ل</w:t>
      </w:r>
      <w:r w:rsidRPr="00680F02">
        <w:rPr>
          <w:rStyle w:val="Char7"/>
          <w:rFonts w:hint="cs"/>
          <w:rtl/>
        </w:rPr>
        <w:t>ٞ</w:t>
      </w:r>
      <w:r w:rsidRPr="00680F02">
        <w:rPr>
          <w:rStyle w:val="Char7"/>
          <w:rtl/>
        </w:rPr>
        <w:t xml:space="preserve"> </w:t>
      </w:r>
      <w:r w:rsidRPr="00680F02">
        <w:rPr>
          <w:rStyle w:val="Char7"/>
          <w:rFonts w:hint="eastAsia"/>
          <w:rtl/>
        </w:rPr>
        <w:t>لِّكُلِّ</w:t>
      </w:r>
      <w:r w:rsidRPr="00680F02">
        <w:rPr>
          <w:rStyle w:val="Char7"/>
          <w:rtl/>
        </w:rPr>
        <w:t xml:space="preserve"> </w:t>
      </w:r>
      <w:r w:rsidRPr="00680F02">
        <w:rPr>
          <w:rStyle w:val="Char7"/>
          <w:rFonts w:hint="eastAsia"/>
          <w:rtl/>
        </w:rPr>
        <w:t>هُمَزَة</w:t>
      </w:r>
      <w:r w:rsidRPr="00680F02">
        <w:rPr>
          <w:rStyle w:val="Char7"/>
          <w:rFonts w:hint="cs"/>
          <w:rtl/>
        </w:rPr>
        <w:t>ٖ</w:t>
      </w:r>
      <w:r w:rsidRPr="00680F02">
        <w:rPr>
          <w:rStyle w:val="Char7"/>
          <w:rtl/>
        </w:rPr>
        <w:t xml:space="preserve"> </w:t>
      </w:r>
      <w:r w:rsidRPr="00680F02">
        <w:rPr>
          <w:rStyle w:val="Char7"/>
          <w:rFonts w:hint="eastAsia"/>
          <w:rtl/>
        </w:rPr>
        <w:t>لُّمَزَةٍ</w:t>
      </w:r>
      <w:r w:rsidRPr="00680F02">
        <w:rPr>
          <w:rStyle w:val="Char7"/>
          <w:rtl/>
        </w:rPr>
        <w:t xml:space="preserve"> </w:t>
      </w:r>
      <w:r w:rsidRPr="00680F02">
        <w:rPr>
          <w:rStyle w:val="Char7"/>
          <w:rFonts w:hint="cs"/>
          <w:rtl/>
        </w:rPr>
        <w:t>١</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E57DFE" w:rsidRPr="00377C6F">
        <w:rPr>
          <w:rStyle w:val="Char1"/>
          <w:rFonts w:hint="cs"/>
          <w:rtl/>
        </w:rPr>
        <w:t>[ال</w:t>
      </w:r>
      <w:r w:rsidR="005C5567" w:rsidRPr="00377C6F">
        <w:rPr>
          <w:rStyle w:val="Char1"/>
          <w:rFonts w:hint="cs"/>
          <w:rtl/>
        </w:rPr>
        <w:t>همز</w:t>
      </w:r>
      <w:r w:rsidR="00680F02">
        <w:rPr>
          <w:rStyle w:val="Char1"/>
          <w:rFonts w:hint="cs"/>
          <w:rtl/>
        </w:rPr>
        <w:t>ة</w:t>
      </w:r>
      <w:r w:rsidR="005C5567" w:rsidRPr="00377C6F">
        <w:rPr>
          <w:rStyle w:val="Char1"/>
          <w:rFonts w:hint="cs"/>
          <w:rtl/>
        </w:rPr>
        <w:t>: 1</w:t>
      </w:r>
      <w:r w:rsidR="00E57DFE" w:rsidRPr="00377C6F">
        <w:rPr>
          <w:rStyle w:val="Char1"/>
          <w:rFonts w:hint="cs"/>
          <w:rtl/>
        </w:rPr>
        <w:t>].</w:t>
      </w:r>
    </w:p>
    <w:p w:rsidR="005C5567" w:rsidRPr="00816C9D" w:rsidRDefault="00895174"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وای به هر طعنه زن عیب‌جویی</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رعایت پیمان</w:t>
      </w:r>
      <w:r w:rsidR="0073476B" w:rsidRPr="00816C9D">
        <w:rPr>
          <w:rStyle w:val="Char2"/>
          <w:rFonts w:hint="cs"/>
          <w:rtl/>
        </w:rPr>
        <w:t xml:space="preserve"> و ادای امانت. چنانکه می‌فرماید</w:t>
      </w:r>
      <w:r w:rsidR="00F80F26" w:rsidRPr="00816C9D">
        <w:rPr>
          <w:rStyle w:val="Char2"/>
          <w:rFonts w:hint="cs"/>
          <w:rtl/>
        </w:rPr>
        <w:t>:</w:t>
      </w:r>
    </w:p>
    <w:p w:rsidR="005C5567" w:rsidRPr="00816C9D" w:rsidRDefault="00AF4B2D" w:rsidP="00AF4B2D">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لِأَمَ</w:t>
      </w:r>
      <w:r w:rsidRPr="00680F02">
        <w:rPr>
          <w:rStyle w:val="Char7"/>
          <w:rFonts w:hint="cs"/>
          <w:rtl/>
        </w:rPr>
        <w:t>ٰ</w:t>
      </w:r>
      <w:r w:rsidRPr="00680F02">
        <w:rPr>
          <w:rStyle w:val="Char7"/>
          <w:rFonts w:hint="eastAsia"/>
          <w:rtl/>
        </w:rPr>
        <w:t>نَ</w:t>
      </w:r>
      <w:r w:rsidRPr="00680F02">
        <w:rPr>
          <w:rStyle w:val="Char7"/>
          <w:rFonts w:hint="cs"/>
          <w:rtl/>
        </w:rPr>
        <w:t>ٰ</w:t>
      </w:r>
      <w:r w:rsidRPr="00680F02">
        <w:rPr>
          <w:rStyle w:val="Char7"/>
          <w:rFonts w:hint="eastAsia"/>
          <w:rtl/>
        </w:rPr>
        <w:t>تِهِم</w:t>
      </w:r>
      <w:r w:rsidRPr="00680F02">
        <w:rPr>
          <w:rStyle w:val="Char7"/>
          <w:rFonts w:hint="cs"/>
          <w:rtl/>
        </w:rPr>
        <w:t>ۡ</w:t>
      </w:r>
      <w:r w:rsidRPr="00680F02">
        <w:rPr>
          <w:rStyle w:val="Char7"/>
          <w:rtl/>
        </w:rPr>
        <w:t xml:space="preserve"> </w:t>
      </w:r>
      <w:r w:rsidRPr="00680F02">
        <w:rPr>
          <w:rStyle w:val="Char7"/>
          <w:rFonts w:hint="eastAsia"/>
          <w:rtl/>
        </w:rPr>
        <w:t>وَعَه</w:t>
      </w:r>
      <w:r w:rsidRPr="00680F02">
        <w:rPr>
          <w:rStyle w:val="Char7"/>
          <w:rFonts w:hint="cs"/>
          <w:rtl/>
        </w:rPr>
        <w:t>ۡ</w:t>
      </w:r>
      <w:r w:rsidRPr="00680F02">
        <w:rPr>
          <w:rStyle w:val="Char7"/>
          <w:rFonts w:hint="eastAsia"/>
          <w:rtl/>
        </w:rPr>
        <w:t>دِهِم</w:t>
      </w:r>
      <w:r w:rsidRPr="00680F02">
        <w:rPr>
          <w:rStyle w:val="Char7"/>
          <w:rFonts w:hint="cs"/>
          <w:rtl/>
        </w:rPr>
        <w:t>ۡ</w:t>
      </w:r>
      <w:r w:rsidRPr="00680F02">
        <w:rPr>
          <w:rStyle w:val="Char7"/>
          <w:rtl/>
        </w:rPr>
        <w:t xml:space="preserve"> </w:t>
      </w:r>
      <w:r w:rsidRPr="00680F02">
        <w:rPr>
          <w:rStyle w:val="Char7"/>
          <w:rFonts w:hint="eastAsia"/>
          <w:rtl/>
        </w:rPr>
        <w:t>رَ</w:t>
      </w:r>
      <w:r w:rsidRPr="00680F02">
        <w:rPr>
          <w:rStyle w:val="Char7"/>
          <w:rFonts w:hint="cs"/>
          <w:rtl/>
        </w:rPr>
        <w:t>ٰ</w:t>
      </w:r>
      <w:r w:rsidRPr="00680F02">
        <w:rPr>
          <w:rStyle w:val="Char7"/>
          <w:rFonts w:hint="eastAsia"/>
          <w:rtl/>
        </w:rPr>
        <w:t>عُونَ</w:t>
      </w:r>
      <w:r w:rsidRPr="00680F02">
        <w:rPr>
          <w:rStyle w:val="Char7"/>
          <w:rtl/>
        </w:rPr>
        <w:t xml:space="preserve"> </w:t>
      </w:r>
      <w:r w:rsidRPr="00680F02">
        <w:rPr>
          <w:rStyle w:val="Char7"/>
          <w:rFonts w:hint="cs"/>
          <w:rtl/>
        </w:rPr>
        <w:t>٨</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F80F26" w:rsidRPr="00AF4B2D">
        <w:rPr>
          <w:rStyle w:val="Char1"/>
          <w:rFonts w:hint="cs"/>
          <w:rtl/>
        </w:rPr>
        <w:t>[ال</w:t>
      </w:r>
      <w:r w:rsidR="005C5567" w:rsidRPr="00AF4B2D">
        <w:rPr>
          <w:rStyle w:val="Char1"/>
          <w:rFonts w:hint="cs"/>
          <w:rtl/>
        </w:rPr>
        <w:t>مؤمنون: 8</w:t>
      </w:r>
      <w:r w:rsidR="00F80F26" w:rsidRPr="00AF4B2D">
        <w:rPr>
          <w:rStyle w:val="Char1"/>
          <w:rFonts w:hint="cs"/>
          <w:rtl/>
        </w:rPr>
        <w:t>].</w:t>
      </w:r>
    </w:p>
    <w:p w:rsidR="005C5567" w:rsidRPr="00816C9D" w:rsidRDefault="00723F7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مؤمنان آنانند که امانت‌ها</w:t>
      </w:r>
      <w:r w:rsidRPr="00816C9D">
        <w:rPr>
          <w:rStyle w:val="Char2"/>
          <w:rFonts w:hint="cs"/>
          <w:rtl/>
        </w:rPr>
        <w:t xml:space="preserve"> و پیمان‌های خویش را رعایت کنند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دوری از سخن</w:t>
      </w:r>
      <w:r w:rsidR="0073476B" w:rsidRPr="00816C9D">
        <w:rPr>
          <w:rStyle w:val="Char2"/>
          <w:rFonts w:hint="cs"/>
          <w:rtl/>
        </w:rPr>
        <w:t>ان لغو و یاوه. چنانکه می‌فرماید</w:t>
      </w:r>
      <w:r w:rsidR="003C6B93" w:rsidRPr="00816C9D">
        <w:rPr>
          <w:rStyle w:val="Char2"/>
          <w:rFonts w:hint="cs"/>
          <w:rtl/>
        </w:rPr>
        <w:t>:</w:t>
      </w:r>
    </w:p>
    <w:p w:rsidR="005C5567" w:rsidRPr="00816C9D" w:rsidRDefault="00DB59B9" w:rsidP="00DB59B9">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عَنِ</w:t>
      </w:r>
      <w:r w:rsidRPr="00680F02">
        <w:rPr>
          <w:rStyle w:val="Char7"/>
          <w:rtl/>
        </w:rPr>
        <w:t xml:space="preserve"> </w:t>
      </w:r>
      <w:r w:rsidRPr="00680F02">
        <w:rPr>
          <w:rStyle w:val="Char7"/>
          <w:rFonts w:hint="cs"/>
          <w:rtl/>
        </w:rPr>
        <w:t>ٱ</w:t>
      </w:r>
      <w:r w:rsidRPr="00680F02">
        <w:rPr>
          <w:rStyle w:val="Char7"/>
          <w:rFonts w:hint="eastAsia"/>
          <w:rtl/>
        </w:rPr>
        <w:t>للَّغ</w:t>
      </w:r>
      <w:r w:rsidRPr="00680F02">
        <w:rPr>
          <w:rStyle w:val="Char7"/>
          <w:rFonts w:hint="cs"/>
          <w:rtl/>
        </w:rPr>
        <w:t>ۡ</w:t>
      </w:r>
      <w:r w:rsidRPr="00680F02">
        <w:rPr>
          <w:rStyle w:val="Char7"/>
          <w:rFonts w:hint="eastAsia"/>
          <w:rtl/>
        </w:rPr>
        <w:t>وِ</w:t>
      </w:r>
      <w:r w:rsidRPr="00680F02">
        <w:rPr>
          <w:rStyle w:val="Char7"/>
          <w:rtl/>
        </w:rPr>
        <w:t xml:space="preserve"> </w:t>
      </w:r>
      <w:r w:rsidRPr="00680F02">
        <w:rPr>
          <w:rStyle w:val="Char7"/>
          <w:rFonts w:hint="eastAsia"/>
          <w:rtl/>
        </w:rPr>
        <w:t>مُع</w:t>
      </w:r>
      <w:r w:rsidRPr="00680F02">
        <w:rPr>
          <w:rStyle w:val="Char7"/>
          <w:rFonts w:hint="cs"/>
          <w:rtl/>
        </w:rPr>
        <w:t>ۡ</w:t>
      </w:r>
      <w:r w:rsidRPr="00680F02">
        <w:rPr>
          <w:rStyle w:val="Char7"/>
          <w:rFonts w:hint="eastAsia"/>
          <w:rtl/>
        </w:rPr>
        <w:t>رِضُونَ</w:t>
      </w:r>
      <w:r w:rsidRPr="00680F02">
        <w:rPr>
          <w:rStyle w:val="Char7"/>
          <w:rtl/>
        </w:rPr>
        <w:t xml:space="preserve"> </w:t>
      </w:r>
      <w:r w:rsidRPr="00680F02">
        <w:rPr>
          <w:rStyle w:val="Char7"/>
          <w:rFonts w:hint="cs"/>
          <w:rtl/>
        </w:rPr>
        <w:t>٣</w:t>
      </w:r>
      <w:r>
        <w:rPr>
          <w:rFonts w:ascii="Times New Roman" w:hAnsi="Times New Roman" w:cs="CTraditional Arabic" w:hint="cs"/>
          <w:sz w:val="28"/>
          <w:szCs w:val="28"/>
          <w:rtl/>
          <w:lang w:bidi="fa-IR"/>
        </w:rPr>
        <w:t>﴾</w:t>
      </w:r>
      <w:r w:rsidR="003C6B93" w:rsidRPr="00DB59B9">
        <w:rPr>
          <w:rStyle w:val="Char1"/>
          <w:rFonts w:hint="cs"/>
          <w:rtl/>
        </w:rPr>
        <w:t xml:space="preserve"> [ال</w:t>
      </w:r>
      <w:r w:rsidR="005C5567" w:rsidRPr="00DB59B9">
        <w:rPr>
          <w:rStyle w:val="Char1"/>
          <w:rFonts w:hint="cs"/>
          <w:rtl/>
        </w:rPr>
        <w:t>مؤمنون: 3</w:t>
      </w:r>
      <w:r w:rsidR="003C6B93" w:rsidRPr="00DB59B9">
        <w:rPr>
          <w:rStyle w:val="Char1"/>
          <w:rFonts w:hint="cs"/>
          <w:rtl/>
        </w:rPr>
        <w:t>].</w:t>
      </w:r>
    </w:p>
    <w:p w:rsidR="005C5567" w:rsidRPr="00816C9D" w:rsidRDefault="00AE6722"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مؤمنان آنانند </w:t>
      </w:r>
      <w:r w:rsidRPr="00816C9D">
        <w:rPr>
          <w:rStyle w:val="Char2"/>
          <w:rFonts w:hint="cs"/>
          <w:rtl/>
        </w:rPr>
        <w:t>که از یاوه‌گویی روی گردان باشند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خوش</w:t>
      </w:r>
      <w:r w:rsidRPr="00816C9D">
        <w:rPr>
          <w:rStyle w:val="Char2"/>
          <w:rFonts w:hint="eastAsia"/>
          <w:rtl/>
        </w:rPr>
        <w:t xml:space="preserve">‌گویی با مردم. چنانکه </w:t>
      </w:r>
      <w:r w:rsidR="0073476B" w:rsidRPr="00816C9D">
        <w:rPr>
          <w:rStyle w:val="Char2"/>
          <w:rFonts w:hint="cs"/>
          <w:rtl/>
        </w:rPr>
        <w:t>می‌فرماید</w:t>
      </w:r>
      <w:r w:rsidR="00B54CB2" w:rsidRPr="00816C9D">
        <w:rPr>
          <w:rStyle w:val="Char2"/>
          <w:rFonts w:hint="cs"/>
          <w:rtl/>
        </w:rPr>
        <w:t>:</w:t>
      </w:r>
    </w:p>
    <w:p w:rsidR="005C5567" w:rsidRPr="00816C9D" w:rsidRDefault="00DB59B9" w:rsidP="00DB59B9">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وَقُل</w:t>
      </w:r>
      <w:r w:rsidRPr="00680F02">
        <w:rPr>
          <w:rStyle w:val="Char7"/>
          <w:rtl/>
        </w:rPr>
        <w:t xml:space="preserve"> </w:t>
      </w:r>
      <w:r w:rsidRPr="00680F02">
        <w:rPr>
          <w:rStyle w:val="Char7"/>
          <w:rFonts w:hint="eastAsia"/>
          <w:rtl/>
        </w:rPr>
        <w:t>لِّعِبَادِي</w:t>
      </w:r>
      <w:r w:rsidRPr="00680F02">
        <w:rPr>
          <w:rStyle w:val="Char7"/>
          <w:rtl/>
        </w:rPr>
        <w:t xml:space="preserve"> </w:t>
      </w:r>
      <w:r w:rsidRPr="00680F02">
        <w:rPr>
          <w:rStyle w:val="Char7"/>
          <w:rFonts w:hint="eastAsia"/>
          <w:rtl/>
        </w:rPr>
        <w:t>يَقُولُواْ</w:t>
      </w:r>
      <w:r w:rsidRPr="00680F02">
        <w:rPr>
          <w:rStyle w:val="Char7"/>
          <w:rtl/>
        </w:rPr>
        <w:t xml:space="preserve"> </w:t>
      </w:r>
      <w:r w:rsidRPr="00680F02">
        <w:rPr>
          <w:rStyle w:val="Char7"/>
          <w:rFonts w:hint="cs"/>
          <w:rtl/>
        </w:rPr>
        <w:t>ٱ</w:t>
      </w:r>
      <w:r w:rsidRPr="00680F02">
        <w:rPr>
          <w:rStyle w:val="Char7"/>
          <w:rFonts w:hint="eastAsia"/>
          <w:rtl/>
        </w:rPr>
        <w:t>لَّتِي</w:t>
      </w:r>
      <w:r w:rsidRPr="00680F02">
        <w:rPr>
          <w:rStyle w:val="Char7"/>
          <w:rtl/>
        </w:rPr>
        <w:t xml:space="preserve"> </w:t>
      </w:r>
      <w:r w:rsidRPr="00680F02">
        <w:rPr>
          <w:rStyle w:val="Char7"/>
          <w:rFonts w:hint="eastAsia"/>
          <w:rtl/>
        </w:rPr>
        <w:t>هِيَ</w:t>
      </w:r>
      <w:r w:rsidRPr="00680F02">
        <w:rPr>
          <w:rStyle w:val="Char7"/>
          <w:rtl/>
        </w:rPr>
        <w:t xml:space="preserve"> </w:t>
      </w:r>
      <w:r w:rsidRPr="00680F02">
        <w:rPr>
          <w:rStyle w:val="Char7"/>
          <w:rFonts w:hint="eastAsia"/>
          <w:rtl/>
        </w:rPr>
        <w:t>أَح</w:t>
      </w:r>
      <w:r w:rsidRPr="00680F02">
        <w:rPr>
          <w:rStyle w:val="Char7"/>
          <w:rFonts w:hint="cs"/>
          <w:rtl/>
        </w:rPr>
        <w:t>ۡ</w:t>
      </w:r>
      <w:r w:rsidRPr="00680F02">
        <w:rPr>
          <w:rStyle w:val="Char7"/>
          <w:rFonts w:hint="eastAsia"/>
          <w:rtl/>
        </w:rPr>
        <w:t>سَنُ</w:t>
      </w:r>
      <w:r w:rsidRPr="00680F02">
        <w:rPr>
          <w:rStyle w:val="Char7"/>
          <w:rFonts w:hint="cs"/>
          <w:rtl/>
        </w:rPr>
        <w:t>ۚ</w:t>
      </w:r>
      <w:r>
        <w:rPr>
          <w:rFonts w:ascii="Times New Roman" w:hAnsi="Times New Roman" w:cs="CTraditional Arabic" w:hint="cs"/>
          <w:sz w:val="28"/>
          <w:szCs w:val="28"/>
          <w:rtl/>
          <w:lang w:bidi="fa-IR"/>
        </w:rPr>
        <w:t>﴾</w:t>
      </w:r>
      <w:r w:rsidR="00B54CB2" w:rsidRPr="00DB59B9">
        <w:rPr>
          <w:rStyle w:val="Char1"/>
          <w:rFonts w:hint="cs"/>
          <w:rtl/>
        </w:rPr>
        <w:t xml:space="preserve"> [الإسراء: 53].</w:t>
      </w:r>
    </w:p>
    <w:p w:rsidR="005C5567" w:rsidRPr="00816C9D" w:rsidRDefault="00AE6722"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به بندگانم</w:t>
      </w:r>
      <w:r w:rsidRPr="00816C9D">
        <w:rPr>
          <w:rStyle w:val="Char2"/>
          <w:rFonts w:hint="cs"/>
          <w:rtl/>
        </w:rPr>
        <w:t xml:space="preserve"> بگو که به بهترین روش سخن گویند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حفظ وحدت و دور</w:t>
      </w:r>
      <w:r w:rsidR="0073476B" w:rsidRPr="00816C9D">
        <w:rPr>
          <w:rStyle w:val="Char2"/>
          <w:rFonts w:hint="cs"/>
          <w:rtl/>
        </w:rPr>
        <w:t>ی از پراکندگی. چنانکه می‌فرماید</w:t>
      </w:r>
      <w:r w:rsidR="00284973" w:rsidRPr="00816C9D">
        <w:rPr>
          <w:rStyle w:val="Char2"/>
          <w:rFonts w:hint="cs"/>
          <w:rtl/>
        </w:rPr>
        <w:t>:</w:t>
      </w:r>
    </w:p>
    <w:p w:rsidR="005C5567" w:rsidRPr="000F5566" w:rsidRDefault="000F5566" w:rsidP="000F5566">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تَكُونُواْ</w:t>
      </w:r>
      <w:r w:rsidRPr="00680F02">
        <w:rPr>
          <w:rStyle w:val="Char7"/>
          <w:rtl/>
        </w:rPr>
        <w:t xml:space="preserve"> </w:t>
      </w:r>
      <w:r w:rsidRPr="00680F02">
        <w:rPr>
          <w:rStyle w:val="Char7"/>
          <w:rFonts w:hint="eastAsia"/>
          <w:rtl/>
        </w:rPr>
        <w:t>كَ</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تَفَرَّقُواْ</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خ</w:t>
      </w:r>
      <w:r w:rsidRPr="00680F02">
        <w:rPr>
          <w:rStyle w:val="Char7"/>
          <w:rFonts w:hint="cs"/>
          <w:rtl/>
        </w:rPr>
        <w:t>ۡ</w:t>
      </w:r>
      <w:r w:rsidRPr="00680F02">
        <w:rPr>
          <w:rStyle w:val="Char7"/>
          <w:rFonts w:hint="eastAsia"/>
          <w:rtl/>
        </w:rPr>
        <w:t>تَلَفُواْ</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284973" w:rsidRPr="000F5566">
        <w:rPr>
          <w:rStyle w:val="Char1"/>
          <w:rFonts w:hint="cs"/>
          <w:rtl/>
        </w:rPr>
        <w:t>[</w:t>
      </w:r>
      <w:r w:rsidR="005C5567" w:rsidRPr="000F5566">
        <w:rPr>
          <w:rStyle w:val="Char1"/>
          <w:rFonts w:hint="cs"/>
          <w:rtl/>
        </w:rPr>
        <w:t>آل عمران: 105</w:t>
      </w:r>
      <w:r w:rsidR="00284973" w:rsidRPr="000F5566">
        <w:rPr>
          <w:rStyle w:val="Char1"/>
          <w:rFonts w:hint="cs"/>
          <w:rtl/>
        </w:rPr>
        <w:t>].</w:t>
      </w:r>
    </w:p>
    <w:p w:rsidR="005C5567" w:rsidRPr="00816C9D" w:rsidRDefault="00AB3E9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مانند کسانی نباشید که از یکد</w:t>
      </w:r>
      <w:r w:rsidRPr="00816C9D">
        <w:rPr>
          <w:rStyle w:val="Char2"/>
          <w:rFonts w:hint="cs"/>
          <w:rtl/>
        </w:rPr>
        <w:t>یگر پراکنده شدند و اختلاف کردند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پرهیز</w:t>
      </w:r>
      <w:r w:rsidR="0073476B" w:rsidRPr="00816C9D">
        <w:rPr>
          <w:rStyle w:val="Char2"/>
          <w:rFonts w:hint="cs"/>
          <w:rtl/>
        </w:rPr>
        <w:t xml:space="preserve"> از بخل و حرص. چنانکه می‌فرماید</w:t>
      </w:r>
      <w:r w:rsidR="00765BD7" w:rsidRPr="00816C9D">
        <w:rPr>
          <w:rStyle w:val="Char2"/>
          <w:rFonts w:hint="cs"/>
          <w:rtl/>
        </w:rPr>
        <w:t>:</w:t>
      </w:r>
    </w:p>
    <w:p w:rsidR="005C5567" w:rsidRPr="00816C9D" w:rsidRDefault="00E63750" w:rsidP="00E6375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وَمَن</w:t>
      </w:r>
      <w:r w:rsidRPr="00680F02">
        <w:rPr>
          <w:rStyle w:val="Char7"/>
          <w:rtl/>
        </w:rPr>
        <w:t xml:space="preserve"> </w:t>
      </w:r>
      <w:r w:rsidRPr="00680F02">
        <w:rPr>
          <w:rStyle w:val="Char7"/>
          <w:rFonts w:hint="eastAsia"/>
          <w:rtl/>
        </w:rPr>
        <w:t>يُوقَ</w:t>
      </w:r>
      <w:r w:rsidRPr="00680F02">
        <w:rPr>
          <w:rStyle w:val="Char7"/>
          <w:rtl/>
        </w:rPr>
        <w:t xml:space="preserve"> </w:t>
      </w:r>
      <w:r w:rsidRPr="00680F02">
        <w:rPr>
          <w:rStyle w:val="Char7"/>
          <w:rFonts w:hint="eastAsia"/>
          <w:rtl/>
        </w:rPr>
        <w:t>شُحَّ</w:t>
      </w:r>
      <w:r w:rsidRPr="00680F02">
        <w:rPr>
          <w:rStyle w:val="Char7"/>
          <w:rtl/>
        </w:rPr>
        <w:t xml:space="preserve"> </w:t>
      </w:r>
      <w:r w:rsidRPr="00680F02">
        <w:rPr>
          <w:rStyle w:val="Char7"/>
          <w:rFonts w:hint="eastAsia"/>
          <w:rtl/>
        </w:rPr>
        <w:t>نَف</w:t>
      </w:r>
      <w:r w:rsidRPr="00680F02">
        <w:rPr>
          <w:rStyle w:val="Char7"/>
          <w:rFonts w:hint="cs"/>
          <w:rtl/>
        </w:rPr>
        <w:t>ۡ</w:t>
      </w:r>
      <w:r w:rsidRPr="00680F02">
        <w:rPr>
          <w:rStyle w:val="Char7"/>
          <w:rFonts w:hint="eastAsia"/>
          <w:rtl/>
        </w:rPr>
        <w:t>سِهِ</w:t>
      </w:r>
      <w:r w:rsidRPr="00680F02">
        <w:rPr>
          <w:rStyle w:val="Char7"/>
          <w:rFonts w:hint="cs"/>
          <w:rtl/>
        </w:rPr>
        <w:t>ۦ</w:t>
      </w:r>
      <w:r w:rsidRPr="00680F02">
        <w:rPr>
          <w:rStyle w:val="Char7"/>
          <w:rtl/>
        </w:rPr>
        <w:t xml:space="preserve"> </w:t>
      </w:r>
      <w:r w:rsidRPr="00680F02">
        <w:rPr>
          <w:rStyle w:val="Char7"/>
          <w:rFonts w:hint="eastAsia"/>
          <w:rtl/>
        </w:rPr>
        <w:t>فَأُوْلَ</w:t>
      </w:r>
      <w:r w:rsidRPr="00680F02">
        <w:rPr>
          <w:rStyle w:val="Char7"/>
          <w:rFonts w:hint="cs"/>
          <w:rtl/>
        </w:rPr>
        <w:t>ٰٓ</w:t>
      </w:r>
      <w:r w:rsidRPr="00680F02">
        <w:rPr>
          <w:rStyle w:val="Char7"/>
          <w:rFonts w:hint="eastAsia"/>
          <w:rtl/>
        </w:rPr>
        <w:t>ئِكَ</w:t>
      </w:r>
      <w:r w:rsidRPr="00680F02">
        <w:rPr>
          <w:rStyle w:val="Char7"/>
          <w:rtl/>
        </w:rPr>
        <w:t xml:space="preserve"> </w:t>
      </w:r>
      <w:r w:rsidRPr="00680F02">
        <w:rPr>
          <w:rStyle w:val="Char7"/>
          <w:rFonts w:hint="eastAsia"/>
          <w:rtl/>
        </w:rPr>
        <w:t>هُمُ</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مُف</w:t>
      </w:r>
      <w:r w:rsidRPr="00680F02">
        <w:rPr>
          <w:rStyle w:val="Char7"/>
          <w:rFonts w:hint="cs"/>
          <w:rtl/>
        </w:rPr>
        <w:t>ۡ</w:t>
      </w:r>
      <w:r w:rsidRPr="00680F02">
        <w:rPr>
          <w:rStyle w:val="Char7"/>
          <w:rFonts w:hint="eastAsia"/>
          <w:rtl/>
        </w:rPr>
        <w:t>لِحُونَ</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765BD7" w:rsidRPr="00E63750">
        <w:rPr>
          <w:rStyle w:val="Char1"/>
          <w:rFonts w:hint="cs"/>
          <w:rtl/>
        </w:rPr>
        <w:t>[ال</w:t>
      </w:r>
      <w:r w:rsidR="005C5567" w:rsidRPr="00E63750">
        <w:rPr>
          <w:rStyle w:val="Char1"/>
          <w:rFonts w:hint="cs"/>
          <w:rtl/>
        </w:rPr>
        <w:t>حشر: 9</w:t>
      </w:r>
      <w:r w:rsidR="00765BD7" w:rsidRPr="00E63750">
        <w:rPr>
          <w:rStyle w:val="Char1"/>
          <w:rFonts w:hint="cs"/>
          <w:rtl/>
        </w:rPr>
        <w:t>]</w:t>
      </w:r>
      <w:r w:rsidR="002A71B4" w:rsidRPr="00E63750">
        <w:rPr>
          <w:rStyle w:val="Char1"/>
          <w:rFonts w:hint="cs"/>
          <w:rtl/>
        </w:rPr>
        <w:t>.</w:t>
      </w:r>
    </w:p>
    <w:p w:rsidR="005C5567" w:rsidRPr="00816C9D" w:rsidRDefault="00AB3E9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هر کس از بخل و آزِ خود</w:t>
      </w:r>
      <w:r w:rsidRPr="00816C9D">
        <w:rPr>
          <w:rStyle w:val="Char2"/>
          <w:rFonts w:hint="cs"/>
          <w:rtl/>
        </w:rPr>
        <w:t xml:space="preserve"> مصون ماند، ایشانند که رستگارند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1"/>
        </w:numPr>
        <w:spacing w:line="240" w:lineRule="auto"/>
        <w:jc w:val="lowKashida"/>
        <w:rPr>
          <w:rStyle w:val="Char2"/>
          <w:rtl/>
        </w:rPr>
      </w:pPr>
      <w:r w:rsidRPr="00816C9D">
        <w:rPr>
          <w:rStyle w:val="Char2"/>
          <w:rFonts w:hint="cs"/>
          <w:rtl/>
        </w:rPr>
        <w:t xml:space="preserve"> سفارش به پرهیز از پیروی ناآگاهانه از</w:t>
      </w:r>
      <w:r w:rsidR="0073476B" w:rsidRPr="00816C9D">
        <w:rPr>
          <w:rStyle w:val="Char2"/>
          <w:rFonts w:hint="cs"/>
          <w:rtl/>
        </w:rPr>
        <w:t xml:space="preserve"> کسی یا چیزی. چنانکه می‌فرماید:</w:t>
      </w:r>
    </w:p>
    <w:p w:rsidR="005C5567" w:rsidRPr="00816C9D" w:rsidRDefault="0045038F" w:rsidP="0045038F">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تَق</w:t>
      </w:r>
      <w:r w:rsidRPr="00680F02">
        <w:rPr>
          <w:rStyle w:val="Char7"/>
          <w:rFonts w:hint="cs"/>
          <w:rtl/>
        </w:rPr>
        <w:t>ۡ</w:t>
      </w:r>
      <w:r w:rsidRPr="00680F02">
        <w:rPr>
          <w:rStyle w:val="Char7"/>
          <w:rFonts w:hint="eastAsia"/>
          <w:rtl/>
        </w:rPr>
        <w:t>فُ</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لَي</w:t>
      </w:r>
      <w:r w:rsidRPr="00680F02">
        <w:rPr>
          <w:rStyle w:val="Char7"/>
          <w:rFonts w:hint="cs"/>
          <w:rtl/>
        </w:rPr>
        <w:t>ۡ</w:t>
      </w:r>
      <w:r w:rsidRPr="00680F02">
        <w:rPr>
          <w:rStyle w:val="Char7"/>
          <w:rFonts w:hint="eastAsia"/>
          <w:rtl/>
        </w:rPr>
        <w:t>سَ</w:t>
      </w:r>
      <w:r w:rsidRPr="00680F02">
        <w:rPr>
          <w:rStyle w:val="Char7"/>
          <w:rtl/>
        </w:rPr>
        <w:t xml:space="preserve"> </w:t>
      </w:r>
      <w:r w:rsidRPr="00680F02">
        <w:rPr>
          <w:rStyle w:val="Char7"/>
          <w:rFonts w:hint="eastAsia"/>
          <w:rtl/>
        </w:rPr>
        <w:t>لَكَ</w:t>
      </w:r>
      <w:r w:rsidRPr="00680F02">
        <w:rPr>
          <w:rStyle w:val="Char7"/>
          <w:rtl/>
        </w:rPr>
        <w:t xml:space="preserve"> </w:t>
      </w:r>
      <w:r w:rsidRPr="00680F02">
        <w:rPr>
          <w:rStyle w:val="Char7"/>
          <w:rFonts w:hint="eastAsia"/>
          <w:rtl/>
        </w:rPr>
        <w:t>بِهِ</w:t>
      </w:r>
      <w:r w:rsidRPr="00680F02">
        <w:rPr>
          <w:rStyle w:val="Char7"/>
          <w:rFonts w:hint="cs"/>
          <w:rtl/>
        </w:rPr>
        <w:t>ۦ</w:t>
      </w:r>
      <w:r w:rsidRPr="00680F02">
        <w:rPr>
          <w:rStyle w:val="Char7"/>
          <w:rtl/>
        </w:rPr>
        <w:t xml:space="preserve"> </w:t>
      </w:r>
      <w:r w:rsidRPr="00680F02">
        <w:rPr>
          <w:rStyle w:val="Char7"/>
          <w:rFonts w:hint="eastAsia"/>
          <w:rtl/>
        </w:rPr>
        <w:t>عِل</w:t>
      </w:r>
      <w:r w:rsidRPr="00680F02">
        <w:rPr>
          <w:rStyle w:val="Char7"/>
          <w:rFonts w:hint="cs"/>
          <w:rtl/>
        </w:rPr>
        <w:t>ۡ</w:t>
      </w:r>
      <w:r w:rsidRPr="00680F02">
        <w:rPr>
          <w:rStyle w:val="Char7"/>
          <w:rFonts w:hint="eastAsia"/>
          <w:rtl/>
        </w:rPr>
        <w:t>مٌ</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9A4E6A" w:rsidRPr="0045038F">
        <w:rPr>
          <w:rStyle w:val="Char1"/>
          <w:rFonts w:hint="cs"/>
          <w:rtl/>
        </w:rPr>
        <w:t>[الإ</w:t>
      </w:r>
      <w:r w:rsidR="005C5567" w:rsidRPr="0045038F">
        <w:rPr>
          <w:rStyle w:val="Char1"/>
          <w:rFonts w:hint="cs"/>
          <w:rtl/>
        </w:rPr>
        <w:t>سراء: 36</w:t>
      </w:r>
      <w:r w:rsidR="009A4E6A" w:rsidRPr="0045038F">
        <w:rPr>
          <w:rStyle w:val="Char1"/>
          <w:rFonts w:hint="cs"/>
          <w:rtl/>
        </w:rPr>
        <w:t>].</w:t>
      </w:r>
    </w:p>
    <w:p w:rsidR="005C5567" w:rsidRPr="00816C9D" w:rsidRDefault="00870EC6"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از پی چیزی مرو که تو را بدان دانش</w:t>
      </w:r>
      <w:r w:rsidRPr="00816C9D">
        <w:rPr>
          <w:rStyle w:val="Char2"/>
          <w:rFonts w:hint="cs"/>
          <w:rtl/>
        </w:rPr>
        <w:t>ی نیست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w:t>
      </w:r>
      <w:r w:rsidR="00CA6003">
        <w:rPr>
          <w:rStyle w:val="Char2"/>
          <w:rFonts w:hint="cs"/>
          <w:rtl/>
        </w:rPr>
        <w:t xml:space="preserve"> ده‌ها</w:t>
      </w:r>
      <w:r w:rsidRPr="00816C9D">
        <w:rPr>
          <w:rStyle w:val="Char2"/>
          <w:rFonts w:hint="cs"/>
          <w:rtl/>
        </w:rPr>
        <w:t xml:space="preserve"> سفارش و دستور عالی دیگر که متأسّفانه آقای شفا حتّی به یکی از</w:t>
      </w:r>
      <w:r w:rsidR="0037215F" w:rsidRPr="00816C9D">
        <w:rPr>
          <w:rStyle w:val="Char2"/>
          <w:rFonts w:hint="cs"/>
          <w:rtl/>
        </w:rPr>
        <w:t xml:space="preserve"> آن‌ها </w:t>
      </w:r>
      <w:r w:rsidRPr="00816C9D">
        <w:rPr>
          <w:rStyle w:val="Char2"/>
          <w:rFonts w:hint="cs"/>
          <w:rtl/>
        </w:rPr>
        <w:t xml:space="preserve">اشاره ننموده و از راه تعصّب و بدبینی تنها درصدد عیب‌جویی بر آمده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جمل</w:t>
      </w:r>
      <w:r w:rsidR="00816C9D" w:rsidRPr="00816C9D">
        <w:rPr>
          <w:rStyle w:val="Char2"/>
          <w:rFonts w:hint="cs"/>
          <w:rtl/>
        </w:rPr>
        <w:t>ۀ</w:t>
      </w:r>
      <w:r w:rsidRPr="00816C9D">
        <w:rPr>
          <w:rStyle w:val="Char2"/>
          <w:rFonts w:hint="cs"/>
          <w:rtl/>
        </w:rPr>
        <w:t xml:space="preserve"> اعتراضات نویسند</w:t>
      </w:r>
      <w:r w:rsidR="00816C9D" w:rsidRPr="00816C9D">
        <w:rPr>
          <w:rStyle w:val="Char2"/>
          <w:rFonts w:hint="cs"/>
          <w:rtl/>
        </w:rPr>
        <w:t>ۀ</w:t>
      </w:r>
      <w:r w:rsidRPr="00816C9D">
        <w:rPr>
          <w:rStyle w:val="Char2"/>
          <w:rFonts w:hint="cs"/>
          <w:rtl/>
        </w:rPr>
        <w:t xml:space="preserve"> «تولّدی دی</w:t>
      </w:r>
      <w:r w:rsidR="0073476B" w:rsidRPr="00816C9D">
        <w:rPr>
          <w:rStyle w:val="Char2"/>
          <w:rFonts w:hint="cs"/>
          <w:rtl/>
        </w:rPr>
        <w:t>گر» به کتاب‌های وحیانی اینست که</w:t>
      </w:r>
      <w:r w:rsidRPr="00816C9D">
        <w:rPr>
          <w:rStyle w:val="Char2"/>
          <w:rFonts w:hint="cs"/>
          <w:rtl/>
        </w:rPr>
        <w:t>: چرا از دیدگاه قوانین دینی، میان این کتاب‌ها اشتراک و همسانی وجود</w:t>
      </w:r>
      <w:r w:rsidR="0073476B" w:rsidRPr="00816C9D">
        <w:rPr>
          <w:rStyle w:val="Char2"/>
          <w:rFonts w:hint="cs"/>
          <w:rtl/>
        </w:rPr>
        <w:t xml:space="preserve"> ندارد؟! و در این باره می‌نویسد</w:t>
      </w:r>
      <w:r w:rsidRPr="00816C9D">
        <w:rPr>
          <w:rStyle w:val="Char2"/>
          <w:rFonts w:hint="cs"/>
          <w:rtl/>
        </w:rPr>
        <w:t xml:space="preserve">: «علیرغم این تصریح قرآن که هر سه کتاب مقدّس ادیان توحیدی (تورات، انجیل، قرآن) از جانب یک خدای واحد </w:t>
      </w:r>
      <w:r w:rsidR="0073476B" w:rsidRPr="00816C9D">
        <w:rPr>
          <w:rStyle w:val="Char2"/>
          <w:rFonts w:hint="cs"/>
          <w:rtl/>
        </w:rPr>
        <w:t xml:space="preserve">فرستاده شده‌اند و بنابراین باید </w:t>
      </w:r>
      <w:r w:rsidRPr="00816C9D">
        <w:rPr>
          <w:rStyle w:val="Char2"/>
          <w:rFonts w:hint="cs"/>
          <w:rtl/>
        </w:rPr>
        <w:t>منطقاً منعکس‌کنند</w:t>
      </w:r>
      <w:r w:rsidR="00816C9D" w:rsidRPr="00816C9D">
        <w:rPr>
          <w:rStyle w:val="Char2"/>
          <w:rFonts w:hint="cs"/>
          <w:rtl/>
        </w:rPr>
        <w:t>ۀ</w:t>
      </w:r>
      <w:r w:rsidRPr="00816C9D">
        <w:rPr>
          <w:rStyle w:val="Char2"/>
          <w:rFonts w:hint="cs"/>
          <w:rtl/>
        </w:rPr>
        <w:t xml:space="preserve"> حقایقی واحد و مشترک در قالب قوانین ابدی و ثابت و تغییرناپذیر الهی باشند، میان بسیاری از قوانین اعلام شده در این سه کتاب تفاوت‌ها و گاه تناق</w:t>
      </w:r>
      <w:r w:rsidR="0073476B" w:rsidRPr="00816C9D">
        <w:rPr>
          <w:rStyle w:val="Char2"/>
          <w:rFonts w:hint="cs"/>
          <w:rtl/>
        </w:rPr>
        <w:t>ض‌</w:t>
      </w:r>
      <w:r w:rsidRPr="00816C9D">
        <w:rPr>
          <w:rStyle w:val="Char2"/>
          <w:rFonts w:hint="eastAsia"/>
          <w:rtl/>
        </w:rPr>
        <w:t xml:space="preserve">‌های چنان بنیادی </w:t>
      </w:r>
      <w:r w:rsidRPr="00816C9D">
        <w:rPr>
          <w:rStyle w:val="Char2"/>
          <w:rFonts w:hint="cs"/>
          <w:rtl/>
        </w:rPr>
        <w:t>وجود دارد...»!</w:t>
      </w:r>
      <w:r w:rsidRPr="001634A2">
        <w:rPr>
          <w:rStyle w:val="Char2"/>
          <w:vertAlign w:val="superscript"/>
          <w:rtl/>
        </w:rPr>
        <w:footnoteReference w:id="27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پاسخ باید گفت اولاً اشتراک و همانندی میان این سه کتاب الهی در بسیاری از قوانین اخلاقی و حقوقی دیده می‌شود مانند اینکه هر سه کتاب از فحشاء و خیانت و سرقت و قتل و تهمت و دروغ و ... نهی می‌نمایند و به پاکدامنی و امانتداری و راستی و دادگر و دستگیری از نیازمندان و ... فرا می‌خوانند. ثانیاً خداوند، قوانین ادیان را برای خود مقرّر نفرموده تا گفته شود که چون خدا تغییر ناپذیر است، پس در قوانین الهی نیز نباید دگرگونی راه یابد! بلکه شرایع دینی، برای جوامع انسانی وضع شده‌اند و جامعه‌های انسانی در تغییر و تحوّلند، بنابراین انتظار می‌رود که قوانین ادیان علاوه بر همسانی با یکدیگر، تفاوت‌هایی نیز داشته باشند. آری، ادیان ابتدائی دارای احکام ساده‌تر و محدودتری بوده‌اند و بتدریج در روند تحولات تاریخی، قوانین گسترده‌تری از سوی خداوند به پیامبران الهام شده است بدین معنی که اگر مثلاً در آئین یهود، از هزار حکم فقهی سخن می‌رود، در فقه اسلامی از دو هزار قانون حقوقی بحث می‌شود، به گونه‌ای که تغییر شرایط آینده نیز در خلال</w:t>
      </w:r>
      <w:r w:rsidR="0037215F" w:rsidRPr="00816C9D">
        <w:rPr>
          <w:rStyle w:val="Char2"/>
          <w:rFonts w:hint="cs"/>
          <w:rtl/>
        </w:rPr>
        <w:t xml:space="preserve"> آن‌ها </w:t>
      </w:r>
      <w:r w:rsidRPr="00816C9D">
        <w:rPr>
          <w:rStyle w:val="Char2"/>
          <w:rFonts w:hint="cs"/>
          <w:rtl/>
        </w:rPr>
        <w:t>پیش‌بینی شده است و از «اضطرار» و «حرج» و «تغییر عرف» و «تغییر موضوع» و دیگر عوارضی که موجب تفاوت احکام حقوقی می‌گردد، نیز در این فقه سخن به میان می‌آید. امّا شگفت از نویسند</w:t>
      </w:r>
      <w:r w:rsidR="00816C9D" w:rsidRPr="00816C9D">
        <w:rPr>
          <w:rStyle w:val="Char2"/>
          <w:rFonts w:hint="cs"/>
          <w:rtl/>
        </w:rPr>
        <w:t>ۀ</w:t>
      </w:r>
      <w:r w:rsidRPr="00816C9D">
        <w:rPr>
          <w:rStyle w:val="Char2"/>
          <w:rFonts w:hint="cs"/>
          <w:rtl/>
        </w:rPr>
        <w:t xml:space="preserve"> «تولّدی‌دیگر» است که از یک سو انتظار دارد قوانین ادیان، ثابت و تغییرناپذیر باشند و از سوی دیگر بر مقررّات ثابت و همسان در میان</w:t>
      </w:r>
      <w:r w:rsidR="0037215F" w:rsidRPr="00816C9D">
        <w:rPr>
          <w:rStyle w:val="Char2"/>
          <w:rFonts w:hint="cs"/>
          <w:rtl/>
        </w:rPr>
        <w:t xml:space="preserve"> آن‌ها </w:t>
      </w:r>
      <w:r w:rsidRPr="00816C9D">
        <w:rPr>
          <w:rStyle w:val="Char2"/>
          <w:rFonts w:hint="cs"/>
          <w:rtl/>
        </w:rPr>
        <w:t xml:space="preserve">اعتراض می‌کند! </w:t>
      </w:r>
      <w:r w:rsidR="0073476B" w:rsidRPr="00816C9D">
        <w:rPr>
          <w:rStyle w:val="Char2"/>
          <w:rFonts w:hint="cs"/>
          <w:rtl/>
        </w:rPr>
        <w:t>چنانکه با لحن نقد آمیز می‌نویسد</w:t>
      </w:r>
      <w:r w:rsidRPr="00816C9D">
        <w:rPr>
          <w:rStyle w:val="Char2"/>
          <w:rFonts w:hint="cs"/>
          <w:rtl/>
        </w:rPr>
        <w:t>: «انجیل در بسیاری از موارد بازگوکنند</w:t>
      </w:r>
      <w:r w:rsidR="00816C9D" w:rsidRPr="00816C9D">
        <w:rPr>
          <w:rStyle w:val="Char2"/>
          <w:rFonts w:hint="cs"/>
          <w:rtl/>
        </w:rPr>
        <w:t>ۀ</w:t>
      </w:r>
      <w:r w:rsidRPr="00816C9D">
        <w:rPr>
          <w:rStyle w:val="Char2"/>
          <w:rFonts w:hint="cs"/>
          <w:rtl/>
        </w:rPr>
        <w:t xml:space="preserve"> مطالب تورات است. قرآن نیز در بسیاری از موارد بازگوکنند</w:t>
      </w:r>
      <w:r w:rsidR="00816C9D" w:rsidRPr="00816C9D">
        <w:rPr>
          <w:rStyle w:val="Char2"/>
          <w:rFonts w:hint="cs"/>
          <w:rtl/>
        </w:rPr>
        <w:t>ۀ</w:t>
      </w:r>
      <w:r w:rsidRPr="00816C9D">
        <w:rPr>
          <w:rStyle w:val="Char2"/>
          <w:rFonts w:hint="cs"/>
          <w:rtl/>
        </w:rPr>
        <w:t xml:space="preserve"> مطالب تورات و انجیل است بطوری که حتّی عین جملات یا اصطلاحات</w:t>
      </w:r>
      <w:r w:rsidR="0037215F" w:rsidRPr="00816C9D">
        <w:rPr>
          <w:rStyle w:val="Char2"/>
          <w:rFonts w:hint="cs"/>
          <w:rtl/>
        </w:rPr>
        <w:t xml:space="preserve"> آن‌ها </w:t>
      </w:r>
      <w:r w:rsidRPr="00816C9D">
        <w:rPr>
          <w:rStyle w:val="Char2"/>
          <w:rFonts w:hint="cs"/>
          <w:rtl/>
        </w:rPr>
        <w:t>در آن بازگو شده است»!</w:t>
      </w:r>
      <w:r w:rsidRPr="001634A2">
        <w:rPr>
          <w:rStyle w:val="Char2"/>
          <w:vertAlign w:val="superscript"/>
          <w:rtl/>
        </w:rPr>
        <w:footnoteReference w:id="27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آری قرآن کریم هرگز این موضوع را انکار یا پنهان نکرده است بلکه بارها به روشنی اعلام می‌دارد که این کتاب خدایی، تصدیق‌کنند</w:t>
      </w:r>
      <w:r w:rsidR="00816C9D" w:rsidRPr="00816C9D">
        <w:rPr>
          <w:rStyle w:val="Char2"/>
          <w:rFonts w:hint="cs"/>
          <w:rtl/>
        </w:rPr>
        <w:t>ۀ</w:t>
      </w:r>
      <w:r w:rsidRPr="00816C9D">
        <w:rPr>
          <w:rStyle w:val="Char2"/>
          <w:rFonts w:hint="cs"/>
          <w:rtl/>
        </w:rPr>
        <w:t xml:space="preserve"> کتاب‌های پیشین و گواه بر</w:t>
      </w:r>
      <w:r w:rsidR="0037215F" w:rsidRPr="00816C9D">
        <w:rPr>
          <w:rStyle w:val="Char2"/>
          <w:rFonts w:hint="cs"/>
          <w:rtl/>
        </w:rPr>
        <w:t xml:space="preserve"> آن‌ها </w:t>
      </w:r>
      <w:r w:rsidRPr="00816C9D">
        <w:rPr>
          <w:rStyle w:val="Char2"/>
          <w:rFonts w:hint="cs"/>
          <w:rtl/>
        </w:rPr>
        <w:t>شمر</w:t>
      </w:r>
      <w:r w:rsidR="0073476B" w:rsidRPr="00816C9D">
        <w:rPr>
          <w:rStyle w:val="Char2"/>
          <w:rFonts w:hint="cs"/>
          <w:rtl/>
        </w:rPr>
        <w:t>ده می‌شود همانگونه که می‌فرماید</w:t>
      </w:r>
      <w:r w:rsidR="008C570A" w:rsidRPr="00816C9D">
        <w:rPr>
          <w:rStyle w:val="Char2"/>
          <w:rFonts w:hint="cs"/>
          <w:rtl/>
        </w:rPr>
        <w:t>:</w:t>
      </w:r>
    </w:p>
    <w:p w:rsidR="005C5567" w:rsidRPr="00816C9D" w:rsidRDefault="0045038F" w:rsidP="0045038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وَأَنزَل</w:t>
      </w:r>
      <w:r w:rsidRPr="00680F02">
        <w:rPr>
          <w:rStyle w:val="Char7"/>
          <w:rFonts w:hint="cs"/>
          <w:rtl/>
        </w:rPr>
        <w:t>ۡ</w:t>
      </w:r>
      <w:r w:rsidRPr="00680F02">
        <w:rPr>
          <w:rStyle w:val="Char7"/>
          <w:rFonts w:hint="eastAsia"/>
          <w:rtl/>
        </w:rPr>
        <w:t>نَا</w:t>
      </w:r>
      <w:r w:rsidRPr="00680F02">
        <w:rPr>
          <w:rStyle w:val="Char7"/>
          <w:rFonts w:hint="cs"/>
          <w:rtl/>
        </w:rPr>
        <w:t>ٓ</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كِتَ</w:t>
      </w:r>
      <w:r w:rsidRPr="00680F02">
        <w:rPr>
          <w:rStyle w:val="Char7"/>
          <w:rFonts w:hint="cs"/>
          <w:rtl/>
        </w:rPr>
        <w:t>ٰ</w:t>
      </w:r>
      <w:r w:rsidRPr="00680F02">
        <w:rPr>
          <w:rStyle w:val="Char7"/>
          <w:rFonts w:hint="eastAsia"/>
          <w:rtl/>
        </w:rPr>
        <w:t>بَ</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حَقِّ</w:t>
      </w:r>
      <w:r w:rsidRPr="00680F02">
        <w:rPr>
          <w:rStyle w:val="Char7"/>
          <w:rtl/>
        </w:rPr>
        <w:t xml:space="preserve"> </w:t>
      </w:r>
      <w:r w:rsidRPr="00680F02">
        <w:rPr>
          <w:rStyle w:val="Char7"/>
          <w:rFonts w:hint="eastAsia"/>
          <w:rtl/>
        </w:rPr>
        <w:t>مُصَدِّق</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لِّمَا</w:t>
      </w:r>
      <w:r w:rsidRPr="00680F02">
        <w:rPr>
          <w:rStyle w:val="Char7"/>
          <w:rtl/>
        </w:rPr>
        <w:t xml:space="preserve"> </w:t>
      </w:r>
      <w:r w:rsidRPr="00680F02">
        <w:rPr>
          <w:rStyle w:val="Char7"/>
          <w:rFonts w:hint="eastAsia"/>
          <w:rtl/>
        </w:rPr>
        <w:t>بَي</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يَدَي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كِتَ</w:t>
      </w:r>
      <w:r w:rsidRPr="00680F02">
        <w:rPr>
          <w:rStyle w:val="Char7"/>
          <w:rFonts w:hint="cs"/>
          <w:rtl/>
        </w:rPr>
        <w:t>ٰ</w:t>
      </w:r>
      <w:r w:rsidRPr="00680F02">
        <w:rPr>
          <w:rStyle w:val="Char7"/>
          <w:rFonts w:hint="eastAsia"/>
          <w:rtl/>
        </w:rPr>
        <w:t>بِ</w:t>
      </w:r>
      <w:r w:rsidRPr="00680F02">
        <w:rPr>
          <w:rStyle w:val="Char7"/>
          <w:rtl/>
        </w:rPr>
        <w:t xml:space="preserve"> </w:t>
      </w:r>
      <w:r w:rsidRPr="00680F02">
        <w:rPr>
          <w:rStyle w:val="Char7"/>
          <w:rFonts w:hint="eastAsia"/>
          <w:rtl/>
        </w:rPr>
        <w:t>وَمُهَي</w:t>
      </w:r>
      <w:r w:rsidRPr="00680F02">
        <w:rPr>
          <w:rStyle w:val="Char7"/>
          <w:rFonts w:hint="cs"/>
          <w:rtl/>
        </w:rPr>
        <w:t>ۡ</w:t>
      </w:r>
      <w:r w:rsidRPr="00680F02">
        <w:rPr>
          <w:rStyle w:val="Char7"/>
          <w:rFonts w:hint="eastAsia"/>
          <w:rtl/>
        </w:rPr>
        <w:t>مِنًا</w:t>
      </w:r>
      <w:r w:rsidRPr="00680F02">
        <w:rPr>
          <w:rStyle w:val="Char7"/>
          <w:rtl/>
        </w:rPr>
        <w:t xml:space="preserve"> </w:t>
      </w:r>
      <w:r w:rsidRPr="00680F02">
        <w:rPr>
          <w:rStyle w:val="Char7"/>
          <w:rFonts w:hint="eastAsia"/>
          <w:rtl/>
        </w:rPr>
        <w:t>عَلَي</w:t>
      </w:r>
      <w:r w:rsidRPr="00680F02">
        <w:rPr>
          <w:rStyle w:val="Char7"/>
          <w:rFonts w:hint="cs"/>
          <w:rtl/>
        </w:rPr>
        <w:t>ۡ</w:t>
      </w:r>
      <w:r w:rsidRPr="00680F02">
        <w:rPr>
          <w:rStyle w:val="Char7"/>
          <w:rFonts w:hint="eastAsia"/>
          <w:rtl/>
        </w:rPr>
        <w:t>هِ</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8C570A" w:rsidRPr="0045038F">
        <w:rPr>
          <w:rStyle w:val="Char1"/>
          <w:rFonts w:hint="cs"/>
          <w:rtl/>
        </w:rPr>
        <w:t>[ال</w:t>
      </w:r>
      <w:r w:rsidR="005C5567" w:rsidRPr="0045038F">
        <w:rPr>
          <w:rStyle w:val="Char1"/>
          <w:rFonts w:hint="cs"/>
          <w:rtl/>
        </w:rPr>
        <w:t>مائد</w:t>
      </w:r>
      <w:r w:rsidR="00680F02">
        <w:rPr>
          <w:rStyle w:val="Char1"/>
          <w:rFonts w:hint="cs"/>
          <w:rtl/>
        </w:rPr>
        <w:t>ة</w:t>
      </w:r>
      <w:r w:rsidR="005C5567" w:rsidRPr="0045038F">
        <w:rPr>
          <w:rStyle w:val="Char1"/>
          <w:rFonts w:hint="cs"/>
          <w:rtl/>
        </w:rPr>
        <w:t>: 48</w:t>
      </w:r>
      <w:r w:rsidR="008C570A" w:rsidRPr="0045038F">
        <w:rPr>
          <w:rStyle w:val="Char1"/>
          <w:rFonts w:hint="cs"/>
          <w:rtl/>
        </w:rPr>
        <w:t>].</w:t>
      </w:r>
    </w:p>
    <w:p w:rsidR="005C5567" w:rsidRPr="00816C9D" w:rsidRDefault="0004230E"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ما این کتاب را به سوی تو بحق فرو فرستادیم در حالی که تصدیق</w:t>
      </w:r>
      <w:r w:rsidR="005C5567" w:rsidRPr="00816C9D">
        <w:rPr>
          <w:rStyle w:val="Char2"/>
          <w:rFonts w:hint="eastAsia"/>
          <w:rtl/>
        </w:rPr>
        <w:t>‌</w:t>
      </w:r>
      <w:r w:rsidR="005C5567" w:rsidRPr="00816C9D">
        <w:rPr>
          <w:rStyle w:val="Char2"/>
          <w:rFonts w:hint="cs"/>
          <w:rtl/>
        </w:rPr>
        <w:t>کنند</w:t>
      </w:r>
      <w:r w:rsidR="00816C9D" w:rsidRPr="00816C9D">
        <w:rPr>
          <w:rStyle w:val="Char2"/>
          <w:rFonts w:hint="cs"/>
          <w:rtl/>
        </w:rPr>
        <w:t>ۀ</w:t>
      </w:r>
      <w:r w:rsidR="005C5567" w:rsidRPr="00816C9D">
        <w:rPr>
          <w:rStyle w:val="Char2"/>
          <w:rFonts w:hint="cs"/>
          <w:rtl/>
        </w:rPr>
        <w:t xml:space="preserve"> کتاب‌های پ</w:t>
      </w:r>
      <w:r w:rsidR="0073476B" w:rsidRPr="00816C9D">
        <w:rPr>
          <w:rStyle w:val="Char2"/>
          <w:rFonts w:hint="cs"/>
          <w:rtl/>
        </w:rPr>
        <w:t>یش از خود و حاکم بر</w:t>
      </w:r>
      <w:r w:rsidR="0037215F" w:rsidRPr="00816C9D">
        <w:rPr>
          <w:rStyle w:val="Char2"/>
          <w:rFonts w:hint="cs"/>
          <w:rtl/>
        </w:rPr>
        <w:t xml:space="preserve"> آن‌ها </w:t>
      </w:r>
      <w:r w:rsidR="0073476B" w:rsidRPr="00816C9D">
        <w:rPr>
          <w:rStyle w:val="Char2"/>
          <w:rFonts w:hint="cs"/>
          <w:rtl/>
        </w:rPr>
        <w:t>است ..</w:t>
      </w:r>
      <w:r w:rsidRPr="00816C9D">
        <w:rPr>
          <w:rStyle w:val="Char2"/>
          <w:rFonts w:hint="cs"/>
          <w:rtl/>
        </w:rPr>
        <w:t>.</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همسانی قرآن مجید با تورات و انجیل در پاره‌ای از مسائل، خود دلیل استواری بر وحیانی بودن آن به شمار می‌آید. زیرا پیامبر اسلام</w:t>
      </w:r>
      <w:r w:rsidR="00B12A36" w:rsidRPr="00B12A36">
        <w:rPr>
          <w:rStyle w:val="Char2"/>
          <w:rFonts w:cs="CTraditional Arabic" w:hint="cs"/>
          <w:rtl/>
        </w:rPr>
        <w:t xml:space="preserve"> ج </w:t>
      </w:r>
      <w:r w:rsidRPr="00816C9D">
        <w:rPr>
          <w:rStyle w:val="Char2"/>
          <w:rFonts w:hint="cs"/>
          <w:rtl/>
        </w:rPr>
        <w:t>هیچ گاه به کتاب‌های تورات و انجیل و زبور و جز</w:t>
      </w:r>
      <w:r w:rsidR="00A66DC2" w:rsidRPr="00816C9D">
        <w:rPr>
          <w:rStyle w:val="Char2"/>
          <w:rFonts w:hint="cs"/>
          <w:rtl/>
        </w:rPr>
        <w:t xml:space="preserve"> این‌ها </w:t>
      </w:r>
      <w:r w:rsidRPr="00816C9D">
        <w:rPr>
          <w:rStyle w:val="Char2"/>
          <w:rFonts w:hint="cs"/>
          <w:rtl/>
        </w:rPr>
        <w:t>دسترسی نداشت و با زبان</w:t>
      </w:r>
      <w:r w:rsidR="0037215F" w:rsidRPr="00816C9D">
        <w:rPr>
          <w:rStyle w:val="Char2"/>
          <w:rFonts w:hint="cs"/>
          <w:rtl/>
        </w:rPr>
        <w:t xml:space="preserve"> آن‌ها </w:t>
      </w:r>
      <w:r w:rsidRPr="00816C9D">
        <w:rPr>
          <w:rStyle w:val="Char2"/>
          <w:rFonts w:hint="cs"/>
          <w:rtl/>
        </w:rPr>
        <w:t>(زبان ع</w:t>
      </w:r>
      <w:r w:rsidR="00A62DA5" w:rsidRPr="00816C9D">
        <w:rPr>
          <w:rStyle w:val="Char2"/>
          <w:rFonts w:hint="cs"/>
          <w:rtl/>
        </w:rPr>
        <w:t>بر</w:t>
      </w:r>
      <w:r w:rsidRPr="00816C9D">
        <w:rPr>
          <w:rStyle w:val="Char2"/>
          <w:rFonts w:hint="cs"/>
          <w:rtl/>
        </w:rPr>
        <w:t>ی) و اصطلاحات کتاب‌های مزبور آشنا نبود و هرگز نزد دانشمندان اهل کتاب برای آموزش کتب</w:t>
      </w:r>
      <w:r w:rsidR="0037215F" w:rsidRPr="00816C9D">
        <w:rPr>
          <w:rStyle w:val="Char2"/>
          <w:rFonts w:hint="cs"/>
          <w:rtl/>
        </w:rPr>
        <w:t xml:space="preserve"> آن‌ها </w:t>
      </w:r>
      <w:r w:rsidRPr="00816C9D">
        <w:rPr>
          <w:rStyle w:val="Char2"/>
          <w:rFonts w:hint="cs"/>
          <w:rtl/>
        </w:rPr>
        <w:t>نرفت و از این‌رو یهودیان و مسیحیان عرب هیچ کدام ادّعا ننمودند که محمّد</w:t>
      </w:r>
      <w:r w:rsidR="00B12A36" w:rsidRPr="00B12A36">
        <w:rPr>
          <w:rStyle w:val="Char2"/>
          <w:rFonts w:cs="CTraditional Arabic" w:hint="cs"/>
          <w:rtl/>
        </w:rPr>
        <w:t xml:space="preserve"> ج </w:t>
      </w:r>
      <w:r w:rsidRPr="00816C9D">
        <w:rPr>
          <w:rStyle w:val="Char2"/>
          <w:rFonts w:hint="cs"/>
          <w:rtl/>
        </w:rPr>
        <w:t>نزد ما درس آموخته و در مدارس ما گام نهاده است بلکه علمای بی‌غرض و منصف ایشان به حقّانیّت وحی محمّدی در همان روزگار، ایمان آوردند چنانکه وصف ایمان پاکدلان</w:t>
      </w:r>
      <w:r w:rsidR="00816C9D" w:rsidRPr="00816C9D">
        <w:rPr>
          <w:rStyle w:val="Char2"/>
          <w:rFonts w:hint="cs"/>
          <w:rtl/>
        </w:rPr>
        <w:t>ۀ</w:t>
      </w:r>
      <w:r w:rsidRPr="00816C9D">
        <w:rPr>
          <w:rStyle w:val="Char2"/>
          <w:rFonts w:hint="cs"/>
          <w:rtl/>
        </w:rPr>
        <w:t xml:space="preserve"> آنان در آیاتی از قرآن کریم آمده است.</w:t>
      </w:r>
      <w:r w:rsidRPr="001634A2">
        <w:rPr>
          <w:rStyle w:val="Char2"/>
          <w:vertAlign w:val="superscript"/>
          <w:rtl/>
        </w:rPr>
        <w:footnoteReference w:id="27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نویسند</w:t>
      </w:r>
      <w:r w:rsidR="00816C9D" w:rsidRPr="00816C9D">
        <w:rPr>
          <w:rStyle w:val="Char2"/>
          <w:rFonts w:hint="cs"/>
          <w:rtl/>
        </w:rPr>
        <w:t>ۀ</w:t>
      </w:r>
      <w:r w:rsidRPr="00816C9D">
        <w:rPr>
          <w:rStyle w:val="Char2"/>
          <w:rFonts w:hint="cs"/>
          <w:rtl/>
        </w:rPr>
        <w:t xml:space="preserve"> «تولّدی دیگر» که از تهمت و افترا به برگزیدگان خدا، هیچ باک</w:t>
      </w:r>
      <w:r w:rsidR="00A62DA5" w:rsidRPr="00816C9D">
        <w:rPr>
          <w:rStyle w:val="Char2"/>
          <w:rFonts w:hint="cs"/>
          <w:rtl/>
        </w:rPr>
        <w:t>ی</w:t>
      </w:r>
      <w:r w:rsidRPr="00816C9D">
        <w:rPr>
          <w:rStyle w:val="Char2"/>
          <w:rFonts w:hint="cs"/>
          <w:rtl/>
        </w:rPr>
        <w:t xml:space="preserve"> ندارد در این باره بی</w:t>
      </w:r>
      <w:r w:rsidRPr="00816C9D">
        <w:rPr>
          <w:rStyle w:val="Char2"/>
          <w:rFonts w:hint="eastAsia"/>
          <w:rtl/>
        </w:rPr>
        <w:t>‌</w:t>
      </w:r>
      <w:r w:rsidRPr="00816C9D">
        <w:rPr>
          <w:rStyle w:val="Char2"/>
          <w:rFonts w:hint="cs"/>
          <w:rtl/>
        </w:rPr>
        <w:t>پ</w:t>
      </w:r>
      <w:r w:rsidR="00A62DA5" w:rsidRPr="00816C9D">
        <w:rPr>
          <w:rStyle w:val="Char2"/>
          <w:rFonts w:hint="cs"/>
          <w:rtl/>
        </w:rPr>
        <w:t>روا قلم‌فرسایی نموده و می‌نویسد</w:t>
      </w:r>
      <w:r w:rsidRPr="00816C9D">
        <w:rPr>
          <w:rStyle w:val="Char2"/>
          <w:rFonts w:hint="cs"/>
          <w:rtl/>
        </w:rPr>
        <w:t>: «تقریباً هم</w:t>
      </w:r>
      <w:r w:rsidR="00816C9D" w:rsidRPr="00816C9D">
        <w:rPr>
          <w:rStyle w:val="Char2"/>
          <w:rFonts w:hint="cs"/>
          <w:rtl/>
        </w:rPr>
        <w:t>ۀ</w:t>
      </w:r>
      <w:r w:rsidRPr="00816C9D">
        <w:rPr>
          <w:rStyle w:val="Char2"/>
          <w:rFonts w:hint="cs"/>
          <w:rtl/>
        </w:rPr>
        <w:t xml:space="preserve"> محقّقانی که دربار</w:t>
      </w:r>
      <w:r w:rsidR="00816C9D" w:rsidRPr="00816C9D">
        <w:rPr>
          <w:rStyle w:val="Char2"/>
          <w:rFonts w:hint="cs"/>
          <w:rtl/>
        </w:rPr>
        <w:t>ۀ</w:t>
      </w:r>
      <w:r w:rsidRPr="00816C9D">
        <w:rPr>
          <w:rStyle w:val="Char2"/>
          <w:rFonts w:hint="cs"/>
          <w:rtl/>
        </w:rPr>
        <w:t xml:space="preserve"> قرآن بررسی کرده‌اند بر این عقیده</w:t>
      </w:r>
      <w:r w:rsidRPr="00816C9D">
        <w:rPr>
          <w:rStyle w:val="Char2"/>
          <w:rFonts w:hint="eastAsia"/>
          <w:rtl/>
        </w:rPr>
        <w:t xml:space="preserve">‌اند که پیامبر </w:t>
      </w:r>
      <w:r w:rsidRPr="00816C9D">
        <w:rPr>
          <w:rStyle w:val="Char2"/>
          <w:rFonts w:hint="cs"/>
          <w:rtl/>
        </w:rPr>
        <w:t>اسلام با تورات و نیز با کتاب‌های تفسیری مربوط بدان (تلمود، میشنه، هلخه، هگده، می‌دارش) که هم</w:t>
      </w:r>
      <w:r w:rsidR="00816C9D" w:rsidRPr="00816C9D">
        <w:rPr>
          <w:rStyle w:val="Char2"/>
          <w:rFonts w:hint="cs"/>
          <w:rtl/>
        </w:rPr>
        <w:t>ۀ</w:t>
      </w:r>
      <w:r w:rsidR="0037215F" w:rsidRPr="00816C9D">
        <w:rPr>
          <w:rStyle w:val="Char2"/>
          <w:rFonts w:hint="cs"/>
          <w:rtl/>
        </w:rPr>
        <w:t xml:space="preserve"> آن‌ها </w:t>
      </w:r>
      <w:r w:rsidRPr="00816C9D">
        <w:rPr>
          <w:rStyle w:val="Char2"/>
          <w:rFonts w:hint="cs"/>
          <w:rtl/>
        </w:rPr>
        <w:t>در جامع</w:t>
      </w:r>
      <w:r w:rsidR="00816C9D" w:rsidRPr="00816C9D">
        <w:rPr>
          <w:rStyle w:val="Char2"/>
          <w:rFonts w:hint="cs"/>
          <w:rtl/>
        </w:rPr>
        <w:t>ۀ</w:t>
      </w:r>
      <w:r w:rsidRPr="00816C9D">
        <w:rPr>
          <w:rStyle w:val="Char2"/>
          <w:rFonts w:hint="cs"/>
          <w:rtl/>
        </w:rPr>
        <w:t xml:space="preserve"> یهودی عربستان آن زمان مورد استفاده و مراجعه بودند از نزدیک آشنا بوده است ولی انجیل و کتب مربوط بدان را تنها از طریق راهبان مسیحی در سفرهای تجارتی خود به شام و فلسطین شناخته و آشنایی مستقیم با</w:t>
      </w:r>
      <w:r w:rsidR="0037215F" w:rsidRPr="00816C9D">
        <w:rPr>
          <w:rStyle w:val="Char2"/>
          <w:rFonts w:hint="cs"/>
          <w:rtl/>
        </w:rPr>
        <w:t xml:space="preserve"> آن‌ها </w:t>
      </w:r>
      <w:r w:rsidRPr="00816C9D">
        <w:rPr>
          <w:rStyle w:val="Char2"/>
          <w:rFonts w:hint="cs"/>
          <w:rtl/>
        </w:rPr>
        <w:t>نداشته است»!</w:t>
      </w:r>
      <w:r w:rsidRPr="001634A2">
        <w:rPr>
          <w:rStyle w:val="Char2"/>
          <w:vertAlign w:val="superscript"/>
          <w:rtl/>
        </w:rPr>
        <w:footnoteReference w:id="27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البتّه رأی واژگونه‌ای که از سوی آقای شفا و چند تن خاورشناسان مغرض (نه محقّقان قرآن‌شناس)! ابراز شده است تنها با پندار بافی‌ها و سوء ظنّ‌</w:t>
      </w:r>
      <w:r w:rsidR="0037215F" w:rsidRPr="00816C9D">
        <w:rPr>
          <w:rStyle w:val="Char2"/>
          <w:rFonts w:hint="cs"/>
          <w:rtl/>
        </w:rPr>
        <w:t xml:space="preserve"> آن‌ها </w:t>
      </w:r>
      <w:r w:rsidRPr="00816C9D">
        <w:rPr>
          <w:rStyle w:val="Char2"/>
          <w:rFonts w:hint="cs"/>
          <w:rtl/>
        </w:rPr>
        <w:t>پیوند دارد و هیچ کدام کمترین سندی بدست نداده‌اند که نشان دهد پیامبر اسلام</w:t>
      </w:r>
      <w:r w:rsidR="00B12A36" w:rsidRPr="00B12A36">
        <w:rPr>
          <w:rStyle w:val="Char2"/>
          <w:rFonts w:cs="CTraditional Arabic" w:hint="cs"/>
          <w:rtl/>
        </w:rPr>
        <w:t xml:space="preserve"> ج </w:t>
      </w:r>
      <w:r w:rsidRPr="00816C9D">
        <w:rPr>
          <w:rStyle w:val="Char2"/>
          <w:rFonts w:hint="cs"/>
          <w:rtl/>
        </w:rPr>
        <w:t>مدّت‌ها به فرا گرفتن «زبان ع</w:t>
      </w:r>
      <w:r w:rsidR="00A62DA5" w:rsidRPr="00816C9D">
        <w:rPr>
          <w:rStyle w:val="Char2"/>
          <w:rFonts w:hint="cs"/>
          <w:rtl/>
        </w:rPr>
        <w:t>بر</w:t>
      </w:r>
      <w:r w:rsidRPr="00816C9D">
        <w:rPr>
          <w:rStyle w:val="Char2"/>
          <w:rFonts w:hint="cs"/>
          <w:rtl/>
        </w:rPr>
        <w:t>ی» سرگرم بوده تا بتواند تورات و کتاب‌های تفسیری آن را بطور مستقیم مطالعه کند! و نیز هیچ یک دلیلی ن</w:t>
      </w:r>
      <w:r w:rsidR="00A62DA5" w:rsidRPr="00816C9D">
        <w:rPr>
          <w:rStyle w:val="Char2"/>
          <w:rFonts w:hint="cs"/>
          <w:rtl/>
        </w:rPr>
        <w:t>د</w:t>
      </w:r>
      <w:r w:rsidRPr="00816C9D">
        <w:rPr>
          <w:rStyle w:val="Char2"/>
          <w:rFonts w:hint="cs"/>
          <w:rtl/>
        </w:rPr>
        <w:t>ارند که پیامبر نزد «احبار یهود» درس تلمود و میشنه و میدارش و جز</w:t>
      </w:r>
      <w:r w:rsidR="00A66DC2" w:rsidRPr="00816C9D">
        <w:rPr>
          <w:rStyle w:val="Char2"/>
          <w:rFonts w:hint="cs"/>
          <w:rtl/>
        </w:rPr>
        <w:t xml:space="preserve"> این‌ها </w:t>
      </w:r>
      <w:r w:rsidRPr="00816C9D">
        <w:rPr>
          <w:rStyle w:val="Char2"/>
          <w:rFonts w:hint="cs"/>
          <w:rtl/>
        </w:rPr>
        <w:t>را می‌خوانده است! اگر چنین رویدادی پیش آمده بود، مشرکان مکّه خیلی زودتر از این گروهِ پندارگرا، از آن امر با خبر می‌شدند و در برابر ادّعای صریح پیامبر</w:t>
      </w:r>
      <w:r w:rsidR="00B12A36" w:rsidRPr="00B12A36">
        <w:rPr>
          <w:rStyle w:val="Char2"/>
          <w:rFonts w:cs="CTraditional Arabic" w:hint="cs"/>
          <w:rtl/>
        </w:rPr>
        <w:t xml:space="preserve"> ج </w:t>
      </w:r>
      <w:r w:rsidR="00A62DA5" w:rsidRPr="00816C9D">
        <w:rPr>
          <w:rStyle w:val="Char2"/>
          <w:rFonts w:hint="cs"/>
          <w:rtl/>
        </w:rPr>
        <w:t>که می‌گفت</w:t>
      </w:r>
      <w:r w:rsidRPr="00816C9D">
        <w:rPr>
          <w:rStyle w:val="Char2"/>
          <w:rFonts w:hint="cs"/>
          <w:rtl/>
        </w:rPr>
        <w:t>: هرگز کتابی پیش از قرآن نخوانده و خطّی بدست خود ننوشته است</w:t>
      </w:r>
      <w:r w:rsidRPr="001634A2">
        <w:rPr>
          <w:rStyle w:val="Char2"/>
          <w:vertAlign w:val="superscript"/>
          <w:rtl/>
        </w:rPr>
        <w:footnoteReference w:id="279"/>
      </w:r>
      <w:r w:rsidRPr="00816C9D">
        <w:rPr>
          <w:rStyle w:val="Char2"/>
          <w:rFonts w:hint="cs"/>
          <w:rtl/>
        </w:rPr>
        <w:t xml:space="preserve"> ایستادگی می‌نمودند و آموزگاران وی را به همه می‌شناساندند و مسلمانان را از پیرامون پیامبر پراکنده می‌ساختند.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یهودیان مدینه نیز که حتّی به پیکار با پیامبر</w:t>
      </w:r>
      <w:r w:rsidR="00B12A36" w:rsidRPr="00B12A36">
        <w:rPr>
          <w:rStyle w:val="Char2"/>
          <w:rFonts w:cs="CTraditional Arabic" w:hint="cs"/>
          <w:rtl/>
        </w:rPr>
        <w:t xml:space="preserve"> ج </w:t>
      </w:r>
      <w:r w:rsidRPr="00816C9D">
        <w:rPr>
          <w:rStyle w:val="Char2"/>
          <w:rFonts w:hint="cs"/>
          <w:rtl/>
        </w:rPr>
        <w:t>برخاستند، نتوانستند ادّعا کنند که محمّد</w:t>
      </w:r>
      <w:r w:rsidR="00B12A36" w:rsidRPr="00B12A36">
        <w:rPr>
          <w:rStyle w:val="Char2"/>
          <w:rFonts w:cs="CTraditional Arabic" w:hint="cs"/>
          <w:rtl/>
        </w:rPr>
        <w:t xml:space="preserve"> ج </w:t>
      </w:r>
      <w:r w:rsidRPr="00816C9D">
        <w:rPr>
          <w:rStyle w:val="Char2"/>
          <w:rFonts w:hint="cs"/>
          <w:rtl/>
        </w:rPr>
        <w:t>شاگرد دیرین</w:t>
      </w:r>
      <w:r w:rsidR="00816C9D" w:rsidRPr="00816C9D">
        <w:rPr>
          <w:rStyle w:val="Char2"/>
          <w:rFonts w:hint="cs"/>
          <w:rtl/>
        </w:rPr>
        <w:t>ۀ</w:t>
      </w:r>
      <w:r w:rsidRPr="00816C9D">
        <w:rPr>
          <w:rStyle w:val="Char2"/>
          <w:rFonts w:hint="cs"/>
          <w:rtl/>
        </w:rPr>
        <w:t xml:space="preserve"> ما بوده است! معلوم نیست این محقّقان قرآن‌شناس! از کجا به این همه دانش‌های ناشناخته دست یافته‌اند که اثری از</w:t>
      </w:r>
      <w:r w:rsidR="0037215F" w:rsidRPr="00816C9D">
        <w:rPr>
          <w:rStyle w:val="Char2"/>
          <w:rFonts w:hint="cs"/>
          <w:rtl/>
        </w:rPr>
        <w:t xml:space="preserve"> آن‌ها </w:t>
      </w:r>
      <w:r w:rsidRPr="00816C9D">
        <w:rPr>
          <w:rStyle w:val="Char2"/>
          <w:rFonts w:hint="cs"/>
          <w:rtl/>
        </w:rPr>
        <w:t xml:space="preserve">در قرآن و اسناد تاریخی دیده نمی‌شود؟! </w:t>
      </w:r>
    </w:p>
    <w:p w:rsidR="005C5567" w:rsidRPr="00816C9D" w:rsidRDefault="005C5567" w:rsidP="0045038F">
      <w:pPr>
        <w:pStyle w:val="StyleComplexBLotus12ptJustifiedFirstline05cmCharChar"/>
        <w:spacing w:line="240" w:lineRule="auto"/>
        <w:rPr>
          <w:rStyle w:val="Char2"/>
          <w:rtl/>
        </w:rPr>
      </w:pPr>
      <w:r w:rsidRPr="00816C9D">
        <w:rPr>
          <w:rStyle w:val="Char2"/>
          <w:rFonts w:hint="cs"/>
          <w:rtl/>
        </w:rPr>
        <w:t>امّا سفر پیامبر به «فلسطین»! دروغ دیگری است زیرا پیامبر در کودکی به همراه ابوطالب و گروهی از بازرگانان مکّه، بسوی شام حرکت کرد و به قری</w:t>
      </w:r>
      <w:r w:rsidR="00816C9D" w:rsidRPr="00816C9D">
        <w:rPr>
          <w:rStyle w:val="Char2"/>
          <w:rFonts w:hint="cs"/>
          <w:rtl/>
        </w:rPr>
        <w:t>ۀ</w:t>
      </w:r>
      <w:r w:rsidRPr="00816C9D">
        <w:rPr>
          <w:rStyle w:val="Char2"/>
          <w:rFonts w:hint="cs"/>
          <w:rtl/>
        </w:rPr>
        <w:t xml:space="preserve"> «بصری» رسید و هرگز به فلسطین نرفت. طبری در تاریخ خود می‌نویسد</w:t>
      </w:r>
      <w:r w:rsidR="00A27DDE">
        <w:rPr>
          <w:rStyle w:val="Char2"/>
          <w:rFonts w:hint="cs"/>
          <w:rtl/>
        </w:rPr>
        <w:t xml:space="preserve">: </w:t>
      </w:r>
      <w:r w:rsidR="00B53147" w:rsidRPr="0045038F">
        <w:rPr>
          <w:rStyle w:val="Char4"/>
          <w:rtl/>
        </w:rPr>
        <w:t xml:space="preserve">«خرج </w:t>
      </w:r>
      <w:r w:rsidR="00B53147" w:rsidRPr="0045038F">
        <w:rPr>
          <w:rStyle w:val="Char4"/>
          <w:rFonts w:hint="cs"/>
          <w:rtl/>
        </w:rPr>
        <w:t>أ</w:t>
      </w:r>
      <w:r w:rsidRPr="0045038F">
        <w:rPr>
          <w:rStyle w:val="Char4"/>
          <w:rtl/>
        </w:rPr>
        <w:t>بوطالب برسول الله</w:t>
      </w:r>
      <w:r w:rsidR="00BF38FC" w:rsidRPr="0045038F">
        <w:rPr>
          <w:rStyle w:val="Char4"/>
          <w:rFonts w:hint="cs"/>
          <w:rtl/>
        </w:rPr>
        <w:t xml:space="preserve"> </w:t>
      </w:r>
      <w:r w:rsidR="00B12A36" w:rsidRPr="0045038F">
        <w:rPr>
          <w:rStyle w:val="Char4"/>
          <w:rtl/>
        </w:rPr>
        <w:t xml:space="preserve"> </w:t>
      </w:r>
      <w:r w:rsidR="0045038F">
        <w:rPr>
          <w:rStyle w:val="Char4"/>
          <w:rFonts w:cs="CTraditional Arabic" w:hint="cs"/>
          <w:rtl/>
        </w:rPr>
        <w:t>ج</w:t>
      </w:r>
      <w:r w:rsidR="00B12A36" w:rsidRPr="0045038F">
        <w:rPr>
          <w:rStyle w:val="Char4"/>
          <w:rtl/>
        </w:rPr>
        <w:t xml:space="preserve"> </w:t>
      </w:r>
      <w:r w:rsidRPr="0045038F">
        <w:rPr>
          <w:rStyle w:val="Char4"/>
          <w:rtl/>
        </w:rPr>
        <w:t>إلی بصری من أرض الشّ</w:t>
      </w:r>
      <w:r w:rsidR="00A62DA5" w:rsidRPr="0045038F">
        <w:rPr>
          <w:rStyle w:val="Char4"/>
          <w:rtl/>
        </w:rPr>
        <w:t>ام و</w:t>
      </w:r>
      <w:r w:rsidR="006C430E" w:rsidRPr="0045038F">
        <w:rPr>
          <w:rStyle w:val="Char4"/>
          <w:rtl/>
        </w:rPr>
        <w:t>هو ابن تسع سن</w:t>
      </w:r>
      <w:r w:rsidR="006C430E" w:rsidRPr="0045038F">
        <w:rPr>
          <w:rStyle w:val="Char4"/>
          <w:rFonts w:hint="cs"/>
          <w:rtl/>
        </w:rPr>
        <w:t>ي</w:t>
      </w:r>
      <w:r w:rsidRPr="0045038F">
        <w:rPr>
          <w:rStyle w:val="Char4"/>
          <w:rtl/>
        </w:rPr>
        <w:t>ن»</w:t>
      </w:r>
      <w:r w:rsidRPr="001634A2">
        <w:rPr>
          <w:rStyle w:val="Char2"/>
          <w:vertAlign w:val="superscript"/>
          <w:rtl/>
        </w:rPr>
        <w:footnoteReference w:id="280"/>
      </w:r>
      <w:r w:rsidR="007E5579" w:rsidRPr="00816C9D">
        <w:rPr>
          <w:rStyle w:val="Char2"/>
          <w:rFonts w:hint="cs"/>
          <w:rtl/>
        </w:rPr>
        <w:t xml:space="preserve"> یعنی</w:t>
      </w:r>
      <w:r w:rsidRPr="00816C9D">
        <w:rPr>
          <w:rStyle w:val="Char2"/>
          <w:rFonts w:hint="cs"/>
          <w:rtl/>
        </w:rPr>
        <w:t>: «ابوطالب بهمراه پیامبر</w:t>
      </w:r>
      <w:r w:rsidR="00B12A36" w:rsidRPr="00B12A36">
        <w:rPr>
          <w:rStyle w:val="Char2"/>
          <w:rFonts w:cs="CTraditional Arabic" w:hint="cs"/>
          <w:rtl/>
        </w:rPr>
        <w:t xml:space="preserve"> ج </w:t>
      </w:r>
      <w:r w:rsidRPr="00816C9D">
        <w:rPr>
          <w:rStyle w:val="Char2"/>
          <w:rFonts w:hint="cs"/>
          <w:rtl/>
        </w:rPr>
        <w:t xml:space="preserve">به بصری در سرزمین شام سفر کرد و در آن هنگام پیامبر 9 سال داشت».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همه می‌دانند که کودکی 9 ساله اگر پای به مدرسه ننهاده باشد باید یک سال رنج بکشد و وقت بگذارند تا بتواند خواندن و نوشتنِ واژه‌های ساده را فرا گیرد، پس آن کودک درس ناخوانده چطور توانست از یک سفر کوتاه، دستمایه‌ای برای رسالت عظیم آیند</w:t>
      </w:r>
      <w:r w:rsidR="00816C9D" w:rsidRPr="00816C9D">
        <w:rPr>
          <w:rStyle w:val="Char2"/>
          <w:rFonts w:hint="cs"/>
          <w:rtl/>
        </w:rPr>
        <w:t>ۀ</w:t>
      </w:r>
      <w:r w:rsidRPr="00816C9D">
        <w:rPr>
          <w:rStyle w:val="Char2"/>
          <w:rFonts w:hint="cs"/>
          <w:rtl/>
        </w:rPr>
        <w:t xml:space="preserve"> خود بر گیرد و حکمت قرآن و فقه گسترد</w:t>
      </w:r>
      <w:r w:rsidR="00816C9D" w:rsidRPr="00816C9D">
        <w:rPr>
          <w:rStyle w:val="Char2"/>
          <w:rFonts w:hint="cs"/>
          <w:rtl/>
        </w:rPr>
        <w:t>ۀ</w:t>
      </w:r>
      <w:r w:rsidRPr="00816C9D">
        <w:rPr>
          <w:rStyle w:val="Char2"/>
          <w:rFonts w:hint="cs"/>
          <w:rtl/>
        </w:rPr>
        <w:t xml:space="preserve"> اسلامی را پدید آورد؟! چرا هیچ یک از کاروانیان، درس آموزی طولانی وی را نزد راهبان مسیحی گزارش ننموده‌اند؟! امّا دومین سفر پیامبر </w:t>
      </w:r>
      <w:r w:rsidRPr="008B6E92">
        <w:rPr>
          <w:rFonts w:ascii="Times New Roman" w:hAnsi="Times New Roman" w:cs="Times New Roman" w:hint="cs"/>
          <w:sz w:val="28"/>
          <w:szCs w:val="28"/>
          <w:rtl/>
          <w:lang w:bidi="fa-IR"/>
        </w:rPr>
        <w:t>–</w:t>
      </w:r>
      <w:r w:rsidRPr="00816C9D">
        <w:rPr>
          <w:rStyle w:val="Char2"/>
          <w:rFonts w:hint="cs"/>
          <w:rtl/>
        </w:rPr>
        <w:t xml:space="preserve"> باز هم به شام </w:t>
      </w:r>
      <w:r w:rsidRPr="008B6E92">
        <w:rPr>
          <w:rFonts w:ascii="Times New Roman" w:hAnsi="Times New Roman" w:cs="Times New Roman" w:hint="cs"/>
          <w:sz w:val="28"/>
          <w:szCs w:val="28"/>
          <w:rtl/>
          <w:lang w:bidi="fa-IR"/>
        </w:rPr>
        <w:t>–</w:t>
      </w:r>
      <w:r w:rsidRPr="00816C9D">
        <w:rPr>
          <w:rStyle w:val="Char2"/>
          <w:rFonts w:hint="cs"/>
          <w:rtl/>
        </w:rPr>
        <w:t xml:space="preserve"> هر چند در نوجوانی صورت گرفت ولی با گرفتاری‌هایی همراه بود که فرصت پژوهش و درس خواندن به او نمی‌داد زیرا مسئولیّتی که دربار</w:t>
      </w:r>
      <w:r w:rsidR="00816C9D" w:rsidRPr="00816C9D">
        <w:rPr>
          <w:rStyle w:val="Char2"/>
          <w:rFonts w:hint="cs"/>
          <w:rtl/>
        </w:rPr>
        <w:t>ۀ</w:t>
      </w:r>
      <w:r w:rsidRPr="00816C9D">
        <w:rPr>
          <w:rStyle w:val="Char2"/>
          <w:rFonts w:hint="cs"/>
          <w:rtl/>
        </w:rPr>
        <w:t xml:space="preserve"> اموال خدیجه و خرید و فروش کالاها بر عهده گرفته بود، وی را از پرداختن به امور دیگر باز می‌داشت به ویژه که پیشین</w:t>
      </w:r>
      <w:r w:rsidR="00816C9D" w:rsidRPr="00816C9D">
        <w:rPr>
          <w:rStyle w:val="Char2"/>
          <w:rFonts w:hint="cs"/>
          <w:rtl/>
        </w:rPr>
        <w:t>ۀ</w:t>
      </w:r>
      <w:r w:rsidRPr="00816C9D">
        <w:rPr>
          <w:rStyle w:val="Char2"/>
          <w:rFonts w:hint="cs"/>
          <w:rtl/>
        </w:rPr>
        <w:t xml:space="preserve"> این کار را نداشت و برای نخستین بار با اموال خدیجه به سفر بازرگانی می‌رفت و چنان نبود که آن اموالِ‌ گران را بدست این و آن سپارد و خود در پی تحصیل زبان عربی یا درس انجیل‌ها رود! </w:t>
      </w:r>
    </w:p>
    <w:p w:rsidR="005C5567" w:rsidRPr="00816C9D" w:rsidRDefault="005C5567" w:rsidP="008348A1">
      <w:pPr>
        <w:pStyle w:val="StyleComplexBLotus12ptJustifiedFirstline05cmCharChar"/>
        <w:spacing w:line="240" w:lineRule="auto"/>
        <w:rPr>
          <w:rStyle w:val="Char2"/>
          <w:rtl/>
        </w:rPr>
      </w:pPr>
      <w:r w:rsidRPr="00816C9D">
        <w:rPr>
          <w:rStyle w:val="Char2"/>
          <w:rFonts w:hint="cs"/>
          <w:rtl/>
        </w:rPr>
        <w:t xml:space="preserve">علاوه بر این، پیامبر در این سفر نیز تنها نبود و کاروانی وی را همراهی می‌کرد چنانکه ابن سعد در کتاب «طبقات کبری» می‌نویسد: </w:t>
      </w:r>
      <w:r w:rsidR="00C03C0D" w:rsidRPr="0045038F">
        <w:rPr>
          <w:rStyle w:val="Char4"/>
          <w:rtl/>
        </w:rPr>
        <w:t>«فخرج مع غلامها م</w:t>
      </w:r>
      <w:r w:rsidR="00C03C0D" w:rsidRPr="0045038F">
        <w:rPr>
          <w:rStyle w:val="Char4"/>
          <w:rFonts w:hint="cs"/>
          <w:rtl/>
        </w:rPr>
        <w:t>ي</w:t>
      </w:r>
      <w:r w:rsidR="007E5579" w:rsidRPr="0045038F">
        <w:rPr>
          <w:rStyle w:val="Char4"/>
          <w:rtl/>
        </w:rPr>
        <w:t>سرة و</w:t>
      </w:r>
      <w:r w:rsidRPr="0045038F">
        <w:rPr>
          <w:rStyle w:val="Char4"/>
          <w:rtl/>
        </w:rPr>
        <w:t xml:space="preserve">جعل عمومته </w:t>
      </w:r>
      <w:r w:rsidR="008348A1" w:rsidRPr="0045038F">
        <w:rPr>
          <w:rStyle w:val="Char4"/>
          <w:rFonts w:hint="cs"/>
          <w:rtl/>
        </w:rPr>
        <w:t>ي</w:t>
      </w:r>
      <w:r w:rsidRPr="0045038F">
        <w:rPr>
          <w:rStyle w:val="Char4"/>
          <w:rtl/>
        </w:rPr>
        <w:t xml:space="preserve">وصون به </w:t>
      </w:r>
      <w:r w:rsidR="007E5579" w:rsidRPr="0045038F">
        <w:rPr>
          <w:rStyle w:val="Char4"/>
          <w:rtl/>
        </w:rPr>
        <w:t>أ</w:t>
      </w:r>
      <w:r w:rsidRPr="0045038F">
        <w:rPr>
          <w:rStyle w:val="Char4"/>
          <w:rtl/>
        </w:rPr>
        <w:t>هل الع</w:t>
      </w:r>
      <w:r w:rsidR="008348A1" w:rsidRPr="0045038F">
        <w:rPr>
          <w:rStyle w:val="Char4"/>
          <w:rFonts w:hint="cs"/>
          <w:rtl/>
        </w:rPr>
        <w:t>ي</w:t>
      </w:r>
      <w:r w:rsidRPr="0045038F">
        <w:rPr>
          <w:rStyle w:val="Char4"/>
          <w:rtl/>
        </w:rPr>
        <w:t>ر»</w:t>
      </w:r>
      <w:r w:rsidRPr="001634A2">
        <w:rPr>
          <w:rStyle w:val="Char2"/>
          <w:vertAlign w:val="superscript"/>
          <w:rtl/>
        </w:rPr>
        <w:footnoteReference w:id="281"/>
      </w:r>
      <w:r w:rsidRPr="008B6E92">
        <w:rPr>
          <w:rFonts w:ascii="Traditional Arabic" w:hAnsi="Traditional Arabic" w:cs="Traditional Arabic"/>
          <w:b/>
          <w:bCs/>
          <w:sz w:val="28"/>
          <w:szCs w:val="28"/>
          <w:rtl/>
          <w:lang w:bidi="fa-IR"/>
        </w:rPr>
        <w:t>.</w:t>
      </w:r>
      <w:r w:rsidR="007E5579" w:rsidRPr="00816C9D">
        <w:rPr>
          <w:rStyle w:val="Char2"/>
          <w:rFonts w:hint="cs"/>
          <w:rtl/>
        </w:rPr>
        <w:t xml:space="preserve"> یعنی</w:t>
      </w:r>
      <w:r w:rsidRPr="00816C9D">
        <w:rPr>
          <w:rStyle w:val="Char2"/>
          <w:rFonts w:hint="cs"/>
          <w:rtl/>
        </w:rPr>
        <w:t>: «پیامبر (در نوجوانی) با میسره (غلام خدیجه) راهی سفر شد و عموهایش دربار</w:t>
      </w:r>
      <w:r w:rsidR="00816C9D" w:rsidRPr="00816C9D">
        <w:rPr>
          <w:rStyle w:val="Char2"/>
          <w:rFonts w:hint="cs"/>
          <w:rtl/>
        </w:rPr>
        <w:t>ۀ</w:t>
      </w:r>
      <w:r w:rsidRPr="00816C9D">
        <w:rPr>
          <w:rStyle w:val="Char2"/>
          <w:rFonts w:hint="cs"/>
          <w:rtl/>
        </w:rPr>
        <w:t xml:space="preserve"> او به کاروانیان سفارش می‌نمودند».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باید از آقای شفا و خاورشناسان خیال‌پرداز و همفکر</w:t>
      </w:r>
      <w:r w:rsidR="007E5579" w:rsidRPr="00816C9D">
        <w:rPr>
          <w:rStyle w:val="Char2"/>
          <w:rFonts w:hint="cs"/>
          <w:rtl/>
        </w:rPr>
        <w:t xml:space="preserve"> ایشان پرسید</w:t>
      </w:r>
      <w:r w:rsidRPr="00816C9D">
        <w:rPr>
          <w:rStyle w:val="Char2"/>
          <w:rFonts w:hint="cs"/>
          <w:rtl/>
        </w:rPr>
        <w:t>: اگر محمّد</w:t>
      </w:r>
      <w:r w:rsidR="00B12A36" w:rsidRPr="00B12A36">
        <w:rPr>
          <w:rStyle w:val="Char2"/>
          <w:rFonts w:cs="CTraditional Arabic" w:hint="cs"/>
          <w:rtl/>
        </w:rPr>
        <w:t xml:space="preserve"> ج </w:t>
      </w:r>
      <w:r w:rsidRPr="00816C9D">
        <w:rPr>
          <w:rStyle w:val="Char2"/>
          <w:rFonts w:hint="cs"/>
          <w:rtl/>
        </w:rPr>
        <w:t>در این سفر کوتاه به تح</w:t>
      </w:r>
      <w:r w:rsidR="007E5579" w:rsidRPr="00816C9D">
        <w:rPr>
          <w:rStyle w:val="Char2"/>
          <w:rFonts w:hint="cs"/>
          <w:rtl/>
        </w:rPr>
        <w:t>صیل معارف دینی سرگرم شده بود پس</w:t>
      </w:r>
      <w:r w:rsidRPr="00816C9D">
        <w:rPr>
          <w:rStyle w:val="Char2"/>
          <w:rFonts w:hint="cs"/>
          <w:rtl/>
        </w:rPr>
        <w:t xml:space="preserve">: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 xml:space="preserve">چرا این خبر را کاروانیان گزارش نکرده‌اند و در تاریخ منعکس نشده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چرا در فاصل</w:t>
      </w:r>
      <w:r w:rsidR="00816C9D" w:rsidRPr="00816C9D">
        <w:rPr>
          <w:rStyle w:val="Char2"/>
          <w:rFonts w:hint="cs"/>
          <w:rtl/>
        </w:rPr>
        <w:t>ۀ</w:t>
      </w:r>
      <w:r w:rsidRPr="00816C9D">
        <w:rPr>
          <w:rStyle w:val="Char2"/>
          <w:rFonts w:hint="cs"/>
          <w:rtl/>
        </w:rPr>
        <w:t xml:space="preserve"> نوجوانی تا چهل سالگی (پیش از نبوّت) اهل مکّه سخنی از محمّد</w:t>
      </w:r>
      <w:r w:rsidR="00B12A36" w:rsidRPr="00B12A36">
        <w:rPr>
          <w:rStyle w:val="Char2"/>
          <w:rFonts w:cs="CTraditional Arabic" w:hint="cs"/>
          <w:rtl/>
        </w:rPr>
        <w:t xml:space="preserve"> ج </w:t>
      </w:r>
      <w:r w:rsidRPr="00816C9D">
        <w:rPr>
          <w:rStyle w:val="Char2"/>
          <w:rFonts w:hint="cs"/>
          <w:rtl/>
        </w:rPr>
        <w:t>دربار</w:t>
      </w:r>
      <w:r w:rsidR="00816C9D" w:rsidRPr="00816C9D">
        <w:rPr>
          <w:rStyle w:val="Char2"/>
          <w:rFonts w:hint="cs"/>
          <w:rtl/>
        </w:rPr>
        <w:t>ۀ</w:t>
      </w:r>
      <w:r w:rsidRPr="00816C9D">
        <w:rPr>
          <w:rStyle w:val="Char2"/>
          <w:rFonts w:hint="cs"/>
          <w:rtl/>
        </w:rPr>
        <w:t xml:space="preserve"> تعالیم پیامبران گذشته و ادیان پیشین و کتب وحیانی نشنیدند؟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چرا پیامبر پیش از رسالتش، از مسیح</w:t>
      </w:r>
      <w:r w:rsidR="00762A01" w:rsidRPr="00762A01">
        <w:rPr>
          <w:rStyle w:val="Char2"/>
          <w:rFonts w:cs="CTraditional Arabic" w:hint="cs"/>
          <w:rtl/>
        </w:rPr>
        <w:t xml:space="preserve">÷ </w:t>
      </w:r>
      <w:r w:rsidRPr="00816C9D">
        <w:rPr>
          <w:rStyle w:val="Char2"/>
          <w:rFonts w:hint="cs"/>
          <w:rtl/>
        </w:rPr>
        <w:t>و آم</w:t>
      </w:r>
      <w:r w:rsidR="007E5579" w:rsidRPr="00816C9D">
        <w:rPr>
          <w:rStyle w:val="Char2"/>
          <w:rFonts w:hint="cs"/>
          <w:rtl/>
        </w:rPr>
        <w:t>و</w:t>
      </w:r>
      <w:r w:rsidRPr="00816C9D">
        <w:rPr>
          <w:rStyle w:val="Char2"/>
          <w:rFonts w:hint="cs"/>
          <w:rtl/>
        </w:rPr>
        <w:t>زش‌های او (که به گمان شفا</w:t>
      </w:r>
      <w:r w:rsidR="0037215F" w:rsidRPr="00816C9D">
        <w:rPr>
          <w:rStyle w:val="Char2"/>
          <w:rFonts w:hint="cs"/>
          <w:rtl/>
        </w:rPr>
        <w:t xml:space="preserve"> آن‌ها </w:t>
      </w:r>
      <w:r w:rsidRPr="00816C9D">
        <w:rPr>
          <w:rStyle w:val="Char2"/>
          <w:rFonts w:hint="cs"/>
          <w:rtl/>
        </w:rPr>
        <w:t xml:space="preserve">را از راهبان فرا گرفته بود)! برای دیگران هیچ سخنی نگفت؟!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چرا در قرآن مجید که معمولاً خرده‌گیریِ منکران محمد</w:t>
      </w:r>
      <w:r w:rsidR="00B12A36" w:rsidRPr="00B12A36">
        <w:rPr>
          <w:rStyle w:val="Char2"/>
          <w:rFonts w:cs="CTraditional Arabic" w:hint="cs"/>
          <w:rtl/>
        </w:rPr>
        <w:t xml:space="preserve"> ج </w:t>
      </w:r>
      <w:r w:rsidRPr="00816C9D">
        <w:rPr>
          <w:rStyle w:val="Char2"/>
          <w:rFonts w:hint="cs"/>
          <w:rtl/>
        </w:rPr>
        <w:t>نقل و نقد می</w:t>
      </w:r>
      <w:r w:rsidR="0065588D" w:rsidRPr="00816C9D">
        <w:rPr>
          <w:rStyle w:val="Char2"/>
          <w:rFonts w:hint="cs"/>
          <w:rtl/>
        </w:rPr>
        <w:t>‌شود، از این اتّهام خبری نیست؟!</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با خیال‌پردازی و فرضیه‌سازی می‌توان سیره‌نویسی کرد و هر سخن بی‌مدرکی را به میان آورد؟!</w:t>
      </w:r>
      <w:r w:rsidRPr="001634A2">
        <w:rPr>
          <w:rStyle w:val="Char2"/>
          <w:vertAlign w:val="superscript"/>
          <w:rtl/>
        </w:rPr>
        <w:footnoteReference w:id="282"/>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تهمت دیگری که شفا </w:t>
      </w:r>
      <w:r w:rsidRPr="008B6E92">
        <w:rPr>
          <w:rFonts w:ascii="Times New Roman" w:hAnsi="Times New Roman" w:cs="Times New Roman" w:hint="cs"/>
          <w:sz w:val="28"/>
          <w:szCs w:val="28"/>
          <w:rtl/>
          <w:lang w:bidi="fa-IR"/>
        </w:rPr>
        <w:t>–</w:t>
      </w:r>
      <w:r w:rsidRPr="00816C9D">
        <w:rPr>
          <w:rStyle w:val="Char2"/>
          <w:rFonts w:hint="cs"/>
          <w:rtl/>
        </w:rPr>
        <w:t xml:space="preserve"> به پیروی از گلدزیهر</w:t>
      </w:r>
      <w:r w:rsidR="007E5579" w:rsidRPr="001634A2">
        <w:rPr>
          <w:rStyle w:val="FootnoteReference"/>
          <w:rFonts w:cs="IRNazli"/>
          <w:sz w:val="28"/>
          <w:szCs w:val="28"/>
          <w:rtl/>
          <w:lang w:bidi="fa-IR"/>
        </w:rPr>
        <w:footnoteReference w:id="283"/>
      </w:r>
      <w:r w:rsidRPr="00816C9D">
        <w:rPr>
          <w:rStyle w:val="Char2"/>
          <w:rFonts w:hint="cs"/>
          <w:rtl/>
        </w:rPr>
        <w:t xml:space="preserve"> و امثال او </w:t>
      </w:r>
      <w:r w:rsidRPr="008B6E92">
        <w:rPr>
          <w:rFonts w:ascii="Times New Roman" w:hAnsi="Times New Roman" w:cs="Times New Roman" w:hint="cs"/>
          <w:sz w:val="28"/>
          <w:szCs w:val="28"/>
          <w:rtl/>
          <w:lang w:bidi="fa-IR"/>
        </w:rPr>
        <w:t>–</w:t>
      </w:r>
      <w:r w:rsidRPr="00816C9D">
        <w:rPr>
          <w:rStyle w:val="Char2"/>
          <w:rFonts w:hint="cs"/>
          <w:rtl/>
        </w:rPr>
        <w:t xml:space="preserve"> می‌آورد اینست که پیامبر اسلام</w:t>
      </w:r>
      <w:r w:rsidR="00B12A36" w:rsidRPr="00B12A36">
        <w:rPr>
          <w:rStyle w:val="Char2"/>
          <w:rFonts w:cs="CTraditional Arabic" w:hint="cs"/>
          <w:rtl/>
        </w:rPr>
        <w:t xml:space="preserve"> ج </w:t>
      </w:r>
      <w:r w:rsidRPr="00816C9D">
        <w:rPr>
          <w:rStyle w:val="Char2"/>
          <w:rFonts w:hint="cs"/>
          <w:rtl/>
        </w:rPr>
        <w:t>تحت تأثیر «حنفاء» بوده که می‌گفتند از پیروان ابراهیم</w:t>
      </w:r>
      <w:r w:rsidR="00762A01" w:rsidRPr="00762A01">
        <w:rPr>
          <w:rStyle w:val="Char2"/>
          <w:rFonts w:cs="CTraditional Arabic" w:hint="cs"/>
          <w:rtl/>
        </w:rPr>
        <w:t xml:space="preserve">÷ </w:t>
      </w:r>
      <w:r w:rsidRPr="00816C9D">
        <w:rPr>
          <w:rStyle w:val="Char2"/>
          <w:rFonts w:hint="cs"/>
          <w:rtl/>
        </w:rPr>
        <w:t>هستند! با آنکه در آن روزگار از ابراهیم خلیل</w:t>
      </w:r>
      <w:r w:rsidR="00762A01" w:rsidRPr="00762A01">
        <w:rPr>
          <w:rStyle w:val="Char2"/>
          <w:rFonts w:cs="CTraditional Arabic" w:hint="cs"/>
          <w:rtl/>
        </w:rPr>
        <w:t xml:space="preserve">÷ </w:t>
      </w:r>
      <w:r w:rsidRPr="00816C9D">
        <w:rPr>
          <w:rStyle w:val="Char2"/>
          <w:rFonts w:hint="cs"/>
          <w:rtl/>
        </w:rPr>
        <w:t>هیچ کتاب و نوشته و قانون‌نامه‌ای در میان نبود و شریعت گسترد</w:t>
      </w:r>
      <w:r w:rsidR="00816C9D" w:rsidRPr="00816C9D">
        <w:rPr>
          <w:rStyle w:val="Char2"/>
          <w:rFonts w:hint="cs"/>
          <w:rtl/>
        </w:rPr>
        <w:t>ۀ</w:t>
      </w:r>
      <w:r w:rsidRPr="00816C9D">
        <w:rPr>
          <w:rStyle w:val="Char2"/>
          <w:rFonts w:hint="cs"/>
          <w:rtl/>
        </w:rPr>
        <w:t xml:space="preserve"> اسلامی با آداب شخصی و انفرادی چند تن عرب (که برخی از ایشان مسلمان هم شدند) در خور سنجش نیست و دعوت پیامبر</w:t>
      </w:r>
      <w:r w:rsidR="00B12A36" w:rsidRPr="00B12A36">
        <w:rPr>
          <w:rStyle w:val="Char2"/>
          <w:rFonts w:cs="CTraditional Arabic" w:hint="cs"/>
          <w:rtl/>
        </w:rPr>
        <w:t xml:space="preserve"> ج </w:t>
      </w:r>
      <w:r w:rsidRPr="00816C9D">
        <w:rPr>
          <w:rStyle w:val="Char2"/>
          <w:rFonts w:hint="cs"/>
          <w:rtl/>
        </w:rPr>
        <w:t>و کتاب او در میان</w:t>
      </w:r>
      <w:r w:rsidR="00762A01">
        <w:rPr>
          <w:rStyle w:val="Char2"/>
          <w:rFonts w:hint="cs"/>
          <w:rtl/>
        </w:rPr>
        <w:t xml:space="preserve"> عرب‌ها</w:t>
      </w:r>
      <w:r w:rsidRPr="00816C9D">
        <w:rPr>
          <w:rStyle w:val="Char2"/>
          <w:rFonts w:hint="cs"/>
          <w:rtl/>
        </w:rPr>
        <w:t xml:space="preserve"> تازگی داشت از همین‌رو در قرآن مجید می‌خوانیم که از سخنان پیامبر در شگفتی </w:t>
      </w:r>
      <w:r w:rsidR="00B3233A" w:rsidRPr="00816C9D">
        <w:rPr>
          <w:rStyle w:val="Char2"/>
          <w:rFonts w:hint="cs"/>
          <w:rtl/>
        </w:rPr>
        <w:t>رفته بودند چنانکه می‌فرماید</w:t>
      </w:r>
      <w:r w:rsidR="00F214FE" w:rsidRPr="00816C9D">
        <w:rPr>
          <w:rStyle w:val="Char2"/>
          <w:rFonts w:hint="cs"/>
          <w:rtl/>
        </w:rPr>
        <w:t>:</w:t>
      </w:r>
    </w:p>
    <w:p w:rsidR="005C5567" w:rsidRPr="005444BC" w:rsidRDefault="005444BC" w:rsidP="005444BC">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وَعَجِبُو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أَن</w:t>
      </w:r>
      <w:r w:rsidRPr="00680F02">
        <w:rPr>
          <w:rStyle w:val="Char7"/>
          <w:rtl/>
        </w:rPr>
        <w:t xml:space="preserve"> </w:t>
      </w:r>
      <w:r w:rsidRPr="00680F02">
        <w:rPr>
          <w:rStyle w:val="Char7"/>
          <w:rFonts w:hint="eastAsia"/>
          <w:rtl/>
        </w:rPr>
        <w:t>جَا</w:t>
      </w:r>
      <w:r w:rsidRPr="00680F02">
        <w:rPr>
          <w:rStyle w:val="Char7"/>
          <w:rFonts w:hint="cs"/>
          <w:rtl/>
        </w:rPr>
        <w:t>ٓ</w:t>
      </w:r>
      <w:r w:rsidRPr="00680F02">
        <w:rPr>
          <w:rStyle w:val="Char7"/>
          <w:rFonts w:hint="eastAsia"/>
          <w:rtl/>
        </w:rPr>
        <w:t>ءَهُم</w:t>
      </w:r>
      <w:r w:rsidRPr="00680F02">
        <w:rPr>
          <w:rStyle w:val="Char7"/>
          <w:rtl/>
        </w:rPr>
        <w:t xml:space="preserve"> </w:t>
      </w:r>
      <w:r w:rsidRPr="00680F02">
        <w:rPr>
          <w:rStyle w:val="Char7"/>
          <w:rFonts w:hint="eastAsia"/>
          <w:rtl/>
        </w:rPr>
        <w:t>مُّنذِر</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وَقَالَ</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كَ</w:t>
      </w:r>
      <w:r w:rsidRPr="00680F02">
        <w:rPr>
          <w:rStyle w:val="Char7"/>
          <w:rFonts w:hint="cs"/>
          <w:rtl/>
        </w:rPr>
        <w:t>ٰ</w:t>
      </w:r>
      <w:r w:rsidRPr="00680F02">
        <w:rPr>
          <w:rStyle w:val="Char7"/>
          <w:rFonts w:hint="eastAsia"/>
          <w:rtl/>
        </w:rPr>
        <w:t>فِرُونَ</w:t>
      </w:r>
      <w:r w:rsidRPr="00680F02">
        <w:rPr>
          <w:rStyle w:val="Char7"/>
          <w:rtl/>
        </w:rPr>
        <w:t xml:space="preserve"> </w:t>
      </w:r>
      <w:r w:rsidRPr="00680F02">
        <w:rPr>
          <w:rStyle w:val="Char7"/>
          <w:rFonts w:hint="eastAsia"/>
          <w:rtl/>
        </w:rPr>
        <w:t>هَ</w:t>
      </w:r>
      <w:r w:rsidRPr="00680F02">
        <w:rPr>
          <w:rStyle w:val="Char7"/>
          <w:rFonts w:hint="cs"/>
          <w:rtl/>
        </w:rPr>
        <w:t>ٰ</w:t>
      </w:r>
      <w:r w:rsidRPr="00680F02">
        <w:rPr>
          <w:rStyle w:val="Char7"/>
          <w:rFonts w:hint="eastAsia"/>
          <w:rtl/>
        </w:rPr>
        <w:t>ذَا</w:t>
      </w:r>
      <w:r w:rsidRPr="00680F02">
        <w:rPr>
          <w:rStyle w:val="Char7"/>
          <w:rtl/>
        </w:rPr>
        <w:t xml:space="preserve"> </w:t>
      </w:r>
      <w:r w:rsidRPr="00680F02">
        <w:rPr>
          <w:rStyle w:val="Char7"/>
          <w:rFonts w:hint="eastAsia"/>
          <w:rtl/>
        </w:rPr>
        <w:t>سَ</w:t>
      </w:r>
      <w:r w:rsidRPr="00680F02">
        <w:rPr>
          <w:rStyle w:val="Char7"/>
          <w:rFonts w:hint="cs"/>
          <w:rtl/>
        </w:rPr>
        <w:t>ٰ</w:t>
      </w:r>
      <w:r w:rsidRPr="00680F02">
        <w:rPr>
          <w:rStyle w:val="Char7"/>
          <w:rFonts w:hint="eastAsia"/>
          <w:rtl/>
        </w:rPr>
        <w:t>حِر</w:t>
      </w:r>
      <w:r w:rsidRPr="00680F02">
        <w:rPr>
          <w:rStyle w:val="Char7"/>
          <w:rFonts w:hint="cs"/>
          <w:rtl/>
        </w:rPr>
        <w:t>ٞ</w:t>
      </w:r>
      <w:r w:rsidRPr="00680F02">
        <w:rPr>
          <w:rStyle w:val="Char7"/>
          <w:rtl/>
        </w:rPr>
        <w:t xml:space="preserve"> </w:t>
      </w:r>
      <w:r w:rsidRPr="00680F02">
        <w:rPr>
          <w:rStyle w:val="Char7"/>
          <w:rFonts w:hint="eastAsia"/>
          <w:rtl/>
        </w:rPr>
        <w:t>كَذَّابٌ</w:t>
      </w:r>
      <w:r w:rsidRPr="00680F02">
        <w:rPr>
          <w:rStyle w:val="Char7"/>
          <w:rtl/>
        </w:rPr>
        <w:t xml:space="preserve"> </w:t>
      </w:r>
      <w:r w:rsidRPr="00680F02">
        <w:rPr>
          <w:rStyle w:val="Char7"/>
          <w:rFonts w:hint="cs"/>
          <w:rtl/>
        </w:rPr>
        <w:t>٤</w:t>
      </w:r>
      <w:r w:rsidRPr="00680F02">
        <w:rPr>
          <w:rStyle w:val="Char7"/>
          <w:rtl/>
        </w:rPr>
        <w:t xml:space="preserve"> </w:t>
      </w:r>
      <w:r w:rsidRPr="00680F02">
        <w:rPr>
          <w:rStyle w:val="Char7"/>
          <w:rFonts w:hint="eastAsia"/>
          <w:rtl/>
        </w:rPr>
        <w:t>أَجَعَلَ</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w:t>
      </w:r>
      <w:r w:rsidRPr="00680F02">
        <w:rPr>
          <w:rStyle w:val="Char7"/>
          <w:rFonts w:hint="cs"/>
          <w:rtl/>
        </w:rPr>
        <w:t>ٓ</w:t>
      </w:r>
      <w:r w:rsidRPr="00680F02">
        <w:rPr>
          <w:rStyle w:val="Char7"/>
          <w:rFonts w:hint="eastAsia"/>
          <w:rtl/>
        </w:rPr>
        <w:t>لِهَةَ</w:t>
      </w:r>
      <w:r w:rsidRPr="00680F02">
        <w:rPr>
          <w:rStyle w:val="Char7"/>
          <w:rtl/>
        </w:rPr>
        <w:t xml:space="preserve"> </w:t>
      </w:r>
      <w:r w:rsidRPr="00680F02">
        <w:rPr>
          <w:rStyle w:val="Char7"/>
          <w:rFonts w:hint="eastAsia"/>
          <w:rtl/>
        </w:rPr>
        <w:t>إِلَ</w:t>
      </w:r>
      <w:r w:rsidRPr="00680F02">
        <w:rPr>
          <w:rStyle w:val="Char7"/>
          <w:rFonts w:hint="cs"/>
          <w:rtl/>
        </w:rPr>
        <w:t>ٰ</w:t>
      </w:r>
      <w:r w:rsidRPr="00680F02">
        <w:rPr>
          <w:rStyle w:val="Char7"/>
          <w:rFonts w:hint="eastAsia"/>
          <w:rtl/>
        </w:rPr>
        <w:t>ه</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w:t>
      </w:r>
      <w:r w:rsidRPr="00680F02">
        <w:rPr>
          <w:rStyle w:val="Char7"/>
          <w:rFonts w:hint="cs"/>
          <w:rtl/>
        </w:rPr>
        <w:t>ٰ</w:t>
      </w:r>
      <w:r w:rsidRPr="00680F02">
        <w:rPr>
          <w:rStyle w:val="Char7"/>
          <w:rFonts w:hint="eastAsia"/>
          <w:rtl/>
        </w:rPr>
        <w:t>حِدًا</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eastAsia"/>
          <w:rtl/>
        </w:rPr>
        <w:t>هَ</w:t>
      </w:r>
      <w:r w:rsidRPr="00680F02">
        <w:rPr>
          <w:rStyle w:val="Char7"/>
          <w:rFonts w:hint="cs"/>
          <w:rtl/>
        </w:rPr>
        <w:t>ٰ</w:t>
      </w:r>
      <w:r w:rsidRPr="00680F02">
        <w:rPr>
          <w:rStyle w:val="Char7"/>
          <w:rFonts w:hint="eastAsia"/>
          <w:rtl/>
        </w:rPr>
        <w:t>ذَا</w:t>
      </w:r>
      <w:r w:rsidRPr="00680F02">
        <w:rPr>
          <w:rStyle w:val="Char7"/>
          <w:rtl/>
        </w:rPr>
        <w:t xml:space="preserve"> </w:t>
      </w:r>
      <w:r w:rsidRPr="00680F02">
        <w:rPr>
          <w:rStyle w:val="Char7"/>
          <w:rFonts w:hint="eastAsia"/>
          <w:rtl/>
        </w:rPr>
        <w:t>لَشَي</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عُجَاب</w:t>
      </w:r>
      <w:r w:rsidRPr="00680F02">
        <w:rPr>
          <w:rStyle w:val="Char7"/>
          <w:rFonts w:hint="cs"/>
          <w:rtl/>
        </w:rPr>
        <w:t>ٞ</w:t>
      </w:r>
      <w:r w:rsidRPr="00680F02">
        <w:rPr>
          <w:rStyle w:val="Char7"/>
          <w:rtl/>
        </w:rPr>
        <w:t xml:space="preserve"> </w:t>
      </w:r>
      <w:r w:rsidRPr="00680F02">
        <w:rPr>
          <w:rStyle w:val="Char7"/>
          <w:rFonts w:hint="cs"/>
          <w:rtl/>
        </w:rPr>
        <w:t>٥</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نطَلَقَ</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مَلَأُ</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أَنِ</w:t>
      </w:r>
      <w:r w:rsidRPr="00680F02">
        <w:rPr>
          <w:rStyle w:val="Char7"/>
          <w:rtl/>
        </w:rPr>
        <w:t xml:space="preserve"> </w:t>
      </w:r>
      <w:r w:rsidRPr="00680F02">
        <w:rPr>
          <w:rStyle w:val="Char7"/>
          <w:rFonts w:hint="cs"/>
          <w:rtl/>
        </w:rPr>
        <w:t>ٱ</w:t>
      </w:r>
      <w:r w:rsidRPr="00680F02">
        <w:rPr>
          <w:rStyle w:val="Char7"/>
          <w:rFonts w:hint="eastAsia"/>
          <w:rtl/>
        </w:rPr>
        <w:t>م</w:t>
      </w:r>
      <w:r w:rsidRPr="00680F02">
        <w:rPr>
          <w:rStyle w:val="Char7"/>
          <w:rFonts w:hint="cs"/>
          <w:rtl/>
        </w:rPr>
        <w:t>ۡ</w:t>
      </w:r>
      <w:r w:rsidRPr="00680F02">
        <w:rPr>
          <w:rStyle w:val="Char7"/>
          <w:rFonts w:hint="eastAsia"/>
          <w:rtl/>
        </w:rPr>
        <w:t>شُواْ</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ص</w:t>
      </w:r>
      <w:r w:rsidRPr="00680F02">
        <w:rPr>
          <w:rStyle w:val="Char7"/>
          <w:rFonts w:hint="cs"/>
          <w:rtl/>
        </w:rPr>
        <w:t>ۡ</w:t>
      </w:r>
      <w:r w:rsidRPr="00680F02">
        <w:rPr>
          <w:rStyle w:val="Char7"/>
          <w:rFonts w:hint="eastAsia"/>
          <w:rtl/>
        </w:rPr>
        <w:t>بِرُواْ</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ءَالِهَتِكُم</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eastAsia"/>
          <w:rtl/>
        </w:rPr>
        <w:t>هَ</w:t>
      </w:r>
      <w:r w:rsidRPr="00680F02">
        <w:rPr>
          <w:rStyle w:val="Char7"/>
          <w:rFonts w:hint="cs"/>
          <w:rtl/>
        </w:rPr>
        <w:t>ٰ</w:t>
      </w:r>
      <w:r w:rsidRPr="00680F02">
        <w:rPr>
          <w:rStyle w:val="Char7"/>
          <w:rFonts w:hint="eastAsia"/>
          <w:rtl/>
        </w:rPr>
        <w:t>ذَا</w:t>
      </w:r>
      <w:r w:rsidRPr="00680F02">
        <w:rPr>
          <w:rStyle w:val="Char7"/>
          <w:rtl/>
        </w:rPr>
        <w:t xml:space="preserve"> </w:t>
      </w:r>
      <w:r w:rsidRPr="00680F02">
        <w:rPr>
          <w:rStyle w:val="Char7"/>
          <w:rFonts w:hint="eastAsia"/>
          <w:rtl/>
        </w:rPr>
        <w:t>لَشَي</w:t>
      </w:r>
      <w:r w:rsidRPr="00680F02">
        <w:rPr>
          <w:rStyle w:val="Char7"/>
          <w:rFonts w:hint="cs"/>
          <w:rtl/>
        </w:rPr>
        <w:t>ۡ</w:t>
      </w:r>
      <w:r w:rsidRPr="00680F02">
        <w:rPr>
          <w:rStyle w:val="Char7"/>
          <w:rFonts w:hint="eastAsia"/>
          <w:rtl/>
        </w:rPr>
        <w:t>ء</w:t>
      </w:r>
      <w:r w:rsidRPr="00680F02">
        <w:rPr>
          <w:rStyle w:val="Char7"/>
          <w:rFonts w:hint="cs"/>
          <w:rtl/>
        </w:rPr>
        <w:t>ٞ</w:t>
      </w:r>
      <w:r w:rsidRPr="00680F02">
        <w:rPr>
          <w:rStyle w:val="Char7"/>
          <w:rtl/>
        </w:rPr>
        <w:t xml:space="preserve"> </w:t>
      </w:r>
      <w:r w:rsidRPr="00680F02">
        <w:rPr>
          <w:rStyle w:val="Char7"/>
          <w:rFonts w:hint="eastAsia"/>
          <w:rtl/>
        </w:rPr>
        <w:t>يُرَادُ</w:t>
      </w:r>
      <w:r w:rsidRPr="00680F02">
        <w:rPr>
          <w:rStyle w:val="Char7"/>
          <w:rtl/>
        </w:rPr>
        <w:t xml:space="preserve"> </w:t>
      </w:r>
      <w:r w:rsidRPr="00680F02">
        <w:rPr>
          <w:rStyle w:val="Char7"/>
          <w:rFonts w:hint="cs"/>
          <w:rtl/>
        </w:rPr>
        <w:t>٦</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سَمِع</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بِهَ</w:t>
      </w:r>
      <w:r w:rsidRPr="00680F02">
        <w:rPr>
          <w:rStyle w:val="Char7"/>
          <w:rFonts w:hint="cs"/>
          <w:rtl/>
        </w:rPr>
        <w:t>ٰ</w:t>
      </w:r>
      <w:r w:rsidRPr="00680F02">
        <w:rPr>
          <w:rStyle w:val="Char7"/>
          <w:rFonts w:hint="eastAsia"/>
          <w:rtl/>
        </w:rPr>
        <w:t>ذَا</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مِلَّةِ</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w:t>
      </w:r>
      <w:r w:rsidRPr="00680F02">
        <w:rPr>
          <w:rStyle w:val="Char7"/>
          <w:rFonts w:hint="cs"/>
          <w:rtl/>
        </w:rPr>
        <w:t>ٓ</w:t>
      </w:r>
      <w:r w:rsidRPr="00680F02">
        <w:rPr>
          <w:rStyle w:val="Char7"/>
          <w:rFonts w:hint="eastAsia"/>
          <w:rtl/>
        </w:rPr>
        <w:t>خِرَةِ</w:t>
      </w:r>
      <w:r w:rsidRPr="00680F02">
        <w:rPr>
          <w:rStyle w:val="Char7"/>
          <w:rtl/>
        </w:rPr>
        <w:t xml:space="preserve"> </w:t>
      </w:r>
      <w:r w:rsidRPr="00680F02">
        <w:rPr>
          <w:rStyle w:val="Char7"/>
          <w:rFonts w:hint="eastAsia"/>
          <w:rtl/>
        </w:rPr>
        <w:t>إِن</w:t>
      </w:r>
      <w:r w:rsidRPr="00680F02">
        <w:rPr>
          <w:rStyle w:val="Char7"/>
          <w:rFonts w:hint="cs"/>
          <w:rtl/>
        </w:rPr>
        <w:t>ۡ</w:t>
      </w:r>
      <w:r w:rsidRPr="00680F02">
        <w:rPr>
          <w:rStyle w:val="Char7"/>
          <w:rtl/>
        </w:rPr>
        <w:t xml:space="preserve"> </w:t>
      </w:r>
      <w:r w:rsidRPr="00680F02">
        <w:rPr>
          <w:rStyle w:val="Char7"/>
          <w:rFonts w:hint="eastAsia"/>
          <w:rtl/>
        </w:rPr>
        <w:t>هَ</w:t>
      </w:r>
      <w:r w:rsidRPr="00680F02">
        <w:rPr>
          <w:rStyle w:val="Char7"/>
          <w:rFonts w:hint="cs"/>
          <w:rtl/>
        </w:rPr>
        <w:t>ٰ</w:t>
      </w:r>
      <w:r w:rsidRPr="00680F02">
        <w:rPr>
          <w:rStyle w:val="Char7"/>
          <w:rFonts w:hint="eastAsia"/>
          <w:rtl/>
        </w:rPr>
        <w:t>ذَا</w:t>
      </w:r>
      <w:r w:rsidRPr="00680F02">
        <w:rPr>
          <w:rStyle w:val="Char7"/>
          <w:rFonts w:hint="cs"/>
          <w:rtl/>
        </w:rPr>
        <w:t>ٓ</w:t>
      </w:r>
      <w:r w:rsidRPr="00680F02">
        <w:rPr>
          <w:rStyle w:val="Char7"/>
          <w:rtl/>
        </w:rPr>
        <w:t xml:space="preserve"> </w:t>
      </w:r>
      <w:r w:rsidRPr="00680F02">
        <w:rPr>
          <w:rStyle w:val="Char7"/>
          <w:rFonts w:hint="eastAsia"/>
          <w:rtl/>
        </w:rPr>
        <w:t>إِلَّا</w:t>
      </w:r>
      <w:r w:rsidRPr="00680F02">
        <w:rPr>
          <w:rStyle w:val="Char7"/>
          <w:rtl/>
        </w:rPr>
        <w:t xml:space="preserve"> </w:t>
      </w:r>
      <w:r w:rsidRPr="00680F02">
        <w:rPr>
          <w:rStyle w:val="Char7"/>
          <w:rFonts w:hint="cs"/>
          <w:rtl/>
        </w:rPr>
        <w:t>ٱ</w:t>
      </w:r>
      <w:r w:rsidRPr="00680F02">
        <w:rPr>
          <w:rStyle w:val="Char7"/>
          <w:rFonts w:hint="eastAsia"/>
          <w:rtl/>
        </w:rPr>
        <w:t>خ</w:t>
      </w:r>
      <w:r w:rsidRPr="00680F02">
        <w:rPr>
          <w:rStyle w:val="Char7"/>
          <w:rFonts w:hint="cs"/>
          <w:rtl/>
        </w:rPr>
        <w:t>ۡ</w:t>
      </w:r>
      <w:r w:rsidRPr="00680F02">
        <w:rPr>
          <w:rStyle w:val="Char7"/>
          <w:rFonts w:hint="eastAsia"/>
          <w:rtl/>
        </w:rPr>
        <w:t>تِلَ</w:t>
      </w:r>
      <w:r w:rsidRPr="00680F02">
        <w:rPr>
          <w:rStyle w:val="Char7"/>
          <w:rFonts w:hint="cs"/>
          <w:rtl/>
        </w:rPr>
        <w:t>ٰ</w:t>
      </w:r>
      <w:r w:rsidRPr="00680F02">
        <w:rPr>
          <w:rStyle w:val="Char7"/>
          <w:rFonts w:hint="eastAsia"/>
          <w:rtl/>
        </w:rPr>
        <w:t>قٌ</w:t>
      </w:r>
      <w:r w:rsidRPr="00680F02">
        <w:rPr>
          <w:rStyle w:val="Char7"/>
          <w:rtl/>
        </w:rPr>
        <w:t xml:space="preserve"> </w:t>
      </w:r>
      <w:r w:rsidRPr="00680F02">
        <w:rPr>
          <w:rStyle w:val="Char7"/>
          <w:rFonts w:hint="cs"/>
          <w:rtl/>
        </w:rPr>
        <w:t>٧</w:t>
      </w:r>
      <w:r>
        <w:rPr>
          <w:rFonts w:ascii="Times New Roman" w:hAnsi="Times New Roman" w:cs="CTraditional Arabic" w:hint="cs"/>
          <w:sz w:val="28"/>
          <w:szCs w:val="28"/>
          <w:rtl/>
          <w:lang w:bidi="fa-IR"/>
        </w:rPr>
        <w:t>﴾</w:t>
      </w:r>
      <w:r w:rsidRPr="005444BC">
        <w:rPr>
          <w:rStyle w:val="Char1"/>
          <w:rFonts w:hint="cs"/>
          <w:rtl/>
        </w:rPr>
        <w:t xml:space="preserve"> </w:t>
      </w:r>
      <w:r w:rsidR="00F214FE" w:rsidRPr="005444BC">
        <w:rPr>
          <w:rStyle w:val="Char1"/>
          <w:rFonts w:hint="cs"/>
          <w:rtl/>
        </w:rPr>
        <w:t>[</w:t>
      </w:r>
      <w:r w:rsidR="005C5567" w:rsidRPr="005444BC">
        <w:rPr>
          <w:rStyle w:val="Char1"/>
          <w:rFonts w:hint="cs"/>
          <w:rtl/>
        </w:rPr>
        <w:t>ص:</w:t>
      </w:r>
      <w:r w:rsidR="00F214FE" w:rsidRPr="005444BC">
        <w:rPr>
          <w:rStyle w:val="Char1"/>
          <w:rFonts w:hint="cs"/>
          <w:rtl/>
        </w:rPr>
        <w:t xml:space="preserve"> 4-</w:t>
      </w:r>
      <w:r w:rsidR="00B063FE" w:rsidRPr="005444BC">
        <w:rPr>
          <w:rStyle w:val="Char1"/>
          <w:rFonts w:hint="cs"/>
          <w:rtl/>
        </w:rPr>
        <w:t xml:space="preserve"> </w:t>
      </w:r>
      <w:r w:rsidR="00F214FE" w:rsidRPr="005444BC">
        <w:rPr>
          <w:rStyle w:val="Char1"/>
          <w:rFonts w:hint="cs"/>
          <w:rtl/>
        </w:rPr>
        <w:t>7].</w:t>
      </w:r>
    </w:p>
    <w:p w:rsidR="005C5567" w:rsidRPr="00816C9D" w:rsidRDefault="0054058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از این که هشداردهنده‌ای از میان خودشان به سوی آنان آمده،</w:t>
      </w:r>
      <w:r w:rsidR="00B3233A" w:rsidRPr="00816C9D">
        <w:rPr>
          <w:rStyle w:val="Char2"/>
          <w:rFonts w:hint="cs"/>
          <w:rtl/>
        </w:rPr>
        <w:t xml:space="preserve"> شگفت زده شده‌اند! کافران گفتند</w:t>
      </w:r>
      <w:r w:rsidR="005C5567" w:rsidRPr="00816C9D">
        <w:rPr>
          <w:rStyle w:val="Char2"/>
          <w:rFonts w:hint="cs"/>
          <w:rtl/>
        </w:rPr>
        <w:t>: این جادوگری بس دروغگو است. آیا خدایان را خدای واحدی نموده؟ همانا این چیز بسیار شگفتی است! ما چنین سخنی در آخرین دین هم نشنید</w:t>
      </w:r>
      <w:r w:rsidRPr="00816C9D">
        <w:rPr>
          <w:rStyle w:val="Char2"/>
          <w:rFonts w:hint="cs"/>
          <w:rtl/>
        </w:rPr>
        <w:t>ه‌ایم، این جز دروغ‌پردازی نیست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اگر «حنفاء» آراء تازه و پیام‌هایی توحیدی در میان مردم عرب آورده بودند، آیا چنین حیرتی در بت‌پرستان پدید می‌آمد؟! </w:t>
      </w:r>
    </w:p>
    <w:p w:rsidR="005C5567" w:rsidRPr="00816C9D" w:rsidRDefault="005C5567" w:rsidP="002431E3">
      <w:pPr>
        <w:pStyle w:val="StyleComplexBLotus12ptJustifiedFirstline05cmCharChar"/>
        <w:spacing w:line="240" w:lineRule="auto"/>
        <w:rPr>
          <w:rStyle w:val="Char2"/>
          <w:rtl/>
        </w:rPr>
      </w:pPr>
      <w:r w:rsidRPr="00816C9D">
        <w:rPr>
          <w:rStyle w:val="Char2"/>
          <w:rFonts w:hint="cs"/>
          <w:rtl/>
        </w:rPr>
        <w:t>پژوهشگر نامدارِ عرب در زمان ما یعنی دکتر جواد علی (نویسند</w:t>
      </w:r>
      <w:r w:rsidR="00816C9D" w:rsidRPr="00816C9D">
        <w:rPr>
          <w:rStyle w:val="Char2"/>
          <w:rFonts w:hint="cs"/>
          <w:rtl/>
        </w:rPr>
        <w:t>ۀ</w:t>
      </w:r>
      <w:r w:rsidRPr="00816C9D">
        <w:rPr>
          <w:rStyle w:val="Char2"/>
          <w:rFonts w:hint="cs"/>
          <w:rtl/>
        </w:rPr>
        <w:t xml:space="preserve"> کتاب معروف المفصل فی تاریخ العرب قبل الإسلام) ضمن یکی از</w:t>
      </w:r>
      <w:r w:rsidR="00B3233A" w:rsidRPr="00816C9D">
        <w:rPr>
          <w:rStyle w:val="Char2"/>
          <w:rFonts w:hint="cs"/>
          <w:rtl/>
        </w:rPr>
        <w:t xml:space="preserve"> آثار خود دربار</w:t>
      </w:r>
      <w:r w:rsidR="00816C9D" w:rsidRPr="00816C9D">
        <w:rPr>
          <w:rStyle w:val="Char2"/>
          <w:rFonts w:hint="cs"/>
          <w:rtl/>
        </w:rPr>
        <w:t>ۀ</w:t>
      </w:r>
      <w:r w:rsidR="00B3233A" w:rsidRPr="00816C9D">
        <w:rPr>
          <w:rStyle w:val="Char2"/>
          <w:rFonts w:hint="cs"/>
          <w:rtl/>
        </w:rPr>
        <w:t xml:space="preserve"> حنفاء می‌نویسد</w:t>
      </w:r>
      <w:r w:rsidRPr="00816C9D">
        <w:rPr>
          <w:rStyle w:val="Char2"/>
          <w:rFonts w:hint="cs"/>
          <w:rtl/>
        </w:rPr>
        <w:t xml:space="preserve">: </w:t>
      </w:r>
      <w:r w:rsidR="00B3233A" w:rsidRPr="005444BC">
        <w:rPr>
          <w:rStyle w:val="Char4"/>
          <w:rtl/>
        </w:rPr>
        <w:t>«وقد عاشوا ف</w:t>
      </w:r>
      <w:r w:rsidR="002431E3" w:rsidRPr="005444BC">
        <w:rPr>
          <w:rStyle w:val="Char4"/>
          <w:rFonts w:hint="cs"/>
          <w:rtl/>
        </w:rPr>
        <w:t>ي</w:t>
      </w:r>
      <w:r w:rsidR="00B3233A" w:rsidRPr="005444BC">
        <w:rPr>
          <w:rStyle w:val="Char4"/>
          <w:rtl/>
        </w:rPr>
        <w:t xml:space="preserve"> عزلة ف</w:t>
      </w:r>
      <w:r w:rsidR="002431E3" w:rsidRPr="005444BC">
        <w:rPr>
          <w:rStyle w:val="Char4"/>
          <w:rFonts w:hint="cs"/>
          <w:rtl/>
        </w:rPr>
        <w:t>ي</w:t>
      </w:r>
      <w:r w:rsidR="00B3233A" w:rsidRPr="005444BC">
        <w:rPr>
          <w:rStyle w:val="Char4"/>
          <w:rtl/>
        </w:rPr>
        <w:t xml:space="preserve"> تأمل و</w:t>
      </w:r>
      <w:r w:rsidRPr="005444BC">
        <w:rPr>
          <w:rStyle w:val="Char4"/>
          <w:rtl/>
        </w:rPr>
        <w:t>تفکر ف</w:t>
      </w:r>
      <w:r w:rsidR="002431E3" w:rsidRPr="005444BC">
        <w:rPr>
          <w:rStyle w:val="Char4"/>
          <w:rFonts w:hint="cs"/>
          <w:rtl/>
        </w:rPr>
        <w:t>ي</w:t>
      </w:r>
      <w:r w:rsidRPr="005444BC">
        <w:rPr>
          <w:rStyle w:val="Char4"/>
          <w:rtl/>
        </w:rPr>
        <w:t xml:space="preserve"> حالات </w:t>
      </w:r>
      <w:r w:rsidR="00B3233A" w:rsidRPr="005444BC">
        <w:rPr>
          <w:rStyle w:val="Char4"/>
          <w:rtl/>
        </w:rPr>
        <w:t>انفراد</w:t>
      </w:r>
      <w:r w:rsidR="002431E3" w:rsidRPr="005444BC">
        <w:rPr>
          <w:rStyle w:val="Char4"/>
          <w:rFonts w:hint="cs"/>
          <w:rtl/>
        </w:rPr>
        <w:t>ي</w:t>
      </w:r>
      <w:r w:rsidR="00B3233A" w:rsidRPr="005444BC">
        <w:rPr>
          <w:rStyle w:val="Char4"/>
          <w:rtl/>
        </w:rPr>
        <w:t xml:space="preserve">ة إذ لم </w:t>
      </w:r>
      <w:r w:rsidR="002431E3" w:rsidRPr="005444BC">
        <w:rPr>
          <w:rStyle w:val="Char4"/>
          <w:rFonts w:hint="cs"/>
          <w:rtl/>
        </w:rPr>
        <w:t>ي</w:t>
      </w:r>
      <w:r w:rsidR="00B3233A" w:rsidRPr="005444BC">
        <w:rPr>
          <w:rStyle w:val="Char4"/>
          <w:rtl/>
        </w:rPr>
        <w:t>کن هؤلاء ش</w:t>
      </w:r>
      <w:r w:rsidR="002431E3" w:rsidRPr="005444BC">
        <w:rPr>
          <w:rStyle w:val="Char4"/>
          <w:rFonts w:hint="cs"/>
          <w:rtl/>
        </w:rPr>
        <w:t>ي</w:t>
      </w:r>
      <w:r w:rsidR="00B3233A" w:rsidRPr="005444BC">
        <w:rPr>
          <w:rStyle w:val="Char4"/>
          <w:rtl/>
        </w:rPr>
        <w:t>عة و</w:t>
      </w:r>
      <w:r w:rsidRPr="005444BC">
        <w:rPr>
          <w:rStyle w:val="Char4"/>
          <w:rtl/>
        </w:rPr>
        <w:t>فرقة ولا کان لهم د</w:t>
      </w:r>
      <w:r w:rsidR="002431E3" w:rsidRPr="005444BC">
        <w:rPr>
          <w:rStyle w:val="Char4"/>
          <w:rFonts w:hint="cs"/>
          <w:rtl/>
        </w:rPr>
        <w:t>ي</w:t>
      </w:r>
      <w:r w:rsidRPr="005444BC">
        <w:rPr>
          <w:rStyle w:val="Char4"/>
          <w:rtl/>
        </w:rPr>
        <w:t>ن له قواعد مع</w:t>
      </w:r>
      <w:r w:rsidR="002431E3" w:rsidRPr="005444BC">
        <w:rPr>
          <w:rStyle w:val="Char4"/>
          <w:rFonts w:hint="cs"/>
          <w:rtl/>
        </w:rPr>
        <w:t>ي</w:t>
      </w:r>
      <w:r w:rsidRPr="005444BC">
        <w:rPr>
          <w:rStyle w:val="Char4"/>
          <w:rtl/>
        </w:rPr>
        <w:t>نة ثابتة»</w:t>
      </w:r>
      <w:r w:rsidRPr="00816C9D">
        <w:rPr>
          <w:rStyle w:val="Char2"/>
          <w:rFonts w:hint="cs"/>
          <w:rtl/>
        </w:rPr>
        <w:t>.</w:t>
      </w:r>
      <w:r w:rsidRPr="001634A2">
        <w:rPr>
          <w:rStyle w:val="Char2"/>
          <w:vertAlign w:val="superscript"/>
          <w:rtl/>
        </w:rPr>
        <w:footnoteReference w:id="284"/>
      </w:r>
      <w:r w:rsidRPr="00816C9D">
        <w:rPr>
          <w:rStyle w:val="Char2"/>
          <w:rFonts w:hint="cs"/>
          <w:rtl/>
        </w:rPr>
        <w:t xml:space="preserve"> </w:t>
      </w:r>
    </w:p>
    <w:p w:rsidR="005C5567" w:rsidRPr="00816C9D" w:rsidRDefault="00B3233A"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xml:space="preserve">: «آنان (حنفاء) در گوشه‌گیری روزگار می‌گذراندند، در تأمل و اندیشه بودند و حالت‌های انفرادی داشتند و هیچ گاه بصورت گروهی متشکّل و فرقه و دسته‌ای نبودند و دین و آئینی نداشتند و احکام ثابت و معینی داشته باشد».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عجب آنکه برخی از این افراد پراکنده و انگشت شمار، به اسلام روی آوردند و مسلمان شدند و هیچگاه هم ادّعا نکردند که استادان و آموزگاران پیامبر اسلام</w:t>
      </w:r>
      <w:r w:rsidR="00B12A36" w:rsidRPr="00B12A36">
        <w:rPr>
          <w:rStyle w:val="Char2"/>
          <w:rFonts w:cs="CTraditional Arabic" w:hint="cs"/>
          <w:rtl/>
        </w:rPr>
        <w:t xml:space="preserve"> ج </w:t>
      </w:r>
      <w:r w:rsidRPr="00816C9D">
        <w:rPr>
          <w:rStyle w:val="Char2"/>
          <w:rFonts w:hint="cs"/>
          <w:rtl/>
        </w:rPr>
        <w:t>بوده‌اند، همان ادّعایی که آقای شفا و خیال‌بافانی امثال او به میان آورده‌اند!</w:t>
      </w:r>
      <w:r w:rsidRPr="001634A2">
        <w:rPr>
          <w:rStyle w:val="Char2"/>
          <w:vertAlign w:val="superscript"/>
          <w:rtl/>
        </w:rPr>
        <w:footnoteReference w:id="285"/>
      </w:r>
      <w:r w:rsidRPr="00816C9D">
        <w:rPr>
          <w:rStyle w:val="Char2"/>
          <w:rFonts w:hint="cs"/>
          <w:rtl/>
        </w:rPr>
        <w:t xml:space="preserve"> </w:t>
      </w:r>
    </w:p>
    <w:p w:rsidR="005C5567" w:rsidRPr="00816C9D" w:rsidRDefault="00B3233A" w:rsidP="007D1B5A">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می‌نویسد</w:t>
      </w:r>
      <w:r w:rsidR="005C5567" w:rsidRPr="00816C9D">
        <w:rPr>
          <w:rStyle w:val="Char2"/>
          <w:rFonts w:hint="cs"/>
          <w:rtl/>
        </w:rPr>
        <w:t xml:space="preserve">: «حتّی در زمان خود محمّد، کسانی در مدینه و مکّه مدّعی آن بودند که بسیاری از مطالب قرآن از سلمان پارسی گرفته شده است و این شایعه در حدّی شیوع یافته بود که لازم </w:t>
      </w:r>
      <w:r w:rsidR="00FB55BD" w:rsidRPr="00816C9D">
        <w:rPr>
          <w:rStyle w:val="Char2"/>
          <w:rFonts w:hint="cs"/>
          <w:rtl/>
        </w:rPr>
        <w:t>آمد آیه‌ای در تکذیب آن نازل شود</w:t>
      </w:r>
      <w:r w:rsidR="005C5567" w:rsidRPr="00816C9D">
        <w:rPr>
          <w:rStyle w:val="Char2"/>
          <w:rFonts w:hint="cs"/>
          <w:rtl/>
        </w:rPr>
        <w:t>: می‌دانیم که اینان می‌گویند بشری است که هم</w:t>
      </w:r>
      <w:r w:rsidR="00816C9D" w:rsidRPr="00816C9D">
        <w:rPr>
          <w:rStyle w:val="Char2"/>
          <w:rFonts w:hint="cs"/>
          <w:rtl/>
        </w:rPr>
        <w:t>ۀ</w:t>
      </w:r>
      <w:r w:rsidR="00A66DC2" w:rsidRPr="00816C9D">
        <w:rPr>
          <w:rStyle w:val="Char2"/>
          <w:rFonts w:hint="cs"/>
          <w:rtl/>
        </w:rPr>
        <w:t xml:space="preserve"> این‌ها </w:t>
      </w:r>
      <w:r w:rsidR="005C5567" w:rsidRPr="00816C9D">
        <w:rPr>
          <w:rStyle w:val="Char2"/>
          <w:rFonts w:hint="cs"/>
          <w:rtl/>
        </w:rPr>
        <w:t>را به تو می‌آموزد، امّا زبان آن کس که مورد اشار</w:t>
      </w:r>
      <w:r w:rsidR="00816C9D" w:rsidRPr="00816C9D">
        <w:rPr>
          <w:rStyle w:val="Char2"/>
          <w:rFonts w:hint="cs"/>
          <w:rtl/>
        </w:rPr>
        <w:t>ۀ</w:t>
      </w:r>
      <w:r w:rsidR="005C5567" w:rsidRPr="00816C9D">
        <w:rPr>
          <w:rStyle w:val="Char2"/>
          <w:rFonts w:hint="cs"/>
          <w:rtl/>
        </w:rPr>
        <w:t xml:space="preserve"> ایشان است عجمی است در صورتی که</w:t>
      </w:r>
      <w:r w:rsidR="00FB55BD" w:rsidRPr="00816C9D">
        <w:rPr>
          <w:rStyle w:val="Char2"/>
          <w:rFonts w:hint="cs"/>
          <w:rtl/>
        </w:rPr>
        <w:t xml:space="preserve"> قرآن، زبان فصیح عربی است! (نحل</w:t>
      </w:r>
      <w:r w:rsidR="005C5567" w:rsidRPr="00816C9D">
        <w:rPr>
          <w:rStyle w:val="Char2"/>
          <w:rFonts w:hint="cs"/>
          <w:rtl/>
        </w:rPr>
        <w:t>: 103)».</w:t>
      </w:r>
      <w:r w:rsidR="005C5567" w:rsidRPr="001634A2">
        <w:rPr>
          <w:rStyle w:val="Char2"/>
          <w:vertAlign w:val="superscript"/>
          <w:rtl/>
        </w:rPr>
        <w:footnoteReference w:id="286"/>
      </w:r>
      <w:r w:rsidR="005C5567" w:rsidRPr="00816C9D">
        <w:rPr>
          <w:rStyle w:val="Char2"/>
          <w:rFonts w:hint="cs"/>
          <w:rtl/>
        </w:rPr>
        <w:t xml:space="preserve"> </w:t>
      </w:r>
    </w:p>
    <w:p w:rsidR="005C5567" w:rsidRPr="00816C9D" w:rsidRDefault="005C5567" w:rsidP="00171D97">
      <w:pPr>
        <w:pStyle w:val="StyleComplexBLotus12ptJustifiedFirstline05cmCharChar"/>
        <w:spacing w:line="240" w:lineRule="auto"/>
        <w:rPr>
          <w:rStyle w:val="Char2"/>
          <w:rtl/>
        </w:rPr>
      </w:pPr>
      <w:r w:rsidRPr="00816C9D">
        <w:rPr>
          <w:rStyle w:val="Char2"/>
          <w:rFonts w:hint="cs"/>
          <w:rtl/>
        </w:rPr>
        <w:t>این قصّه نیز خطای دیگری به شمار می‌آید که از شفا در کتابش سر زده است! زیرا سور</w:t>
      </w:r>
      <w:r w:rsidR="00816C9D" w:rsidRPr="00816C9D">
        <w:rPr>
          <w:rStyle w:val="Char2"/>
          <w:rFonts w:hint="cs"/>
          <w:rtl/>
        </w:rPr>
        <w:t>ۀ</w:t>
      </w:r>
      <w:r w:rsidRPr="00816C9D">
        <w:rPr>
          <w:rStyle w:val="Char2"/>
          <w:rFonts w:hint="cs"/>
          <w:rtl/>
        </w:rPr>
        <w:t xml:space="preserve"> «نحل» در مکّه آمده و سلمان پارسی مدّتها پس از آن در «قبا» به حضور پیامبر اسلام</w:t>
      </w:r>
      <w:r w:rsidR="00B12A36" w:rsidRPr="00B12A36">
        <w:rPr>
          <w:rStyle w:val="Char2"/>
          <w:rFonts w:cs="CTraditional Arabic" w:hint="cs"/>
          <w:rtl/>
        </w:rPr>
        <w:t xml:space="preserve"> ج </w:t>
      </w:r>
      <w:r w:rsidRPr="00816C9D">
        <w:rPr>
          <w:rStyle w:val="Char2"/>
          <w:rFonts w:hint="cs"/>
          <w:rtl/>
        </w:rPr>
        <w:t>رسید (و آئین وی را پذیرفت و از مسلمانان ثابت قدم گردید). چنانکه ابن هشام در کتاب «سیره» و ابن سعد در کتاب «طبقات» آورده‌اند که خودِ سلمان دربار</w:t>
      </w:r>
      <w:r w:rsidR="00816C9D" w:rsidRPr="00816C9D">
        <w:rPr>
          <w:rStyle w:val="Char2"/>
          <w:rFonts w:hint="cs"/>
          <w:rtl/>
        </w:rPr>
        <w:t>ۀ</w:t>
      </w:r>
      <w:r w:rsidRPr="00816C9D">
        <w:rPr>
          <w:rStyle w:val="Char2"/>
          <w:rFonts w:hint="cs"/>
          <w:rtl/>
        </w:rPr>
        <w:t xml:space="preserve"> نخستین دیدارش با پیامبر</w:t>
      </w:r>
      <w:r w:rsidR="00B12A36" w:rsidRPr="00B12A36">
        <w:rPr>
          <w:rStyle w:val="Char2"/>
          <w:rFonts w:cs="CTraditional Arabic" w:hint="cs"/>
          <w:rtl/>
        </w:rPr>
        <w:t xml:space="preserve"> ج </w:t>
      </w:r>
      <w:r w:rsidR="00FB55BD" w:rsidRPr="00816C9D">
        <w:rPr>
          <w:rStyle w:val="Char2"/>
          <w:rFonts w:hint="cs"/>
          <w:rtl/>
        </w:rPr>
        <w:t>گفت</w:t>
      </w:r>
      <w:r w:rsidRPr="00816C9D">
        <w:rPr>
          <w:rStyle w:val="Char2"/>
          <w:rFonts w:hint="cs"/>
          <w:rtl/>
        </w:rPr>
        <w:t xml:space="preserve">: </w:t>
      </w:r>
      <w:r w:rsidRPr="00171D97">
        <w:rPr>
          <w:rStyle w:val="Char4"/>
          <w:rtl/>
        </w:rPr>
        <w:t>«جئت إلی رسول الله</w:t>
      </w:r>
      <w:r w:rsidR="00B12A36" w:rsidRPr="00171D97">
        <w:rPr>
          <w:rStyle w:val="Char4"/>
          <w:rtl/>
        </w:rPr>
        <w:t xml:space="preserve"> </w:t>
      </w:r>
      <w:r w:rsidR="00171D97">
        <w:rPr>
          <w:rStyle w:val="Char4"/>
          <w:rFonts w:cs="CTraditional Arabic" w:hint="cs"/>
          <w:rtl/>
        </w:rPr>
        <w:t>ج</w:t>
      </w:r>
      <w:r w:rsidR="00B12A36" w:rsidRPr="00171D97">
        <w:rPr>
          <w:rStyle w:val="Char4"/>
          <w:rtl/>
        </w:rPr>
        <w:t xml:space="preserve"> </w:t>
      </w:r>
      <w:r w:rsidR="00FA7A26" w:rsidRPr="00171D97">
        <w:rPr>
          <w:rStyle w:val="Char4"/>
          <w:rtl/>
        </w:rPr>
        <w:t>وهو بقباء فدخلت عل</w:t>
      </w:r>
      <w:r w:rsidR="00FA7A26" w:rsidRPr="00171D97">
        <w:rPr>
          <w:rStyle w:val="Char4"/>
          <w:rFonts w:hint="cs"/>
          <w:rtl/>
        </w:rPr>
        <w:t>ي</w:t>
      </w:r>
      <w:r w:rsidR="00FB55BD" w:rsidRPr="00171D97">
        <w:rPr>
          <w:rStyle w:val="Char4"/>
          <w:rtl/>
        </w:rPr>
        <w:t>ه و</w:t>
      </w:r>
      <w:r w:rsidRPr="00171D97">
        <w:rPr>
          <w:rStyle w:val="Char4"/>
          <w:rtl/>
        </w:rPr>
        <w:t>معه نفر من أصحابه»</w:t>
      </w:r>
      <w:r w:rsidRPr="001634A2">
        <w:rPr>
          <w:rStyle w:val="Char2"/>
          <w:vertAlign w:val="superscript"/>
          <w:rtl/>
        </w:rPr>
        <w:footnoteReference w:id="287"/>
      </w:r>
      <w:r w:rsidRPr="008B6E92">
        <w:rPr>
          <w:rFonts w:ascii="Traditional Arabic" w:hAnsi="Traditional Arabic" w:cs="Traditional Arabic"/>
          <w:b/>
          <w:bCs/>
          <w:sz w:val="28"/>
          <w:szCs w:val="28"/>
          <w:rtl/>
          <w:lang w:bidi="fa-IR"/>
        </w:rPr>
        <w:t>.</w:t>
      </w:r>
      <w:r w:rsidRPr="00816C9D">
        <w:rPr>
          <w:rStyle w:val="Char2"/>
          <w:rFonts w:hint="cs"/>
          <w:rtl/>
        </w:rPr>
        <w:t xml:space="preserve"> «من، هنگامی به سوی پیامبر</w:t>
      </w:r>
      <w:r w:rsidR="00B12A36" w:rsidRPr="00B12A36">
        <w:rPr>
          <w:rStyle w:val="Char2"/>
          <w:rFonts w:cs="CTraditional Arabic" w:hint="cs"/>
          <w:rtl/>
        </w:rPr>
        <w:t xml:space="preserve"> ج </w:t>
      </w:r>
      <w:r w:rsidRPr="00816C9D">
        <w:rPr>
          <w:rStyle w:val="Char2"/>
          <w:rFonts w:hint="cs"/>
          <w:rtl/>
        </w:rPr>
        <w:t>آمدم که او با گروهی از یارانش در قباء بود</w:t>
      </w:r>
      <w:r w:rsidR="00FB55BD" w:rsidRPr="00816C9D">
        <w:rPr>
          <w:rStyle w:val="Char2"/>
          <w:rFonts w:hint="cs"/>
          <w:rtl/>
        </w:rPr>
        <w:t>»</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این ملاقات در زمانی رخ داد که پیامبر خدا</w:t>
      </w:r>
      <w:r w:rsidR="00B12A36" w:rsidRPr="00B12A36">
        <w:rPr>
          <w:rStyle w:val="Char2"/>
          <w:rFonts w:cs="CTraditional Arabic" w:hint="cs"/>
          <w:rtl/>
        </w:rPr>
        <w:t xml:space="preserve"> ج </w:t>
      </w:r>
      <w:r w:rsidRPr="00816C9D">
        <w:rPr>
          <w:rStyle w:val="Char2"/>
          <w:rFonts w:hint="cs"/>
          <w:rtl/>
        </w:rPr>
        <w:t>سیزده سال از رسالت خود را در مکّه سپری کرده بود و نزدیک هشتاد سوره از قرآن مجید بر پیامبر</w:t>
      </w:r>
      <w:r w:rsidR="00B12A36" w:rsidRPr="00B12A36">
        <w:rPr>
          <w:rStyle w:val="Char2"/>
          <w:rFonts w:cs="CTraditional Arabic" w:hint="cs"/>
          <w:rtl/>
        </w:rPr>
        <w:t xml:space="preserve"> ج </w:t>
      </w:r>
      <w:r w:rsidRPr="00816C9D">
        <w:rPr>
          <w:rStyle w:val="Char2"/>
          <w:rFonts w:hint="cs"/>
          <w:rtl/>
        </w:rPr>
        <w:t>نازل شده بود، پس چگونه سلمان پارسی</w:t>
      </w:r>
      <w:r w:rsidR="0037215F" w:rsidRPr="00816C9D">
        <w:rPr>
          <w:rStyle w:val="Char2"/>
          <w:rFonts w:hint="cs"/>
          <w:rtl/>
        </w:rPr>
        <w:t xml:space="preserve"> آن‌ها </w:t>
      </w:r>
      <w:r w:rsidRPr="00816C9D">
        <w:rPr>
          <w:rStyle w:val="Char2"/>
          <w:rFonts w:hint="cs"/>
          <w:rtl/>
        </w:rPr>
        <w:t xml:space="preserve">را به وی آموخت؟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آی</w:t>
      </w:r>
      <w:r w:rsidR="00816C9D" w:rsidRPr="00816C9D">
        <w:rPr>
          <w:rStyle w:val="Char2"/>
          <w:rFonts w:hint="cs"/>
          <w:rtl/>
        </w:rPr>
        <w:t>ۀ</w:t>
      </w:r>
      <w:r w:rsidRPr="00816C9D">
        <w:rPr>
          <w:rStyle w:val="Char2"/>
          <w:rFonts w:hint="cs"/>
          <w:rtl/>
        </w:rPr>
        <w:t xml:space="preserve"> 103 سور</w:t>
      </w:r>
      <w:r w:rsidR="00816C9D" w:rsidRPr="00816C9D">
        <w:rPr>
          <w:rStyle w:val="Char2"/>
          <w:rFonts w:hint="cs"/>
          <w:rtl/>
        </w:rPr>
        <w:t>ۀ</w:t>
      </w:r>
      <w:r w:rsidRPr="00816C9D">
        <w:rPr>
          <w:rStyle w:val="Char2"/>
          <w:rFonts w:hint="cs"/>
          <w:rtl/>
        </w:rPr>
        <w:t xml:space="preserve"> نحل ماجرای دیگری دارد و همانگونه که مفسّران آورده‌اند دربار</w:t>
      </w:r>
      <w:r w:rsidR="00816C9D" w:rsidRPr="00816C9D">
        <w:rPr>
          <w:rStyle w:val="Char2"/>
          <w:rFonts w:hint="cs"/>
          <w:rtl/>
        </w:rPr>
        <w:t>ۀ</w:t>
      </w:r>
      <w:r w:rsidRPr="00816C9D">
        <w:rPr>
          <w:rStyle w:val="Char2"/>
          <w:rFonts w:hint="cs"/>
          <w:rtl/>
        </w:rPr>
        <w:t xml:space="preserve"> مردی رومی بنام «جبر» آمده است که در مکّه آهنگری می‌کرد (شمشیر می‌ساخت) و چون پیامبر خدا</w:t>
      </w:r>
      <w:r w:rsidR="00B12A36" w:rsidRPr="00B12A36">
        <w:rPr>
          <w:rStyle w:val="Char2"/>
          <w:rFonts w:cs="CTraditional Arabic" w:hint="cs"/>
          <w:rtl/>
        </w:rPr>
        <w:t xml:space="preserve"> ج </w:t>
      </w:r>
      <w:r w:rsidRPr="00816C9D">
        <w:rPr>
          <w:rStyle w:val="Char2"/>
          <w:rFonts w:hint="cs"/>
          <w:rtl/>
        </w:rPr>
        <w:t>بر او می‌گذشت چندی درنگ می</w:t>
      </w:r>
      <w:r w:rsidRPr="00816C9D">
        <w:rPr>
          <w:rStyle w:val="Char2"/>
          <w:rFonts w:hint="eastAsia"/>
          <w:rtl/>
        </w:rPr>
        <w:t>‌</w:t>
      </w:r>
      <w:r w:rsidRPr="00816C9D">
        <w:rPr>
          <w:rStyle w:val="Char2"/>
          <w:rFonts w:hint="cs"/>
          <w:rtl/>
        </w:rPr>
        <w:t>نمود. برخی از مشرکان مکّه این حادثه ر</w:t>
      </w:r>
      <w:r w:rsidR="00FB55BD" w:rsidRPr="00816C9D">
        <w:rPr>
          <w:rStyle w:val="Char2"/>
          <w:rFonts w:hint="cs"/>
          <w:rtl/>
        </w:rPr>
        <w:t>ا دستاویز قرار دادند و گفتند که</w:t>
      </w:r>
      <w:r w:rsidRPr="00816C9D">
        <w:rPr>
          <w:rStyle w:val="Char2"/>
          <w:rFonts w:hint="cs"/>
          <w:rtl/>
        </w:rPr>
        <w:t>: محمدّ</w:t>
      </w:r>
      <w:r w:rsidR="00B12A36" w:rsidRPr="00B12A36">
        <w:rPr>
          <w:rStyle w:val="Char2"/>
          <w:rFonts w:cs="CTraditional Arabic" w:hint="cs"/>
          <w:rtl/>
        </w:rPr>
        <w:t xml:space="preserve"> ج </w:t>
      </w:r>
      <w:r w:rsidRPr="00816C9D">
        <w:rPr>
          <w:rStyle w:val="Char2"/>
          <w:rFonts w:hint="cs"/>
          <w:rtl/>
        </w:rPr>
        <w:t>به نزد جبر می‌رود تا از او سخن آموز</w:t>
      </w:r>
      <w:r w:rsidR="00FB55BD" w:rsidRPr="00816C9D">
        <w:rPr>
          <w:rStyle w:val="Char2"/>
          <w:rFonts w:hint="cs"/>
          <w:rtl/>
        </w:rPr>
        <w:t>د! قرآن کریم در پاسخ آنان فرمود</w:t>
      </w:r>
      <w:r w:rsidRPr="00816C9D">
        <w:rPr>
          <w:rStyle w:val="Char2"/>
          <w:rFonts w:hint="cs"/>
          <w:rtl/>
        </w:rPr>
        <w:t>:</w:t>
      </w:r>
    </w:p>
    <w:p w:rsidR="005C5567" w:rsidRPr="00816C9D" w:rsidRDefault="00171D97" w:rsidP="00171D9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لِّسَانُ</w:t>
      </w:r>
      <w:r w:rsidRPr="00680F02">
        <w:rPr>
          <w:rStyle w:val="Char7"/>
          <w:rtl/>
        </w:rPr>
        <w:t xml:space="preserve"> </w:t>
      </w:r>
      <w:r w:rsidRPr="00680F02">
        <w:rPr>
          <w:rStyle w:val="Char7"/>
          <w:rFonts w:hint="cs"/>
          <w:rtl/>
        </w:rPr>
        <w:t>ٱ</w:t>
      </w:r>
      <w:r w:rsidRPr="00680F02">
        <w:rPr>
          <w:rStyle w:val="Char7"/>
          <w:rFonts w:hint="eastAsia"/>
          <w:rtl/>
        </w:rPr>
        <w:t>لَّذِي</w:t>
      </w:r>
      <w:r w:rsidRPr="00680F02">
        <w:rPr>
          <w:rStyle w:val="Char7"/>
          <w:rtl/>
        </w:rPr>
        <w:t xml:space="preserve"> </w:t>
      </w:r>
      <w:r w:rsidRPr="00680F02">
        <w:rPr>
          <w:rStyle w:val="Char7"/>
          <w:rFonts w:hint="eastAsia"/>
          <w:rtl/>
        </w:rPr>
        <w:t>يُل</w:t>
      </w:r>
      <w:r w:rsidRPr="00680F02">
        <w:rPr>
          <w:rStyle w:val="Char7"/>
          <w:rFonts w:hint="cs"/>
          <w:rtl/>
        </w:rPr>
        <w:t>ۡ</w:t>
      </w:r>
      <w:r w:rsidRPr="00680F02">
        <w:rPr>
          <w:rStyle w:val="Char7"/>
          <w:rFonts w:hint="eastAsia"/>
          <w:rtl/>
        </w:rPr>
        <w:t>حِدُونَ</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أَع</w:t>
      </w:r>
      <w:r w:rsidRPr="00680F02">
        <w:rPr>
          <w:rStyle w:val="Char7"/>
          <w:rFonts w:hint="cs"/>
          <w:rtl/>
        </w:rPr>
        <w:t>ۡ</w:t>
      </w:r>
      <w:r w:rsidRPr="00680F02">
        <w:rPr>
          <w:rStyle w:val="Char7"/>
          <w:rFonts w:hint="eastAsia"/>
          <w:rtl/>
        </w:rPr>
        <w:t>جَمِيّ</w:t>
      </w:r>
      <w:r w:rsidRPr="00680F02">
        <w:rPr>
          <w:rStyle w:val="Char7"/>
          <w:rFonts w:hint="cs"/>
          <w:rtl/>
        </w:rPr>
        <w:t>ٞ</w:t>
      </w:r>
      <w:r w:rsidRPr="00680F02">
        <w:rPr>
          <w:rStyle w:val="Char7"/>
          <w:rtl/>
        </w:rPr>
        <w:t xml:space="preserve"> </w:t>
      </w:r>
      <w:r w:rsidRPr="00680F02">
        <w:rPr>
          <w:rStyle w:val="Char7"/>
          <w:rFonts w:hint="eastAsia"/>
          <w:rtl/>
        </w:rPr>
        <w:t>وَهَ</w:t>
      </w:r>
      <w:r w:rsidRPr="00680F02">
        <w:rPr>
          <w:rStyle w:val="Char7"/>
          <w:rFonts w:hint="cs"/>
          <w:rtl/>
        </w:rPr>
        <w:t>ٰ</w:t>
      </w:r>
      <w:r w:rsidRPr="00680F02">
        <w:rPr>
          <w:rStyle w:val="Char7"/>
          <w:rFonts w:hint="eastAsia"/>
          <w:rtl/>
        </w:rPr>
        <w:t>ذَا</w:t>
      </w:r>
      <w:r w:rsidRPr="00680F02">
        <w:rPr>
          <w:rStyle w:val="Char7"/>
          <w:rtl/>
        </w:rPr>
        <w:t xml:space="preserve"> </w:t>
      </w:r>
      <w:r w:rsidRPr="00680F02">
        <w:rPr>
          <w:rStyle w:val="Char7"/>
          <w:rFonts w:hint="eastAsia"/>
          <w:rtl/>
        </w:rPr>
        <w:t>لِسَانٌ</w:t>
      </w:r>
      <w:r w:rsidRPr="00680F02">
        <w:rPr>
          <w:rStyle w:val="Char7"/>
          <w:rtl/>
        </w:rPr>
        <w:t xml:space="preserve"> </w:t>
      </w:r>
      <w:r w:rsidRPr="00680F02">
        <w:rPr>
          <w:rStyle w:val="Char7"/>
          <w:rFonts w:hint="eastAsia"/>
          <w:rtl/>
        </w:rPr>
        <w:t>عَرَبِيّ</w:t>
      </w:r>
      <w:r w:rsidRPr="00680F02">
        <w:rPr>
          <w:rStyle w:val="Char7"/>
          <w:rFonts w:hint="cs"/>
          <w:rtl/>
        </w:rPr>
        <w:t>ٞ</w:t>
      </w:r>
      <w:r w:rsidRPr="00680F02">
        <w:rPr>
          <w:rStyle w:val="Char7"/>
          <w:rtl/>
        </w:rPr>
        <w:t xml:space="preserve"> </w:t>
      </w:r>
      <w:r w:rsidRPr="00680F02">
        <w:rPr>
          <w:rStyle w:val="Char7"/>
          <w:rFonts w:hint="eastAsia"/>
          <w:rtl/>
        </w:rPr>
        <w:t>مُّبِينٌ</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6216F9" w:rsidRPr="00171D97">
        <w:rPr>
          <w:rStyle w:val="Char1"/>
          <w:rFonts w:hint="cs"/>
          <w:rtl/>
        </w:rPr>
        <w:t>[ال</w:t>
      </w:r>
      <w:r w:rsidR="005C5567" w:rsidRPr="00171D97">
        <w:rPr>
          <w:rStyle w:val="Char1"/>
          <w:rFonts w:hint="cs"/>
          <w:rtl/>
        </w:rPr>
        <w:t>نحل: 103</w:t>
      </w:r>
      <w:r w:rsidR="006216F9" w:rsidRPr="00171D97">
        <w:rPr>
          <w:rStyle w:val="Char1"/>
          <w:rFonts w:hint="cs"/>
          <w:rtl/>
        </w:rPr>
        <w:t>].</w:t>
      </w:r>
    </w:p>
    <w:p w:rsidR="005C5567" w:rsidRPr="00816C9D" w:rsidRDefault="00672E58"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زبان آن کس که این نسبت را بدو می‌دهند، غیر عربی </w:t>
      </w:r>
      <w:r w:rsidRPr="00816C9D">
        <w:rPr>
          <w:rStyle w:val="Char2"/>
          <w:rFonts w:hint="cs"/>
          <w:rtl/>
        </w:rPr>
        <w:t>است و این (قرآن) عربی روشن است</w:t>
      </w:r>
      <w:r>
        <w:rPr>
          <w:rFonts w:cs="Traditional Arabic" w:hint="cs"/>
          <w:color w:val="000000"/>
          <w:sz w:val="28"/>
          <w:szCs w:val="28"/>
          <w:rtl/>
          <w:lang w:bidi="fa-IR"/>
        </w:rPr>
        <w:t>»</w:t>
      </w:r>
      <w:r w:rsidR="005C5567" w:rsidRPr="00816C9D">
        <w:rPr>
          <w:rStyle w:val="Char2"/>
          <w:rFonts w:hint="cs"/>
          <w:rtl/>
        </w:rPr>
        <w:t>!</w:t>
      </w:r>
    </w:p>
    <w:p w:rsidR="005C5567" w:rsidRPr="005E0658" w:rsidRDefault="005C5567" w:rsidP="007D1B5A">
      <w:pPr>
        <w:pStyle w:val="StyleComplexBLotus12ptJustifiedFirstline05cmCharChar"/>
        <w:spacing w:line="240" w:lineRule="auto"/>
        <w:jc w:val="lowKashida"/>
        <w:rPr>
          <w:rStyle w:val="Char2"/>
          <w:spacing w:val="-2"/>
          <w:rtl/>
        </w:rPr>
      </w:pPr>
      <w:r w:rsidRPr="005E0658">
        <w:rPr>
          <w:rStyle w:val="Char2"/>
          <w:rFonts w:hint="cs"/>
          <w:spacing w:val="-2"/>
          <w:rtl/>
        </w:rPr>
        <w:t>مقصود از «اعجمی» که در آی</w:t>
      </w:r>
      <w:r w:rsidR="00816C9D" w:rsidRPr="005E0658">
        <w:rPr>
          <w:rStyle w:val="Char2"/>
          <w:rFonts w:hint="cs"/>
          <w:spacing w:val="-2"/>
          <w:rtl/>
        </w:rPr>
        <w:t>ۀ</w:t>
      </w:r>
      <w:r w:rsidRPr="005E0658">
        <w:rPr>
          <w:rStyle w:val="Char2"/>
          <w:rFonts w:hint="cs"/>
          <w:spacing w:val="-2"/>
          <w:rtl/>
        </w:rPr>
        <w:t xml:space="preserve"> شریفه آمده «پارسی زبان» نیست بلکه مراد کس</w:t>
      </w:r>
      <w:r w:rsidR="00FB55BD" w:rsidRPr="005E0658">
        <w:rPr>
          <w:rStyle w:val="Char2"/>
          <w:rFonts w:hint="cs"/>
          <w:spacing w:val="-2"/>
          <w:rtl/>
        </w:rPr>
        <w:t>ی</w:t>
      </w:r>
      <w:r w:rsidRPr="005E0658">
        <w:rPr>
          <w:rStyle w:val="Char2"/>
          <w:rFonts w:hint="cs"/>
          <w:spacing w:val="-2"/>
          <w:rtl/>
        </w:rPr>
        <w:t xml:space="preserve"> است که از نژاد عرب نبوده و به زبان فصیح تازی آشنا نباشد. همین ماجرا نشان می‌دهد که اگر مخالفان پیامبر</w:t>
      </w:r>
      <w:r w:rsidR="00B12A36" w:rsidRPr="005E0658">
        <w:rPr>
          <w:rStyle w:val="Char2"/>
          <w:rFonts w:cs="CTraditional Arabic" w:hint="cs"/>
          <w:spacing w:val="-2"/>
          <w:rtl/>
        </w:rPr>
        <w:t xml:space="preserve"> ج </w:t>
      </w:r>
      <w:r w:rsidRPr="005E0658">
        <w:rPr>
          <w:rStyle w:val="Char2"/>
          <w:rFonts w:hint="cs"/>
          <w:spacing w:val="-2"/>
          <w:rtl/>
        </w:rPr>
        <w:t xml:space="preserve">کمترین مدرکی برای اثبات آموزش وی از دیگران داشتند آن را در میان می‌نهادند و غوغا به راه می‌افکندند! ولی از این کار ناتوان ماندند.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شنیدنی است! که شفا در بحث از قرآن کریم، به کشف بزرگی دست یافته! و می‌نوی</w:t>
      </w:r>
      <w:r w:rsidR="00FB55BD" w:rsidRPr="00816C9D">
        <w:rPr>
          <w:rStyle w:val="Char2"/>
          <w:rFonts w:hint="cs"/>
          <w:rtl/>
        </w:rPr>
        <w:t>سد</w:t>
      </w:r>
      <w:r w:rsidRPr="00816C9D">
        <w:rPr>
          <w:rStyle w:val="Char2"/>
          <w:rFonts w:hint="cs"/>
          <w:rtl/>
        </w:rPr>
        <w:t>: «آیات متعدّدی از قرآن گواه بر این‌اند که بت ممتازی بنام الله پیش از اسلام در عربستان شناخته شده بوده است و مق</w:t>
      </w:r>
      <w:r w:rsidR="006E5056" w:rsidRPr="00816C9D">
        <w:rPr>
          <w:rStyle w:val="Char2"/>
          <w:rFonts w:hint="cs"/>
          <w:rtl/>
        </w:rPr>
        <w:t>امی مافوق بت‌های دیگر داشته است</w:t>
      </w:r>
      <w:r w:rsidRPr="00816C9D">
        <w:rPr>
          <w:rStyle w:val="Char2"/>
          <w:rFonts w:hint="cs"/>
          <w:rtl/>
        </w:rPr>
        <w:t>: اگر از</w:t>
      </w:r>
      <w:r w:rsidR="0037215F" w:rsidRPr="00816C9D">
        <w:rPr>
          <w:rStyle w:val="Char2"/>
          <w:rFonts w:hint="cs"/>
          <w:rtl/>
        </w:rPr>
        <w:t xml:space="preserve"> آن‌ها </w:t>
      </w:r>
      <w:r w:rsidRPr="00816C9D">
        <w:rPr>
          <w:rStyle w:val="Char2"/>
          <w:rFonts w:hint="cs"/>
          <w:rtl/>
        </w:rPr>
        <w:t>بپرسی چه کسی آسمان‌ها و زمین را آفرید و خورشید و ماه را در جا</w:t>
      </w:r>
      <w:r w:rsidR="006E5056" w:rsidRPr="00816C9D">
        <w:rPr>
          <w:rStyle w:val="Char2"/>
          <w:rFonts w:hint="cs"/>
          <w:rtl/>
        </w:rPr>
        <w:t>ی خود قرار داد؟ پاسخ خواهند گفت</w:t>
      </w:r>
      <w:r w:rsidRPr="00816C9D">
        <w:rPr>
          <w:rStyle w:val="Char2"/>
          <w:rFonts w:hint="cs"/>
          <w:rtl/>
        </w:rPr>
        <w:t xml:space="preserve">: الله. و اگر بپرسی چه کسی باران می‌فرستد و زمین مرده </w:t>
      </w:r>
      <w:r w:rsidR="006E5056" w:rsidRPr="00816C9D">
        <w:rPr>
          <w:rStyle w:val="Char2"/>
          <w:rFonts w:hint="cs"/>
          <w:rtl/>
        </w:rPr>
        <w:t>را زنده می‌کند؟ جواب خواهند داد</w:t>
      </w:r>
      <w:r w:rsidRPr="00816C9D">
        <w:rPr>
          <w:rStyle w:val="Char2"/>
          <w:rFonts w:hint="cs"/>
          <w:rtl/>
        </w:rPr>
        <w:t>: الله. پس چرا امروز، ر</w:t>
      </w:r>
      <w:r w:rsidR="006E5056" w:rsidRPr="00816C9D">
        <w:rPr>
          <w:rStyle w:val="Char2"/>
          <w:rFonts w:hint="cs"/>
          <w:rtl/>
        </w:rPr>
        <w:t>وی از حقیقت می‌گردانند؟ (عنکبوت</w:t>
      </w:r>
      <w:r w:rsidRPr="00816C9D">
        <w:rPr>
          <w:rStyle w:val="Char2"/>
          <w:rFonts w:hint="cs"/>
          <w:rtl/>
        </w:rPr>
        <w:t>: 63-63)» و «از</w:t>
      </w:r>
      <w:r w:rsidR="0037215F" w:rsidRPr="00816C9D">
        <w:rPr>
          <w:rStyle w:val="Char2"/>
          <w:rFonts w:hint="cs"/>
          <w:rtl/>
        </w:rPr>
        <w:t xml:space="preserve"> آن‌ها </w:t>
      </w:r>
      <w:r w:rsidRPr="00816C9D">
        <w:rPr>
          <w:rStyle w:val="Char2"/>
          <w:rFonts w:hint="cs"/>
          <w:rtl/>
        </w:rPr>
        <w:t>بپرس زمین و آنچه در آن است از چه کسی است و مالک همه چیز جهان و پناه همه در این دنیا کیست؟ به تو ج</w:t>
      </w:r>
      <w:r w:rsidR="006E5056" w:rsidRPr="00816C9D">
        <w:rPr>
          <w:rStyle w:val="Char2"/>
          <w:rFonts w:hint="cs"/>
          <w:rtl/>
        </w:rPr>
        <w:t>واب خواهند داد</w:t>
      </w:r>
      <w:r w:rsidRPr="00816C9D">
        <w:rPr>
          <w:rStyle w:val="Char2"/>
          <w:rFonts w:hint="cs"/>
          <w:rtl/>
        </w:rPr>
        <w:t>: الله. پس چگونه با چنین اعتقادی باز هم پند نمی</w:t>
      </w:r>
      <w:r w:rsidRPr="00816C9D">
        <w:rPr>
          <w:rStyle w:val="Char2"/>
          <w:rFonts w:hint="eastAsia"/>
          <w:rtl/>
        </w:rPr>
        <w:t>‌</w:t>
      </w:r>
      <w:r w:rsidRPr="00816C9D">
        <w:rPr>
          <w:rStyle w:val="Char2"/>
          <w:rFonts w:hint="cs"/>
          <w:rtl/>
        </w:rPr>
        <w:t>گیرند و خود را فریب می‌دهند»؟! (مؤمنون 92-98)»!</w:t>
      </w:r>
      <w:r w:rsidRPr="001634A2">
        <w:rPr>
          <w:rStyle w:val="Char2"/>
          <w:vertAlign w:val="superscript"/>
          <w:rtl/>
        </w:rPr>
        <w:footnoteReference w:id="28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هر کس اندکی اهل تأمّل باشد از همین شواهد قرآنی که شفا آورده، به روشنی در می‌یابد که نام «الله» نزد عرب بر آفرینند</w:t>
      </w:r>
      <w:r w:rsidR="00816C9D" w:rsidRPr="00816C9D">
        <w:rPr>
          <w:rStyle w:val="Char2"/>
          <w:rFonts w:hint="cs"/>
          <w:rtl/>
        </w:rPr>
        <w:t>ۀ</w:t>
      </w:r>
      <w:r w:rsidRPr="00816C9D">
        <w:rPr>
          <w:rStyle w:val="Char2"/>
          <w:rFonts w:hint="cs"/>
          <w:rtl/>
        </w:rPr>
        <w:t xml:space="preserve"> آسمان‌ها و زمین و خداوندگار خورشید و ماه و مالک همه چیزِ جهان اطلاق می‌شده است نه بر بت ممتازی که آن را در عربستان می‌شناختند!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جای حیرت است که تعصّب ضدّ دینی چگونه روان نویسنده را تسخیر نموده بصورتی که این موضوع ساده را درک نمی‌کند! هیچ گاه عرب جاهلی باور نداشت که یک بت سنگی یا چوبی، آسمان‌های بیکران را با خورشید و ماهش آفریده و زمین پهناور را با هم</w:t>
      </w:r>
      <w:r w:rsidR="00816C9D" w:rsidRPr="00816C9D">
        <w:rPr>
          <w:rStyle w:val="Char2"/>
          <w:rFonts w:hint="cs"/>
          <w:rtl/>
        </w:rPr>
        <w:t>ۀ</w:t>
      </w:r>
      <w:r w:rsidRPr="00816C9D">
        <w:rPr>
          <w:rStyle w:val="Char2"/>
          <w:rFonts w:hint="cs"/>
          <w:rtl/>
        </w:rPr>
        <w:t xml:space="preserve"> موجوداتش پدید آورده است! این خیال در ذهن پندارگرای آقای شفا جای دارد نه در قرآن کریم و تایخ عرب! بتی که عرب در دوران جاهلیّت آن را می‌شناخت و نامش را از نام مقدّس «الله» گرفته بود «لات» نامیده می‌شد چنانکه نام بت «عزی» را از «عزیز» اقتباس کرده بودند و آی</w:t>
      </w:r>
      <w:r w:rsidR="00816C9D" w:rsidRPr="00816C9D">
        <w:rPr>
          <w:rStyle w:val="Char2"/>
          <w:rFonts w:hint="cs"/>
          <w:rtl/>
        </w:rPr>
        <w:t>ۀ</w:t>
      </w:r>
      <w:r w:rsidRPr="00816C9D">
        <w:rPr>
          <w:rStyle w:val="Char2"/>
          <w:rFonts w:hint="cs"/>
          <w:rtl/>
        </w:rPr>
        <w:t xml:space="preserve"> شریفه قرآن از کار ایشان به «انحراف در نام‌ه</w:t>
      </w:r>
      <w:r w:rsidR="006E5056" w:rsidRPr="00816C9D">
        <w:rPr>
          <w:rStyle w:val="Char2"/>
          <w:rFonts w:hint="cs"/>
          <w:rtl/>
        </w:rPr>
        <w:t>ای خدا» تعبیر نموده و می‌فرماید</w:t>
      </w:r>
      <w:r w:rsidRPr="00816C9D">
        <w:rPr>
          <w:rStyle w:val="Char2"/>
          <w:rFonts w:hint="cs"/>
          <w:rtl/>
        </w:rPr>
        <w:t>:</w:t>
      </w:r>
    </w:p>
    <w:p w:rsidR="005C5567" w:rsidRPr="00816C9D" w:rsidRDefault="00F407D8" w:rsidP="00F407D8">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وَلِلَّهِ</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أَس</w:t>
      </w:r>
      <w:r w:rsidRPr="00680F02">
        <w:rPr>
          <w:rStyle w:val="Char7"/>
          <w:rFonts w:hint="cs"/>
          <w:rtl/>
        </w:rPr>
        <w:t>ۡ</w:t>
      </w:r>
      <w:r w:rsidRPr="00680F02">
        <w:rPr>
          <w:rStyle w:val="Char7"/>
          <w:rFonts w:hint="eastAsia"/>
          <w:rtl/>
        </w:rPr>
        <w:t>مَا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حُس</w:t>
      </w:r>
      <w:r w:rsidRPr="00680F02">
        <w:rPr>
          <w:rStyle w:val="Char7"/>
          <w:rFonts w:hint="cs"/>
          <w:rtl/>
        </w:rPr>
        <w:t>ۡ</w:t>
      </w:r>
      <w:r w:rsidRPr="00680F02">
        <w:rPr>
          <w:rStyle w:val="Char7"/>
          <w:rFonts w:hint="eastAsia"/>
          <w:rtl/>
        </w:rPr>
        <w:t>نَى</w:t>
      </w:r>
      <w:r w:rsidRPr="00680F02">
        <w:rPr>
          <w:rStyle w:val="Char7"/>
          <w:rFonts w:hint="cs"/>
          <w:rtl/>
        </w:rPr>
        <w:t>ٰ</w:t>
      </w:r>
      <w:r w:rsidRPr="00680F02">
        <w:rPr>
          <w:rStyle w:val="Char7"/>
          <w:rtl/>
        </w:rPr>
        <w:t xml:space="preserve"> </w:t>
      </w:r>
      <w:r w:rsidRPr="00680F02">
        <w:rPr>
          <w:rStyle w:val="Char7"/>
          <w:rFonts w:hint="eastAsia"/>
          <w:rtl/>
        </w:rPr>
        <w:t>فَ</w:t>
      </w:r>
      <w:r w:rsidRPr="00680F02">
        <w:rPr>
          <w:rStyle w:val="Char7"/>
          <w:rFonts w:hint="cs"/>
          <w:rtl/>
        </w:rPr>
        <w:t>ٱ</w:t>
      </w:r>
      <w:r w:rsidRPr="00680F02">
        <w:rPr>
          <w:rStyle w:val="Char7"/>
          <w:rFonts w:hint="eastAsia"/>
          <w:rtl/>
        </w:rPr>
        <w:t>د</w:t>
      </w:r>
      <w:r w:rsidRPr="00680F02">
        <w:rPr>
          <w:rStyle w:val="Char7"/>
          <w:rFonts w:hint="cs"/>
          <w:rtl/>
        </w:rPr>
        <w:t>ۡ</w:t>
      </w:r>
      <w:r w:rsidRPr="00680F02">
        <w:rPr>
          <w:rStyle w:val="Char7"/>
          <w:rFonts w:hint="eastAsia"/>
          <w:rtl/>
        </w:rPr>
        <w:t>عُوهُ</w:t>
      </w:r>
      <w:r w:rsidRPr="00680F02">
        <w:rPr>
          <w:rStyle w:val="Char7"/>
          <w:rtl/>
        </w:rPr>
        <w:t xml:space="preserve"> </w:t>
      </w:r>
      <w:r w:rsidRPr="00680F02">
        <w:rPr>
          <w:rStyle w:val="Char7"/>
          <w:rFonts w:hint="eastAsia"/>
          <w:rtl/>
        </w:rPr>
        <w:t>بِهَا</w:t>
      </w:r>
      <w:r w:rsidRPr="00680F02">
        <w:rPr>
          <w:rStyle w:val="Char7"/>
          <w:rFonts w:hint="cs"/>
          <w:rtl/>
        </w:rPr>
        <w:t>ۖ</w:t>
      </w:r>
      <w:r w:rsidRPr="00680F02">
        <w:rPr>
          <w:rStyle w:val="Char7"/>
          <w:rtl/>
        </w:rPr>
        <w:t xml:space="preserve"> </w:t>
      </w:r>
      <w:r w:rsidRPr="00680F02">
        <w:rPr>
          <w:rStyle w:val="Char7"/>
          <w:rFonts w:hint="eastAsia"/>
          <w:rtl/>
        </w:rPr>
        <w:t>وَذَرُواْ</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يُل</w:t>
      </w:r>
      <w:r w:rsidRPr="00680F02">
        <w:rPr>
          <w:rStyle w:val="Char7"/>
          <w:rFonts w:hint="cs"/>
          <w:rtl/>
        </w:rPr>
        <w:t>ۡ</w:t>
      </w:r>
      <w:r w:rsidRPr="00680F02">
        <w:rPr>
          <w:rStyle w:val="Char7"/>
          <w:rFonts w:hint="eastAsia"/>
          <w:rtl/>
        </w:rPr>
        <w:t>حِدُونَ</w:t>
      </w:r>
      <w:r w:rsidRPr="00680F02">
        <w:rPr>
          <w:rStyle w:val="Char7"/>
          <w:rtl/>
        </w:rPr>
        <w:t xml:space="preserve"> </w:t>
      </w:r>
      <w:r w:rsidRPr="00680F02">
        <w:rPr>
          <w:rStyle w:val="Char7"/>
          <w:rFonts w:hint="eastAsia"/>
          <w:rtl/>
        </w:rPr>
        <w:t>فِي</w:t>
      </w:r>
      <w:r w:rsidRPr="00680F02">
        <w:rPr>
          <w:rStyle w:val="Char7"/>
          <w:rFonts w:hint="cs"/>
          <w:rtl/>
        </w:rPr>
        <w:t>ٓ</w:t>
      </w:r>
      <w:r w:rsidRPr="00680F02">
        <w:rPr>
          <w:rStyle w:val="Char7"/>
          <w:rtl/>
        </w:rPr>
        <w:t xml:space="preserve"> </w:t>
      </w:r>
      <w:r w:rsidRPr="00680F02">
        <w:rPr>
          <w:rStyle w:val="Char7"/>
          <w:rFonts w:hint="eastAsia"/>
          <w:rtl/>
        </w:rPr>
        <w:t>أَس</w:t>
      </w:r>
      <w:r w:rsidRPr="00680F02">
        <w:rPr>
          <w:rStyle w:val="Char7"/>
          <w:rFonts w:hint="cs"/>
          <w:rtl/>
        </w:rPr>
        <w:t>ۡ</w:t>
      </w:r>
      <w:r w:rsidRPr="00680F02">
        <w:rPr>
          <w:rStyle w:val="Char7"/>
          <w:rFonts w:hint="eastAsia"/>
          <w:rtl/>
        </w:rPr>
        <w:t>مَ</w:t>
      </w:r>
      <w:r w:rsidRPr="00680F02">
        <w:rPr>
          <w:rStyle w:val="Char7"/>
          <w:rFonts w:hint="cs"/>
          <w:rtl/>
        </w:rPr>
        <w:t>ٰٓ</w:t>
      </w:r>
      <w:r w:rsidRPr="00680F02">
        <w:rPr>
          <w:rStyle w:val="Char7"/>
          <w:rFonts w:hint="eastAsia"/>
          <w:rtl/>
        </w:rPr>
        <w:t>ئِهِ</w:t>
      </w:r>
      <w:r w:rsidRPr="00680F02">
        <w:rPr>
          <w:rStyle w:val="Char7"/>
          <w:rFonts w:hint="cs"/>
          <w:rtl/>
        </w:rPr>
        <w:t>ۦۚ</w:t>
      </w:r>
      <w:r w:rsidRPr="00680F02">
        <w:rPr>
          <w:rStyle w:val="Char7"/>
          <w:rtl/>
        </w:rPr>
        <w:t xml:space="preserve"> </w:t>
      </w:r>
      <w:r w:rsidRPr="00680F02">
        <w:rPr>
          <w:rStyle w:val="Char7"/>
          <w:rFonts w:hint="eastAsia"/>
          <w:rtl/>
        </w:rPr>
        <w:t>سَيُج</w:t>
      </w:r>
      <w:r w:rsidRPr="00680F02">
        <w:rPr>
          <w:rStyle w:val="Char7"/>
          <w:rFonts w:hint="cs"/>
          <w:rtl/>
        </w:rPr>
        <w:t>ۡ</w:t>
      </w:r>
      <w:r w:rsidRPr="00680F02">
        <w:rPr>
          <w:rStyle w:val="Char7"/>
          <w:rFonts w:hint="eastAsia"/>
          <w:rtl/>
        </w:rPr>
        <w:t>زَو</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كَانُواْ</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مَلُونَ</w:t>
      </w:r>
      <w:r w:rsidRPr="00680F02">
        <w:rPr>
          <w:rStyle w:val="Char7"/>
          <w:rtl/>
        </w:rPr>
        <w:t xml:space="preserve"> </w:t>
      </w:r>
      <w:r w:rsidRPr="00680F02">
        <w:rPr>
          <w:rStyle w:val="Char7"/>
          <w:rFonts w:hint="cs"/>
          <w:rtl/>
        </w:rPr>
        <w:t>١٨٠</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F03C87" w:rsidRPr="00F407D8">
        <w:rPr>
          <w:rStyle w:val="Char1"/>
          <w:rFonts w:hint="cs"/>
          <w:rtl/>
        </w:rPr>
        <w:t>[الأعراف: 180].</w:t>
      </w:r>
    </w:p>
    <w:p w:rsidR="005C5567" w:rsidRPr="00816C9D" w:rsidRDefault="00686730"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نیکوترین نام‌ها از آنِ خداست پس خدا را با آن نام‌ها بخوانید و کسانی را که در نام‌های او کجروی می‌کنند واگذارید که س</w:t>
      </w:r>
      <w:r w:rsidRPr="00816C9D">
        <w:rPr>
          <w:rStyle w:val="Char2"/>
          <w:rFonts w:hint="cs"/>
          <w:rtl/>
        </w:rPr>
        <w:t>زای آنچه را می‌کردند خواهند دید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مفسران قرآن از طبری و زمخشری و بیضاوی و رازی و طوسی و طبرسی و ... همگی از آنکه عرب جاهلی، نام بت‌ها را از نام‌های خدا می‌گرفته است، سخن گفته‌اند ولی شفا چون از تفسیر قرآن آگاهی ندارد (و حتّی از عهد</w:t>
      </w:r>
      <w:r w:rsidR="00816C9D" w:rsidRPr="00816C9D">
        <w:rPr>
          <w:rStyle w:val="Char2"/>
          <w:rFonts w:hint="cs"/>
          <w:rtl/>
        </w:rPr>
        <w:t>ۀ</w:t>
      </w:r>
      <w:r w:rsidRPr="00816C9D">
        <w:rPr>
          <w:rStyle w:val="Char2"/>
          <w:rFonts w:hint="cs"/>
          <w:rtl/>
        </w:rPr>
        <w:t xml:space="preserve"> ترجم</w:t>
      </w:r>
      <w:r w:rsidR="00816C9D" w:rsidRPr="00816C9D">
        <w:rPr>
          <w:rStyle w:val="Char2"/>
          <w:rFonts w:hint="cs"/>
          <w:rtl/>
        </w:rPr>
        <w:t>ۀ</w:t>
      </w:r>
      <w:r w:rsidRPr="00816C9D">
        <w:rPr>
          <w:rStyle w:val="Char2"/>
          <w:rFonts w:hint="cs"/>
          <w:rtl/>
        </w:rPr>
        <w:t xml:space="preserve"> درست آن بر نمی‌آید) ره به بیراهه برده و سخنی به گزاف آورده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شرکِ گرانِ عرب در روزگار جاهلیّت «شرک در عبادت» بود، نه «شرک در خالقیّت»! بدین معنی که مشرکان عرب، آفریدگار آسمان و زمین را باور داشتند ولی بت‌ها را نیز عبادت می‌نمودند به امید آنکه نزد خدای جهان از آنان «شفاعت» کنند</w:t>
      </w:r>
      <w:r w:rsidR="006E5056" w:rsidRPr="00816C9D">
        <w:rPr>
          <w:rStyle w:val="Char2"/>
          <w:rFonts w:hint="cs"/>
          <w:rtl/>
        </w:rPr>
        <w:t>! چنانکه در قرآن کریم می‌خوانیم</w:t>
      </w:r>
      <w:r w:rsidR="00CD640B" w:rsidRPr="00816C9D">
        <w:rPr>
          <w:rStyle w:val="Char2"/>
          <w:rFonts w:hint="cs"/>
          <w:rtl/>
        </w:rPr>
        <w:t>:</w:t>
      </w:r>
    </w:p>
    <w:p w:rsidR="005C5567" w:rsidRPr="00816C9D" w:rsidRDefault="00D837ED" w:rsidP="00D837ED">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وَيَع</w:t>
      </w:r>
      <w:r w:rsidRPr="00680F02">
        <w:rPr>
          <w:rStyle w:val="Char7"/>
          <w:rFonts w:hint="cs"/>
          <w:rtl/>
        </w:rPr>
        <w:t>ۡ</w:t>
      </w:r>
      <w:r w:rsidRPr="00680F02">
        <w:rPr>
          <w:rStyle w:val="Char7"/>
          <w:rFonts w:hint="eastAsia"/>
          <w:rtl/>
        </w:rPr>
        <w:t>بُدُونَ</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دُونِ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يَضُرُّهُم</w:t>
      </w:r>
      <w:r w:rsidRPr="00680F02">
        <w:rPr>
          <w:rStyle w:val="Char7"/>
          <w:rFonts w:hint="cs"/>
          <w:rtl/>
        </w:rPr>
        <w:t>ۡ</w:t>
      </w:r>
      <w:r w:rsidRPr="00680F02">
        <w:rPr>
          <w:rStyle w:val="Char7"/>
          <w:rtl/>
        </w:rPr>
        <w:t xml:space="preserve"> </w:t>
      </w:r>
      <w:r w:rsidRPr="00680F02">
        <w:rPr>
          <w:rStyle w:val="Char7"/>
          <w:rFonts w:hint="eastAsia"/>
          <w:rtl/>
        </w:rPr>
        <w:t>وَلَا</w:t>
      </w:r>
      <w:r w:rsidRPr="00680F02">
        <w:rPr>
          <w:rStyle w:val="Char7"/>
          <w:rtl/>
        </w:rPr>
        <w:t xml:space="preserve"> </w:t>
      </w:r>
      <w:r w:rsidRPr="00680F02">
        <w:rPr>
          <w:rStyle w:val="Char7"/>
          <w:rFonts w:hint="eastAsia"/>
          <w:rtl/>
        </w:rPr>
        <w:t>يَنفَعُهُم</w:t>
      </w:r>
      <w:r w:rsidRPr="00680F02">
        <w:rPr>
          <w:rStyle w:val="Char7"/>
          <w:rFonts w:hint="cs"/>
          <w:rtl/>
        </w:rPr>
        <w:t>ۡ</w:t>
      </w:r>
      <w:r w:rsidRPr="00680F02">
        <w:rPr>
          <w:rStyle w:val="Char7"/>
          <w:rtl/>
        </w:rPr>
        <w:t xml:space="preserve"> </w:t>
      </w:r>
      <w:r w:rsidRPr="00680F02">
        <w:rPr>
          <w:rStyle w:val="Char7"/>
          <w:rFonts w:hint="eastAsia"/>
          <w:rtl/>
        </w:rPr>
        <w:t>وَيَقُولُونَ</w:t>
      </w:r>
      <w:r w:rsidRPr="00680F02">
        <w:rPr>
          <w:rStyle w:val="Char7"/>
          <w:rtl/>
        </w:rPr>
        <w:t xml:space="preserve"> </w:t>
      </w:r>
      <w:r w:rsidRPr="00680F02">
        <w:rPr>
          <w:rStyle w:val="Char7"/>
          <w:rFonts w:hint="eastAsia"/>
          <w:rtl/>
        </w:rPr>
        <w:t>هَ</w:t>
      </w:r>
      <w:r w:rsidRPr="00680F02">
        <w:rPr>
          <w:rStyle w:val="Char7"/>
          <w:rFonts w:hint="cs"/>
          <w:rtl/>
        </w:rPr>
        <w:t>ٰٓ</w:t>
      </w:r>
      <w:r w:rsidRPr="00680F02">
        <w:rPr>
          <w:rStyle w:val="Char7"/>
          <w:rFonts w:hint="eastAsia"/>
          <w:rtl/>
        </w:rPr>
        <w:t>ؤُلَا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شُفَعَ</w:t>
      </w:r>
      <w:r w:rsidRPr="00680F02">
        <w:rPr>
          <w:rStyle w:val="Char7"/>
          <w:rFonts w:hint="cs"/>
          <w:rtl/>
        </w:rPr>
        <w:t>ٰٓ</w:t>
      </w:r>
      <w:r w:rsidRPr="00680F02">
        <w:rPr>
          <w:rStyle w:val="Char7"/>
          <w:rFonts w:hint="eastAsia"/>
          <w:rtl/>
        </w:rPr>
        <w:t>ؤُنَا</w:t>
      </w:r>
      <w:r w:rsidRPr="00680F02">
        <w:rPr>
          <w:rStyle w:val="Char7"/>
          <w:rtl/>
        </w:rPr>
        <w:t xml:space="preserve"> </w:t>
      </w:r>
      <w:r w:rsidRPr="00680F02">
        <w:rPr>
          <w:rStyle w:val="Char7"/>
          <w:rFonts w:hint="eastAsia"/>
          <w:rtl/>
        </w:rPr>
        <w:t>عِندَ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CD640B" w:rsidRPr="00D837ED">
        <w:rPr>
          <w:rStyle w:val="Char1"/>
          <w:rFonts w:hint="cs"/>
          <w:rtl/>
        </w:rPr>
        <w:t>[</w:t>
      </w:r>
      <w:r w:rsidR="005C5567" w:rsidRPr="00D837ED">
        <w:rPr>
          <w:rStyle w:val="Char1"/>
          <w:rFonts w:hint="cs"/>
          <w:rtl/>
        </w:rPr>
        <w:t>یونس: 18</w:t>
      </w:r>
      <w:r w:rsidR="00CD640B" w:rsidRPr="00D837ED">
        <w:rPr>
          <w:rStyle w:val="Char1"/>
          <w:rFonts w:hint="cs"/>
          <w:rtl/>
        </w:rPr>
        <w:t>].</w:t>
      </w:r>
    </w:p>
    <w:p w:rsidR="005C5567" w:rsidRPr="00816C9D" w:rsidRDefault="00E2705F"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غیر از خدا چیزهایی را عبادت می‌کنند که نه زیانی بر آنان می‌رسانند</w:t>
      </w:r>
      <w:r w:rsidR="006E5056" w:rsidRPr="00816C9D">
        <w:rPr>
          <w:rStyle w:val="Char2"/>
          <w:rFonts w:hint="cs"/>
          <w:rtl/>
        </w:rPr>
        <w:t xml:space="preserve"> و نه سودشان می‌دهند و گویند که</w:t>
      </w:r>
      <w:r w:rsidR="005C5567" w:rsidRPr="00816C9D">
        <w:rPr>
          <w:rStyle w:val="Char2"/>
          <w:rFonts w:hint="cs"/>
          <w:rtl/>
        </w:rPr>
        <w:t xml:space="preserve">: </w:t>
      </w:r>
      <w:r w:rsidRPr="00816C9D">
        <w:rPr>
          <w:rStyle w:val="Char2"/>
          <w:rFonts w:hint="cs"/>
          <w:rtl/>
        </w:rPr>
        <w:t>اینان، شفیعان ما نزد خدا هستند</w:t>
      </w:r>
      <w:r>
        <w:rPr>
          <w:rFonts w:cs="Traditional Arabic" w:hint="cs"/>
          <w:color w:val="000000"/>
          <w:sz w:val="28"/>
          <w:szCs w:val="28"/>
          <w:rtl/>
          <w:lang w:bidi="fa-IR"/>
        </w:rPr>
        <w:t>»</w:t>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کتاب «الأصنام» اثر محمد بن سائب کلبی نیز همین معنا بر می‌آید که بت پرستان عرب، برای اصنام خود رسم عبادت بجای می‌آوردند (یعنی به سجده و طواف و قربانی و نذر .... برای آنان می‌پرداختند) شاید که پذیرا شوند و نزد آفریدگار گیتی میانجی‌گری کنند. از این‌رو شعار اص</w:t>
      </w:r>
      <w:r w:rsidR="006E5056" w:rsidRPr="00816C9D">
        <w:rPr>
          <w:rStyle w:val="Char2"/>
          <w:rFonts w:hint="cs"/>
          <w:rtl/>
        </w:rPr>
        <w:t>لی اسلام</w:t>
      </w:r>
      <w:r w:rsidRPr="00816C9D">
        <w:rPr>
          <w:rStyle w:val="Char2"/>
          <w:rFonts w:hint="cs"/>
          <w:rtl/>
        </w:rPr>
        <w:t xml:space="preserve">: «لا اله الا الله» آمده </w:t>
      </w:r>
      <w:r w:rsidR="006E5056" w:rsidRPr="00816C9D">
        <w:rPr>
          <w:rStyle w:val="Char2"/>
          <w:rFonts w:hint="cs"/>
          <w:rtl/>
        </w:rPr>
        <w:t>یعنی</w:t>
      </w:r>
      <w:r w:rsidRPr="00816C9D">
        <w:rPr>
          <w:rStyle w:val="Char2"/>
          <w:rFonts w:hint="cs"/>
          <w:rtl/>
        </w:rPr>
        <w:t>: «جز الله هیچ معبودی در خور عبادت نیست» نه «لا خالق الا الله»! زیرا که عرب، شرک در خالقیّت نداشت و آفریدگار یگانه را می‌شناخت چنانکه آیات روشن سوره‌های مؤمنون و عنکبوت (که شفا</w:t>
      </w:r>
      <w:r w:rsidR="0037215F" w:rsidRPr="00816C9D">
        <w:rPr>
          <w:rStyle w:val="Char2"/>
          <w:rFonts w:hint="cs"/>
          <w:rtl/>
        </w:rPr>
        <w:t xml:space="preserve"> آن‌ها </w:t>
      </w:r>
      <w:r w:rsidRPr="00816C9D">
        <w:rPr>
          <w:rStyle w:val="Char2"/>
          <w:rFonts w:hint="cs"/>
          <w:rtl/>
        </w:rPr>
        <w:t xml:space="preserve">را به گواهی آورده) بر این امر دلالت دارند.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توحید قرآنی به ما می‌آموزد که جز بر درگاه «الله» سر بر آستان کسی ننهیم و اظهار بندگی و چاکری نزد این </w:t>
      </w:r>
      <w:r w:rsidR="006E5056" w:rsidRPr="00816C9D">
        <w:rPr>
          <w:rStyle w:val="Char2"/>
          <w:rFonts w:hint="cs"/>
          <w:rtl/>
        </w:rPr>
        <w:t>و آن نکنیم، به قول اقبال لاهوری</w:t>
      </w:r>
      <w:r w:rsidRPr="00816C9D">
        <w:rPr>
          <w:rStyle w:val="Char2"/>
          <w:rFonts w:hint="cs"/>
          <w:rtl/>
        </w:rPr>
        <w:t xml:space="preserve">: </w:t>
      </w:r>
    </w:p>
    <w:tbl>
      <w:tblPr>
        <w:bidiVisual/>
        <w:tblW w:w="0" w:type="auto"/>
        <w:tblInd w:w="32" w:type="dxa"/>
        <w:tblLook w:val="01E0" w:firstRow="1" w:lastRow="1" w:firstColumn="1" w:lastColumn="1" w:noHBand="0" w:noVBand="0"/>
      </w:tblPr>
      <w:tblGrid>
        <w:gridCol w:w="3513"/>
        <w:gridCol w:w="237"/>
        <w:gridCol w:w="3522"/>
      </w:tblGrid>
      <w:tr w:rsidR="005C5567" w:rsidRPr="008B6E92">
        <w:tc>
          <w:tcPr>
            <w:tcW w:w="3639" w:type="dxa"/>
            <w:vAlign w:val="center"/>
          </w:tcPr>
          <w:p w:rsidR="005C5567" w:rsidRPr="008D3FDE" w:rsidRDefault="005C5567" w:rsidP="008D3FDE">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آدم از بی‌بصری بندگیِ آدم کرد</w:t>
            </w:r>
            <w:r w:rsidRPr="00816C9D">
              <w:rPr>
                <w:rStyle w:val="Char2"/>
                <w:rFonts w:hint="cs"/>
                <w:rtl/>
              </w:rPr>
              <w:br/>
            </w:r>
          </w:p>
        </w:tc>
        <w:tc>
          <w:tcPr>
            <w:tcW w:w="238" w:type="dxa"/>
            <w:vAlign w:val="center"/>
          </w:tcPr>
          <w:p w:rsidR="005C5567" w:rsidRPr="008B6E92" w:rsidRDefault="005C5567" w:rsidP="008D3FDE">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640" w:type="dxa"/>
            <w:vAlign w:val="center"/>
          </w:tcPr>
          <w:p w:rsidR="005C5567" w:rsidRPr="000F146F" w:rsidRDefault="005C5567" w:rsidP="008D3FDE">
            <w:pPr>
              <w:pStyle w:val="StyleComplexBLotus12ptJustifiedFirstline05cmCharChar"/>
              <w:spacing w:line="240" w:lineRule="auto"/>
              <w:ind w:firstLine="0"/>
              <w:jc w:val="lowKashida"/>
              <w:rPr>
                <w:rStyle w:val="Char2"/>
                <w:sz w:val="2"/>
                <w:szCs w:val="2"/>
                <w:rtl/>
              </w:rPr>
            </w:pPr>
            <w:r w:rsidRPr="00816C9D">
              <w:rPr>
                <w:rStyle w:val="Char2"/>
                <w:rFonts w:hint="cs"/>
                <w:rtl/>
              </w:rPr>
              <w:t>گوهری داشت ولی نذر قباد و جم کرد</w:t>
            </w:r>
            <w:r w:rsidRPr="00816C9D">
              <w:rPr>
                <w:rStyle w:val="Char2"/>
                <w:rFonts w:hint="cs"/>
                <w:rtl/>
              </w:rPr>
              <w:br/>
            </w:r>
          </w:p>
        </w:tc>
      </w:tr>
      <w:tr w:rsidR="005C5567" w:rsidRPr="008B6E92">
        <w:tc>
          <w:tcPr>
            <w:tcW w:w="3639" w:type="dxa"/>
            <w:vAlign w:val="center"/>
          </w:tcPr>
          <w:p w:rsidR="005C5567" w:rsidRPr="008D3FDE" w:rsidRDefault="005C5567" w:rsidP="008D3FDE">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یعنی ازخوی</w:t>
            </w:r>
            <w:r w:rsidRPr="00816C9D">
              <w:rPr>
                <w:rStyle w:val="Char2"/>
                <w:rFonts w:hint="eastAsia"/>
                <w:rtl/>
              </w:rPr>
              <w:t>‌</w:t>
            </w:r>
            <w:r w:rsidRPr="00816C9D">
              <w:rPr>
                <w:rStyle w:val="Char2"/>
                <w:rFonts w:hint="cs"/>
                <w:rtl/>
              </w:rPr>
              <w:t>غلامی زسگان</w:t>
            </w:r>
            <w:r w:rsidRPr="00816C9D">
              <w:rPr>
                <w:rStyle w:val="Char2"/>
                <w:rFonts w:hint="eastAsia"/>
                <w:rtl/>
              </w:rPr>
              <w:t>‌</w:t>
            </w:r>
            <w:r w:rsidRPr="00816C9D">
              <w:rPr>
                <w:rStyle w:val="Char2"/>
                <w:rFonts w:hint="cs"/>
                <w:rtl/>
              </w:rPr>
              <w:t>پست</w:t>
            </w:r>
            <w:r w:rsidRPr="00816C9D">
              <w:rPr>
                <w:rStyle w:val="Char2"/>
                <w:rFonts w:hint="eastAsia"/>
                <w:rtl/>
              </w:rPr>
              <w:t>‌</w:t>
            </w:r>
            <w:r w:rsidRPr="00816C9D">
              <w:rPr>
                <w:rStyle w:val="Char2"/>
                <w:rFonts w:hint="cs"/>
                <w:rtl/>
              </w:rPr>
              <w:t>تر است</w:t>
            </w:r>
            <w:r w:rsidRPr="00816C9D">
              <w:rPr>
                <w:rStyle w:val="Char2"/>
                <w:rtl/>
              </w:rPr>
              <w:br/>
            </w:r>
          </w:p>
        </w:tc>
        <w:tc>
          <w:tcPr>
            <w:tcW w:w="238" w:type="dxa"/>
            <w:vAlign w:val="center"/>
          </w:tcPr>
          <w:p w:rsidR="005C5567" w:rsidRPr="008B6E92" w:rsidRDefault="005C5567" w:rsidP="008D3FDE">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640" w:type="dxa"/>
            <w:vAlign w:val="center"/>
          </w:tcPr>
          <w:p w:rsidR="005C5567" w:rsidRPr="000F146F" w:rsidRDefault="005C5567" w:rsidP="008D3FDE">
            <w:pPr>
              <w:pStyle w:val="StyleComplexBLotus12ptJustifiedFirstline05cmCharChar"/>
              <w:spacing w:line="240" w:lineRule="auto"/>
              <w:ind w:firstLine="0"/>
              <w:jc w:val="lowKashida"/>
              <w:rPr>
                <w:rStyle w:val="Char2"/>
                <w:sz w:val="2"/>
                <w:szCs w:val="2"/>
                <w:rtl/>
              </w:rPr>
            </w:pPr>
            <w:r w:rsidRPr="000F146F">
              <w:rPr>
                <w:rStyle w:val="Char2"/>
                <w:rFonts w:hint="cs"/>
                <w:sz w:val="26"/>
                <w:szCs w:val="26"/>
                <w:rtl/>
              </w:rPr>
              <w:t>من</w:t>
            </w:r>
            <w:r w:rsidRPr="000F146F">
              <w:rPr>
                <w:rStyle w:val="Char2"/>
                <w:rFonts w:hint="eastAsia"/>
                <w:sz w:val="26"/>
                <w:szCs w:val="26"/>
                <w:rtl/>
              </w:rPr>
              <w:t>‌</w:t>
            </w:r>
            <w:r w:rsidRPr="000F146F">
              <w:rPr>
                <w:rStyle w:val="Char2"/>
                <w:rFonts w:hint="cs"/>
                <w:sz w:val="26"/>
                <w:szCs w:val="26"/>
                <w:rtl/>
              </w:rPr>
              <w:t>ندیدم</w:t>
            </w:r>
            <w:r w:rsidRPr="000F146F">
              <w:rPr>
                <w:rStyle w:val="Char2"/>
                <w:rFonts w:hint="eastAsia"/>
                <w:sz w:val="26"/>
                <w:szCs w:val="26"/>
                <w:rtl/>
              </w:rPr>
              <w:t>‌</w:t>
            </w:r>
            <w:r w:rsidRPr="000F146F">
              <w:rPr>
                <w:rStyle w:val="Char2"/>
                <w:rFonts w:hint="cs"/>
                <w:sz w:val="26"/>
                <w:szCs w:val="26"/>
                <w:rtl/>
              </w:rPr>
              <w:t>که</w:t>
            </w:r>
            <w:r w:rsidRPr="000F146F">
              <w:rPr>
                <w:rStyle w:val="Char2"/>
                <w:rFonts w:hint="eastAsia"/>
                <w:sz w:val="26"/>
                <w:szCs w:val="26"/>
                <w:rtl/>
              </w:rPr>
              <w:t>‌</w:t>
            </w:r>
            <w:r w:rsidRPr="000F146F">
              <w:rPr>
                <w:rStyle w:val="Char2"/>
                <w:rFonts w:hint="cs"/>
                <w:sz w:val="26"/>
                <w:szCs w:val="26"/>
                <w:rtl/>
              </w:rPr>
              <w:t>سگی پیش</w:t>
            </w:r>
            <w:r w:rsidRPr="000F146F">
              <w:rPr>
                <w:rStyle w:val="Char2"/>
                <w:rFonts w:hint="eastAsia"/>
                <w:sz w:val="26"/>
                <w:szCs w:val="26"/>
                <w:rtl/>
              </w:rPr>
              <w:t>‌</w:t>
            </w:r>
            <w:r w:rsidRPr="000F146F">
              <w:rPr>
                <w:rStyle w:val="Char2"/>
                <w:rFonts w:hint="cs"/>
                <w:sz w:val="26"/>
                <w:szCs w:val="26"/>
                <w:rtl/>
              </w:rPr>
              <w:t>سگی سر خم کرد!</w:t>
            </w:r>
            <w:r w:rsidRPr="000F146F">
              <w:rPr>
                <w:rStyle w:val="Char2"/>
                <w:rFonts w:hint="cs"/>
                <w:sz w:val="26"/>
                <w:szCs w:val="26"/>
                <w:rtl/>
              </w:rPr>
              <w:br/>
            </w:r>
          </w:p>
        </w:tc>
      </w:tr>
    </w:tbl>
    <w:p w:rsidR="005C5567" w:rsidRPr="00816C9D" w:rsidRDefault="005C5567" w:rsidP="007D1B5A">
      <w:pPr>
        <w:pStyle w:val="StyleComplexBLotus12ptJustifiedFirstline05cmCharChar"/>
        <w:spacing w:line="240" w:lineRule="auto"/>
        <w:jc w:val="lowKashida"/>
        <w:rPr>
          <w:rStyle w:val="Char2"/>
          <w:rtl/>
        </w:rPr>
      </w:pPr>
    </w:p>
    <w:p w:rsidR="008D3FDE" w:rsidRPr="00816C9D" w:rsidRDefault="008D3FDE" w:rsidP="007D1B5A">
      <w:pPr>
        <w:pStyle w:val="StyleComplexBLotus12ptJustifiedFirstline05cmCharChar"/>
        <w:spacing w:line="240" w:lineRule="auto"/>
        <w:jc w:val="lowKashida"/>
        <w:rPr>
          <w:rStyle w:val="Char2"/>
          <w:rtl/>
        </w:rPr>
      </w:pPr>
    </w:p>
    <w:p w:rsidR="00AA3D1D" w:rsidRPr="00816C9D" w:rsidRDefault="00AA3D1D" w:rsidP="007D1B5A">
      <w:pPr>
        <w:pStyle w:val="StyleComplexBLotus12ptJustifiedFirstline05cmCharChar"/>
        <w:spacing w:line="240" w:lineRule="auto"/>
        <w:jc w:val="lowKashida"/>
        <w:rPr>
          <w:rStyle w:val="Char2"/>
          <w:rtl/>
        </w:rPr>
        <w:sectPr w:rsidR="00AA3D1D" w:rsidRPr="00816C9D" w:rsidSect="00450638">
          <w:headerReference w:type="default" r:id="rId18"/>
          <w:footnotePr>
            <w:numRestart w:val="eachPage"/>
          </w:footnotePr>
          <w:type w:val="oddPage"/>
          <w:pgSz w:w="9356" w:h="13608" w:code="9"/>
          <w:pgMar w:top="567" w:right="1134" w:bottom="851" w:left="1134" w:header="454" w:footer="0" w:gutter="0"/>
          <w:cols w:space="720"/>
          <w:titlePg/>
          <w:bidi/>
          <w:rtlGutter/>
        </w:sectPr>
      </w:pPr>
    </w:p>
    <w:p w:rsidR="005C5567" w:rsidRPr="008B6E92" w:rsidRDefault="005C5567" w:rsidP="00401716">
      <w:pPr>
        <w:pStyle w:val="a"/>
        <w:rPr>
          <w:rtl/>
        </w:rPr>
      </w:pPr>
      <w:bookmarkStart w:id="12" w:name="_Toc143140659"/>
      <w:bookmarkStart w:id="13" w:name="_Toc435872335"/>
      <w:r w:rsidRPr="008B6E92">
        <w:rPr>
          <w:rFonts w:hint="cs"/>
          <w:rtl/>
        </w:rPr>
        <w:t>«ماجرای آفرینش در ادیان توحیدی»</w:t>
      </w:r>
      <w:bookmarkEnd w:id="12"/>
      <w:bookmarkEnd w:id="13"/>
    </w:p>
    <w:p w:rsidR="005C5567" w:rsidRPr="00816C9D" w:rsidRDefault="005C5567" w:rsidP="00401716">
      <w:pPr>
        <w:pStyle w:val="StyleComplexBLotus12ptJustifiedFirstline05cmCharChar"/>
        <w:spacing w:line="240" w:lineRule="auto"/>
        <w:jc w:val="lowKashida"/>
        <w:rPr>
          <w:rStyle w:val="Char2"/>
          <w:rtl/>
        </w:rPr>
      </w:pPr>
      <w:r w:rsidRPr="00816C9D">
        <w:rPr>
          <w:rStyle w:val="Char2"/>
          <w:rFonts w:hint="cs"/>
          <w:rtl/>
        </w:rPr>
        <w:t>در آغاز این بحث از توجّه به نکته‌ای نباید غفلت کرد که «اسلوب سخن» و «هدف تعلیم» در کتاب‌های وحیانی با آنچه در کتب علمی می‌بینیم تفاوت دارد. کتاب‌های وحیانی برای راهنمایی عموم مردم آمده‌اند و از این‌رو «زبان ویژ</w:t>
      </w:r>
      <w:r w:rsidR="00816C9D" w:rsidRPr="00816C9D">
        <w:rPr>
          <w:rStyle w:val="Char2"/>
          <w:rFonts w:hint="cs"/>
          <w:rtl/>
        </w:rPr>
        <w:t>ۀ</w:t>
      </w:r>
      <w:r w:rsidRPr="00816C9D">
        <w:rPr>
          <w:rStyle w:val="Char2"/>
          <w:rFonts w:hint="cs"/>
          <w:rtl/>
        </w:rPr>
        <w:t xml:space="preserve"> علمی» برای رساندن پیام‌ها،</w:t>
      </w:r>
      <w:r w:rsidR="007C75A0">
        <w:rPr>
          <w:rStyle w:val="Char2"/>
          <w:rFonts w:hint="cs"/>
          <w:rtl/>
        </w:rPr>
        <w:t xml:space="preserve"> بدان‌ها </w:t>
      </w:r>
      <w:r w:rsidRPr="00816C9D">
        <w:rPr>
          <w:rStyle w:val="Char2"/>
          <w:rFonts w:hint="cs"/>
          <w:rtl/>
        </w:rPr>
        <w:t>داده نشده است بلکه با «زبانی در خور فهم عموم» سخن گفته‌ان</w:t>
      </w:r>
      <w:r w:rsidR="006E5056" w:rsidRPr="00816C9D">
        <w:rPr>
          <w:rStyle w:val="Char2"/>
          <w:rFonts w:hint="cs"/>
          <w:rtl/>
        </w:rPr>
        <w:t>د چنانکه در قرآن کریم می‌خوانیم</w:t>
      </w:r>
      <w:r w:rsidR="00E21A0F" w:rsidRPr="00816C9D">
        <w:rPr>
          <w:rStyle w:val="Char2"/>
          <w:rFonts w:hint="cs"/>
          <w:rtl/>
        </w:rPr>
        <w:t>:</w:t>
      </w:r>
      <w:r w:rsidR="00401716" w:rsidRPr="00401716">
        <w:rPr>
          <w:rFonts w:hint="cs"/>
          <w:rtl/>
        </w:rPr>
        <w:t xml:space="preserve"> </w:t>
      </w:r>
    </w:p>
    <w:p w:rsidR="005C5567" w:rsidRPr="00816C9D" w:rsidRDefault="002B7A62" w:rsidP="002B7A62">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وَمَا</w:t>
      </w:r>
      <w:r w:rsidRPr="00680F02">
        <w:rPr>
          <w:rStyle w:val="Char7"/>
          <w:rFonts w:hint="cs"/>
          <w:rtl/>
        </w:rPr>
        <w:t>ٓ</w:t>
      </w:r>
      <w:r w:rsidRPr="00680F02">
        <w:rPr>
          <w:rStyle w:val="Char7"/>
          <w:rtl/>
        </w:rPr>
        <w:t xml:space="preserve"> </w:t>
      </w:r>
      <w:r w:rsidRPr="00680F02">
        <w:rPr>
          <w:rStyle w:val="Char7"/>
          <w:rFonts w:hint="eastAsia"/>
          <w:rtl/>
        </w:rPr>
        <w:t>أَر</w:t>
      </w:r>
      <w:r w:rsidRPr="00680F02">
        <w:rPr>
          <w:rStyle w:val="Char7"/>
          <w:rFonts w:hint="cs"/>
          <w:rtl/>
        </w:rPr>
        <w:t>ۡ</w:t>
      </w:r>
      <w:r w:rsidRPr="00680F02">
        <w:rPr>
          <w:rStyle w:val="Char7"/>
          <w:rFonts w:hint="eastAsia"/>
          <w:rtl/>
        </w:rPr>
        <w:t>سَل</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رَّسُولٍ</w:t>
      </w:r>
      <w:r w:rsidRPr="00680F02">
        <w:rPr>
          <w:rStyle w:val="Char7"/>
          <w:rtl/>
        </w:rPr>
        <w:t xml:space="preserve"> </w:t>
      </w:r>
      <w:r w:rsidRPr="00680F02">
        <w:rPr>
          <w:rStyle w:val="Char7"/>
          <w:rFonts w:hint="eastAsia"/>
          <w:rtl/>
        </w:rPr>
        <w:t>إِلَّا</w:t>
      </w:r>
      <w:r w:rsidRPr="00680F02">
        <w:rPr>
          <w:rStyle w:val="Char7"/>
          <w:rtl/>
        </w:rPr>
        <w:t xml:space="preserve"> </w:t>
      </w:r>
      <w:r w:rsidRPr="00680F02">
        <w:rPr>
          <w:rStyle w:val="Char7"/>
          <w:rFonts w:hint="eastAsia"/>
          <w:rtl/>
        </w:rPr>
        <w:t>بِلِسَانِ</w:t>
      </w:r>
      <w:r w:rsidRPr="00680F02">
        <w:rPr>
          <w:rStyle w:val="Char7"/>
          <w:rtl/>
        </w:rPr>
        <w:t xml:space="preserve"> </w:t>
      </w:r>
      <w:r w:rsidRPr="00680F02">
        <w:rPr>
          <w:rStyle w:val="Char7"/>
          <w:rFonts w:hint="eastAsia"/>
          <w:rtl/>
        </w:rPr>
        <w:t>قَو</w:t>
      </w:r>
      <w:r w:rsidRPr="00680F02">
        <w:rPr>
          <w:rStyle w:val="Char7"/>
          <w:rFonts w:hint="cs"/>
          <w:rtl/>
        </w:rPr>
        <w:t>ۡ</w:t>
      </w:r>
      <w:r w:rsidRPr="00680F02">
        <w:rPr>
          <w:rStyle w:val="Char7"/>
          <w:rFonts w:hint="eastAsia"/>
          <w:rtl/>
        </w:rPr>
        <w:t>مِهِ</w:t>
      </w:r>
      <w:r w:rsidRPr="00680F02">
        <w:rPr>
          <w:rStyle w:val="Char7"/>
          <w:rFonts w:hint="cs"/>
          <w:rtl/>
        </w:rPr>
        <w:t>ۦ</w:t>
      </w:r>
      <w:r w:rsidRPr="00680F02">
        <w:rPr>
          <w:rStyle w:val="Char7"/>
          <w:rtl/>
        </w:rPr>
        <w:t xml:space="preserve"> </w:t>
      </w:r>
      <w:r w:rsidRPr="00680F02">
        <w:rPr>
          <w:rStyle w:val="Char7"/>
          <w:rFonts w:hint="eastAsia"/>
          <w:rtl/>
        </w:rPr>
        <w:t>لِيُبَيِّنَ</w:t>
      </w:r>
      <w:r w:rsidRPr="00680F02">
        <w:rPr>
          <w:rStyle w:val="Char7"/>
          <w:rtl/>
        </w:rPr>
        <w:t xml:space="preserve"> </w:t>
      </w:r>
      <w:r w:rsidRPr="00680F02">
        <w:rPr>
          <w:rStyle w:val="Char7"/>
          <w:rFonts w:hint="eastAsia"/>
          <w:rtl/>
        </w:rPr>
        <w:t>لَهُم</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E21A0F" w:rsidRPr="002B7A62">
        <w:rPr>
          <w:rStyle w:val="Char1"/>
          <w:rFonts w:hint="cs"/>
          <w:rtl/>
        </w:rPr>
        <w:t>[</w:t>
      </w:r>
      <w:r w:rsidR="005C5567" w:rsidRPr="002B7A62">
        <w:rPr>
          <w:rStyle w:val="Char1"/>
          <w:rFonts w:hint="cs"/>
          <w:rtl/>
        </w:rPr>
        <w:t>ابراهیم: 4</w:t>
      </w:r>
      <w:r w:rsidR="00E21A0F" w:rsidRPr="002B7A62">
        <w:rPr>
          <w:rStyle w:val="Char1"/>
          <w:rFonts w:hint="cs"/>
          <w:rtl/>
        </w:rPr>
        <w:t>].</w:t>
      </w:r>
    </w:p>
    <w:p w:rsidR="005C5567" w:rsidRPr="00816C9D" w:rsidRDefault="004510C6"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و ما هیچ پیامبری را جز به زبان قومش نفرستادیم تا (دانستنیهای د</w:t>
      </w:r>
      <w:r w:rsidRPr="00816C9D">
        <w:rPr>
          <w:rStyle w:val="Char2"/>
          <w:rFonts w:hint="cs"/>
          <w:rtl/>
        </w:rPr>
        <w:t>ینی را) برای ایشان روشن کند ...</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بعلاوه، کتاب‌های وحیانی به منظور «شناسایی اشیاء» به</w:t>
      </w:r>
      <w:r w:rsidR="0037215F" w:rsidRPr="00816C9D">
        <w:rPr>
          <w:rStyle w:val="Char2"/>
          <w:rFonts w:hint="cs"/>
          <w:rtl/>
        </w:rPr>
        <w:t xml:space="preserve"> آن‌ها </w:t>
      </w:r>
      <w:r w:rsidRPr="00816C9D">
        <w:rPr>
          <w:rStyle w:val="Char2"/>
          <w:rFonts w:hint="cs"/>
          <w:rtl/>
        </w:rPr>
        <w:t>نگاه نکرده‌اند بلکه برای «شناسایی خدا» بر اشیاء نگریسته‌اند از این‌رو پدیده‌های آفرینش از دیدگاه وحی، تنها انواعی از موجودات طبیعی نیستند بلکه انواع موجوداتی هستند که با طبیعت و ساختمان خود، خدا را نشان می‌دهند به همین اعتبار در قرآن مجید غالباً از «اشیاء» به «آیات» تعب</w:t>
      </w:r>
      <w:r w:rsidR="006E5056" w:rsidRPr="00816C9D">
        <w:rPr>
          <w:rStyle w:val="Char2"/>
          <w:rFonts w:hint="cs"/>
          <w:rtl/>
        </w:rPr>
        <w:t>یر می‌شود. به عبارت دیگر</w:t>
      </w:r>
      <w:r w:rsidRPr="00816C9D">
        <w:rPr>
          <w:rStyle w:val="Char2"/>
          <w:rFonts w:hint="cs"/>
          <w:rtl/>
        </w:rPr>
        <w:t xml:space="preserve">: کتاب‌های وحیانی، بر جهان طبیعت از منظر دینی نگاه می‌کنند یعنی بجای توضیحِ قوانین فیزیکی و شیمیایی جهان </w:t>
      </w:r>
      <w:r w:rsidRPr="008B6E92">
        <w:rPr>
          <w:rFonts w:ascii="Times New Roman" w:hAnsi="Times New Roman" w:cs="Times New Roman" w:hint="cs"/>
          <w:sz w:val="28"/>
          <w:szCs w:val="28"/>
          <w:rtl/>
          <w:lang w:bidi="fa-IR"/>
        </w:rPr>
        <w:t>–</w:t>
      </w:r>
      <w:r w:rsidRPr="00816C9D">
        <w:rPr>
          <w:rStyle w:val="Char2"/>
          <w:rFonts w:hint="cs"/>
          <w:rtl/>
        </w:rPr>
        <w:t xml:space="preserve"> که کار علم است </w:t>
      </w:r>
      <w:r w:rsidRPr="008B6E92">
        <w:rPr>
          <w:rFonts w:ascii="Times New Roman" w:hAnsi="Times New Roman" w:cs="Times New Roman" w:hint="cs"/>
          <w:sz w:val="28"/>
          <w:szCs w:val="28"/>
          <w:rtl/>
          <w:lang w:bidi="fa-IR"/>
        </w:rPr>
        <w:t>–</w:t>
      </w:r>
      <w:r w:rsidRPr="00816C9D">
        <w:rPr>
          <w:rStyle w:val="Char2"/>
          <w:rFonts w:hint="cs"/>
          <w:rtl/>
        </w:rPr>
        <w:t xml:space="preserve"> از «خلاقیّت و تقدیر» و «هدایت و تدبیر» در آفرینش سخن به میان می‌آورند و با این شیوه، به تفکّر علمی سَمت و جهَت می‌دهند چنانکه در قرآن مجید می</w:t>
      </w:r>
      <w:r w:rsidRPr="00816C9D">
        <w:rPr>
          <w:rStyle w:val="Char2"/>
          <w:rFonts w:hint="eastAsia"/>
          <w:rtl/>
        </w:rPr>
        <w:t>‌</w:t>
      </w:r>
      <w:r w:rsidR="006E5056" w:rsidRPr="00816C9D">
        <w:rPr>
          <w:rStyle w:val="Char2"/>
          <w:rFonts w:hint="cs"/>
          <w:rtl/>
        </w:rPr>
        <w:t>خوانیم</w:t>
      </w:r>
      <w:r w:rsidR="00177755" w:rsidRPr="00816C9D">
        <w:rPr>
          <w:rStyle w:val="Char2"/>
          <w:rFonts w:hint="cs"/>
          <w:rtl/>
        </w:rPr>
        <w:t>:</w:t>
      </w:r>
    </w:p>
    <w:p w:rsidR="005C5567" w:rsidRPr="00816C9D" w:rsidRDefault="00E9383C" w:rsidP="00E9383C">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سَبِّحِ</w:t>
      </w:r>
      <w:r w:rsidRPr="00680F02">
        <w:rPr>
          <w:rStyle w:val="Char7"/>
          <w:rtl/>
        </w:rPr>
        <w:t xml:space="preserve"> </w:t>
      </w:r>
      <w:r w:rsidRPr="00680F02">
        <w:rPr>
          <w:rStyle w:val="Char7"/>
          <w:rFonts w:hint="cs"/>
          <w:rtl/>
        </w:rPr>
        <w:t>ٱ</w:t>
      </w:r>
      <w:r w:rsidRPr="00680F02">
        <w:rPr>
          <w:rStyle w:val="Char7"/>
          <w:rFonts w:hint="eastAsia"/>
          <w:rtl/>
        </w:rPr>
        <w:t>س</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eastAsia"/>
          <w:rtl/>
        </w:rPr>
        <w:t>رَبِّكَ</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أَع</w:t>
      </w:r>
      <w:r w:rsidRPr="00680F02">
        <w:rPr>
          <w:rStyle w:val="Char7"/>
          <w:rFonts w:hint="cs"/>
          <w:rtl/>
        </w:rPr>
        <w:t>ۡ</w:t>
      </w:r>
      <w:r w:rsidRPr="00680F02">
        <w:rPr>
          <w:rStyle w:val="Char7"/>
          <w:rFonts w:hint="eastAsia"/>
          <w:rtl/>
        </w:rPr>
        <w:t>لَى</w:t>
      </w:r>
      <w:r w:rsidRPr="00680F02">
        <w:rPr>
          <w:rStyle w:val="Char7"/>
          <w:rtl/>
        </w:rPr>
        <w:t xml:space="preserve"> </w:t>
      </w:r>
      <w:r w:rsidRPr="00680F02">
        <w:rPr>
          <w:rStyle w:val="Char7"/>
          <w:rFonts w:hint="cs"/>
          <w:rtl/>
        </w:rPr>
        <w:t>١</w:t>
      </w:r>
      <w:r w:rsidRPr="00680F02">
        <w:rPr>
          <w:rStyle w:val="Char7"/>
          <w:rtl/>
        </w:rPr>
        <w:t xml:space="preserve"> </w:t>
      </w:r>
      <w:r w:rsidRPr="00680F02">
        <w:rPr>
          <w:rStyle w:val="Char7"/>
          <w:rFonts w:hint="cs"/>
          <w:rtl/>
        </w:rPr>
        <w:t>ٱ</w:t>
      </w:r>
      <w:r w:rsidRPr="00680F02">
        <w:rPr>
          <w:rStyle w:val="Char7"/>
          <w:rFonts w:hint="eastAsia"/>
          <w:rtl/>
        </w:rPr>
        <w:t>لَّذِي</w:t>
      </w:r>
      <w:r w:rsidRPr="00680F02">
        <w:rPr>
          <w:rStyle w:val="Char7"/>
          <w:rtl/>
        </w:rPr>
        <w:t xml:space="preserve"> </w:t>
      </w:r>
      <w:r w:rsidRPr="00680F02">
        <w:rPr>
          <w:rStyle w:val="Char7"/>
          <w:rFonts w:hint="eastAsia"/>
          <w:rtl/>
        </w:rPr>
        <w:t>خَلَقَ</w:t>
      </w:r>
      <w:r w:rsidRPr="00680F02">
        <w:rPr>
          <w:rStyle w:val="Char7"/>
          <w:rtl/>
        </w:rPr>
        <w:t xml:space="preserve"> </w:t>
      </w:r>
      <w:r w:rsidRPr="00680F02">
        <w:rPr>
          <w:rStyle w:val="Char7"/>
          <w:rFonts w:hint="eastAsia"/>
          <w:rtl/>
        </w:rPr>
        <w:t>فَسَوَّى</w:t>
      </w:r>
      <w:r w:rsidRPr="00680F02">
        <w:rPr>
          <w:rStyle w:val="Char7"/>
          <w:rFonts w:hint="cs"/>
          <w:rtl/>
        </w:rPr>
        <w:t>ٰ</w:t>
      </w:r>
      <w:r w:rsidRPr="00680F02">
        <w:rPr>
          <w:rStyle w:val="Char7"/>
          <w:rtl/>
        </w:rPr>
        <w:t xml:space="preserve"> </w:t>
      </w:r>
      <w:r w:rsidRPr="00680F02">
        <w:rPr>
          <w:rStyle w:val="Char7"/>
          <w:rFonts w:hint="cs"/>
          <w:rtl/>
        </w:rPr>
        <w:t>٢</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لَّذِي</w:t>
      </w:r>
      <w:r w:rsidRPr="00680F02">
        <w:rPr>
          <w:rStyle w:val="Char7"/>
          <w:rtl/>
        </w:rPr>
        <w:t xml:space="preserve"> </w:t>
      </w:r>
      <w:r w:rsidRPr="00680F02">
        <w:rPr>
          <w:rStyle w:val="Char7"/>
          <w:rFonts w:hint="eastAsia"/>
          <w:rtl/>
        </w:rPr>
        <w:t>قَدَّرَ</w:t>
      </w:r>
      <w:r w:rsidRPr="00680F02">
        <w:rPr>
          <w:rStyle w:val="Char7"/>
          <w:rtl/>
        </w:rPr>
        <w:t xml:space="preserve"> </w:t>
      </w:r>
      <w:r w:rsidRPr="00680F02">
        <w:rPr>
          <w:rStyle w:val="Char7"/>
          <w:rFonts w:hint="eastAsia"/>
          <w:rtl/>
        </w:rPr>
        <w:t>فَهَدَى</w:t>
      </w:r>
      <w:r w:rsidRPr="00680F02">
        <w:rPr>
          <w:rStyle w:val="Char7"/>
          <w:rFonts w:hint="cs"/>
          <w:rtl/>
        </w:rPr>
        <w:t>ٰ</w:t>
      </w:r>
      <w:r w:rsidRPr="00680F02">
        <w:rPr>
          <w:rStyle w:val="Char7"/>
          <w:rtl/>
        </w:rPr>
        <w:t xml:space="preserve"> </w:t>
      </w:r>
      <w:r w:rsidRPr="00680F02">
        <w:rPr>
          <w:rStyle w:val="Char7"/>
          <w:rFonts w:hint="cs"/>
          <w:rtl/>
        </w:rPr>
        <w:t>٣</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177755" w:rsidRPr="00E9383C">
        <w:rPr>
          <w:rStyle w:val="Char1"/>
          <w:rFonts w:hint="cs"/>
          <w:rtl/>
        </w:rPr>
        <w:t>[الأ</w:t>
      </w:r>
      <w:r w:rsidR="005C5567" w:rsidRPr="00E9383C">
        <w:rPr>
          <w:rStyle w:val="Char1"/>
          <w:rFonts w:hint="cs"/>
          <w:rtl/>
        </w:rPr>
        <w:t>علی: 1-</w:t>
      </w:r>
      <w:r w:rsidR="00177755" w:rsidRPr="00E9383C">
        <w:rPr>
          <w:rStyle w:val="Char1"/>
          <w:rFonts w:hint="cs"/>
          <w:rtl/>
        </w:rPr>
        <w:t xml:space="preserve"> </w:t>
      </w:r>
      <w:r w:rsidR="005C5567" w:rsidRPr="00E9383C">
        <w:rPr>
          <w:rStyle w:val="Char1"/>
          <w:rFonts w:hint="cs"/>
          <w:rtl/>
        </w:rPr>
        <w:t>3</w:t>
      </w:r>
      <w:r w:rsidR="00177755" w:rsidRPr="00E9383C">
        <w:rPr>
          <w:rStyle w:val="Char1"/>
          <w:rFonts w:hint="cs"/>
          <w:rtl/>
        </w:rPr>
        <w:t>].</w:t>
      </w:r>
    </w:p>
    <w:p w:rsidR="005C5567" w:rsidRPr="00816C9D" w:rsidRDefault="00632529"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نام خدای والاتر خود را به پاکی بستای. همان کس که آفرید و هماهنگ ساخت. و هم</w:t>
      </w:r>
      <w:r w:rsidRPr="00816C9D">
        <w:rPr>
          <w:rStyle w:val="Char2"/>
          <w:rFonts w:hint="cs"/>
          <w:rtl/>
        </w:rPr>
        <w:t>ان کس که اندازه داد و هدایت کرد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پس از توجّه به این مقدّمه، باید دانست که تورات هر چند در خلال «سِفر تکوین» از آفرینش جهان و پدیده‌های آن سخن می‌گوید ولی سِفر مزبور نزد اهل اطّلاع از اصالت و اعتبار لازم برخوردار </w:t>
      </w:r>
      <w:r w:rsidR="006E5056" w:rsidRPr="00816C9D">
        <w:rPr>
          <w:rStyle w:val="Char2"/>
          <w:rFonts w:hint="cs"/>
          <w:rtl/>
        </w:rPr>
        <w:t>نی</w:t>
      </w:r>
      <w:r w:rsidR="00B07CFF" w:rsidRPr="00816C9D">
        <w:rPr>
          <w:rStyle w:val="Char2"/>
          <w:rFonts w:hint="cs"/>
          <w:rtl/>
        </w:rPr>
        <w:t>ست.</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بعلاوه، میان «تورات سامری» و «تورات عبرانی» تفاوت‌های چشمگیری در الفاظ و معانی وجود دارد که اعتماد به تورات عبرانی را در این بحث دشوار می‌سازد چنانکه برخی از علمای اسلامی در این باره به تحقیق و تطبیق پرداخته‌اند.</w:t>
      </w:r>
      <w:r w:rsidRPr="001634A2">
        <w:rPr>
          <w:rStyle w:val="Char2"/>
          <w:vertAlign w:val="superscript"/>
          <w:rtl/>
        </w:rPr>
        <w:footnoteReference w:id="28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آقای شفا بدون توجّه به این تفاوت‌ها، با رجوع به ترجم</w:t>
      </w:r>
      <w:r w:rsidR="00816C9D" w:rsidRPr="00816C9D">
        <w:rPr>
          <w:rStyle w:val="Char2"/>
          <w:rFonts w:hint="cs"/>
          <w:rtl/>
        </w:rPr>
        <w:t>ۀ</w:t>
      </w:r>
      <w:r w:rsidRPr="00816C9D">
        <w:rPr>
          <w:rStyle w:val="Char2"/>
          <w:rFonts w:hint="cs"/>
          <w:rtl/>
        </w:rPr>
        <w:t xml:space="preserve"> فارسی تورات، به نقد تند و تیز آن می‌پردازد و در حقیقت تیری به تاریکی پرتاب می‌کند!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از تورات که بگذریم در انجیل بیشتر، گزارش تعالیم و معجزات عیسی</w:t>
      </w:r>
      <w:r w:rsidR="00762A01" w:rsidRPr="00762A01">
        <w:rPr>
          <w:rStyle w:val="Char2"/>
          <w:rFonts w:cs="CTraditional Arabic" w:hint="cs"/>
          <w:rtl/>
        </w:rPr>
        <w:t xml:space="preserve">÷ </w:t>
      </w:r>
      <w:r w:rsidRPr="00816C9D">
        <w:rPr>
          <w:rStyle w:val="Char2"/>
          <w:rFonts w:hint="cs"/>
          <w:rtl/>
        </w:rPr>
        <w:t>آمده است بدون آن که دربار</w:t>
      </w:r>
      <w:r w:rsidR="00816C9D" w:rsidRPr="00816C9D">
        <w:rPr>
          <w:rStyle w:val="Char2"/>
          <w:rFonts w:hint="cs"/>
          <w:rtl/>
        </w:rPr>
        <w:t>ۀ</w:t>
      </w:r>
      <w:r w:rsidRPr="00816C9D">
        <w:rPr>
          <w:rStyle w:val="Char2"/>
          <w:rFonts w:hint="cs"/>
          <w:rtl/>
        </w:rPr>
        <w:t xml:space="preserve"> ماجرای آفرینش خبر و اثری در میان آید ولی آخرین کتاب وحیانی یعنی قرآن، از خلقت جهان و موجودات آن به شیو</w:t>
      </w:r>
      <w:r w:rsidR="00816C9D" w:rsidRPr="00816C9D">
        <w:rPr>
          <w:rStyle w:val="Char2"/>
          <w:rFonts w:hint="cs"/>
          <w:rtl/>
        </w:rPr>
        <w:t>ۀ</w:t>
      </w:r>
      <w:r w:rsidRPr="00816C9D">
        <w:rPr>
          <w:rStyle w:val="Char2"/>
          <w:rFonts w:hint="cs"/>
          <w:rtl/>
        </w:rPr>
        <w:t xml:space="preserve"> خاصّی سخن گفته است که با توجّه به زمان و میحط نزول آن، معجزه آمیز بنظر می‌رسد.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شرح گسترد</w:t>
      </w:r>
      <w:r w:rsidR="00816C9D" w:rsidRPr="00816C9D">
        <w:rPr>
          <w:rStyle w:val="Char2"/>
          <w:rFonts w:hint="cs"/>
          <w:rtl/>
        </w:rPr>
        <w:t>ۀ</w:t>
      </w:r>
      <w:r w:rsidRPr="00816C9D">
        <w:rPr>
          <w:rStyle w:val="Char2"/>
          <w:rFonts w:hint="cs"/>
          <w:rtl/>
        </w:rPr>
        <w:t xml:space="preserve"> این بحث از حوصل</w:t>
      </w:r>
      <w:r w:rsidR="00816C9D" w:rsidRPr="00816C9D">
        <w:rPr>
          <w:rStyle w:val="Char2"/>
          <w:rFonts w:hint="cs"/>
          <w:rtl/>
        </w:rPr>
        <w:t>ۀ</w:t>
      </w:r>
      <w:r w:rsidRPr="00816C9D">
        <w:rPr>
          <w:rStyle w:val="Char2"/>
          <w:rFonts w:hint="cs"/>
          <w:rtl/>
        </w:rPr>
        <w:t xml:space="preserve"> کتاب حاضر بیرون است و اگر کسی بخو</w:t>
      </w:r>
      <w:r w:rsidR="006E5056" w:rsidRPr="00816C9D">
        <w:rPr>
          <w:rStyle w:val="Char2"/>
          <w:rFonts w:hint="cs"/>
          <w:rtl/>
        </w:rPr>
        <w:t>ا</w:t>
      </w:r>
      <w:r w:rsidRPr="00816C9D">
        <w:rPr>
          <w:rStyle w:val="Char2"/>
          <w:rFonts w:hint="cs"/>
          <w:rtl/>
        </w:rPr>
        <w:t xml:space="preserve">هد در این زمینه به پژوهش پردازد به کتاب «مقایسه‌ای میان تورات، انجیل، قرآن و علم» اثر جرّاح </w:t>
      </w:r>
      <w:r w:rsidR="006E5056" w:rsidRPr="00816C9D">
        <w:rPr>
          <w:rStyle w:val="Char2"/>
          <w:rFonts w:hint="cs"/>
          <w:rtl/>
        </w:rPr>
        <w:t xml:space="preserve">و </w:t>
      </w:r>
      <w:r w:rsidRPr="00816C9D">
        <w:rPr>
          <w:rStyle w:val="Char2"/>
          <w:rFonts w:hint="cs"/>
          <w:rtl/>
        </w:rPr>
        <w:t>دانشمند فرانسوی، دکتر موریس بوکای</w:t>
      </w:r>
      <w:r w:rsidRPr="001634A2">
        <w:rPr>
          <w:rStyle w:val="Char2"/>
          <w:vertAlign w:val="superscript"/>
          <w:rtl/>
        </w:rPr>
        <w:footnoteReference w:id="290"/>
      </w:r>
      <w:r w:rsidRPr="00816C9D">
        <w:rPr>
          <w:rStyle w:val="Char2"/>
          <w:rFonts w:hint="cs"/>
          <w:rtl/>
        </w:rPr>
        <w:t xml:space="preserve"> بنگرد تا از سازگاری آیات قرآنی با دستاوردهای دانش نو، آگاهی یابد.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اینجا ما بر آن نیستیم که هم</w:t>
      </w:r>
      <w:r w:rsidR="00816C9D" w:rsidRPr="00816C9D">
        <w:rPr>
          <w:rStyle w:val="Char2"/>
          <w:rFonts w:hint="cs"/>
          <w:rtl/>
        </w:rPr>
        <w:t>ۀ</w:t>
      </w:r>
      <w:r w:rsidRPr="00816C9D">
        <w:rPr>
          <w:rStyle w:val="Char2"/>
          <w:rFonts w:hint="cs"/>
          <w:rtl/>
        </w:rPr>
        <w:t xml:space="preserve"> آن «آیات بیّنات» را بیاور</w:t>
      </w:r>
      <w:r w:rsidR="006E5056" w:rsidRPr="00816C9D">
        <w:rPr>
          <w:rStyle w:val="Char2"/>
          <w:rFonts w:hint="cs"/>
          <w:rtl/>
        </w:rPr>
        <w:t>ی</w:t>
      </w:r>
      <w:r w:rsidRPr="00816C9D">
        <w:rPr>
          <w:rStyle w:val="Char2"/>
          <w:rFonts w:hint="cs"/>
          <w:rtl/>
        </w:rPr>
        <w:t>م و با داده‌های علوم بسنجیم</w:t>
      </w:r>
      <w:r w:rsidR="006E5056" w:rsidRPr="00816C9D">
        <w:rPr>
          <w:rStyle w:val="Char2"/>
          <w:rFonts w:hint="cs"/>
          <w:rtl/>
        </w:rPr>
        <w:t>؛</w:t>
      </w:r>
      <w:r w:rsidRPr="00816C9D">
        <w:rPr>
          <w:rStyle w:val="Char2"/>
          <w:rFonts w:hint="cs"/>
          <w:rtl/>
        </w:rPr>
        <w:t xml:space="preserve"> زیرا این کار در خور کتابی جداگانه است. ما بر آن هستیم که ایرادهای آقای شفا را بر قرآن مجید در ترازوی نقد نهیم و ناآگاهی وی را از بازپسین وحی خداوندی به اثبات رسانیم و نشان دهیم که قرآن و دانش نو، هر چند با دو زبان سخن می‌گویند ولی هرگز در تعارض با یکدیگر نیستند. آقا</w:t>
      </w:r>
      <w:r w:rsidR="006E5056" w:rsidRPr="00816C9D">
        <w:rPr>
          <w:rStyle w:val="Char2"/>
          <w:rFonts w:hint="cs"/>
          <w:rtl/>
        </w:rPr>
        <w:t>ی شفا در نقد قرآن حکیم می‌نویسد</w:t>
      </w:r>
      <w:r w:rsidRPr="00816C9D">
        <w:rPr>
          <w:rStyle w:val="Char2"/>
          <w:rFonts w:hint="cs"/>
          <w:rtl/>
        </w:rPr>
        <w:t>: «میلیاردها مسلمان جهان نیز به نوب</w:t>
      </w:r>
      <w:r w:rsidR="00816C9D" w:rsidRPr="00816C9D">
        <w:rPr>
          <w:rStyle w:val="Char2"/>
          <w:rFonts w:hint="cs"/>
          <w:rtl/>
        </w:rPr>
        <w:t>ۀ</w:t>
      </w:r>
      <w:r w:rsidRPr="00816C9D">
        <w:rPr>
          <w:rStyle w:val="Char2"/>
          <w:rFonts w:hint="cs"/>
          <w:rtl/>
        </w:rPr>
        <w:t xml:space="preserve"> خود در طول هزار و چهار صد سال در همین باره در قرآن خوان</w:t>
      </w:r>
      <w:r w:rsidR="006E5056" w:rsidRPr="00816C9D">
        <w:rPr>
          <w:rStyle w:val="Char2"/>
          <w:rFonts w:hint="cs"/>
          <w:rtl/>
        </w:rPr>
        <w:t>ده‌اند و امروز نیز می‌خوانند که</w:t>
      </w:r>
      <w:r w:rsidR="00BD31C5" w:rsidRPr="00816C9D">
        <w:rPr>
          <w:rStyle w:val="Char2"/>
          <w:rFonts w:hint="cs"/>
          <w:rtl/>
        </w:rPr>
        <w:t>:</w:t>
      </w:r>
    </w:p>
    <w:p w:rsidR="005C5567" w:rsidRPr="00B85CAF" w:rsidRDefault="00B85CAF" w:rsidP="00B85CAF">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بَدِيعُ</w:t>
      </w:r>
      <w:r w:rsidRPr="00680F02">
        <w:rPr>
          <w:rStyle w:val="Char7"/>
          <w:rtl/>
        </w:rPr>
        <w:t xml:space="preserve"> </w:t>
      </w:r>
      <w:r w:rsidRPr="00680F02">
        <w:rPr>
          <w:rStyle w:val="Char7"/>
          <w:rFonts w:hint="cs"/>
          <w:rtl/>
        </w:rPr>
        <w:t>ٱ</w:t>
      </w:r>
      <w:r w:rsidRPr="00680F02">
        <w:rPr>
          <w:rStyle w:val="Char7"/>
          <w:rFonts w:hint="eastAsia"/>
          <w:rtl/>
        </w:rPr>
        <w:t>لسَّمَ</w:t>
      </w:r>
      <w:r w:rsidRPr="00680F02">
        <w:rPr>
          <w:rStyle w:val="Char7"/>
          <w:rFonts w:hint="cs"/>
          <w:rtl/>
        </w:rPr>
        <w:t>ٰ</w:t>
      </w:r>
      <w:r w:rsidRPr="00680F02">
        <w:rPr>
          <w:rStyle w:val="Char7"/>
          <w:rFonts w:hint="eastAsia"/>
          <w:rtl/>
        </w:rPr>
        <w:t>وَ</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sidRPr="00680F02">
        <w:rPr>
          <w:rStyle w:val="Char7"/>
          <w:rFonts w:hint="cs"/>
          <w:rtl/>
        </w:rPr>
        <w:t>ۖ</w:t>
      </w:r>
      <w:r w:rsidRPr="00680F02">
        <w:rPr>
          <w:rStyle w:val="Char7"/>
          <w:rtl/>
        </w:rPr>
        <w:t xml:space="preserve"> </w:t>
      </w:r>
      <w:r w:rsidRPr="00680F02">
        <w:rPr>
          <w:rStyle w:val="Char7"/>
          <w:rFonts w:hint="eastAsia"/>
          <w:rtl/>
        </w:rPr>
        <w:t>وَإِذَا</w:t>
      </w:r>
      <w:r w:rsidRPr="00680F02">
        <w:rPr>
          <w:rStyle w:val="Char7"/>
          <w:rtl/>
        </w:rPr>
        <w:t xml:space="preserve"> </w:t>
      </w:r>
      <w:r w:rsidRPr="00680F02">
        <w:rPr>
          <w:rStyle w:val="Char7"/>
          <w:rFonts w:hint="eastAsia"/>
          <w:rtl/>
        </w:rPr>
        <w:t>قَضَى</w:t>
      </w:r>
      <w:r w:rsidRPr="00680F02">
        <w:rPr>
          <w:rStyle w:val="Char7"/>
          <w:rFonts w:hint="cs"/>
          <w:rtl/>
        </w:rPr>
        <w:t>ٰٓ</w:t>
      </w:r>
      <w:r w:rsidRPr="00680F02">
        <w:rPr>
          <w:rStyle w:val="Char7"/>
          <w:rtl/>
        </w:rPr>
        <w:t xml:space="preserve"> </w:t>
      </w:r>
      <w:r w:rsidRPr="00680F02">
        <w:rPr>
          <w:rStyle w:val="Char7"/>
          <w:rFonts w:hint="eastAsia"/>
          <w:rtl/>
        </w:rPr>
        <w:t>أَم</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فَإِنَّمَا</w:t>
      </w:r>
      <w:r w:rsidRPr="00680F02">
        <w:rPr>
          <w:rStyle w:val="Char7"/>
          <w:rtl/>
        </w:rPr>
        <w:t xml:space="preserve"> </w:t>
      </w:r>
      <w:r w:rsidRPr="00680F02">
        <w:rPr>
          <w:rStyle w:val="Char7"/>
          <w:rFonts w:hint="eastAsia"/>
          <w:rtl/>
        </w:rPr>
        <w:t>يَقُولُ</w:t>
      </w:r>
      <w:r w:rsidRPr="00680F02">
        <w:rPr>
          <w:rStyle w:val="Char7"/>
          <w:rtl/>
        </w:rPr>
        <w:t xml:space="preserve"> </w:t>
      </w:r>
      <w:r w:rsidRPr="00680F02">
        <w:rPr>
          <w:rStyle w:val="Char7"/>
          <w:rFonts w:hint="eastAsia"/>
          <w:rtl/>
        </w:rPr>
        <w:t>لَهُ</w:t>
      </w:r>
      <w:r w:rsidRPr="00680F02">
        <w:rPr>
          <w:rStyle w:val="Char7"/>
          <w:rFonts w:hint="cs"/>
          <w:rtl/>
        </w:rPr>
        <w:t>ۥ</w:t>
      </w:r>
      <w:r w:rsidRPr="00680F02">
        <w:rPr>
          <w:rStyle w:val="Char7"/>
          <w:rtl/>
        </w:rPr>
        <w:t xml:space="preserve"> </w:t>
      </w:r>
      <w:r w:rsidRPr="00680F02">
        <w:rPr>
          <w:rStyle w:val="Char7"/>
          <w:rFonts w:hint="eastAsia"/>
          <w:rtl/>
        </w:rPr>
        <w:t>كُن</w:t>
      </w:r>
      <w:r w:rsidRPr="00680F02">
        <w:rPr>
          <w:rStyle w:val="Char7"/>
          <w:rtl/>
        </w:rPr>
        <w:t xml:space="preserve"> </w:t>
      </w:r>
      <w:r w:rsidRPr="00680F02">
        <w:rPr>
          <w:rStyle w:val="Char7"/>
          <w:rFonts w:hint="eastAsia"/>
          <w:rtl/>
        </w:rPr>
        <w:t>فَيَكُونُ</w:t>
      </w:r>
      <w:r w:rsidRPr="00680F02">
        <w:rPr>
          <w:rStyle w:val="Char7"/>
          <w:rtl/>
        </w:rPr>
        <w:t xml:space="preserve"> </w:t>
      </w:r>
      <w:r w:rsidRPr="00680F02">
        <w:rPr>
          <w:rStyle w:val="Char7"/>
          <w:rFonts w:hint="cs"/>
          <w:rtl/>
        </w:rPr>
        <w:t>١١٧</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BD31C5" w:rsidRPr="00B85CAF">
        <w:rPr>
          <w:rStyle w:val="Char1"/>
          <w:rFonts w:hint="cs"/>
          <w:rtl/>
        </w:rPr>
        <w:t>[</w:t>
      </w:r>
      <w:r w:rsidR="001B5075" w:rsidRPr="00B85CAF">
        <w:rPr>
          <w:rStyle w:val="Char1"/>
          <w:rFonts w:hint="cs"/>
          <w:rtl/>
        </w:rPr>
        <w:t>ال</w:t>
      </w:r>
      <w:r w:rsidR="005C5567" w:rsidRPr="00B85CAF">
        <w:rPr>
          <w:rStyle w:val="Char1"/>
          <w:rFonts w:hint="cs"/>
          <w:rtl/>
        </w:rPr>
        <w:t>بقر</w:t>
      </w:r>
      <w:r w:rsidR="00680F02">
        <w:rPr>
          <w:rStyle w:val="Char1"/>
          <w:rFonts w:hint="cs"/>
          <w:rtl/>
        </w:rPr>
        <w:t>ة</w:t>
      </w:r>
      <w:r w:rsidR="005C5567" w:rsidRPr="00B85CAF">
        <w:rPr>
          <w:rStyle w:val="Char1"/>
          <w:rFonts w:hint="cs"/>
          <w:rtl/>
        </w:rPr>
        <w:t>: 117</w:t>
      </w:r>
      <w:r w:rsidR="00BD31C5" w:rsidRPr="00B85CAF">
        <w:rPr>
          <w:rStyle w:val="Char1"/>
          <w:rFonts w:hint="cs"/>
          <w:rtl/>
        </w:rPr>
        <w:t>].</w:t>
      </w:r>
    </w:p>
    <w:p w:rsidR="005C5567" w:rsidRPr="00816C9D" w:rsidRDefault="00632529"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آسمان‌ها و زمین را در شش روز آفریدیم پس زمین را بسگتراندی</w:t>
      </w:r>
      <w:r w:rsidRPr="00816C9D">
        <w:rPr>
          <w:rStyle w:val="Char2"/>
          <w:rFonts w:hint="cs"/>
          <w:rtl/>
        </w:rPr>
        <w:t>م و کوه‌ها را ستون آسمان ساختیم</w:t>
      </w:r>
      <w:r>
        <w:rPr>
          <w:rFonts w:cs="Traditional Arabic" w:hint="cs"/>
          <w:color w:val="000000"/>
          <w:sz w:val="28"/>
          <w:szCs w:val="28"/>
          <w:rtl/>
          <w:lang w:bidi="fa-IR"/>
        </w:rPr>
        <w:t>»</w:t>
      </w:r>
      <w:r w:rsidR="005C5567" w:rsidRPr="00816C9D">
        <w:rPr>
          <w:rStyle w:val="Char2"/>
          <w:rFonts w:hint="cs"/>
          <w:rtl/>
        </w:rPr>
        <w:t>.</w:t>
      </w:r>
    </w:p>
    <w:p w:rsidR="005C5567" w:rsidRPr="00816C9D" w:rsidRDefault="00FA0072" w:rsidP="00FA0072">
      <w:pPr>
        <w:pStyle w:val="StyleComplexBLotus12ptJustifiedFirstline05cmCharChar"/>
        <w:tabs>
          <w:tab w:val="right" w:pos="7371"/>
        </w:tabs>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ءَأَنتُم</w:t>
      </w:r>
      <w:r w:rsidRPr="00680F02">
        <w:rPr>
          <w:rStyle w:val="Char7"/>
          <w:rFonts w:hint="cs"/>
          <w:rtl/>
        </w:rPr>
        <w:t>ۡ</w:t>
      </w:r>
      <w:r w:rsidRPr="00680F02">
        <w:rPr>
          <w:rStyle w:val="Char7"/>
          <w:rtl/>
        </w:rPr>
        <w:t xml:space="preserve"> </w:t>
      </w:r>
      <w:r w:rsidRPr="00680F02">
        <w:rPr>
          <w:rStyle w:val="Char7"/>
          <w:rFonts w:hint="eastAsia"/>
          <w:rtl/>
        </w:rPr>
        <w:t>أَشَدُّ</w:t>
      </w:r>
      <w:r w:rsidRPr="00680F02">
        <w:rPr>
          <w:rStyle w:val="Char7"/>
          <w:rtl/>
        </w:rPr>
        <w:t xml:space="preserve"> </w:t>
      </w:r>
      <w:r w:rsidRPr="00680F02">
        <w:rPr>
          <w:rStyle w:val="Char7"/>
          <w:rFonts w:hint="eastAsia"/>
          <w:rtl/>
        </w:rPr>
        <w:t>خَل</w:t>
      </w:r>
      <w:r w:rsidRPr="00680F02">
        <w:rPr>
          <w:rStyle w:val="Char7"/>
          <w:rFonts w:hint="cs"/>
          <w:rtl/>
        </w:rPr>
        <w:t>ۡ</w:t>
      </w:r>
      <w:r w:rsidRPr="00680F02">
        <w:rPr>
          <w:rStyle w:val="Char7"/>
          <w:rFonts w:hint="eastAsia"/>
          <w:rtl/>
        </w:rPr>
        <w:t>قًا</w:t>
      </w:r>
      <w:r w:rsidRPr="00680F02">
        <w:rPr>
          <w:rStyle w:val="Char7"/>
          <w:rtl/>
        </w:rPr>
        <w:t xml:space="preserve"> </w:t>
      </w:r>
      <w:r w:rsidRPr="00680F02">
        <w:rPr>
          <w:rStyle w:val="Char7"/>
          <w:rFonts w:hint="eastAsia"/>
          <w:rtl/>
        </w:rPr>
        <w:t>أَمِ</w:t>
      </w:r>
      <w:r w:rsidRPr="00680F02">
        <w:rPr>
          <w:rStyle w:val="Char7"/>
          <w:rtl/>
        </w:rPr>
        <w:t xml:space="preserve"> </w:t>
      </w:r>
      <w:r w:rsidRPr="00680F02">
        <w:rPr>
          <w:rStyle w:val="Char7"/>
          <w:rFonts w:hint="cs"/>
          <w:rtl/>
        </w:rPr>
        <w:t>ٱ</w:t>
      </w:r>
      <w:r w:rsidRPr="00680F02">
        <w:rPr>
          <w:rStyle w:val="Char7"/>
          <w:rFonts w:hint="eastAsia"/>
          <w:rtl/>
        </w:rPr>
        <w:t>لسَّمَا</w:t>
      </w:r>
      <w:r w:rsidRPr="00680F02">
        <w:rPr>
          <w:rStyle w:val="Char7"/>
          <w:rFonts w:hint="cs"/>
          <w:rtl/>
        </w:rPr>
        <w:t>ٓ</w:t>
      </w:r>
      <w:r w:rsidRPr="00680F02">
        <w:rPr>
          <w:rStyle w:val="Char7"/>
          <w:rFonts w:hint="eastAsia"/>
          <w:rtl/>
        </w:rPr>
        <w:t>ءُ</w:t>
      </w:r>
      <w:r w:rsidRPr="00680F02">
        <w:rPr>
          <w:rStyle w:val="Char7"/>
          <w:rFonts w:hint="cs"/>
          <w:rtl/>
        </w:rPr>
        <w:t>ۚ</w:t>
      </w:r>
      <w:r w:rsidRPr="00680F02">
        <w:rPr>
          <w:rStyle w:val="Char7"/>
          <w:rtl/>
        </w:rPr>
        <w:t xml:space="preserve"> </w:t>
      </w:r>
      <w:r w:rsidRPr="00680F02">
        <w:rPr>
          <w:rStyle w:val="Char7"/>
          <w:rFonts w:hint="eastAsia"/>
          <w:rtl/>
        </w:rPr>
        <w:t>بَنَى</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cs"/>
          <w:rtl/>
        </w:rPr>
        <w:t>٢٧</w:t>
      </w:r>
      <w:r w:rsidRPr="00680F02">
        <w:rPr>
          <w:rStyle w:val="Char7"/>
          <w:rtl/>
        </w:rPr>
        <w:t xml:space="preserve"> </w:t>
      </w:r>
      <w:r w:rsidRPr="00680F02">
        <w:rPr>
          <w:rStyle w:val="Char7"/>
          <w:rFonts w:hint="eastAsia"/>
          <w:rtl/>
        </w:rPr>
        <w:t>رَفَعَ</w:t>
      </w:r>
      <w:r w:rsidRPr="00680F02">
        <w:rPr>
          <w:rStyle w:val="Char7"/>
          <w:rtl/>
        </w:rPr>
        <w:t xml:space="preserve"> </w:t>
      </w:r>
      <w:r w:rsidRPr="00680F02">
        <w:rPr>
          <w:rStyle w:val="Char7"/>
          <w:rFonts w:hint="eastAsia"/>
          <w:rtl/>
        </w:rPr>
        <w:t>سَم</w:t>
      </w:r>
      <w:r w:rsidRPr="00680F02">
        <w:rPr>
          <w:rStyle w:val="Char7"/>
          <w:rFonts w:hint="cs"/>
          <w:rtl/>
        </w:rPr>
        <w:t>ۡ</w:t>
      </w:r>
      <w:r w:rsidRPr="00680F02">
        <w:rPr>
          <w:rStyle w:val="Char7"/>
          <w:rFonts w:hint="eastAsia"/>
          <w:rtl/>
        </w:rPr>
        <w:t>كَهَا</w:t>
      </w:r>
      <w:r w:rsidRPr="00680F02">
        <w:rPr>
          <w:rStyle w:val="Char7"/>
          <w:rtl/>
        </w:rPr>
        <w:t xml:space="preserve"> </w:t>
      </w:r>
      <w:r w:rsidRPr="00680F02">
        <w:rPr>
          <w:rStyle w:val="Char7"/>
          <w:rFonts w:hint="eastAsia"/>
          <w:rtl/>
        </w:rPr>
        <w:t>فَسَوَّى</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cs"/>
          <w:rtl/>
        </w:rPr>
        <w:t>٢٨</w:t>
      </w:r>
      <w:r w:rsidRPr="00680F02">
        <w:rPr>
          <w:rStyle w:val="Char7"/>
          <w:rtl/>
        </w:rPr>
        <w:t xml:space="preserve"> </w:t>
      </w:r>
      <w:r w:rsidRPr="00680F02">
        <w:rPr>
          <w:rStyle w:val="Char7"/>
          <w:rFonts w:hint="eastAsia"/>
          <w:rtl/>
        </w:rPr>
        <w:t>وَأَغ</w:t>
      </w:r>
      <w:r w:rsidRPr="00680F02">
        <w:rPr>
          <w:rStyle w:val="Char7"/>
          <w:rFonts w:hint="cs"/>
          <w:rtl/>
        </w:rPr>
        <w:t>ۡ</w:t>
      </w:r>
      <w:r w:rsidRPr="00680F02">
        <w:rPr>
          <w:rStyle w:val="Char7"/>
          <w:rFonts w:hint="eastAsia"/>
          <w:rtl/>
        </w:rPr>
        <w:t>طَشَ</w:t>
      </w:r>
      <w:r w:rsidRPr="00680F02">
        <w:rPr>
          <w:rStyle w:val="Char7"/>
          <w:rtl/>
        </w:rPr>
        <w:t xml:space="preserve"> </w:t>
      </w:r>
      <w:r w:rsidRPr="00680F02">
        <w:rPr>
          <w:rStyle w:val="Char7"/>
          <w:rFonts w:hint="eastAsia"/>
          <w:rtl/>
        </w:rPr>
        <w:t>لَي</w:t>
      </w:r>
      <w:r w:rsidRPr="00680F02">
        <w:rPr>
          <w:rStyle w:val="Char7"/>
          <w:rFonts w:hint="cs"/>
          <w:rtl/>
        </w:rPr>
        <w:t>ۡ</w:t>
      </w:r>
      <w:r w:rsidRPr="00680F02">
        <w:rPr>
          <w:rStyle w:val="Char7"/>
          <w:rFonts w:hint="eastAsia"/>
          <w:rtl/>
        </w:rPr>
        <w:t>لَهَا</w:t>
      </w:r>
      <w:r w:rsidRPr="00680F02">
        <w:rPr>
          <w:rStyle w:val="Char7"/>
          <w:rtl/>
        </w:rPr>
        <w:t xml:space="preserve"> </w:t>
      </w:r>
      <w:r w:rsidRPr="00680F02">
        <w:rPr>
          <w:rStyle w:val="Char7"/>
          <w:rFonts w:hint="eastAsia"/>
          <w:rtl/>
        </w:rPr>
        <w:t>وَأَخ</w:t>
      </w:r>
      <w:r w:rsidRPr="00680F02">
        <w:rPr>
          <w:rStyle w:val="Char7"/>
          <w:rFonts w:hint="cs"/>
          <w:rtl/>
        </w:rPr>
        <w:t>ۡ</w:t>
      </w:r>
      <w:r w:rsidRPr="00680F02">
        <w:rPr>
          <w:rStyle w:val="Char7"/>
          <w:rFonts w:hint="eastAsia"/>
          <w:rtl/>
        </w:rPr>
        <w:t>رَجَ</w:t>
      </w:r>
      <w:r w:rsidRPr="00680F02">
        <w:rPr>
          <w:rStyle w:val="Char7"/>
          <w:rtl/>
        </w:rPr>
        <w:t xml:space="preserve"> </w:t>
      </w:r>
      <w:r w:rsidRPr="00680F02">
        <w:rPr>
          <w:rStyle w:val="Char7"/>
          <w:rFonts w:hint="eastAsia"/>
          <w:rtl/>
        </w:rPr>
        <w:t>ضُحَى</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cs"/>
          <w:rtl/>
        </w:rPr>
        <w:t>٢٩</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sidRPr="00680F02">
        <w:rPr>
          <w:rStyle w:val="Char7"/>
          <w:rtl/>
        </w:rPr>
        <w:t xml:space="preserve"> </w:t>
      </w:r>
      <w:r w:rsidRPr="00680F02">
        <w:rPr>
          <w:rStyle w:val="Char7"/>
          <w:rFonts w:hint="eastAsia"/>
          <w:rtl/>
        </w:rPr>
        <w:t>بَع</w:t>
      </w:r>
      <w:r w:rsidRPr="00680F02">
        <w:rPr>
          <w:rStyle w:val="Char7"/>
          <w:rFonts w:hint="cs"/>
          <w:rtl/>
        </w:rPr>
        <w:t>ۡ</w:t>
      </w:r>
      <w:r w:rsidRPr="00680F02">
        <w:rPr>
          <w:rStyle w:val="Char7"/>
          <w:rFonts w:hint="eastAsia"/>
          <w:rtl/>
        </w:rPr>
        <w:t>دَ</w:t>
      </w:r>
      <w:r w:rsidRPr="00680F02">
        <w:rPr>
          <w:rStyle w:val="Char7"/>
          <w:rtl/>
        </w:rPr>
        <w:t xml:space="preserve"> </w:t>
      </w:r>
      <w:r w:rsidRPr="00680F02">
        <w:rPr>
          <w:rStyle w:val="Char7"/>
          <w:rFonts w:hint="eastAsia"/>
          <w:rtl/>
        </w:rPr>
        <w:t>ذَ</w:t>
      </w:r>
      <w:r w:rsidRPr="00680F02">
        <w:rPr>
          <w:rStyle w:val="Char7"/>
          <w:rFonts w:hint="cs"/>
          <w:rtl/>
        </w:rPr>
        <w:t>ٰ</w:t>
      </w:r>
      <w:r w:rsidRPr="00680F02">
        <w:rPr>
          <w:rStyle w:val="Char7"/>
          <w:rFonts w:hint="eastAsia"/>
          <w:rtl/>
        </w:rPr>
        <w:t>لِكَ</w:t>
      </w:r>
      <w:r w:rsidRPr="00680F02">
        <w:rPr>
          <w:rStyle w:val="Char7"/>
          <w:rtl/>
        </w:rPr>
        <w:t xml:space="preserve"> </w:t>
      </w:r>
      <w:r w:rsidRPr="00680F02">
        <w:rPr>
          <w:rStyle w:val="Char7"/>
          <w:rFonts w:hint="eastAsia"/>
          <w:rtl/>
        </w:rPr>
        <w:t>دَحَى</w:t>
      </w:r>
      <w:r w:rsidRPr="00680F02">
        <w:rPr>
          <w:rStyle w:val="Char7"/>
          <w:rFonts w:hint="cs"/>
          <w:rtl/>
        </w:rPr>
        <w:t>ٰ</w:t>
      </w:r>
      <w:r w:rsidRPr="00680F02">
        <w:rPr>
          <w:rStyle w:val="Char7"/>
          <w:rFonts w:hint="eastAsia"/>
          <w:rtl/>
        </w:rPr>
        <w:t>هَا</w:t>
      </w:r>
      <w:r w:rsidRPr="00680F02">
        <w:rPr>
          <w:rStyle w:val="Char7"/>
          <w:rFonts w:hint="cs"/>
          <w:rtl/>
        </w:rPr>
        <w:t>ٓ</w:t>
      </w:r>
      <w:r w:rsidRPr="00680F02">
        <w:rPr>
          <w:rStyle w:val="Char7"/>
          <w:rtl/>
        </w:rPr>
        <w:t xml:space="preserve"> </w:t>
      </w:r>
      <w:r w:rsidRPr="00680F02">
        <w:rPr>
          <w:rStyle w:val="Char7"/>
          <w:rFonts w:hint="cs"/>
          <w:rtl/>
        </w:rPr>
        <w:t>٣٠</w:t>
      </w:r>
      <w:r w:rsidRPr="00680F02">
        <w:rPr>
          <w:rStyle w:val="Char7"/>
          <w:rtl/>
        </w:rPr>
        <w:t xml:space="preserve"> </w:t>
      </w:r>
      <w:r w:rsidRPr="00680F02">
        <w:rPr>
          <w:rStyle w:val="Char7"/>
          <w:rFonts w:hint="eastAsia"/>
          <w:rtl/>
        </w:rPr>
        <w:t>أَخ</w:t>
      </w:r>
      <w:r w:rsidRPr="00680F02">
        <w:rPr>
          <w:rStyle w:val="Char7"/>
          <w:rFonts w:hint="cs"/>
          <w:rtl/>
        </w:rPr>
        <w:t>ۡ</w:t>
      </w:r>
      <w:r w:rsidRPr="00680F02">
        <w:rPr>
          <w:rStyle w:val="Char7"/>
          <w:rFonts w:hint="eastAsia"/>
          <w:rtl/>
        </w:rPr>
        <w:t>رَجَ</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eastAsia"/>
          <w:rtl/>
        </w:rPr>
        <w:t>مَا</w:t>
      </w:r>
      <w:r w:rsidRPr="00680F02">
        <w:rPr>
          <w:rStyle w:val="Char7"/>
          <w:rFonts w:hint="cs"/>
          <w:rtl/>
        </w:rPr>
        <w:t>ٓ</w:t>
      </w:r>
      <w:r w:rsidRPr="00680F02">
        <w:rPr>
          <w:rStyle w:val="Char7"/>
          <w:rFonts w:hint="eastAsia"/>
          <w:rtl/>
        </w:rPr>
        <w:t>ءَهَا</w:t>
      </w:r>
      <w:r w:rsidRPr="00680F02">
        <w:rPr>
          <w:rStyle w:val="Char7"/>
          <w:rtl/>
        </w:rPr>
        <w:t xml:space="preserve"> </w:t>
      </w:r>
      <w:r w:rsidRPr="00680F02">
        <w:rPr>
          <w:rStyle w:val="Char7"/>
          <w:rFonts w:hint="eastAsia"/>
          <w:rtl/>
        </w:rPr>
        <w:t>وَمَر</w:t>
      </w:r>
      <w:r w:rsidRPr="00680F02">
        <w:rPr>
          <w:rStyle w:val="Char7"/>
          <w:rFonts w:hint="cs"/>
          <w:rtl/>
        </w:rPr>
        <w:t>ۡ</w:t>
      </w:r>
      <w:r w:rsidRPr="00680F02">
        <w:rPr>
          <w:rStyle w:val="Char7"/>
          <w:rFonts w:hint="eastAsia"/>
          <w:rtl/>
        </w:rPr>
        <w:t>عَى</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cs"/>
          <w:rtl/>
        </w:rPr>
        <w:t>٣١</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جِبَالَ</w:t>
      </w:r>
      <w:r w:rsidRPr="00680F02">
        <w:rPr>
          <w:rStyle w:val="Char7"/>
          <w:rtl/>
        </w:rPr>
        <w:t xml:space="preserve"> </w:t>
      </w:r>
      <w:r w:rsidRPr="00680F02">
        <w:rPr>
          <w:rStyle w:val="Char7"/>
          <w:rFonts w:hint="eastAsia"/>
          <w:rtl/>
        </w:rPr>
        <w:t>أَر</w:t>
      </w:r>
      <w:r w:rsidRPr="00680F02">
        <w:rPr>
          <w:rStyle w:val="Char7"/>
          <w:rFonts w:hint="cs"/>
          <w:rtl/>
        </w:rPr>
        <w:t>ۡ</w:t>
      </w:r>
      <w:r w:rsidRPr="00680F02">
        <w:rPr>
          <w:rStyle w:val="Char7"/>
          <w:rFonts w:hint="eastAsia"/>
          <w:rtl/>
        </w:rPr>
        <w:t>سَى</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cs"/>
          <w:rtl/>
        </w:rPr>
        <w:t>٣٢</w:t>
      </w:r>
      <w:r w:rsidRPr="00680F02">
        <w:rPr>
          <w:rStyle w:val="Char7"/>
          <w:rtl/>
        </w:rPr>
        <w:t xml:space="preserve"> </w:t>
      </w:r>
      <w:r w:rsidRPr="00680F02">
        <w:rPr>
          <w:rStyle w:val="Char7"/>
          <w:rFonts w:hint="eastAsia"/>
          <w:rtl/>
        </w:rPr>
        <w:t>مَتَ</w:t>
      </w:r>
      <w:r w:rsidRPr="00680F02">
        <w:rPr>
          <w:rStyle w:val="Char7"/>
          <w:rFonts w:hint="cs"/>
          <w:rtl/>
        </w:rPr>
        <w:t>ٰ</w:t>
      </w:r>
      <w:r w:rsidRPr="00680F02">
        <w:rPr>
          <w:rStyle w:val="Char7"/>
          <w:rFonts w:hint="eastAsia"/>
          <w:rtl/>
        </w:rPr>
        <w:t>ع</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لَّكُم</w:t>
      </w:r>
      <w:r w:rsidRPr="00680F02">
        <w:rPr>
          <w:rStyle w:val="Char7"/>
          <w:rFonts w:hint="cs"/>
          <w:rtl/>
        </w:rPr>
        <w:t>ۡ</w:t>
      </w:r>
      <w:r w:rsidRPr="00680F02">
        <w:rPr>
          <w:rStyle w:val="Char7"/>
          <w:rtl/>
        </w:rPr>
        <w:t xml:space="preserve"> </w:t>
      </w:r>
      <w:r w:rsidRPr="00680F02">
        <w:rPr>
          <w:rStyle w:val="Char7"/>
          <w:rFonts w:hint="eastAsia"/>
          <w:rtl/>
        </w:rPr>
        <w:t>وَ</w:t>
      </w:r>
      <w:r w:rsidRPr="00680F02">
        <w:rPr>
          <w:rStyle w:val="Char7"/>
          <w:rtl/>
        </w:rPr>
        <w:t xml:space="preserve"> </w:t>
      </w:r>
      <w:r w:rsidRPr="00680F02">
        <w:rPr>
          <w:rStyle w:val="Char7"/>
          <w:rFonts w:hint="eastAsia"/>
          <w:rtl/>
        </w:rPr>
        <w:t>لِأَن</w:t>
      </w:r>
      <w:r w:rsidRPr="00680F02">
        <w:rPr>
          <w:rStyle w:val="Char7"/>
          <w:rFonts w:hint="cs"/>
          <w:rtl/>
        </w:rPr>
        <w:t>ۡ</w:t>
      </w:r>
      <w:r w:rsidRPr="00680F02">
        <w:rPr>
          <w:rStyle w:val="Char7"/>
          <w:rFonts w:hint="eastAsia"/>
          <w:rtl/>
        </w:rPr>
        <w:t>عَ</w:t>
      </w:r>
      <w:r w:rsidRPr="00680F02">
        <w:rPr>
          <w:rStyle w:val="Char7"/>
          <w:rFonts w:hint="cs"/>
          <w:rtl/>
        </w:rPr>
        <w:t>ٰ</w:t>
      </w:r>
      <w:r w:rsidRPr="00680F02">
        <w:rPr>
          <w:rStyle w:val="Char7"/>
          <w:rFonts w:hint="eastAsia"/>
          <w:rtl/>
        </w:rPr>
        <w:t>مِكُم</w:t>
      </w:r>
      <w:r w:rsidRPr="00680F02">
        <w:rPr>
          <w:rStyle w:val="Char7"/>
          <w:rFonts w:hint="cs"/>
          <w:rtl/>
        </w:rPr>
        <w:t>ۡ</w:t>
      </w:r>
      <w:r w:rsidRPr="00680F02">
        <w:rPr>
          <w:rStyle w:val="Char7"/>
          <w:rtl/>
        </w:rPr>
        <w:t xml:space="preserve"> </w:t>
      </w:r>
      <w:r w:rsidRPr="00680F02">
        <w:rPr>
          <w:rStyle w:val="Char7"/>
          <w:rFonts w:hint="cs"/>
          <w:rtl/>
        </w:rPr>
        <w:t>٣٣</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D637B8" w:rsidRPr="00FA0072">
        <w:rPr>
          <w:rStyle w:val="Char1"/>
          <w:rFonts w:hint="cs"/>
          <w:rtl/>
        </w:rPr>
        <w:t>[ال</w:t>
      </w:r>
      <w:r w:rsidR="005C5567" w:rsidRPr="00FA0072">
        <w:rPr>
          <w:rStyle w:val="Char1"/>
          <w:rFonts w:hint="cs"/>
          <w:rtl/>
        </w:rPr>
        <w:t>نازعات: 27-33</w:t>
      </w:r>
      <w:r w:rsidR="00D637B8" w:rsidRPr="00FA0072">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و آب‌ها را بصورت دو دریای شور و شیرین آفریدیم و این دو دریا را با حائلی از یکدیگر جد کردیم. </w:t>
      </w:r>
    </w:p>
    <w:p w:rsidR="005C5567" w:rsidRPr="00680F02" w:rsidRDefault="00ED0601" w:rsidP="00ED0601">
      <w:pPr>
        <w:autoSpaceDE w:val="0"/>
        <w:autoSpaceDN w:val="0"/>
        <w:adjustRightInd w:val="0"/>
        <w:jc w:val="both"/>
        <w:rPr>
          <w:rStyle w:val="Char7"/>
          <w:rtl/>
        </w:rPr>
      </w:pPr>
      <w:r>
        <w:rPr>
          <w:rFonts w:cs="CTraditional Arabic" w:hint="cs"/>
          <w:sz w:val="28"/>
          <w:szCs w:val="28"/>
          <w:rtl/>
          <w:lang w:bidi="fa-IR"/>
        </w:rPr>
        <w:t>﴿</w:t>
      </w:r>
      <w:r w:rsidRPr="00680F02">
        <w:rPr>
          <w:rStyle w:val="Char7"/>
          <w:rFonts w:hint="cs"/>
          <w:rtl/>
        </w:rPr>
        <w:t>۞</w:t>
      </w:r>
      <w:r w:rsidRPr="00680F02">
        <w:rPr>
          <w:rStyle w:val="Char7"/>
          <w:rFonts w:hint="eastAsia"/>
          <w:rtl/>
        </w:rPr>
        <w:t>وَهُوَ</w:t>
      </w:r>
      <w:r w:rsidRPr="00680F02">
        <w:rPr>
          <w:rStyle w:val="Char7"/>
          <w:rtl/>
        </w:rPr>
        <w:t xml:space="preserve"> </w:t>
      </w:r>
      <w:r w:rsidRPr="00680F02">
        <w:rPr>
          <w:rStyle w:val="Char7"/>
          <w:rFonts w:hint="cs"/>
          <w:rtl/>
        </w:rPr>
        <w:t>ٱ</w:t>
      </w:r>
      <w:r w:rsidRPr="00680F02">
        <w:rPr>
          <w:rStyle w:val="Char7"/>
          <w:rFonts w:hint="eastAsia"/>
          <w:rtl/>
        </w:rPr>
        <w:t>لَّذِي</w:t>
      </w:r>
      <w:r w:rsidRPr="00680F02">
        <w:rPr>
          <w:rStyle w:val="Char7"/>
          <w:rtl/>
        </w:rPr>
        <w:t xml:space="preserve"> </w:t>
      </w:r>
      <w:r w:rsidRPr="00680F02">
        <w:rPr>
          <w:rStyle w:val="Char7"/>
          <w:rFonts w:hint="eastAsia"/>
          <w:rtl/>
        </w:rPr>
        <w:t>مَرَجَ</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بَح</w:t>
      </w:r>
      <w:r w:rsidRPr="00680F02">
        <w:rPr>
          <w:rStyle w:val="Char7"/>
          <w:rFonts w:hint="cs"/>
          <w:rtl/>
        </w:rPr>
        <w:t>ۡ</w:t>
      </w:r>
      <w:r w:rsidRPr="00680F02">
        <w:rPr>
          <w:rStyle w:val="Char7"/>
          <w:rFonts w:hint="eastAsia"/>
          <w:rtl/>
        </w:rPr>
        <w:t>رَي</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هَ</w:t>
      </w:r>
      <w:r w:rsidRPr="00680F02">
        <w:rPr>
          <w:rStyle w:val="Char7"/>
          <w:rFonts w:hint="cs"/>
          <w:rtl/>
        </w:rPr>
        <w:t>ٰ</w:t>
      </w:r>
      <w:r w:rsidRPr="00680F02">
        <w:rPr>
          <w:rStyle w:val="Char7"/>
          <w:rFonts w:hint="eastAsia"/>
          <w:rtl/>
        </w:rPr>
        <w:t>ذَا</w:t>
      </w:r>
      <w:r w:rsidRPr="00680F02">
        <w:rPr>
          <w:rStyle w:val="Char7"/>
          <w:rtl/>
        </w:rPr>
        <w:t xml:space="preserve"> </w:t>
      </w:r>
      <w:r w:rsidRPr="00680F02">
        <w:rPr>
          <w:rStyle w:val="Char7"/>
          <w:rFonts w:hint="eastAsia"/>
          <w:rtl/>
        </w:rPr>
        <w:t>عَذ</w:t>
      </w:r>
      <w:r w:rsidRPr="00680F02">
        <w:rPr>
          <w:rStyle w:val="Char7"/>
          <w:rFonts w:hint="cs"/>
          <w:rtl/>
        </w:rPr>
        <w:t>ۡ</w:t>
      </w:r>
      <w:r w:rsidRPr="00680F02">
        <w:rPr>
          <w:rStyle w:val="Char7"/>
          <w:rFonts w:hint="eastAsia"/>
          <w:rtl/>
        </w:rPr>
        <w:t>ب</w:t>
      </w:r>
      <w:r w:rsidRPr="00680F02">
        <w:rPr>
          <w:rStyle w:val="Char7"/>
          <w:rFonts w:hint="cs"/>
          <w:rtl/>
        </w:rPr>
        <w:t>ٞ</w:t>
      </w:r>
      <w:r w:rsidRPr="00680F02">
        <w:rPr>
          <w:rStyle w:val="Char7"/>
          <w:rtl/>
        </w:rPr>
        <w:t xml:space="preserve"> </w:t>
      </w:r>
      <w:r w:rsidRPr="00680F02">
        <w:rPr>
          <w:rStyle w:val="Char7"/>
          <w:rFonts w:hint="eastAsia"/>
          <w:rtl/>
        </w:rPr>
        <w:t>فُرَات</w:t>
      </w:r>
      <w:r w:rsidRPr="00680F02">
        <w:rPr>
          <w:rStyle w:val="Char7"/>
          <w:rFonts w:hint="cs"/>
          <w:rtl/>
        </w:rPr>
        <w:t>ٞ</w:t>
      </w:r>
      <w:r w:rsidRPr="00680F02">
        <w:rPr>
          <w:rStyle w:val="Char7"/>
          <w:rtl/>
        </w:rPr>
        <w:t xml:space="preserve"> </w:t>
      </w:r>
      <w:r w:rsidRPr="00680F02">
        <w:rPr>
          <w:rStyle w:val="Char7"/>
          <w:rFonts w:hint="eastAsia"/>
          <w:rtl/>
        </w:rPr>
        <w:t>وَهَ</w:t>
      </w:r>
      <w:r w:rsidRPr="00680F02">
        <w:rPr>
          <w:rStyle w:val="Char7"/>
          <w:rFonts w:hint="cs"/>
          <w:rtl/>
        </w:rPr>
        <w:t>ٰ</w:t>
      </w:r>
      <w:r w:rsidRPr="00680F02">
        <w:rPr>
          <w:rStyle w:val="Char7"/>
          <w:rFonts w:hint="eastAsia"/>
          <w:rtl/>
        </w:rPr>
        <w:t>ذَا</w:t>
      </w:r>
      <w:r w:rsidRPr="00680F02">
        <w:rPr>
          <w:rStyle w:val="Char7"/>
          <w:rtl/>
        </w:rPr>
        <w:t xml:space="preserve"> </w:t>
      </w:r>
      <w:r w:rsidRPr="00680F02">
        <w:rPr>
          <w:rStyle w:val="Char7"/>
          <w:rFonts w:hint="eastAsia"/>
          <w:rtl/>
        </w:rPr>
        <w:t>مِل</w:t>
      </w:r>
      <w:r w:rsidRPr="00680F02">
        <w:rPr>
          <w:rStyle w:val="Char7"/>
          <w:rFonts w:hint="cs"/>
          <w:rtl/>
        </w:rPr>
        <w:t>ۡ</w:t>
      </w:r>
      <w:r w:rsidRPr="00680F02">
        <w:rPr>
          <w:rStyle w:val="Char7"/>
          <w:rFonts w:hint="eastAsia"/>
          <w:rtl/>
        </w:rPr>
        <w:t>حٌ</w:t>
      </w:r>
      <w:r w:rsidRPr="00680F02">
        <w:rPr>
          <w:rStyle w:val="Char7"/>
          <w:rtl/>
        </w:rPr>
        <w:t xml:space="preserve"> </w:t>
      </w:r>
      <w:r w:rsidRPr="00680F02">
        <w:rPr>
          <w:rStyle w:val="Char7"/>
          <w:rFonts w:hint="eastAsia"/>
          <w:rtl/>
        </w:rPr>
        <w:t>أُجَاج</w:t>
      </w:r>
      <w:r w:rsidRPr="00680F02">
        <w:rPr>
          <w:rStyle w:val="Char7"/>
          <w:rFonts w:hint="cs"/>
          <w:rtl/>
        </w:rPr>
        <w:t>ٞ</w:t>
      </w:r>
      <w:r w:rsidRPr="00680F02">
        <w:rPr>
          <w:rStyle w:val="Char7"/>
          <w:rtl/>
        </w:rPr>
        <w:t xml:space="preserve"> </w:t>
      </w:r>
      <w:r w:rsidRPr="00680F02">
        <w:rPr>
          <w:rStyle w:val="Char7"/>
          <w:rFonts w:hint="eastAsia"/>
          <w:rtl/>
        </w:rPr>
        <w:t>وَجَعَلَ</w:t>
      </w:r>
      <w:r w:rsidRPr="00680F02">
        <w:rPr>
          <w:rStyle w:val="Char7"/>
          <w:rtl/>
        </w:rPr>
        <w:t xml:space="preserve"> </w:t>
      </w:r>
      <w:r w:rsidRPr="00680F02">
        <w:rPr>
          <w:rStyle w:val="Char7"/>
          <w:rFonts w:hint="eastAsia"/>
          <w:rtl/>
        </w:rPr>
        <w:t>بَي</w:t>
      </w:r>
      <w:r w:rsidRPr="00680F02">
        <w:rPr>
          <w:rStyle w:val="Char7"/>
          <w:rFonts w:hint="cs"/>
          <w:rtl/>
        </w:rPr>
        <w:t>ۡ</w:t>
      </w:r>
      <w:r w:rsidRPr="00680F02">
        <w:rPr>
          <w:rStyle w:val="Char7"/>
          <w:rFonts w:hint="eastAsia"/>
          <w:rtl/>
        </w:rPr>
        <w:t>نَهُمَا</w:t>
      </w:r>
      <w:r w:rsidRPr="00680F02">
        <w:rPr>
          <w:rStyle w:val="Char7"/>
          <w:rtl/>
        </w:rPr>
        <w:t xml:space="preserve"> </w:t>
      </w:r>
      <w:r w:rsidRPr="00680F02">
        <w:rPr>
          <w:rStyle w:val="Char7"/>
          <w:rFonts w:hint="eastAsia"/>
          <w:rtl/>
        </w:rPr>
        <w:t>بَر</w:t>
      </w:r>
      <w:r w:rsidRPr="00680F02">
        <w:rPr>
          <w:rStyle w:val="Char7"/>
          <w:rFonts w:hint="cs"/>
          <w:rtl/>
        </w:rPr>
        <w:t>ۡ</w:t>
      </w:r>
      <w:r w:rsidRPr="00680F02">
        <w:rPr>
          <w:rStyle w:val="Char7"/>
          <w:rFonts w:hint="eastAsia"/>
          <w:rtl/>
        </w:rPr>
        <w:t>زَخ</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وَحِج</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مَّح</w:t>
      </w:r>
      <w:r w:rsidRPr="00680F02">
        <w:rPr>
          <w:rStyle w:val="Char7"/>
          <w:rFonts w:hint="cs"/>
          <w:rtl/>
        </w:rPr>
        <w:t>ۡ</w:t>
      </w:r>
      <w:r w:rsidRPr="00680F02">
        <w:rPr>
          <w:rStyle w:val="Char7"/>
          <w:rFonts w:hint="eastAsia"/>
          <w:rtl/>
        </w:rPr>
        <w:t>جُور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cs"/>
          <w:rtl/>
        </w:rPr>
        <w:t>٥٣</w:t>
      </w:r>
      <w:r>
        <w:rPr>
          <w:rFonts w:cs="CTraditional Arabic" w:hint="cs"/>
          <w:sz w:val="28"/>
          <w:szCs w:val="28"/>
          <w:rtl/>
          <w:lang w:bidi="fa-IR"/>
        </w:rPr>
        <w:t>﴾</w:t>
      </w:r>
      <w:r w:rsidR="001B2DB5" w:rsidRPr="00816C9D">
        <w:rPr>
          <w:rStyle w:val="Char2"/>
          <w:rFonts w:hint="cs"/>
          <w:rtl/>
        </w:rPr>
        <w:t xml:space="preserve"> </w:t>
      </w:r>
      <w:r w:rsidR="001B2DB5" w:rsidRPr="00ED0601">
        <w:rPr>
          <w:rStyle w:val="Char1"/>
          <w:rFonts w:hint="cs"/>
          <w:rtl/>
        </w:rPr>
        <w:t>[ال</w:t>
      </w:r>
      <w:r w:rsidR="005C5567" w:rsidRPr="00ED0601">
        <w:rPr>
          <w:rStyle w:val="Char1"/>
          <w:rFonts w:hint="cs"/>
          <w:rtl/>
        </w:rPr>
        <w:t>فرقان: 53</w:t>
      </w:r>
      <w:r w:rsidR="001B2DB5" w:rsidRPr="00ED0601">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هم</w:t>
      </w:r>
      <w:r w:rsidR="00816C9D" w:rsidRPr="00816C9D">
        <w:rPr>
          <w:rStyle w:val="Char2"/>
          <w:rFonts w:hint="cs"/>
          <w:rtl/>
        </w:rPr>
        <w:t>ۀ</w:t>
      </w:r>
      <w:r w:rsidRPr="00816C9D">
        <w:rPr>
          <w:rStyle w:val="Char2"/>
          <w:rFonts w:hint="cs"/>
          <w:rtl/>
        </w:rPr>
        <w:t xml:space="preserve"> جانوران را از آب آفریدیم که برخی از</w:t>
      </w:r>
      <w:r w:rsidR="0037215F" w:rsidRPr="00816C9D">
        <w:rPr>
          <w:rStyle w:val="Char2"/>
          <w:rFonts w:hint="cs"/>
          <w:rtl/>
        </w:rPr>
        <w:t xml:space="preserve"> آن‌ها </w:t>
      </w:r>
      <w:r w:rsidRPr="00816C9D">
        <w:rPr>
          <w:rStyle w:val="Char2"/>
          <w:rFonts w:hint="cs"/>
          <w:rtl/>
        </w:rPr>
        <w:t xml:space="preserve">بر شکم راه روند و برخی </w:t>
      </w:r>
      <w:r w:rsidR="00881966" w:rsidRPr="00816C9D">
        <w:rPr>
          <w:rStyle w:val="Char2"/>
          <w:rFonts w:hint="cs"/>
          <w:rtl/>
        </w:rPr>
        <w:t>بر دو پا و برخی نیز بر چهار پا.</w:t>
      </w:r>
    </w:p>
    <w:p w:rsidR="005C5567" w:rsidRPr="00816C9D" w:rsidRDefault="00ED0601" w:rsidP="00ED0601">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خَلَقَ</w:t>
      </w:r>
      <w:r w:rsidRPr="00680F02">
        <w:rPr>
          <w:rStyle w:val="Char7"/>
          <w:rtl/>
        </w:rPr>
        <w:t xml:space="preserve"> </w:t>
      </w:r>
      <w:r w:rsidRPr="00680F02">
        <w:rPr>
          <w:rStyle w:val="Char7"/>
          <w:rFonts w:hint="eastAsia"/>
          <w:rtl/>
        </w:rPr>
        <w:t>كُلَّ</w:t>
      </w:r>
      <w:r w:rsidRPr="00680F02">
        <w:rPr>
          <w:rStyle w:val="Char7"/>
          <w:rtl/>
        </w:rPr>
        <w:t xml:space="preserve"> </w:t>
      </w:r>
      <w:r w:rsidRPr="00680F02">
        <w:rPr>
          <w:rStyle w:val="Char7"/>
          <w:rFonts w:hint="eastAsia"/>
          <w:rtl/>
        </w:rPr>
        <w:t>دَا</w:t>
      </w:r>
      <w:r w:rsidRPr="00680F02">
        <w:rPr>
          <w:rStyle w:val="Char7"/>
          <w:rFonts w:hint="cs"/>
          <w:rtl/>
        </w:rPr>
        <w:t>ٓ</w:t>
      </w:r>
      <w:r w:rsidRPr="00680F02">
        <w:rPr>
          <w:rStyle w:val="Char7"/>
          <w:rFonts w:hint="eastAsia"/>
          <w:rtl/>
        </w:rPr>
        <w:t>بَّة</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مَّا</w:t>
      </w:r>
      <w:r w:rsidRPr="00680F02">
        <w:rPr>
          <w:rStyle w:val="Char7"/>
          <w:rFonts w:hint="cs"/>
          <w:rtl/>
        </w:rPr>
        <w:t>ٓ</w:t>
      </w:r>
      <w:r w:rsidRPr="00680F02">
        <w:rPr>
          <w:rStyle w:val="Char7"/>
          <w:rFonts w:hint="eastAsia"/>
          <w:rtl/>
        </w:rPr>
        <w:t>ء</w:t>
      </w:r>
      <w:r w:rsidRPr="00680F02">
        <w:rPr>
          <w:rStyle w:val="Char7"/>
          <w:rFonts w:hint="cs"/>
          <w:rtl/>
        </w:rPr>
        <w:t>ٖۖ</w:t>
      </w:r>
      <w:r w:rsidRPr="00680F02">
        <w:rPr>
          <w:rStyle w:val="Char7"/>
          <w:rtl/>
        </w:rPr>
        <w:t xml:space="preserve"> </w:t>
      </w:r>
      <w:r w:rsidRPr="00680F02">
        <w:rPr>
          <w:rStyle w:val="Char7"/>
          <w:rFonts w:hint="eastAsia"/>
          <w:rtl/>
        </w:rPr>
        <w:t>فَمِن</w:t>
      </w:r>
      <w:r w:rsidRPr="00680F02">
        <w:rPr>
          <w:rStyle w:val="Char7"/>
          <w:rFonts w:hint="cs"/>
          <w:rtl/>
        </w:rPr>
        <w:t>ۡ</w:t>
      </w:r>
      <w:r w:rsidRPr="00680F02">
        <w:rPr>
          <w:rStyle w:val="Char7"/>
          <w:rFonts w:hint="eastAsia"/>
          <w:rtl/>
        </w:rPr>
        <w:t>هُم</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يَم</w:t>
      </w:r>
      <w:r w:rsidRPr="00680F02">
        <w:rPr>
          <w:rStyle w:val="Char7"/>
          <w:rFonts w:hint="cs"/>
          <w:rtl/>
        </w:rPr>
        <w:t>ۡ</w:t>
      </w:r>
      <w:r w:rsidRPr="00680F02">
        <w:rPr>
          <w:rStyle w:val="Char7"/>
          <w:rFonts w:hint="eastAsia"/>
          <w:rtl/>
        </w:rPr>
        <w:t>شِي</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بَط</w:t>
      </w:r>
      <w:r w:rsidRPr="00680F02">
        <w:rPr>
          <w:rStyle w:val="Char7"/>
          <w:rFonts w:hint="cs"/>
          <w:rtl/>
        </w:rPr>
        <w:t>ۡ</w:t>
      </w:r>
      <w:r w:rsidRPr="00680F02">
        <w:rPr>
          <w:rStyle w:val="Char7"/>
          <w:rFonts w:hint="eastAsia"/>
          <w:rtl/>
        </w:rPr>
        <w:t>نِهِ</w:t>
      </w:r>
      <w:r w:rsidRPr="00680F02">
        <w:rPr>
          <w:rStyle w:val="Char7"/>
          <w:rFonts w:hint="cs"/>
          <w:rtl/>
        </w:rPr>
        <w:t>ۦ</w:t>
      </w:r>
      <w:r w:rsidRPr="00680F02">
        <w:rPr>
          <w:rStyle w:val="Char7"/>
          <w:rtl/>
        </w:rPr>
        <w:t xml:space="preserve"> </w:t>
      </w:r>
      <w:r w:rsidRPr="00680F02">
        <w:rPr>
          <w:rStyle w:val="Char7"/>
          <w:rFonts w:hint="eastAsia"/>
          <w:rtl/>
        </w:rPr>
        <w:t>وَمِن</w:t>
      </w:r>
      <w:r w:rsidRPr="00680F02">
        <w:rPr>
          <w:rStyle w:val="Char7"/>
          <w:rFonts w:hint="cs"/>
          <w:rtl/>
        </w:rPr>
        <w:t>ۡ</w:t>
      </w:r>
      <w:r w:rsidRPr="00680F02">
        <w:rPr>
          <w:rStyle w:val="Char7"/>
          <w:rFonts w:hint="eastAsia"/>
          <w:rtl/>
        </w:rPr>
        <w:t>هُم</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يَم</w:t>
      </w:r>
      <w:r w:rsidRPr="00680F02">
        <w:rPr>
          <w:rStyle w:val="Char7"/>
          <w:rFonts w:hint="cs"/>
          <w:rtl/>
        </w:rPr>
        <w:t>ۡ</w:t>
      </w:r>
      <w:r w:rsidRPr="00680F02">
        <w:rPr>
          <w:rStyle w:val="Char7"/>
          <w:rFonts w:hint="eastAsia"/>
          <w:rtl/>
        </w:rPr>
        <w:t>شِي</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رِج</w:t>
      </w:r>
      <w:r w:rsidRPr="00680F02">
        <w:rPr>
          <w:rStyle w:val="Char7"/>
          <w:rFonts w:hint="cs"/>
          <w:rtl/>
        </w:rPr>
        <w:t>ۡ</w:t>
      </w:r>
      <w:r w:rsidRPr="00680F02">
        <w:rPr>
          <w:rStyle w:val="Char7"/>
          <w:rFonts w:hint="eastAsia"/>
          <w:rtl/>
        </w:rPr>
        <w:t>لَي</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وَمِن</w:t>
      </w:r>
      <w:r w:rsidRPr="00680F02">
        <w:rPr>
          <w:rStyle w:val="Char7"/>
          <w:rFonts w:hint="cs"/>
          <w:rtl/>
        </w:rPr>
        <w:t>ۡ</w:t>
      </w:r>
      <w:r w:rsidRPr="00680F02">
        <w:rPr>
          <w:rStyle w:val="Char7"/>
          <w:rFonts w:hint="eastAsia"/>
          <w:rtl/>
        </w:rPr>
        <w:t>هُم</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يَم</w:t>
      </w:r>
      <w:r w:rsidRPr="00680F02">
        <w:rPr>
          <w:rStyle w:val="Char7"/>
          <w:rFonts w:hint="cs"/>
          <w:rtl/>
        </w:rPr>
        <w:t>ۡ</w:t>
      </w:r>
      <w:r w:rsidRPr="00680F02">
        <w:rPr>
          <w:rStyle w:val="Char7"/>
          <w:rFonts w:hint="eastAsia"/>
          <w:rtl/>
        </w:rPr>
        <w:t>شِي</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أَر</w:t>
      </w:r>
      <w:r w:rsidRPr="00680F02">
        <w:rPr>
          <w:rStyle w:val="Char7"/>
          <w:rFonts w:hint="cs"/>
          <w:rtl/>
        </w:rPr>
        <w:t>ۡ</w:t>
      </w:r>
      <w:r w:rsidRPr="00680F02">
        <w:rPr>
          <w:rStyle w:val="Char7"/>
          <w:rFonts w:hint="eastAsia"/>
          <w:rtl/>
        </w:rPr>
        <w:t>بَع</w:t>
      </w:r>
      <w:r w:rsidRPr="00680F02">
        <w:rPr>
          <w:rStyle w:val="Char7"/>
          <w:rFonts w:hint="cs"/>
          <w:rtl/>
        </w:rPr>
        <w:t>ٖۚ</w:t>
      </w:r>
      <w:r w:rsidRPr="00680F02">
        <w:rPr>
          <w:rStyle w:val="Char7"/>
          <w:rtl/>
        </w:rPr>
        <w:t xml:space="preserve"> </w:t>
      </w:r>
      <w:r w:rsidRPr="00680F02">
        <w:rPr>
          <w:rStyle w:val="Char7"/>
          <w:rFonts w:hint="eastAsia"/>
          <w:rtl/>
        </w:rPr>
        <w:t>يَخ</w:t>
      </w:r>
      <w:r w:rsidRPr="00680F02">
        <w:rPr>
          <w:rStyle w:val="Char7"/>
          <w:rFonts w:hint="cs"/>
          <w:rtl/>
        </w:rPr>
        <w:t>ۡ</w:t>
      </w:r>
      <w:r w:rsidRPr="00680F02">
        <w:rPr>
          <w:rStyle w:val="Char7"/>
          <w:rFonts w:hint="eastAsia"/>
          <w:rtl/>
        </w:rPr>
        <w:t>لُقُ</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يَشَا</w:t>
      </w:r>
      <w:r w:rsidRPr="00680F02">
        <w:rPr>
          <w:rStyle w:val="Char7"/>
          <w:rFonts w:hint="cs"/>
          <w:rtl/>
        </w:rPr>
        <w:t>ٓ</w:t>
      </w:r>
      <w:r w:rsidRPr="00680F02">
        <w:rPr>
          <w:rStyle w:val="Char7"/>
          <w:rFonts w:hint="eastAsia"/>
          <w:rtl/>
        </w:rPr>
        <w:t>ءُ</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عَلَى</w:t>
      </w:r>
      <w:r w:rsidRPr="00680F02">
        <w:rPr>
          <w:rStyle w:val="Char7"/>
          <w:rFonts w:hint="cs"/>
          <w:rtl/>
        </w:rPr>
        <w:t>ٰ</w:t>
      </w:r>
      <w:r w:rsidRPr="00680F02">
        <w:rPr>
          <w:rStyle w:val="Char7"/>
          <w:rtl/>
        </w:rPr>
        <w:t xml:space="preserve"> </w:t>
      </w:r>
      <w:r w:rsidRPr="00680F02">
        <w:rPr>
          <w:rStyle w:val="Char7"/>
          <w:rFonts w:hint="eastAsia"/>
          <w:rtl/>
        </w:rPr>
        <w:t>كُلِّ</w:t>
      </w:r>
      <w:r w:rsidRPr="00680F02">
        <w:rPr>
          <w:rStyle w:val="Char7"/>
          <w:rtl/>
        </w:rPr>
        <w:t xml:space="preserve"> </w:t>
      </w:r>
      <w:r w:rsidRPr="00680F02">
        <w:rPr>
          <w:rStyle w:val="Char7"/>
          <w:rFonts w:hint="eastAsia"/>
          <w:rtl/>
        </w:rPr>
        <w:t>شَي</w:t>
      </w:r>
      <w:r w:rsidRPr="00680F02">
        <w:rPr>
          <w:rStyle w:val="Char7"/>
          <w:rFonts w:hint="cs"/>
          <w:rtl/>
        </w:rPr>
        <w:t>ۡ</w:t>
      </w:r>
      <w:r w:rsidRPr="00680F02">
        <w:rPr>
          <w:rStyle w:val="Char7"/>
          <w:rFonts w:hint="eastAsia"/>
          <w:rtl/>
        </w:rPr>
        <w:t>ء</w:t>
      </w:r>
      <w:r w:rsidRPr="00680F02">
        <w:rPr>
          <w:rStyle w:val="Char7"/>
          <w:rFonts w:hint="cs"/>
          <w:rtl/>
        </w:rPr>
        <w:t>ٖ</w:t>
      </w:r>
      <w:r w:rsidRPr="00680F02">
        <w:rPr>
          <w:rStyle w:val="Char7"/>
          <w:rtl/>
        </w:rPr>
        <w:t xml:space="preserve"> </w:t>
      </w:r>
      <w:r w:rsidRPr="00680F02">
        <w:rPr>
          <w:rStyle w:val="Char7"/>
          <w:rFonts w:hint="eastAsia"/>
          <w:rtl/>
        </w:rPr>
        <w:t>قَدِير</w:t>
      </w:r>
      <w:r w:rsidRPr="00680F02">
        <w:rPr>
          <w:rStyle w:val="Char7"/>
          <w:rFonts w:hint="cs"/>
          <w:rtl/>
        </w:rPr>
        <w:t>ٞ</w:t>
      </w:r>
      <w:r w:rsidRPr="00680F02">
        <w:rPr>
          <w:rStyle w:val="Char7"/>
          <w:rtl/>
        </w:rPr>
        <w:t xml:space="preserve"> </w:t>
      </w:r>
      <w:r w:rsidRPr="00680F02">
        <w:rPr>
          <w:rStyle w:val="Char7"/>
          <w:rFonts w:hint="cs"/>
          <w:rtl/>
        </w:rPr>
        <w:t>٤٥</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881966" w:rsidRPr="00ED0601">
        <w:rPr>
          <w:rStyle w:val="Char1"/>
          <w:rFonts w:hint="cs"/>
          <w:rtl/>
        </w:rPr>
        <w:t xml:space="preserve"> [ال</w:t>
      </w:r>
      <w:r w:rsidR="005C5567" w:rsidRPr="00ED0601">
        <w:rPr>
          <w:rStyle w:val="Char1"/>
          <w:rFonts w:hint="cs"/>
          <w:rtl/>
        </w:rPr>
        <w:t>نور: 45</w:t>
      </w:r>
      <w:r w:rsidR="00881966" w:rsidRPr="00ED0601">
        <w:rPr>
          <w:rStyle w:val="Char1"/>
          <w:rFonts w:hint="cs"/>
          <w:rtl/>
        </w:rPr>
        <w:t>].</w:t>
      </w:r>
    </w:p>
    <w:p w:rsidR="005C5567" w:rsidRPr="00816C9D" w:rsidRDefault="00266105" w:rsidP="007D1B5A">
      <w:pPr>
        <w:pStyle w:val="StyleComplexBLotus12ptJustifiedFirstline05cmCharChar"/>
        <w:spacing w:line="240" w:lineRule="auto"/>
        <w:jc w:val="lowKashida"/>
        <w:rPr>
          <w:rStyle w:val="Char2"/>
          <w:rtl/>
        </w:rPr>
      </w:pPr>
      <w:r w:rsidRPr="00816C9D">
        <w:rPr>
          <w:rStyle w:val="Char2"/>
          <w:rFonts w:hint="cs"/>
          <w:rtl/>
        </w:rPr>
        <w:t>و آدم را از خاک آفریدیم</w:t>
      </w:r>
    </w:p>
    <w:p w:rsidR="005C5567" w:rsidRPr="00816C9D" w:rsidRDefault="00ED0601" w:rsidP="00ED0601">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إِنَّ</w:t>
      </w:r>
      <w:r w:rsidRPr="00680F02">
        <w:rPr>
          <w:rStyle w:val="Char7"/>
          <w:rtl/>
        </w:rPr>
        <w:t xml:space="preserve"> </w:t>
      </w:r>
      <w:r w:rsidRPr="00680F02">
        <w:rPr>
          <w:rStyle w:val="Char7"/>
          <w:rFonts w:hint="eastAsia"/>
          <w:rtl/>
        </w:rPr>
        <w:t>مَثَلَ</w:t>
      </w:r>
      <w:r w:rsidRPr="00680F02">
        <w:rPr>
          <w:rStyle w:val="Char7"/>
          <w:rtl/>
        </w:rPr>
        <w:t xml:space="preserve"> </w:t>
      </w:r>
      <w:r w:rsidRPr="00680F02">
        <w:rPr>
          <w:rStyle w:val="Char7"/>
          <w:rFonts w:hint="eastAsia"/>
          <w:rtl/>
        </w:rPr>
        <w:t>عِيسَى</w:t>
      </w:r>
      <w:r w:rsidRPr="00680F02">
        <w:rPr>
          <w:rStyle w:val="Char7"/>
          <w:rFonts w:hint="cs"/>
          <w:rtl/>
        </w:rPr>
        <w:t>ٰ</w:t>
      </w:r>
      <w:r w:rsidRPr="00680F02">
        <w:rPr>
          <w:rStyle w:val="Char7"/>
          <w:rtl/>
        </w:rPr>
        <w:t xml:space="preserve"> </w:t>
      </w:r>
      <w:r w:rsidRPr="00680F02">
        <w:rPr>
          <w:rStyle w:val="Char7"/>
          <w:rFonts w:hint="eastAsia"/>
          <w:rtl/>
        </w:rPr>
        <w:t>عِندَ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كَمَثَلِ</w:t>
      </w:r>
      <w:r w:rsidRPr="00680F02">
        <w:rPr>
          <w:rStyle w:val="Char7"/>
          <w:rtl/>
        </w:rPr>
        <w:t xml:space="preserve"> </w:t>
      </w:r>
      <w:r w:rsidRPr="00680F02">
        <w:rPr>
          <w:rStyle w:val="Char7"/>
          <w:rFonts w:hint="eastAsia"/>
          <w:rtl/>
        </w:rPr>
        <w:t>ءَادَمَ</w:t>
      </w:r>
      <w:r w:rsidRPr="00680F02">
        <w:rPr>
          <w:rStyle w:val="Char7"/>
          <w:rFonts w:hint="cs"/>
          <w:rtl/>
        </w:rPr>
        <w:t>ۖ</w:t>
      </w:r>
      <w:r w:rsidRPr="00680F02">
        <w:rPr>
          <w:rStyle w:val="Char7"/>
          <w:rtl/>
        </w:rPr>
        <w:t xml:space="preserve"> </w:t>
      </w:r>
      <w:r w:rsidRPr="00680F02">
        <w:rPr>
          <w:rStyle w:val="Char7"/>
          <w:rFonts w:hint="eastAsia"/>
          <w:rtl/>
        </w:rPr>
        <w:t>خَلَقَهُ</w:t>
      </w:r>
      <w:r w:rsidRPr="00680F02">
        <w:rPr>
          <w:rStyle w:val="Char7"/>
          <w:rFonts w:hint="cs"/>
          <w:rtl/>
        </w:rPr>
        <w:t>ۥ</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تُرَاب</w:t>
      </w:r>
      <w:r w:rsidRPr="00680F02">
        <w:rPr>
          <w:rStyle w:val="Char7"/>
          <w:rFonts w:hint="cs"/>
          <w:rtl/>
        </w:rPr>
        <w:t>ٖ</w:t>
      </w:r>
      <w:r w:rsidRPr="00680F02">
        <w:rPr>
          <w:rStyle w:val="Char7"/>
          <w:rtl/>
        </w:rPr>
        <w:t xml:space="preserve"> </w:t>
      </w:r>
      <w:r w:rsidRPr="00680F02">
        <w:rPr>
          <w:rStyle w:val="Char7"/>
          <w:rFonts w:hint="eastAsia"/>
          <w:rtl/>
        </w:rPr>
        <w:t>ثُمَّ</w:t>
      </w:r>
      <w:r w:rsidRPr="00680F02">
        <w:rPr>
          <w:rStyle w:val="Char7"/>
          <w:rtl/>
        </w:rPr>
        <w:t xml:space="preserve"> </w:t>
      </w:r>
      <w:r w:rsidRPr="00680F02">
        <w:rPr>
          <w:rStyle w:val="Char7"/>
          <w:rFonts w:hint="eastAsia"/>
          <w:rtl/>
        </w:rPr>
        <w:t>قَالَ</w:t>
      </w:r>
      <w:r w:rsidRPr="00680F02">
        <w:rPr>
          <w:rStyle w:val="Char7"/>
          <w:rtl/>
        </w:rPr>
        <w:t xml:space="preserve"> </w:t>
      </w:r>
      <w:r w:rsidRPr="00680F02">
        <w:rPr>
          <w:rStyle w:val="Char7"/>
          <w:rFonts w:hint="eastAsia"/>
          <w:rtl/>
        </w:rPr>
        <w:t>لَهُ</w:t>
      </w:r>
      <w:r w:rsidRPr="00680F02">
        <w:rPr>
          <w:rStyle w:val="Char7"/>
          <w:rFonts w:hint="cs"/>
          <w:rtl/>
        </w:rPr>
        <w:t>ۥ</w:t>
      </w:r>
      <w:r w:rsidRPr="00680F02">
        <w:rPr>
          <w:rStyle w:val="Char7"/>
          <w:rtl/>
        </w:rPr>
        <w:t xml:space="preserve"> </w:t>
      </w:r>
      <w:r w:rsidRPr="00680F02">
        <w:rPr>
          <w:rStyle w:val="Char7"/>
          <w:rFonts w:hint="eastAsia"/>
          <w:rtl/>
        </w:rPr>
        <w:t>كُن</w:t>
      </w:r>
      <w:r w:rsidRPr="00680F02">
        <w:rPr>
          <w:rStyle w:val="Char7"/>
          <w:rtl/>
        </w:rPr>
        <w:t xml:space="preserve"> </w:t>
      </w:r>
      <w:r w:rsidRPr="00680F02">
        <w:rPr>
          <w:rStyle w:val="Char7"/>
          <w:rFonts w:hint="eastAsia"/>
          <w:rtl/>
        </w:rPr>
        <w:t>فَيَكُونُ</w:t>
      </w:r>
      <w:r w:rsidRPr="00680F02">
        <w:rPr>
          <w:rStyle w:val="Char7"/>
          <w:rtl/>
        </w:rPr>
        <w:t xml:space="preserve"> </w:t>
      </w:r>
      <w:r w:rsidRPr="00680F02">
        <w:rPr>
          <w:rStyle w:val="Char7"/>
          <w:rFonts w:hint="cs"/>
          <w:rtl/>
        </w:rPr>
        <w:t>٥٩</w:t>
      </w:r>
      <w:r>
        <w:rPr>
          <w:rFonts w:ascii="Times New Roman" w:hAnsi="Times New Roman" w:cs="CTraditional Arabic" w:hint="cs"/>
          <w:sz w:val="28"/>
          <w:szCs w:val="28"/>
          <w:rtl/>
          <w:lang w:bidi="fa-IR"/>
        </w:rPr>
        <w:t>﴾</w:t>
      </w:r>
      <w:r w:rsidR="000A4600" w:rsidRPr="00ED0601">
        <w:rPr>
          <w:rStyle w:val="Char2"/>
          <w:rFonts w:hint="cs"/>
          <w:rtl/>
        </w:rPr>
        <w:t xml:space="preserve"> </w:t>
      </w:r>
      <w:r w:rsidRPr="00ED0601">
        <w:rPr>
          <w:rStyle w:val="Char1"/>
          <w:rFonts w:hint="cs"/>
          <w:rtl/>
        </w:rPr>
        <w:t>[</w:t>
      </w:r>
      <w:r w:rsidR="000A4600" w:rsidRPr="00ED0601">
        <w:rPr>
          <w:rStyle w:val="Char1"/>
          <w:rFonts w:hint="cs"/>
          <w:rtl/>
        </w:rPr>
        <w:t xml:space="preserve">آل </w:t>
      </w:r>
      <w:r w:rsidR="005C5567" w:rsidRPr="00ED0601">
        <w:rPr>
          <w:rStyle w:val="Char1"/>
          <w:rFonts w:hint="cs"/>
          <w:rtl/>
        </w:rPr>
        <w:t xml:space="preserve">عمران: </w:t>
      </w:r>
      <w:r w:rsidR="000A4600" w:rsidRPr="00ED0601">
        <w:rPr>
          <w:rStyle w:val="Char1"/>
          <w:rFonts w:hint="cs"/>
          <w:rtl/>
        </w:rPr>
        <w:t>59].</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ب</w:t>
      </w:r>
      <w:r w:rsidR="006E5056" w:rsidRPr="00816C9D">
        <w:rPr>
          <w:rStyle w:val="Char2"/>
          <w:rFonts w:hint="cs"/>
          <w:rtl/>
        </w:rPr>
        <w:t>ه کاملترین صورت آفریدیم (مؤمنون</w:t>
      </w:r>
      <w:r w:rsidRPr="00816C9D">
        <w:rPr>
          <w:rStyle w:val="Char2"/>
          <w:rFonts w:hint="cs"/>
          <w:rtl/>
        </w:rPr>
        <w:t>:</w:t>
      </w:r>
      <w:r w:rsidR="00D10EA4" w:rsidRPr="00816C9D">
        <w:rPr>
          <w:rStyle w:val="Char2"/>
          <w:rFonts w:hint="cs"/>
          <w:rtl/>
        </w:rPr>
        <w:t xml:space="preserve"> 64) و روح خویش را بر او دمیدیم</w:t>
      </w:r>
    </w:p>
    <w:p w:rsidR="005C5567" w:rsidRPr="00ED0601" w:rsidRDefault="00ED0601" w:rsidP="00ED0601">
      <w:pPr>
        <w:pStyle w:val="StyleComplexBLotus12ptJustifiedFirstline05cmCharChar"/>
        <w:spacing w:line="240" w:lineRule="auto"/>
        <w:jc w:val="lowKashida"/>
        <w:rPr>
          <w:rStyle w:val="Char1"/>
          <w:rtl/>
        </w:rPr>
      </w:pPr>
      <w:r>
        <w:rPr>
          <w:rFonts w:ascii="Times New Roman" w:hAnsi="Times New Roman" w:cs="CTraditional Arabic" w:hint="cs"/>
          <w:sz w:val="28"/>
          <w:szCs w:val="28"/>
          <w:rtl/>
          <w:lang w:bidi="fa-IR"/>
        </w:rPr>
        <w:t>﴿</w:t>
      </w:r>
      <w:r w:rsidRPr="00680F02">
        <w:rPr>
          <w:rStyle w:val="Char7"/>
          <w:rFonts w:hint="eastAsia"/>
          <w:rtl/>
        </w:rPr>
        <w:t>فَإِذَا</w:t>
      </w:r>
      <w:r w:rsidRPr="00680F02">
        <w:rPr>
          <w:rStyle w:val="Char7"/>
          <w:rtl/>
        </w:rPr>
        <w:t xml:space="preserve"> </w:t>
      </w:r>
      <w:r w:rsidRPr="00680F02">
        <w:rPr>
          <w:rStyle w:val="Char7"/>
          <w:rFonts w:hint="eastAsia"/>
          <w:rtl/>
        </w:rPr>
        <w:t>سَوَّي</w:t>
      </w:r>
      <w:r w:rsidRPr="00680F02">
        <w:rPr>
          <w:rStyle w:val="Char7"/>
          <w:rFonts w:hint="cs"/>
          <w:rtl/>
        </w:rPr>
        <w:t>ۡ</w:t>
      </w:r>
      <w:r w:rsidRPr="00680F02">
        <w:rPr>
          <w:rStyle w:val="Char7"/>
          <w:rFonts w:hint="eastAsia"/>
          <w:rtl/>
        </w:rPr>
        <w:t>تُهُ</w:t>
      </w:r>
      <w:r w:rsidRPr="00680F02">
        <w:rPr>
          <w:rStyle w:val="Char7"/>
          <w:rFonts w:hint="cs"/>
          <w:rtl/>
        </w:rPr>
        <w:t>ۥ</w:t>
      </w:r>
      <w:r w:rsidRPr="00680F02">
        <w:rPr>
          <w:rStyle w:val="Char7"/>
          <w:rtl/>
        </w:rPr>
        <w:t xml:space="preserve"> </w:t>
      </w:r>
      <w:r w:rsidRPr="00680F02">
        <w:rPr>
          <w:rStyle w:val="Char7"/>
          <w:rFonts w:hint="eastAsia"/>
          <w:rtl/>
        </w:rPr>
        <w:t>وَنَفَخ</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eastAsia"/>
          <w:rtl/>
        </w:rPr>
        <w:t>فِيهِ</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رُّوحِي</w:t>
      </w:r>
      <w:r w:rsidRPr="00680F02">
        <w:rPr>
          <w:rStyle w:val="Char7"/>
          <w:rtl/>
        </w:rPr>
        <w:t xml:space="preserve"> </w:t>
      </w:r>
      <w:r w:rsidRPr="00680F02">
        <w:rPr>
          <w:rStyle w:val="Char7"/>
          <w:rFonts w:hint="eastAsia"/>
          <w:rtl/>
        </w:rPr>
        <w:t>فَقَعُواْ</w:t>
      </w:r>
      <w:r w:rsidRPr="00680F02">
        <w:rPr>
          <w:rStyle w:val="Char7"/>
          <w:rtl/>
        </w:rPr>
        <w:t xml:space="preserve"> </w:t>
      </w:r>
      <w:r w:rsidRPr="00680F02">
        <w:rPr>
          <w:rStyle w:val="Char7"/>
          <w:rFonts w:hint="eastAsia"/>
          <w:rtl/>
        </w:rPr>
        <w:t>لَهُ</w:t>
      </w:r>
      <w:r w:rsidRPr="00680F02">
        <w:rPr>
          <w:rStyle w:val="Char7"/>
          <w:rFonts w:hint="cs"/>
          <w:rtl/>
        </w:rPr>
        <w:t>ۥ</w:t>
      </w:r>
      <w:r w:rsidRPr="00680F02">
        <w:rPr>
          <w:rStyle w:val="Char7"/>
          <w:rtl/>
        </w:rPr>
        <w:t xml:space="preserve"> </w:t>
      </w:r>
      <w:r w:rsidRPr="00680F02">
        <w:rPr>
          <w:rStyle w:val="Char7"/>
          <w:rFonts w:hint="eastAsia"/>
          <w:rtl/>
        </w:rPr>
        <w:t>سَ</w:t>
      </w:r>
      <w:r w:rsidRPr="00680F02">
        <w:rPr>
          <w:rStyle w:val="Char7"/>
          <w:rFonts w:hint="cs"/>
          <w:rtl/>
        </w:rPr>
        <w:t>ٰ</w:t>
      </w:r>
      <w:r w:rsidRPr="00680F02">
        <w:rPr>
          <w:rStyle w:val="Char7"/>
          <w:rFonts w:hint="eastAsia"/>
          <w:rtl/>
        </w:rPr>
        <w:t>جِدِينَ</w:t>
      </w:r>
      <w:r w:rsidRPr="00680F02">
        <w:rPr>
          <w:rStyle w:val="Char7"/>
          <w:rtl/>
        </w:rPr>
        <w:t xml:space="preserve"> </w:t>
      </w:r>
      <w:r w:rsidRPr="00680F02">
        <w:rPr>
          <w:rStyle w:val="Char7"/>
          <w:rFonts w:hint="cs"/>
          <w:rtl/>
        </w:rPr>
        <w:t>٢٩</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D10EA4" w:rsidRPr="00ED0601">
        <w:rPr>
          <w:rStyle w:val="Char1"/>
          <w:rFonts w:hint="cs"/>
          <w:rtl/>
        </w:rPr>
        <w:t>[ال</w:t>
      </w:r>
      <w:r w:rsidR="005C5567" w:rsidRPr="00ED0601">
        <w:rPr>
          <w:rStyle w:val="Char1"/>
          <w:rFonts w:hint="cs"/>
          <w:rtl/>
        </w:rPr>
        <w:t>حجر: 29</w:t>
      </w:r>
      <w:r w:rsidR="00D10EA4" w:rsidRPr="00ED0601">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چراغ‌های ستارگان را برای راهنمایی او در تاریکی</w:t>
      </w:r>
      <w:r w:rsidR="00FD10CD" w:rsidRPr="00816C9D">
        <w:rPr>
          <w:rStyle w:val="Char2"/>
          <w:rFonts w:hint="cs"/>
          <w:rtl/>
        </w:rPr>
        <w:t>‌های بیابان و دریا بر افروختیم.</w:t>
      </w:r>
    </w:p>
    <w:p w:rsidR="005C5567" w:rsidRPr="00816C9D" w:rsidRDefault="00ED0601" w:rsidP="00ED0601">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قُل</w:t>
      </w:r>
      <w:r w:rsidRPr="00680F02">
        <w:rPr>
          <w:rStyle w:val="Char7"/>
          <w:rFonts w:hint="cs"/>
          <w:rtl/>
        </w:rPr>
        <w:t>ۡ</w:t>
      </w:r>
      <w:r w:rsidRPr="00680F02">
        <w:rPr>
          <w:rStyle w:val="Char7"/>
          <w:rtl/>
        </w:rPr>
        <w:t xml:space="preserve"> </w:t>
      </w:r>
      <w:r w:rsidRPr="00680F02">
        <w:rPr>
          <w:rStyle w:val="Char7"/>
          <w:rFonts w:hint="eastAsia"/>
          <w:rtl/>
        </w:rPr>
        <w:t>أَرَءَي</w:t>
      </w:r>
      <w:r w:rsidRPr="00680F02">
        <w:rPr>
          <w:rStyle w:val="Char7"/>
          <w:rFonts w:hint="cs"/>
          <w:rtl/>
        </w:rPr>
        <w:t>ۡ</w:t>
      </w:r>
      <w:r w:rsidRPr="00680F02">
        <w:rPr>
          <w:rStyle w:val="Char7"/>
          <w:rFonts w:hint="eastAsia"/>
          <w:rtl/>
        </w:rPr>
        <w:t>تَكُم</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Fonts w:hint="cs"/>
          <w:rtl/>
        </w:rPr>
        <w:t>ۡ</w:t>
      </w:r>
      <w:r w:rsidRPr="00680F02">
        <w:rPr>
          <w:rStyle w:val="Char7"/>
          <w:rtl/>
        </w:rPr>
        <w:t xml:space="preserve"> </w:t>
      </w:r>
      <w:r w:rsidRPr="00680F02">
        <w:rPr>
          <w:rStyle w:val="Char7"/>
          <w:rFonts w:hint="eastAsia"/>
          <w:rtl/>
        </w:rPr>
        <w:t>أَتَى</w:t>
      </w:r>
      <w:r w:rsidRPr="00680F02">
        <w:rPr>
          <w:rStyle w:val="Char7"/>
          <w:rFonts w:hint="cs"/>
          <w:rtl/>
        </w:rPr>
        <w:t>ٰ</w:t>
      </w:r>
      <w:r w:rsidRPr="00680F02">
        <w:rPr>
          <w:rStyle w:val="Char7"/>
          <w:rFonts w:hint="eastAsia"/>
          <w:rtl/>
        </w:rPr>
        <w:t>كُم</w:t>
      </w:r>
      <w:r w:rsidRPr="00680F02">
        <w:rPr>
          <w:rStyle w:val="Char7"/>
          <w:rFonts w:hint="cs"/>
          <w:rtl/>
        </w:rPr>
        <w:t>ۡ</w:t>
      </w:r>
      <w:r w:rsidRPr="00680F02">
        <w:rPr>
          <w:rStyle w:val="Char7"/>
          <w:rtl/>
        </w:rPr>
        <w:t xml:space="preserve"> </w:t>
      </w:r>
      <w:r w:rsidRPr="00680F02">
        <w:rPr>
          <w:rStyle w:val="Char7"/>
          <w:rFonts w:hint="eastAsia"/>
          <w:rtl/>
        </w:rPr>
        <w:t>عَذَابُ</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بَغ</w:t>
      </w:r>
      <w:r w:rsidRPr="00680F02">
        <w:rPr>
          <w:rStyle w:val="Char7"/>
          <w:rFonts w:hint="cs"/>
          <w:rtl/>
        </w:rPr>
        <w:t>ۡ</w:t>
      </w:r>
      <w:r w:rsidRPr="00680F02">
        <w:rPr>
          <w:rStyle w:val="Char7"/>
          <w:rFonts w:hint="eastAsia"/>
          <w:rtl/>
        </w:rPr>
        <w:t>تَةً</w:t>
      </w:r>
      <w:r w:rsidRPr="00680F02">
        <w:rPr>
          <w:rStyle w:val="Char7"/>
          <w:rtl/>
        </w:rPr>
        <w:t xml:space="preserve"> </w:t>
      </w:r>
      <w:r w:rsidRPr="00680F02">
        <w:rPr>
          <w:rStyle w:val="Char7"/>
          <w:rFonts w:hint="eastAsia"/>
          <w:rtl/>
        </w:rPr>
        <w:t>أَو</w:t>
      </w:r>
      <w:r w:rsidRPr="00680F02">
        <w:rPr>
          <w:rStyle w:val="Char7"/>
          <w:rFonts w:hint="cs"/>
          <w:rtl/>
        </w:rPr>
        <w:t>ۡ</w:t>
      </w:r>
      <w:r w:rsidRPr="00680F02">
        <w:rPr>
          <w:rStyle w:val="Char7"/>
          <w:rtl/>
        </w:rPr>
        <w:t xml:space="preserve"> </w:t>
      </w:r>
      <w:r w:rsidRPr="00680F02">
        <w:rPr>
          <w:rStyle w:val="Char7"/>
          <w:rFonts w:hint="eastAsia"/>
          <w:rtl/>
        </w:rPr>
        <w:t>جَه</w:t>
      </w:r>
      <w:r w:rsidRPr="00680F02">
        <w:rPr>
          <w:rStyle w:val="Char7"/>
          <w:rFonts w:hint="cs"/>
          <w:rtl/>
        </w:rPr>
        <w:t>ۡ</w:t>
      </w:r>
      <w:r w:rsidRPr="00680F02">
        <w:rPr>
          <w:rStyle w:val="Char7"/>
          <w:rFonts w:hint="eastAsia"/>
          <w:rtl/>
        </w:rPr>
        <w:t>رَةً</w:t>
      </w:r>
      <w:r w:rsidRPr="00680F02">
        <w:rPr>
          <w:rStyle w:val="Char7"/>
          <w:rtl/>
        </w:rPr>
        <w:t xml:space="preserve"> </w:t>
      </w:r>
      <w:r w:rsidRPr="00680F02">
        <w:rPr>
          <w:rStyle w:val="Char7"/>
          <w:rFonts w:hint="eastAsia"/>
          <w:rtl/>
        </w:rPr>
        <w:t>هَل</w:t>
      </w:r>
      <w:r w:rsidRPr="00680F02">
        <w:rPr>
          <w:rStyle w:val="Char7"/>
          <w:rFonts w:hint="cs"/>
          <w:rtl/>
        </w:rPr>
        <w:t>ۡ</w:t>
      </w:r>
      <w:r w:rsidRPr="00680F02">
        <w:rPr>
          <w:rStyle w:val="Char7"/>
          <w:rtl/>
        </w:rPr>
        <w:t xml:space="preserve"> </w:t>
      </w:r>
      <w:r w:rsidRPr="00680F02">
        <w:rPr>
          <w:rStyle w:val="Char7"/>
          <w:rFonts w:hint="eastAsia"/>
          <w:rtl/>
        </w:rPr>
        <w:t>يُه</w:t>
      </w:r>
      <w:r w:rsidRPr="00680F02">
        <w:rPr>
          <w:rStyle w:val="Char7"/>
          <w:rFonts w:hint="cs"/>
          <w:rtl/>
        </w:rPr>
        <w:t>ۡ</w:t>
      </w:r>
      <w:r w:rsidRPr="00680F02">
        <w:rPr>
          <w:rStyle w:val="Char7"/>
          <w:rFonts w:hint="eastAsia"/>
          <w:rtl/>
        </w:rPr>
        <w:t>لَكُ</w:t>
      </w:r>
      <w:r w:rsidRPr="00680F02">
        <w:rPr>
          <w:rStyle w:val="Char7"/>
          <w:rtl/>
        </w:rPr>
        <w:t xml:space="preserve"> </w:t>
      </w:r>
      <w:r w:rsidRPr="00680F02">
        <w:rPr>
          <w:rStyle w:val="Char7"/>
          <w:rFonts w:hint="eastAsia"/>
          <w:rtl/>
        </w:rPr>
        <w:t>إِلَّا</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لظَّ</w:t>
      </w:r>
      <w:r w:rsidRPr="00680F02">
        <w:rPr>
          <w:rStyle w:val="Char7"/>
          <w:rFonts w:hint="cs"/>
          <w:rtl/>
        </w:rPr>
        <w:t>ٰ</w:t>
      </w:r>
      <w:r w:rsidRPr="00680F02">
        <w:rPr>
          <w:rStyle w:val="Char7"/>
          <w:rFonts w:hint="eastAsia"/>
          <w:rtl/>
        </w:rPr>
        <w:t>لِمُونَ</w:t>
      </w:r>
      <w:r w:rsidRPr="00680F02">
        <w:rPr>
          <w:rStyle w:val="Char7"/>
          <w:rtl/>
        </w:rPr>
        <w:t xml:space="preserve"> </w:t>
      </w:r>
      <w:r w:rsidRPr="00680F02">
        <w:rPr>
          <w:rStyle w:val="Char7"/>
          <w:rFonts w:hint="cs"/>
          <w:rtl/>
        </w:rPr>
        <w:t>٤٧</w:t>
      </w:r>
      <w:r>
        <w:rPr>
          <w:rFonts w:ascii="Times New Roman" w:hAnsi="Times New Roman" w:cs="CTraditional Arabic" w:hint="cs"/>
          <w:sz w:val="28"/>
          <w:szCs w:val="28"/>
          <w:rtl/>
          <w:lang w:bidi="fa-IR"/>
        </w:rPr>
        <w:t>﴾</w:t>
      </w:r>
      <w:r w:rsidRPr="00ED0601">
        <w:rPr>
          <w:rStyle w:val="Char2"/>
          <w:rFonts w:hint="cs"/>
          <w:rtl/>
        </w:rPr>
        <w:t xml:space="preserve"> </w:t>
      </w:r>
      <w:r w:rsidR="00FD10CD" w:rsidRPr="00ED0601">
        <w:rPr>
          <w:rStyle w:val="Char1"/>
          <w:rFonts w:hint="cs"/>
          <w:rtl/>
        </w:rPr>
        <w:t>[الأ</w:t>
      </w:r>
      <w:r w:rsidR="005C5567" w:rsidRPr="00ED0601">
        <w:rPr>
          <w:rStyle w:val="Char1"/>
          <w:rFonts w:hint="cs"/>
          <w:rtl/>
        </w:rPr>
        <w:t>نعام</w:t>
      </w:r>
      <w:r w:rsidR="00A27DDE" w:rsidRPr="00ED0601">
        <w:rPr>
          <w:rStyle w:val="Char1"/>
          <w:rFonts w:hint="cs"/>
          <w:rtl/>
        </w:rPr>
        <w:t xml:space="preserve">: </w:t>
      </w:r>
      <w:r w:rsidR="005C5567" w:rsidRPr="00ED0601">
        <w:rPr>
          <w:rStyle w:val="Char1"/>
          <w:rFonts w:hint="cs"/>
          <w:rtl/>
        </w:rPr>
        <w:t>47</w:t>
      </w:r>
      <w:r w:rsidR="00FD10CD" w:rsidRPr="00ED0601">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این سخنان، خطاهای</w:t>
      </w:r>
      <w:r w:rsidR="006E5056" w:rsidRPr="00816C9D">
        <w:rPr>
          <w:rStyle w:val="Char2"/>
          <w:rFonts w:hint="cs"/>
          <w:rtl/>
        </w:rPr>
        <w:t xml:space="preserve"> گوناگونی وجود دارد، بدین ترتیب</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اوّلاً آی</w:t>
      </w:r>
      <w:r w:rsidR="00816C9D" w:rsidRPr="00816C9D">
        <w:rPr>
          <w:rStyle w:val="Char2"/>
          <w:rFonts w:hint="cs"/>
          <w:rtl/>
        </w:rPr>
        <w:t>ۀ</w:t>
      </w:r>
      <w:r w:rsidRPr="00816C9D">
        <w:rPr>
          <w:rStyle w:val="Char2"/>
          <w:rFonts w:hint="cs"/>
          <w:rtl/>
        </w:rPr>
        <w:t xml:space="preserve"> 117 از سور</w:t>
      </w:r>
      <w:r w:rsidR="00816C9D" w:rsidRPr="00816C9D">
        <w:rPr>
          <w:rStyle w:val="Char2"/>
          <w:rFonts w:hint="cs"/>
          <w:rtl/>
        </w:rPr>
        <w:t>ۀ</w:t>
      </w:r>
      <w:r w:rsidRPr="00816C9D">
        <w:rPr>
          <w:rStyle w:val="Char2"/>
          <w:rFonts w:hint="cs"/>
          <w:rtl/>
        </w:rPr>
        <w:t xml:space="preserve"> بقره به هیچ‌وجه دربار</w:t>
      </w:r>
      <w:r w:rsidR="00816C9D" w:rsidRPr="00816C9D">
        <w:rPr>
          <w:rStyle w:val="Char2"/>
          <w:rFonts w:hint="cs"/>
          <w:rtl/>
        </w:rPr>
        <w:t>ۀ</w:t>
      </w:r>
      <w:r w:rsidRPr="00816C9D">
        <w:rPr>
          <w:rStyle w:val="Char2"/>
          <w:rFonts w:hint="cs"/>
          <w:rtl/>
        </w:rPr>
        <w:t xml:space="preserve"> آفرینش آسمان‌ها و زمین در «شش روز» سخن نمی‌گوید و اساساً در سور</w:t>
      </w:r>
      <w:r w:rsidR="00816C9D" w:rsidRPr="00816C9D">
        <w:rPr>
          <w:rStyle w:val="Char2"/>
          <w:rFonts w:hint="cs"/>
          <w:rtl/>
        </w:rPr>
        <w:t>ۀ</w:t>
      </w:r>
      <w:r w:rsidRPr="00816C9D">
        <w:rPr>
          <w:rStyle w:val="Char2"/>
          <w:rFonts w:hint="cs"/>
          <w:rtl/>
        </w:rPr>
        <w:t xml:space="preserve"> بقره بحثی از این مقوله نرفته ا</w:t>
      </w:r>
      <w:r w:rsidR="00DA7F2E" w:rsidRPr="00816C9D">
        <w:rPr>
          <w:rStyle w:val="Char2"/>
          <w:rFonts w:hint="cs"/>
          <w:rtl/>
        </w:rPr>
        <w:t>ست. در آی</w:t>
      </w:r>
      <w:r w:rsidR="00816C9D" w:rsidRPr="00816C9D">
        <w:rPr>
          <w:rStyle w:val="Char2"/>
          <w:rFonts w:hint="cs"/>
          <w:rtl/>
        </w:rPr>
        <w:t>ۀ</w:t>
      </w:r>
      <w:r w:rsidR="00DA7F2E" w:rsidRPr="00816C9D">
        <w:rPr>
          <w:rStyle w:val="Char2"/>
          <w:rFonts w:hint="cs"/>
          <w:rtl/>
        </w:rPr>
        <w:t xml:space="preserve"> مزبور چنین می‌خوانیم</w:t>
      </w:r>
      <w:r w:rsidRPr="00816C9D">
        <w:rPr>
          <w:rStyle w:val="Char2"/>
          <w:rFonts w:hint="cs"/>
          <w:rtl/>
        </w:rPr>
        <w:t>:</w:t>
      </w:r>
    </w:p>
    <w:p w:rsidR="005C5567" w:rsidRPr="00816C9D" w:rsidRDefault="005E6A7E" w:rsidP="005E6A7E">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بَدِيعُ</w:t>
      </w:r>
      <w:r w:rsidRPr="00680F02">
        <w:rPr>
          <w:rStyle w:val="Char7"/>
          <w:rtl/>
        </w:rPr>
        <w:t xml:space="preserve"> </w:t>
      </w:r>
      <w:r w:rsidRPr="00680F02">
        <w:rPr>
          <w:rStyle w:val="Char7"/>
          <w:rFonts w:hint="cs"/>
          <w:rtl/>
        </w:rPr>
        <w:t>ٱ</w:t>
      </w:r>
      <w:r w:rsidRPr="00680F02">
        <w:rPr>
          <w:rStyle w:val="Char7"/>
          <w:rFonts w:hint="eastAsia"/>
          <w:rtl/>
        </w:rPr>
        <w:t>لسَّمَ</w:t>
      </w:r>
      <w:r w:rsidRPr="00680F02">
        <w:rPr>
          <w:rStyle w:val="Char7"/>
          <w:rFonts w:hint="cs"/>
          <w:rtl/>
        </w:rPr>
        <w:t>ٰ</w:t>
      </w:r>
      <w:r w:rsidRPr="00680F02">
        <w:rPr>
          <w:rStyle w:val="Char7"/>
          <w:rFonts w:hint="eastAsia"/>
          <w:rtl/>
        </w:rPr>
        <w:t>وَ</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sidRPr="00680F02">
        <w:rPr>
          <w:rStyle w:val="Char7"/>
          <w:rFonts w:hint="cs"/>
          <w:rtl/>
        </w:rPr>
        <w:t>ۖ</w:t>
      </w:r>
      <w:r w:rsidRPr="00680F02">
        <w:rPr>
          <w:rStyle w:val="Char7"/>
          <w:rtl/>
        </w:rPr>
        <w:t xml:space="preserve"> </w:t>
      </w:r>
      <w:r w:rsidRPr="00680F02">
        <w:rPr>
          <w:rStyle w:val="Char7"/>
          <w:rFonts w:hint="eastAsia"/>
          <w:rtl/>
        </w:rPr>
        <w:t>وَإِذَا</w:t>
      </w:r>
      <w:r w:rsidRPr="00680F02">
        <w:rPr>
          <w:rStyle w:val="Char7"/>
          <w:rtl/>
        </w:rPr>
        <w:t xml:space="preserve"> </w:t>
      </w:r>
      <w:r w:rsidRPr="00680F02">
        <w:rPr>
          <w:rStyle w:val="Char7"/>
          <w:rFonts w:hint="eastAsia"/>
          <w:rtl/>
        </w:rPr>
        <w:t>قَضَى</w:t>
      </w:r>
      <w:r w:rsidRPr="00680F02">
        <w:rPr>
          <w:rStyle w:val="Char7"/>
          <w:rFonts w:hint="cs"/>
          <w:rtl/>
        </w:rPr>
        <w:t>ٰٓ</w:t>
      </w:r>
      <w:r w:rsidRPr="00680F02">
        <w:rPr>
          <w:rStyle w:val="Char7"/>
          <w:rtl/>
        </w:rPr>
        <w:t xml:space="preserve"> </w:t>
      </w:r>
      <w:r w:rsidRPr="00680F02">
        <w:rPr>
          <w:rStyle w:val="Char7"/>
          <w:rFonts w:hint="eastAsia"/>
          <w:rtl/>
        </w:rPr>
        <w:t>أَم</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فَإِنَّمَا</w:t>
      </w:r>
      <w:r w:rsidRPr="00680F02">
        <w:rPr>
          <w:rStyle w:val="Char7"/>
          <w:rtl/>
        </w:rPr>
        <w:t xml:space="preserve"> </w:t>
      </w:r>
      <w:r w:rsidRPr="00680F02">
        <w:rPr>
          <w:rStyle w:val="Char7"/>
          <w:rFonts w:hint="eastAsia"/>
          <w:rtl/>
        </w:rPr>
        <w:t>يَقُولُ</w:t>
      </w:r>
      <w:r w:rsidRPr="00680F02">
        <w:rPr>
          <w:rStyle w:val="Char7"/>
          <w:rtl/>
        </w:rPr>
        <w:t xml:space="preserve"> </w:t>
      </w:r>
      <w:r w:rsidRPr="00680F02">
        <w:rPr>
          <w:rStyle w:val="Char7"/>
          <w:rFonts w:hint="eastAsia"/>
          <w:rtl/>
        </w:rPr>
        <w:t>لَهُ</w:t>
      </w:r>
      <w:r w:rsidRPr="00680F02">
        <w:rPr>
          <w:rStyle w:val="Char7"/>
          <w:rFonts w:hint="cs"/>
          <w:rtl/>
        </w:rPr>
        <w:t>ۥ</w:t>
      </w:r>
      <w:r w:rsidRPr="00680F02">
        <w:rPr>
          <w:rStyle w:val="Char7"/>
          <w:rtl/>
        </w:rPr>
        <w:t xml:space="preserve"> </w:t>
      </w:r>
      <w:r w:rsidRPr="00680F02">
        <w:rPr>
          <w:rStyle w:val="Char7"/>
          <w:rFonts w:hint="eastAsia"/>
          <w:rtl/>
        </w:rPr>
        <w:t>كُن</w:t>
      </w:r>
      <w:r w:rsidRPr="00680F02">
        <w:rPr>
          <w:rStyle w:val="Char7"/>
          <w:rtl/>
        </w:rPr>
        <w:t xml:space="preserve"> </w:t>
      </w:r>
      <w:r w:rsidRPr="00680F02">
        <w:rPr>
          <w:rStyle w:val="Char7"/>
          <w:rFonts w:hint="eastAsia"/>
          <w:rtl/>
        </w:rPr>
        <w:t>فَيَكُونُ</w:t>
      </w:r>
      <w:r w:rsidRPr="00680F02">
        <w:rPr>
          <w:rStyle w:val="Char7"/>
          <w:rtl/>
        </w:rPr>
        <w:t xml:space="preserve"> </w:t>
      </w:r>
      <w:r w:rsidRPr="00680F02">
        <w:rPr>
          <w:rStyle w:val="Char7"/>
          <w:rFonts w:hint="cs"/>
          <w:rtl/>
        </w:rPr>
        <w:t>١١٧</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121FA3" w:rsidRPr="005E6A7E">
        <w:rPr>
          <w:rStyle w:val="Char1"/>
          <w:rFonts w:hint="cs"/>
          <w:rtl/>
        </w:rPr>
        <w:t>[ال</w:t>
      </w:r>
      <w:r w:rsidR="005C5567" w:rsidRPr="005E6A7E">
        <w:rPr>
          <w:rStyle w:val="Char1"/>
          <w:rFonts w:hint="cs"/>
          <w:rtl/>
        </w:rPr>
        <w:t>بقر</w:t>
      </w:r>
      <w:r w:rsidR="00680F02">
        <w:rPr>
          <w:rStyle w:val="Char1"/>
          <w:rFonts w:hint="cs"/>
          <w:rtl/>
        </w:rPr>
        <w:t>ة</w:t>
      </w:r>
      <w:r w:rsidR="005C5567" w:rsidRPr="005E6A7E">
        <w:rPr>
          <w:rStyle w:val="Char1"/>
          <w:rFonts w:hint="cs"/>
          <w:rtl/>
        </w:rPr>
        <w:t>: 117</w:t>
      </w:r>
      <w:r w:rsidR="00121FA3" w:rsidRPr="005E6A7E">
        <w:rPr>
          <w:rStyle w:val="Char1"/>
          <w:rFonts w:hint="cs"/>
          <w:rtl/>
        </w:rPr>
        <w:t>].</w:t>
      </w:r>
    </w:p>
    <w:p w:rsidR="005C5567" w:rsidRPr="00816C9D" w:rsidRDefault="00B97D4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او نو آفرین آسمان‌ها و زمین است و چون بر امری حکم کند بد</w:t>
      </w:r>
      <w:r w:rsidRPr="00816C9D">
        <w:rPr>
          <w:rStyle w:val="Char2"/>
          <w:rFonts w:hint="cs"/>
          <w:rtl/>
        </w:rPr>
        <w:t>ان گوید</w:t>
      </w:r>
      <w:r w:rsidR="00A27DDE">
        <w:rPr>
          <w:rStyle w:val="Char2"/>
          <w:rFonts w:hint="cs"/>
          <w:rtl/>
        </w:rPr>
        <w:t xml:space="preserve">: </w:t>
      </w:r>
      <w:r w:rsidRPr="00816C9D">
        <w:rPr>
          <w:rStyle w:val="Char2"/>
          <w:rFonts w:hint="cs"/>
          <w:rtl/>
        </w:rPr>
        <w:t>باش! پس موجود می‌گردد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در اینجا چنانکه می‌بینیم از نفوذ اراده و فرمان خداوند در آسمان و زمین سخن به میان آمده است، نه از «ایّام آفرینش»! </w:t>
      </w:r>
    </w:p>
    <w:p w:rsidR="005C5567" w:rsidRPr="00816C9D" w:rsidRDefault="005C5567" w:rsidP="004B37A3">
      <w:pPr>
        <w:pStyle w:val="StyleComplexBLotus12ptJustifiedFirstline05cmCharChar"/>
        <w:spacing w:line="240" w:lineRule="auto"/>
        <w:rPr>
          <w:rStyle w:val="Char2"/>
          <w:rtl/>
        </w:rPr>
      </w:pPr>
      <w:r w:rsidRPr="00816C9D">
        <w:rPr>
          <w:rStyle w:val="Char2"/>
          <w:rFonts w:hint="cs"/>
          <w:rtl/>
        </w:rPr>
        <w:t xml:space="preserve">تفسیر «کن فیکون» را هم </w:t>
      </w:r>
      <w:r w:rsidR="00DA7F2E" w:rsidRPr="00816C9D">
        <w:rPr>
          <w:rStyle w:val="Char2"/>
          <w:rFonts w:hint="cs"/>
          <w:rtl/>
        </w:rPr>
        <w:t xml:space="preserve">در کلام </w:t>
      </w:r>
      <w:r w:rsidRPr="00816C9D">
        <w:rPr>
          <w:rStyle w:val="Char2"/>
          <w:rFonts w:hint="cs"/>
          <w:rtl/>
        </w:rPr>
        <w:t>امیر مؤمنان علی</w:t>
      </w:r>
      <w:r w:rsidR="00762A01" w:rsidRPr="00762A01">
        <w:rPr>
          <w:rStyle w:val="Char2"/>
          <w:rFonts w:cs="CTraditional Arabic" w:hint="cs"/>
          <w:rtl/>
        </w:rPr>
        <w:t xml:space="preserve">÷ </w:t>
      </w:r>
      <w:r w:rsidR="00DA7F2E" w:rsidRPr="00816C9D">
        <w:rPr>
          <w:rStyle w:val="Char2"/>
          <w:rFonts w:hint="cs"/>
          <w:rtl/>
        </w:rPr>
        <w:t>مشاهده می</w:t>
      </w:r>
      <w:r w:rsidR="00DA7F2E" w:rsidRPr="00816C9D">
        <w:rPr>
          <w:rStyle w:val="Char2"/>
          <w:rFonts w:hint="eastAsia"/>
          <w:rtl/>
        </w:rPr>
        <w:t>‌ک</w:t>
      </w:r>
      <w:r w:rsidR="00DA7F2E" w:rsidRPr="00816C9D">
        <w:rPr>
          <w:rStyle w:val="Char2"/>
          <w:rFonts w:hint="cs"/>
          <w:rtl/>
        </w:rPr>
        <w:t>نیم که فرمود</w:t>
      </w:r>
      <w:r w:rsidRPr="00816C9D">
        <w:rPr>
          <w:rStyle w:val="Char2"/>
          <w:rFonts w:hint="cs"/>
          <w:rtl/>
        </w:rPr>
        <w:t xml:space="preserve">: </w:t>
      </w:r>
      <w:r w:rsidR="00BA6125" w:rsidRPr="005E6A7E">
        <w:rPr>
          <w:rStyle w:val="Char4"/>
          <w:rtl/>
        </w:rPr>
        <w:t>«</w:t>
      </w:r>
      <w:r w:rsidR="00BA6125" w:rsidRPr="005E6A7E">
        <w:rPr>
          <w:rStyle w:val="Char4"/>
          <w:rFonts w:hint="cs"/>
          <w:rtl/>
        </w:rPr>
        <w:t>ي</w:t>
      </w:r>
      <w:r w:rsidR="00BA6125" w:rsidRPr="005E6A7E">
        <w:rPr>
          <w:rStyle w:val="Char4"/>
          <w:rtl/>
        </w:rPr>
        <w:t>قول لمن أراد کونه»</w:t>
      </w:r>
      <w:r w:rsidR="00BA6125" w:rsidRPr="005E6A7E">
        <w:rPr>
          <w:rStyle w:val="Char2"/>
          <w:rtl/>
        </w:rPr>
        <w:t>:</w:t>
      </w:r>
      <w:r w:rsidR="00BA6125">
        <w:rPr>
          <w:rFonts w:ascii="Traditional Arabic" w:hAnsi="Traditional Arabic" w:cs="Traditional Arabic"/>
          <w:b/>
          <w:bCs/>
          <w:sz w:val="28"/>
          <w:szCs w:val="28"/>
          <w:rtl/>
          <w:lang w:bidi="fa-IR"/>
        </w:rPr>
        <w:t xml:space="preserve"> </w:t>
      </w:r>
      <w:r w:rsidR="00BA6125" w:rsidRPr="005E6A7E">
        <w:rPr>
          <w:rStyle w:val="Char4"/>
          <w:rtl/>
        </w:rPr>
        <w:t>«کن ف</w:t>
      </w:r>
      <w:r w:rsidR="00BA6125" w:rsidRPr="005E6A7E">
        <w:rPr>
          <w:rStyle w:val="Char4"/>
          <w:rFonts w:hint="cs"/>
          <w:rtl/>
        </w:rPr>
        <w:t>ي</w:t>
      </w:r>
      <w:r w:rsidRPr="005E6A7E">
        <w:rPr>
          <w:rStyle w:val="Char4"/>
          <w:rtl/>
        </w:rPr>
        <w:t>کون»</w:t>
      </w:r>
      <w:r w:rsidRPr="005E6A7E">
        <w:rPr>
          <w:rStyle w:val="Char2"/>
          <w:rFonts w:hint="cs"/>
          <w:rtl/>
        </w:rPr>
        <w:t>،</w:t>
      </w:r>
      <w:r w:rsidRPr="00816C9D">
        <w:rPr>
          <w:rStyle w:val="Char2"/>
          <w:rFonts w:hint="cs"/>
          <w:rtl/>
        </w:rPr>
        <w:t xml:space="preserve"> </w:t>
      </w:r>
      <w:r w:rsidR="00BA6125" w:rsidRPr="005E6A7E">
        <w:rPr>
          <w:rStyle w:val="Char4"/>
          <w:rtl/>
        </w:rPr>
        <w:t xml:space="preserve">«لا بصوت </w:t>
      </w:r>
      <w:r w:rsidR="00BA6125" w:rsidRPr="005E6A7E">
        <w:rPr>
          <w:rStyle w:val="Char4"/>
          <w:rFonts w:hint="cs"/>
          <w:rtl/>
        </w:rPr>
        <w:t>ي</w:t>
      </w:r>
      <w:r w:rsidR="00BA6125" w:rsidRPr="005E6A7E">
        <w:rPr>
          <w:rStyle w:val="Char4"/>
          <w:rtl/>
        </w:rPr>
        <w:t xml:space="preserve">قرع ولا بنداء </w:t>
      </w:r>
      <w:r w:rsidR="00BA6125" w:rsidRPr="005E6A7E">
        <w:rPr>
          <w:rStyle w:val="Char4"/>
          <w:rFonts w:hint="cs"/>
          <w:rtl/>
        </w:rPr>
        <w:t>ي</w:t>
      </w:r>
      <w:r w:rsidR="00DA7F2E" w:rsidRPr="005E6A7E">
        <w:rPr>
          <w:rStyle w:val="Char4"/>
          <w:rtl/>
        </w:rPr>
        <w:t>سمع و</w:t>
      </w:r>
      <w:r w:rsidRPr="005E6A7E">
        <w:rPr>
          <w:rStyle w:val="Char4"/>
          <w:rtl/>
        </w:rPr>
        <w:t>إنما کلامه سبحانه فعل منه»</w:t>
      </w:r>
      <w:r w:rsidRPr="005E6A7E">
        <w:rPr>
          <w:rStyle w:val="Char2"/>
          <w:rFonts w:hint="cs"/>
          <w:rtl/>
        </w:rPr>
        <w:t>.</w:t>
      </w:r>
      <w:r w:rsidRPr="001634A2">
        <w:rPr>
          <w:rStyle w:val="Char2"/>
          <w:vertAlign w:val="superscript"/>
          <w:rtl/>
        </w:rPr>
        <w:footnoteReference w:id="291"/>
      </w:r>
      <w:r w:rsidR="00DA7F2E" w:rsidRPr="00816C9D">
        <w:rPr>
          <w:rStyle w:val="Char2"/>
          <w:rFonts w:hint="cs"/>
          <w:rtl/>
        </w:rPr>
        <w:t xml:space="preserve"> یعنی</w:t>
      </w:r>
      <w:r w:rsidRPr="00816C9D">
        <w:rPr>
          <w:rStyle w:val="Char2"/>
          <w:rFonts w:hint="cs"/>
          <w:rtl/>
        </w:rPr>
        <w:t>: «اراد</w:t>
      </w:r>
      <w:r w:rsidR="00816C9D" w:rsidRPr="00816C9D">
        <w:rPr>
          <w:rStyle w:val="Char2"/>
          <w:rFonts w:hint="cs"/>
          <w:rtl/>
        </w:rPr>
        <w:t>ۀ</w:t>
      </w:r>
      <w:r w:rsidRPr="00816C9D">
        <w:rPr>
          <w:rStyle w:val="Char2"/>
          <w:rFonts w:hint="cs"/>
          <w:rtl/>
        </w:rPr>
        <w:t xml:space="preserve"> خداوند به هستی هر کس (و هر چیز)</w:t>
      </w:r>
      <w:r w:rsidR="00DA7F2E" w:rsidRPr="00816C9D">
        <w:rPr>
          <w:rStyle w:val="Char2"/>
          <w:rFonts w:hint="cs"/>
          <w:rtl/>
        </w:rPr>
        <w:t xml:space="preserve"> که تعلّق گیرد، بدو گوید</w:t>
      </w:r>
      <w:r w:rsidRPr="00816C9D">
        <w:rPr>
          <w:rStyle w:val="Char2"/>
          <w:rFonts w:hint="cs"/>
          <w:rtl/>
        </w:rPr>
        <w:t xml:space="preserve">: باش! پس موجود می‌گردد. امّا آن کلام، صدایی نیست که (در فضا) کوبیده شود و ندائی نیست که شنیده شود بلکه کلام خداوند پاک، فعلی ازسوی اوست».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البتّه در قرآن کریم هفت بار از ایّام آفرینش سخن به میان آمده (چنانکه در آی</w:t>
      </w:r>
      <w:r w:rsidR="00816C9D" w:rsidRPr="00816C9D">
        <w:rPr>
          <w:rStyle w:val="Char2"/>
          <w:rFonts w:hint="cs"/>
          <w:rtl/>
        </w:rPr>
        <w:t>ۀ</w:t>
      </w:r>
      <w:r w:rsidR="00DA7F2E" w:rsidRPr="00816C9D">
        <w:rPr>
          <w:rStyle w:val="Char2"/>
          <w:rFonts w:hint="cs"/>
          <w:rtl/>
        </w:rPr>
        <w:t>:</w:t>
      </w:r>
      <w:r w:rsidRPr="00816C9D">
        <w:rPr>
          <w:rStyle w:val="Char2"/>
          <w:rFonts w:hint="cs"/>
          <w:rtl/>
        </w:rPr>
        <w:t xml:space="preserve"> 54 سور</w:t>
      </w:r>
      <w:r w:rsidR="00816C9D" w:rsidRPr="00816C9D">
        <w:rPr>
          <w:rStyle w:val="Char2"/>
          <w:rFonts w:hint="cs"/>
          <w:rtl/>
        </w:rPr>
        <w:t>ۀ</w:t>
      </w:r>
      <w:r w:rsidRPr="00816C9D">
        <w:rPr>
          <w:rStyle w:val="Char2"/>
          <w:rFonts w:hint="cs"/>
          <w:rtl/>
        </w:rPr>
        <w:t xml:space="preserve"> اعراف و آیه</w:t>
      </w:r>
      <w:r w:rsidR="00DA7F2E" w:rsidRPr="00816C9D">
        <w:rPr>
          <w:rStyle w:val="Char2"/>
          <w:rFonts w:hint="cs"/>
          <w:rtl/>
        </w:rPr>
        <w:t>:</w:t>
      </w:r>
      <w:r w:rsidRPr="00816C9D">
        <w:rPr>
          <w:rStyle w:val="Char2"/>
          <w:rFonts w:hint="cs"/>
          <w:rtl/>
        </w:rPr>
        <w:t xml:space="preserve"> 3 سور</w:t>
      </w:r>
      <w:r w:rsidR="00816C9D" w:rsidRPr="00816C9D">
        <w:rPr>
          <w:rStyle w:val="Char2"/>
          <w:rFonts w:hint="cs"/>
          <w:rtl/>
        </w:rPr>
        <w:t>ۀ</w:t>
      </w:r>
      <w:r w:rsidRPr="00816C9D">
        <w:rPr>
          <w:rStyle w:val="Char2"/>
          <w:rFonts w:hint="cs"/>
          <w:rtl/>
        </w:rPr>
        <w:t xml:space="preserve"> یونس و آی</w:t>
      </w:r>
      <w:r w:rsidR="00816C9D" w:rsidRPr="00816C9D">
        <w:rPr>
          <w:rStyle w:val="Char2"/>
          <w:rFonts w:hint="cs"/>
          <w:rtl/>
        </w:rPr>
        <w:t>ۀ</w:t>
      </w:r>
      <w:r w:rsidR="00DA7F2E" w:rsidRPr="00816C9D">
        <w:rPr>
          <w:rStyle w:val="Char2"/>
          <w:rFonts w:hint="cs"/>
          <w:rtl/>
        </w:rPr>
        <w:t>:</w:t>
      </w:r>
      <w:r w:rsidRPr="00816C9D">
        <w:rPr>
          <w:rStyle w:val="Char2"/>
          <w:rFonts w:hint="cs"/>
          <w:rtl/>
        </w:rPr>
        <w:t xml:space="preserve"> 7 سور</w:t>
      </w:r>
      <w:r w:rsidR="00816C9D" w:rsidRPr="00816C9D">
        <w:rPr>
          <w:rStyle w:val="Char2"/>
          <w:rFonts w:hint="cs"/>
          <w:rtl/>
        </w:rPr>
        <w:t>ۀ</w:t>
      </w:r>
      <w:r w:rsidRPr="00816C9D">
        <w:rPr>
          <w:rStyle w:val="Char2"/>
          <w:rFonts w:hint="cs"/>
          <w:rtl/>
        </w:rPr>
        <w:t xml:space="preserve"> هود و آی</w:t>
      </w:r>
      <w:r w:rsidR="00816C9D" w:rsidRPr="00816C9D">
        <w:rPr>
          <w:rStyle w:val="Char2"/>
          <w:rFonts w:hint="cs"/>
          <w:rtl/>
        </w:rPr>
        <w:t>ۀ</w:t>
      </w:r>
      <w:r w:rsidR="00DA7F2E" w:rsidRPr="00816C9D">
        <w:rPr>
          <w:rStyle w:val="Char2"/>
          <w:rFonts w:hint="cs"/>
          <w:rtl/>
        </w:rPr>
        <w:t>:</w:t>
      </w:r>
      <w:r w:rsidRPr="00816C9D">
        <w:rPr>
          <w:rStyle w:val="Char2"/>
          <w:rFonts w:hint="cs"/>
          <w:rtl/>
        </w:rPr>
        <w:t xml:space="preserve"> 59 سور</w:t>
      </w:r>
      <w:r w:rsidR="00816C9D" w:rsidRPr="00816C9D">
        <w:rPr>
          <w:rStyle w:val="Char2"/>
          <w:rFonts w:hint="cs"/>
          <w:rtl/>
        </w:rPr>
        <w:t>ۀ</w:t>
      </w:r>
      <w:r w:rsidRPr="00816C9D">
        <w:rPr>
          <w:rStyle w:val="Char2"/>
          <w:rFonts w:hint="cs"/>
          <w:rtl/>
        </w:rPr>
        <w:t xml:space="preserve"> فرقان و آی</w:t>
      </w:r>
      <w:r w:rsidR="00816C9D" w:rsidRPr="00816C9D">
        <w:rPr>
          <w:rStyle w:val="Char2"/>
          <w:rFonts w:hint="cs"/>
          <w:rtl/>
        </w:rPr>
        <w:t>ۀ</w:t>
      </w:r>
      <w:r w:rsidR="00DA7F2E" w:rsidRPr="00816C9D">
        <w:rPr>
          <w:rStyle w:val="Char2"/>
          <w:rFonts w:hint="cs"/>
          <w:rtl/>
        </w:rPr>
        <w:t>:</w:t>
      </w:r>
      <w:r w:rsidRPr="00816C9D">
        <w:rPr>
          <w:rStyle w:val="Char2"/>
          <w:rFonts w:hint="cs"/>
          <w:rtl/>
        </w:rPr>
        <w:t xml:space="preserve"> 4 سور</w:t>
      </w:r>
      <w:r w:rsidR="00816C9D" w:rsidRPr="00816C9D">
        <w:rPr>
          <w:rStyle w:val="Char2"/>
          <w:rFonts w:hint="cs"/>
          <w:rtl/>
        </w:rPr>
        <w:t>ۀ</w:t>
      </w:r>
      <w:r w:rsidRPr="00816C9D">
        <w:rPr>
          <w:rStyle w:val="Char2"/>
          <w:rFonts w:hint="cs"/>
          <w:rtl/>
        </w:rPr>
        <w:t xml:space="preserve"> سجده و آی</w:t>
      </w:r>
      <w:r w:rsidR="00816C9D" w:rsidRPr="00816C9D">
        <w:rPr>
          <w:rStyle w:val="Char2"/>
          <w:rFonts w:hint="cs"/>
          <w:rtl/>
        </w:rPr>
        <w:t>ۀ</w:t>
      </w:r>
      <w:r w:rsidR="00DA7F2E" w:rsidRPr="00816C9D">
        <w:rPr>
          <w:rStyle w:val="Char2"/>
          <w:rFonts w:hint="cs"/>
          <w:rtl/>
        </w:rPr>
        <w:t>:</w:t>
      </w:r>
      <w:r w:rsidRPr="00816C9D">
        <w:rPr>
          <w:rStyle w:val="Char2"/>
          <w:rFonts w:hint="cs"/>
          <w:rtl/>
        </w:rPr>
        <w:t xml:space="preserve"> 38 سور</w:t>
      </w:r>
      <w:r w:rsidR="00816C9D" w:rsidRPr="00816C9D">
        <w:rPr>
          <w:rStyle w:val="Char2"/>
          <w:rFonts w:hint="cs"/>
          <w:rtl/>
        </w:rPr>
        <w:t>ۀ</w:t>
      </w:r>
      <w:r w:rsidRPr="00816C9D">
        <w:rPr>
          <w:rStyle w:val="Char2"/>
          <w:rFonts w:hint="cs"/>
          <w:rtl/>
        </w:rPr>
        <w:t xml:space="preserve"> ق و آی</w:t>
      </w:r>
      <w:r w:rsidR="00816C9D" w:rsidRPr="00816C9D">
        <w:rPr>
          <w:rStyle w:val="Char2"/>
          <w:rFonts w:hint="cs"/>
          <w:rtl/>
        </w:rPr>
        <w:t>ۀ</w:t>
      </w:r>
      <w:r w:rsidR="00DA7F2E" w:rsidRPr="00816C9D">
        <w:rPr>
          <w:rStyle w:val="Char2"/>
          <w:rFonts w:hint="cs"/>
          <w:rtl/>
        </w:rPr>
        <w:t>:</w:t>
      </w:r>
      <w:r w:rsidRPr="00816C9D">
        <w:rPr>
          <w:rStyle w:val="Char2"/>
          <w:rFonts w:hint="cs"/>
          <w:rtl/>
        </w:rPr>
        <w:t xml:space="preserve"> 4 سور</w:t>
      </w:r>
      <w:r w:rsidR="00816C9D" w:rsidRPr="00816C9D">
        <w:rPr>
          <w:rStyle w:val="Char2"/>
          <w:rFonts w:hint="cs"/>
          <w:rtl/>
        </w:rPr>
        <w:t>ۀ</w:t>
      </w:r>
      <w:r w:rsidRPr="00816C9D">
        <w:rPr>
          <w:rStyle w:val="Char2"/>
          <w:rFonts w:hint="cs"/>
          <w:rtl/>
        </w:rPr>
        <w:t xml:space="preserve"> حدید دیده می‌شود) ولی پیداست هنگامی که نظام آسمان‌ها و زمین پدید نیامده بود، شب و روزی هم وجود نداشت تا خداوند در روشنایی روز! جهان را بسازد (و لذا در سور</w:t>
      </w:r>
      <w:r w:rsidR="00816C9D" w:rsidRPr="00816C9D">
        <w:rPr>
          <w:rStyle w:val="Char2"/>
          <w:rFonts w:hint="cs"/>
          <w:rtl/>
        </w:rPr>
        <w:t>ۀ</w:t>
      </w:r>
      <w:r w:rsidRPr="00816C9D">
        <w:rPr>
          <w:rStyle w:val="Char2"/>
          <w:rFonts w:hint="cs"/>
          <w:rtl/>
        </w:rPr>
        <w:t xml:space="preserve"> نازعات پس از ساختار آسمان، از پیدایش شب و روز سخن گفته است) بنابراین، مراد از «</w:t>
      </w:r>
      <w:r w:rsidRPr="008B6E92">
        <w:rPr>
          <w:rFonts w:ascii="Times New Roman" w:hAnsi="Times New Roman" w:cs="2  Badr" w:hint="cs"/>
          <w:sz w:val="28"/>
          <w:szCs w:val="28"/>
          <w:rtl/>
          <w:lang w:bidi="fa-IR"/>
        </w:rPr>
        <w:t>ست</w:t>
      </w:r>
      <w:r w:rsidR="00DA7F2E" w:rsidRPr="008B6E92">
        <w:rPr>
          <w:rFonts w:ascii="Times New Roman" w:hAnsi="Times New Roman" w:cs="2  Badr" w:hint="cs"/>
          <w:sz w:val="28"/>
          <w:szCs w:val="28"/>
          <w:rtl/>
          <w:lang w:bidi="fa-IR"/>
        </w:rPr>
        <w:t>ة</w:t>
      </w:r>
      <w:r w:rsidRPr="00816C9D">
        <w:rPr>
          <w:rStyle w:val="Char2"/>
          <w:rFonts w:hint="cs"/>
          <w:rtl/>
        </w:rPr>
        <w:t xml:space="preserve"> ایام» همان «شش روز» یا «شش مرحل</w:t>
      </w:r>
      <w:r w:rsidR="00816C9D" w:rsidRPr="00816C9D">
        <w:rPr>
          <w:rStyle w:val="Char2"/>
          <w:rFonts w:hint="cs"/>
          <w:rtl/>
        </w:rPr>
        <w:t>ۀ</w:t>
      </w:r>
      <w:r w:rsidRPr="00816C9D">
        <w:rPr>
          <w:rStyle w:val="Char2"/>
          <w:rFonts w:hint="cs"/>
          <w:rtl/>
        </w:rPr>
        <w:t xml:space="preserve"> زمان‌بندی شده» </w:t>
      </w:r>
      <w:r w:rsidR="00DA7F2E" w:rsidRPr="00816C9D">
        <w:rPr>
          <w:rStyle w:val="Char2"/>
          <w:rFonts w:hint="cs"/>
          <w:rtl/>
        </w:rPr>
        <w:t>است به ویژه که واژ</w:t>
      </w:r>
      <w:r w:rsidR="00816C9D" w:rsidRPr="00816C9D">
        <w:rPr>
          <w:rStyle w:val="Char2"/>
          <w:rFonts w:hint="cs"/>
          <w:rtl/>
        </w:rPr>
        <w:t>ۀ</w:t>
      </w:r>
      <w:r w:rsidR="00DA7F2E" w:rsidRPr="00816C9D">
        <w:rPr>
          <w:rStyle w:val="Char2"/>
          <w:rFonts w:hint="cs"/>
          <w:rtl/>
        </w:rPr>
        <w:t xml:space="preserve"> یوم (و جمعش</w:t>
      </w:r>
      <w:r w:rsidRPr="00816C9D">
        <w:rPr>
          <w:rStyle w:val="Char2"/>
          <w:rFonts w:hint="cs"/>
          <w:rtl/>
        </w:rPr>
        <w:t>: ایّام) در زبان عربی به معنای «مطلق وقت» نیز می‌آید</w:t>
      </w:r>
      <w:r w:rsidRPr="001634A2">
        <w:rPr>
          <w:rStyle w:val="Char2"/>
          <w:vertAlign w:val="superscript"/>
          <w:rtl/>
        </w:rPr>
        <w:footnoteReference w:id="292"/>
      </w:r>
      <w:r w:rsidRPr="00816C9D">
        <w:rPr>
          <w:rStyle w:val="Char2"/>
          <w:rFonts w:hint="cs"/>
          <w:rtl/>
        </w:rPr>
        <w:t xml:space="preserve"> و در قرآن کریم هم به همین معنا بکار رف</w:t>
      </w:r>
      <w:r w:rsidR="00DA7F2E" w:rsidRPr="00816C9D">
        <w:rPr>
          <w:rStyle w:val="Char2"/>
          <w:rFonts w:hint="cs"/>
          <w:rtl/>
        </w:rPr>
        <w:t>ته است همچون</w:t>
      </w:r>
      <w:r w:rsidR="0009670E" w:rsidRPr="00816C9D">
        <w:rPr>
          <w:rStyle w:val="Char2"/>
          <w:rFonts w:hint="cs"/>
          <w:rtl/>
        </w:rPr>
        <w:t>:</w:t>
      </w:r>
    </w:p>
    <w:p w:rsidR="005C5567" w:rsidRPr="00816C9D" w:rsidRDefault="005E6A7E" w:rsidP="005E6A7E">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لِيَو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جَم</w:t>
      </w:r>
      <w:r w:rsidRPr="00680F02">
        <w:rPr>
          <w:rStyle w:val="Char7"/>
          <w:rFonts w:hint="cs"/>
          <w:rtl/>
        </w:rPr>
        <w:t>ۡ</w:t>
      </w:r>
      <w:r w:rsidRPr="00680F02">
        <w:rPr>
          <w:rStyle w:val="Char7"/>
          <w:rFonts w:hint="eastAsia"/>
          <w:rtl/>
        </w:rPr>
        <w:t>عِ</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09670E" w:rsidRPr="005E6A7E">
        <w:rPr>
          <w:rStyle w:val="Char1"/>
          <w:rFonts w:hint="cs"/>
          <w:rtl/>
        </w:rPr>
        <w:t>[التغابن: 9].</w:t>
      </w:r>
    </w:p>
    <w:p w:rsidR="005C5567" w:rsidRPr="00816C9D" w:rsidRDefault="00B97D4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هنگام گردآوری</w:t>
      </w:r>
      <w:r>
        <w:rPr>
          <w:rFonts w:cs="Traditional Arabic" w:hint="cs"/>
          <w:color w:val="000000"/>
          <w:sz w:val="28"/>
          <w:szCs w:val="28"/>
          <w:rtl/>
          <w:lang w:bidi="fa-IR"/>
        </w:rPr>
        <w:t>»</w:t>
      </w:r>
      <w:r w:rsidR="005C5567" w:rsidRPr="00816C9D">
        <w:rPr>
          <w:rStyle w:val="Char2"/>
          <w:rFonts w:hint="cs"/>
          <w:rtl/>
        </w:rPr>
        <w:t>.</w:t>
      </w:r>
    </w:p>
    <w:p w:rsidR="005C5567" w:rsidRPr="00816C9D" w:rsidRDefault="005E6A7E" w:rsidP="005E6A7E">
      <w:pPr>
        <w:pStyle w:val="StyleComplexBLotus12ptJustifiedFirstline05cmCharChar"/>
        <w:tabs>
          <w:tab w:val="right" w:pos="7371"/>
        </w:tabs>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يَو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لتَّغَابُنِ</w:t>
      </w:r>
      <w:r>
        <w:rPr>
          <w:rFonts w:ascii="Times New Roman" w:hAnsi="Times New Roman" w:cs="CTraditional Arabic" w:hint="cs"/>
          <w:sz w:val="28"/>
          <w:szCs w:val="28"/>
          <w:rtl/>
          <w:lang w:bidi="fa-IR"/>
        </w:rPr>
        <w:t>﴾</w:t>
      </w:r>
      <w:r>
        <w:rPr>
          <w:rFonts w:ascii="Times New Roman" w:hAnsi="Times New Roman" w:cs="Traditional Arabic" w:hint="cs"/>
          <w:sz w:val="28"/>
          <w:szCs w:val="28"/>
          <w:rtl/>
          <w:lang w:bidi="fa-IR"/>
        </w:rPr>
        <w:t xml:space="preserve"> </w:t>
      </w:r>
      <w:r w:rsidR="00111BD8" w:rsidRPr="005E6A7E">
        <w:rPr>
          <w:rStyle w:val="Char1"/>
          <w:rFonts w:hint="cs"/>
          <w:rtl/>
        </w:rPr>
        <w:t>[ال</w:t>
      </w:r>
      <w:r w:rsidR="005C5567" w:rsidRPr="005E6A7E">
        <w:rPr>
          <w:rStyle w:val="Char1"/>
          <w:rFonts w:hint="cs"/>
          <w:rtl/>
        </w:rPr>
        <w:t>تغابن: 9</w:t>
      </w:r>
      <w:r w:rsidR="00111BD8" w:rsidRPr="005E6A7E">
        <w:rPr>
          <w:rStyle w:val="Char1"/>
          <w:rFonts w:hint="cs"/>
          <w:rtl/>
        </w:rPr>
        <w:t>].</w:t>
      </w:r>
    </w:p>
    <w:p w:rsidR="005C5567" w:rsidRPr="00816C9D" w:rsidRDefault="00B97D4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هنگام زیاد دیدن</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305DB7">
      <w:pPr>
        <w:pStyle w:val="StyleComplexBLotus12ptJustifiedFirstline05cmCharChar"/>
        <w:spacing w:line="240" w:lineRule="auto"/>
        <w:rPr>
          <w:rStyle w:val="Char2"/>
          <w:rtl/>
        </w:rPr>
      </w:pPr>
      <w:r w:rsidRPr="00816C9D">
        <w:rPr>
          <w:rStyle w:val="Char2"/>
          <w:rFonts w:hint="cs"/>
          <w:rtl/>
        </w:rPr>
        <w:t>و امثال</w:t>
      </w:r>
      <w:r w:rsidR="005E6A7E">
        <w:rPr>
          <w:rStyle w:val="Char2"/>
          <w:rFonts w:hint="cs"/>
          <w:rtl/>
        </w:rPr>
        <w:t xml:space="preserve"> این‌ها</w:t>
      </w:r>
      <w:r w:rsidRPr="00816C9D">
        <w:rPr>
          <w:rStyle w:val="Char2"/>
          <w:rFonts w:hint="cs"/>
          <w:rtl/>
        </w:rPr>
        <w:t>. و مفسّران قدیم ما نیز بدین معنی توجّه داشته‌اند همانگونه که بیضاوی در تفسیر خود «</w:t>
      </w:r>
      <w:r w:rsidR="00DA7F2E" w:rsidRPr="008B6E92">
        <w:rPr>
          <w:rFonts w:ascii="Times New Roman" w:hAnsi="Times New Roman" w:cs="2  Badr" w:hint="cs"/>
          <w:sz w:val="28"/>
          <w:szCs w:val="28"/>
          <w:rtl/>
          <w:lang w:bidi="fa-IR"/>
        </w:rPr>
        <w:t xml:space="preserve"> ستة</w:t>
      </w:r>
      <w:r w:rsidRPr="00816C9D">
        <w:rPr>
          <w:rStyle w:val="Char2"/>
          <w:rFonts w:hint="cs"/>
          <w:rtl/>
        </w:rPr>
        <w:t xml:space="preserve"> أیام» را به معنای «سته أوقات» می‌آورد و می‌نویسد</w:t>
      </w:r>
      <w:r w:rsidR="00A27DDE">
        <w:rPr>
          <w:rStyle w:val="Char2"/>
          <w:rFonts w:hint="cs"/>
          <w:rtl/>
        </w:rPr>
        <w:t xml:space="preserve">: </w:t>
      </w:r>
      <w:r w:rsidR="00E1298F" w:rsidRPr="005E6A7E">
        <w:rPr>
          <w:rStyle w:val="Char4"/>
          <w:rtl/>
        </w:rPr>
        <w:t>«فإن ال</w:t>
      </w:r>
      <w:r w:rsidR="00E1298F" w:rsidRPr="005E6A7E">
        <w:rPr>
          <w:rStyle w:val="Char4"/>
          <w:rFonts w:hint="cs"/>
          <w:rtl/>
        </w:rPr>
        <w:t>ي</w:t>
      </w:r>
      <w:r w:rsidRPr="005E6A7E">
        <w:rPr>
          <w:rStyle w:val="Char4"/>
          <w:rtl/>
        </w:rPr>
        <w:t>وم المتعا</w:t>
      </w:r>
      <w:r w:rsidR="00DA7F2E" w:rsidRPr="005E6A7E">
        <w:rPr>
          <w:rStyle w:val="Char4"/>
          <w:rtl/>
        </w:rPr>
        <w:t>رف زمان طلوع الشمس إلی غروبها و</w:t>
      </w:r>
      <w:r w:rsidR="00E1298F" w:rsidRPr="005E6A7E">
        <w:rPr>
          <w:rStyle w:val="Char4"/>
          <w:rtl/>
        </w:rPr>
        <w:t xml:space="preserve">لم </w:t>
      </w:r>
      <w:r w:rsidR="00E1298F" w:rsidRPr="005E6A7E">
        <w:rPr>
          <w:rStyle w:val="Char4"/>
          <w:rFonts w:hint="cs"/>
          <w:rtl/>
        </w:rPr>
        <w:t>ي</w:t>
      </w:r>
      <w:r w:rsidR="00E1298F" w:rsidRPr="005E6A7E">
        <w:rPr>
          <w:rStyle w:val="Char4"/>
          <w:rtl/>
        </w:rPr>
        <w:t>کن ح</w:t>
      </w:r>
      <w:r w:rsidR="00E1298F" w:rsidRPr="005E6A7E">
        <w:rPr>
          <w:rStyle w:val="Char4"/>
          <w:rFonts w:hint="cs"/>
          <w:rtl/>
        </w:rPr>
        <w:t>ي</w:t>
      </w:r>
      <w:r w:rsidRPr="005E6A7E">
        <w:rPr>
          <w:rStyle w:val="Char4"/>
          <w:rtl/>
        </w:rPr>
        <w:t>نئذ»</w:t>
      </w:r>
      <w:r w:rsidRPr="001634A2">
        <w:rPr>
          <w:rStyle w:val="Char2"/>
          <w:vertAlign w:val="superscript"/>
          <w:rtl/>
        </w:rPr>
        <w:footnoteReference w:id="293"/>
      </w:r>
      <w:r w:rsidR="00DA7F2E" w:rsidRPr="00816C9D">
        <w:rPr>
          <w:rStyle w:val="Char2"/>
          <w:rFonts w:hint="cs"/>
          <w:rtl/>
        </w:rPr>
        <w:t xml:space="preserve"> یعنی</w:t>
      </w:r>
      <w:r w:rsidRPr="00816C9D">
        <w:rPr>
          <w:rStyle w:val="Char2"/>
          <w:rFonts w:hint="cs"/>
          <w:rtl/>
        </w:rPr>
        <w:t xml:space="preserve">: «روز شناخته شده، از هنگام بر آمدن خورشید تا غروب آن حساب می‌شود که در آن زمان چنین روزی، وجود نداشته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از طرفی، دانش نو نیز هیچگاه «ادوار آفرینش» یا «مراحل تکوین عالم» مخالفتی نشان نمی‌دهد، خواه شش دوره به شمار آید یا کمتر یا بیشتر!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ثانیاً آ</w:t>
      </w:r>
      <w:r w:rsidR="00DA7F2E" w:rsidRPr="00816C9D">
        <w:rPr>
          <w:rStyle w:val="Char2"/>
          <w:rFonts w:hint="cs"/>
          <w:rtl/>
        </w:rPr>
        <w:t>نچه شفا از سور</w:t>
      </w:r>
      <w:r w:rsidR="00816C9D" w:rsidRPr="00816C9D">
        <w:rPr>
          <w:rStyle w:val="Char2"/>
          <w:rFonts w:hint="cs"/>
          <w:rtl/>
        </w:rPr>
        <w:t>ۀ</w:t>
      </w:r>
      <w:r w:rsidR="00DA7F2E" w:rsidRPr="00816C9D">
        <w:rPr>
          <w:rStyle w:val="Char2"/>
          <w:rFonts w:hint="cs"/>
          <w:rtl/>
        </w:rPr>
        <w:t xml:space="preserve"> نازعات آورده که</w:t>
      </w:r>
      <w:r w:rsidRPr="00816C9D">
        <w:rPr>
          <w:rStyle w:val="Char2"/>
          <w:rFonts w:hint="cs"/>
          <w:rtl/>
        </w:rPr>
        <w:t>: «کوهها را ستون آسمان ساختیم»! دروغی روشن و افترائی آشکار بر قرآن مجید اس</w:t>
      </w:r>
      <w:r w:rsidR="00DA7F2E" w:rsidRPr="00816C9D">
        <w:rPr>
          <w:rStyle w:val="Char2"/>
          <w:rFonts w:hint="cs"/>
          <w:rtl/>
        </w:rPr>
        <w:t>ت. در سور</w:t>
      </w:r>
      <w:r w:rsidR="00816C9D" w:rsidRPr="00816C9D">
        <w:rPr>
          <w:rStyle w:val="Char2"/>
          <w:rFonts w:hint="cs"/>
          <w:rtl/>
        </w:rPr>
        <w:t>ۀ</w:t>
      </w:r>
      <w:r w:rsidR="00DA7F2E" w:rsidRPr="00816C9D">
        <w:rPr>
          <w:rStyle w:val="Char2"/>
          <w:rFonts w:hint="cs"/>
          <w:rtl/>
        </w:rPr>
        <w:t xml:space="preserve"> مزبور چنین می‌خوانیم</w:t>
      </w:r>
      <w:r w:rsidR="0037756D" w:rsidRPr="00816C9D">
        <w:rPr>
          <w:rStyle w:val="Char2"/>
          <w:rFonts w:hint="cs"/>
          <w:rtl/>
        </w:rPr>
        <w:t>:</w:t>
      </w:r>
    </w:p>
    <w:p w:rsidR="005C5567" w:rsidRPr="00816C9D" w:rsidRDefault="000735A1" w:rsidP="000735A1">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sidRPr="00680F02">
        <w:rPr>
          <w:rStyle w:val="Char7"/>
          <w:rtl/>
        </w:rPr>
        <w:t xml:space="preserve"> </w:t>
      </w:r>
      <w:r w:rsidRPr="00680F02">
        <w:rPr>
          <w:rStyle w:val="Char7"/>
          <w:rFonts w:hint="eastAsia"/>
          <w:rtl/>
        </w:rPr>
        <w:t>بَع</w:t>
      </w:r>
      <w:r w:rsidRPr="00680F02">
        <w:rPr>
          <w:rStyle w:val="Char7"/>
          <w:rFonts w:hint="cs"/>
          <w:rtl/>
        </w:rPr>
        <w:t>ۡ</w:t>
      </w:r>
      <w:r w:rsidRPr="00680F02">
        <w:rPr>
          <w:rStyle w:val="Char7"/>
          <w:rFonts w:hint="eastAsia"/>
          <w:rtl/>
        </w:rPr>
        <w:t>دَ</w:t>
      </w:r>
      <w:r w:rsidRPr="00680F02">
        <w:rPr>
          <w:rStyle w:val="Char7"/>
          <w:rtl/>
        </w:rPr>
        <w:t xml:space="preserve"> </w:t>
      </w:r>
      <w:r w:rsidRPr="00680F02">
        <w:rPr>
          <w:rStyle w:val="Char7"/>
          <w:rFonts w:hint="eastAsia"/>
          <w:rtl/>
        </w:rPr>
        <w:t>ذَ</w:t>
      </w:r>
      <w:r w:rsidRPr="00680F02">
        <w:rPr>
          <w:rStyle w:val="Char7"/>
          <w:rFonts w:hint="cs"/>
          <w:rtl/>
        </w:rPr>
        <w:t>ٰ</w:t>
      </w:r>
      <w:r w:rsidRPr="00680F02">
        <w:rPr>
          <w:rStyle w:val="Char7"/>
          <w:rFonts w:hint="eastAsia"/>
          <w:rtl/>
        </w:rPr>
        <w:t>لِكَ</w:t>
      </w:r>
      <w:r w:rsidRPr="00680F02">
        <w:rPr>
          <w:rStyle w:val="Char7"/>
          <w:rtl/>
        </w:rPr>
        <w:t xml:space="preserve"> </w:t>
      </w:r>
      <w:r w:rsidRPr="00680F02">
        <w:rPr>
          <w:rStyle w:val="Char7"/>
          <w:rFonts w:hint="eastAsia"/>
          <w:rtl/>
        </w:rPr>
        <w:t>دَحَى</w:t>
      </w:r>
      <w:r w:rsidRPr="00680F02">
        <w:rPr>
          <w:rStyle w:val="Char7"/>
          <w:rFonts w:hint="cs"/>
          <w:rtl/>
        </w:rPr>
        <w:t>ٰ</w:t>
      </w:r>
      <w:r w:rsidRPr="00680F02">
        <w:rPr>
          <w:rStyle w:val="Char7"/>
          <w:rFonts w:hint="eastAsia"/>
          <w:rtl/>
        </w:rPr>
        <w:t>هَا</w:t>
      </w:r>
      <w:r w:rsidRPr="00680F02">
        <w:rPr>
          <w:rStyle w:val="Char7"/>
          <w:rFonts w:hint="cs"/>
          <w:rtl/>
        </w:rPr>
        <w:t>ٓ</w:t>
      </w:r>
      <w:r w:rsidRPr="00680F02">
        <w:rPr>
          <w:rStyle w:val="Char7"/>
          <w:rtl/>
        </w:rPr>
        <w:t xml:space="preserve"> </w:t>
      </w:r>
      <w:r w:rsidRPr="00680F02">
        <w:rPr>
          <w:rStyle w:val="Char7"/>
          <w:rFonts w:hint="cs"/>
          <w:rtl/>
        </w:rPr>
        <w:t>٣٠</w:t>
      </w:r>
      <w:r w:rsidRPr="00680F02">
        <w:rPr>
          <w:rStyle w:val="Char7"/>
          <w:rtl/>
        </w:rPr>
        <w:t xml:space="preserve"> </w:t>
      </w:r>
      <w:r w:rsidRPr="00680F02">
        <w:rPr>
          <w:rStyle w:val="Char7"/>
          <w:rFonts w:hint="eastAsia"/>
          <w:rtl/>
        </w:rPr>
        <w:t>أَخ</w:t>
      </w:r>
      <w:r w:rsidRPr="00680F02">
        <w:rPr>
          <w:rStyle w:val="Char7"/>
          <w:rFonts w:hint="cs"/>
          <w:rtl/>
        </w:rPr>
        <w:t>ۡ</w:t>
      </w:r>
      <w:r w:rsidRPr="00680F02">
        <w:rPr>
          <w:rStyle w:val="Char7"/>
          <w:rFonts w:hint="eastAsia"/>
          <w:rtl/>
        </w:rPr>
        <w:t>رَجَ</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eastAsia"/>
          <w:rtl/>
        </w:rPr>
        <w:t>مَا</w:t>
      </w:r>
      <w:r w:rsidRPr="00680F02">
        <w:rPr>
          <w:rStyle w:val="Char7"/>
          <w:rFonts w:hint="cs"/>
          <w:rtl/>
        </w:rPr>
        <w:t>ٓ</w:t>
      </w:r>
      <w:r w:rsidRPr="00680F02">
        <w:rPr>
          <w:rStyle w:val="Char7"/>
          <w:rFonts w:hint="eastAsia"/>
          <w:rtl/>
        </w:rPr>
        <w:t>ءَهَا</w:t>
      </w:r>
      <w:r w:rsidRPr="00680F02">
        <w:rPr>
          <w:rStyle w:val="Char7"/>
          <w:rtl/>
        </w:rPr>
        <w:t xml:space="preserve"> </w:t>
      </w:r>
      <w:r w:rsidRPr="00680F02">
        <w:rPr>
          <w:rStyle w:val="Char7"/>
          <w:rFonts w:hint="eastAsia"/>
          <w:rtl/>
        </w:rPr>
        <w:t>وَمَر</w:t>
      </w:r>
      <w:r w:rsidRPr="00680F02">
        <w:rPr>
          <w:rStyle w:val="Char7"/>
          <w:rFonts w:hint="cs"/>
          <w:rtl/>
        </w:rPr>
        <w:t>ۡ</w:t>
      </w:r>
      <w:r w:rsidRPr="00680F02">
        <w:rPr>
          <w:rStyle w:val="Char7"/>
          <w:rFonts w:hint="eastAsia"/>
          <w:rtl/>
        </w:rPr>
        <w:t>عَى</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cs"/>
          <w:rtl/>
        </w:rPr>
        <w:t>٣١</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جِبَالَ</w:t>
      </w:r>
      <w:r w:rsidRPr="00680F02">
        <w:rPr>
          <w:rStyle w:val="Char7"/>
          <w:rtl/>
        </w:rPr>
        <w:t xml:space="preserve"> </w:t>
      </w:r>
      <w:r w:rsidRPr="00680F02">
        <w:rPr>
          <w:rStyle w:val="Char7"/>
          <w:rFonts w:hint="eastAsia"/>
          <w:rtl/>
        </w:rPr>
        <w:t>أَر</w:t>
      </w:r>
      <w:r w:rsidRPr="00680F02">
        <w:rPr>
          <w:rStyle w:val="Char7"/>
          <w:rFonts w:hint="cs"/>
          <w:rtl/>
        </w:rPr>
        <w:t>ۡ</w:t>
      </w:r>
      <w:r w:rsidRPr="00680F02">
        <w:rPr>
          <w:rStyle w:val="Char7"/>
          <w:rFonts w:hint="eastAsia"/>
          <w:rtl/>
        </w:rPr>
        <w:t>سَى</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cs"/>
          <w:rtl/>
        </w:rPr>
        <w:t>٣٢</w:t>
      </w:r>
      <w:r>
        <w:rPr>
          <w:rFonts w:ascii="Times New Roman" w:hAnsi="Times New Roman" w:cs="CTraditional Arabic" w:hint="cs"/>
          <w:sz w:val="28"/>
          <w:szCs w:val="28"/>
          <w:rtl/>
          <w:lang w:bidi="fa-IR"/>
        </w:rPr>
        <w:t>﴾</w:t>
      </w:r>
      <w:r w:rsidRPr="000735A1">
        <w:rPr>
          <w:rStyle w:val="Char2"/>
        </w:rPr>
        <w:t xml:space="preserve"> </w:t>
      </w:r>
      <w:r w:rsidR="0037756D" w:rsidRPr="000735A1">
        <w:rPr>
          <w:rStyle w:val="Char1"/>
          <w:rFonts w:hint="cs"/>
          <w:rtl/>
        </w:rPr>
        <w:t>[</w:t>
      </w:r>
      <w:r w:rsidR="007A4B8F" w:rsidRPr="000735A1">
        <w:rPr>
          <w:rStyle w:val="Char1"/>
          <w:rFonts w:hint="cs"/>
          <w:rtl/>
        </w:rPr>
        <w:t>ال</w:t>
      </w:r>
      <w:r w:rsidR="005C5567" w:rsidRPr="000735A1">
        <w:rPr>
          <w:rStyle w:val="Char1"/>
          <w:rFonts w:hint="cs"/>
          <w:rtl/>
        </w:rPr>
        <w:t>نازعات: 30-32</w:t>
      </w:r>
      <w:r w:rsidR="0037756D" w:rsidRPr="000735A1">
        <w:rPr>
          <w:rStyle w:val="Char1"/>
          <w:rFonts w:hint="cs"/>
          <w:rtl/>
        </w:rPr>
        <w:t>].</w:t>
      </w:r>
    </w:p>
    <w:p w:rsidR="005C5567" w:rsidRPr="00816C9D" w:rsidRDefault="00721AF0"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زمین را پس از آن بگسترانید. و آبش و چراگاهش را ب</w:t>
      </w:r>
      <w:r w:rsidRPr="00816C9D">
        <w:rPr>
          <w:rStyle w:val="Char2"/>
          <w:rFonts w:hint="cs"/>
          <w:rtl/>
        </w:rPr>
        <w:t>ر آورد. و کوه‌ها را استوار ساخت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اینجا پس از ذکر زمین از «إرساء» کوه‌ها سخن گفته شده یعنی استوار کردن آن</w:t>
      </w:r>
      <w:r w:rsidR="000735A1">
        <w:rPr>
          <w:rStyle w:val="Char2"/>
          <w:rFonts w:hint="eastAsia"/>
        </w:rPr>
        <w:t>‌</w:t>
      </w:r>
      <w:r w:rsidRPr="00816C9D">
        <w:rPr>
          <w:rStyle w:val="Char2"/>
          <w:rFonts w:hint="cs"/>
          <w:rtl/>
        </w:rPr>
        <w:t>ها. و این کار چه ربطی با «ستون آسمان» دارد که در آی</w:t>
      </w:r>
      <w:r w:rsidR="00816C9D" w:rsidRPr="00816C9D">
        <w:rPr>
          <w:rStyle w:val="Char2"/>
          <w:rFonts w:hint="cs"/>
          <w:rtl/>
        </w:rPr>
        <w:t>ۀ</w:t>
      </w:r>
      <w:r w:rsidRPr="00816C9D">
        <w:rPr>
          <w:rStyle w:val="Char2"/>
          <w:rFonts w:hint="cs"/>
          <w:rtl/>
        </w:rPr>
        <w:t xml:space="preserve"> قرآن اشاره</w:t>
      </w:r>
      <w:r w:rsidRPr="00816C9D">
        <w:rPr>
          <w:rStyle w:val="Char2"/>
          <w:rFonts w:hint="eastAsia"/>
          <w:rtl/>
        </w:rPr>
        <w:t>‌ای هم بدان نرفته است؟!</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ثالثاً آنچه آ</w:t>
      </w:r>
      <w:r w:rsidR="00BF4E36" w:rsidRPr="00816C9D">
        <w:rPr>
          <w:rStyle w:val="Char2"/>
          <w:rFonts w:hint="cs"/>
          <w:rtl/>
        </w:rPr>
        <w:t>قای شفا از قرآن کریم می‌آورد که</w:t>
      </w:r>
      <w:r w:rsidRPr="00816C9D">
        <w:rPr>
          <w:rStyle w:val="Char2"/>
          <w:rFonts w:hint="cs"/>
          <w:rtl/>
        </w:rPr>
        <w:t>: «آبها را بصورت دو دریای شور و شیرین آفریدیم و این دو دریا را با حا</w:t>
      </w:r>
      <w:r w:rsidR="00BF4E36" w:rsidRPr="00816C9D">
        <w:rPr>
          <w:rStyle w:val="Char2"/>
          <w:rFonts w:hint="cs"/>
          <w:rtl/>
        </w:rPr>
        <w:t>ئلی از یکدیگر جدا کردیم» (فرقان</w:t>
      </w:r>
      <w:r w:rsidRPr="00816C9D">
        <w:rPr>
          <w:rStyle w:val="Char2"/>
          <w:rFonts w:hint="cs"/>
          <w:rtl/>
        </w:rPr>
        <w:t>: 53) هر چند ترجم</w:t>
      </w:r>
      <w:r w:rsidR="00816C9D" w:rsidRPr="00816C9D">
        <w:rPr>
          <w:rStyle w:val="Char2"/>
          <w:rFonts w:hint="cs"/>
          <w:rtl/>
        </w:rPr>
        <w:t>ۀ</w:t>
      </w:r>
      <w:r w:rsidRPr="00816C9D">
        <w:rPr>
          <w:rStyle w:val="Char2"/>
          <w:rFonts w:hint="cs"/>
          <w:rtl/>
        </w:rPr>
        <w:t xml:space="preserve"> دقیقی از آی</w:t>
      </w:r>
      <w:r w:rsidR="00816C9D" w:rsidRPr="00816C9D">
        <w:rPr>
          <w:rStyle w:val="Char2"/>
          <w:rFonts w:hint="cs"/>
          <w:rtl/>
        </w:rPr>
        <w:t>ۀ</w:t>
      </w:r>
      <w:r w:rsidRPr="00816C9D">
        <w:rPr>
          <w:rStyle w:val="Char2"/>
          <w:rFonts w:hint="cs"/>
          <w:rtl/>
        </w:rPr>
        <w:t xml:space="preserve"> قرآن نیست</w:t>
      </w:r>
      <w:r w:rsidRPr="001634A2">
        <w:rPr>
          <w:rStyle w:val="Char2"/>
          <w:vertAlign w:val="superscript"/>
          <w:rtl/>
        </w:rPr>
        <w:footnoteReference w:id="294"/>
      </w:r>
      <w:r w:rsidRPr="00816C9D">
        <w:rPr>
          <w:rStyle w:val="Char2"/>
          <w:rFonts w:hint="cs"/>
          <w:rtl/>
        </w:rPr>
        <w:t xml:space="preserve"> ولی به هر صورت، با دانش جدید نیز کمترین ناسازگاری ندارد. یکی از محقّ</w:t>
      </w:r>
      <w:r w:rsidR="00BF4E36" w:rsidRPr="00816C9D">
        <w:rPr>
          <w:rStyle w:val="Char2"/>
          <w:rFonts w:hint="cs"/>
          <w:rtl/>
        </w:rPr>
        <w:t>قان معاصر در این زمینه می‌نویسد</w:t>
      </w:r>
      <w:r w:rsidRPr="00816C9D">
        <w:rPr>
          <w:rStyle w:val="Char2"/>
          <w:rFonts w:hint="cs"/>
          <w:rtl/>
        </w:rPr>
        <w:t>: «در علم اقیانوس‌شناس</w:t>
      </w:r>
      <w:r w:rsidR="00BF4E36" w:rsidRPr="00816C9D">
        <w:rPr>
          <w:rStyle w:val="Char2"/>
          <w:rFonts w:hint="cs"/>
          <w:rtl/>
        </w:rPr>
        <w:t>ی</w:t>
      </w:r>
      <w:r w:rsidRPr="00816C9D">
        <w:rPr>
          <w:rStyle w:val="Char2"/>
          <w:rFonts w:hint="cs"/>
          <w:rtl/>
        </w:rPr>
        <w:t xml:space="preserve"> وجود دو دریای آب در کنار هم، با مرزهای مشخّص و ویژگی‌های م</w:t>
      </w:r>
      <w:r w:rsidR="00BF4E36" w:rsidRPr="00816C9D">
        <w:rPr>
          <w:rStyle w:val="Char2"/>
          <w:rFonts w:hint="cs"/>
          <w:rtl/>
        </w:rPr>
        <w:t>عیّن فیزیکی و شیمیایی تحت عنوان</w:t>
      </w:r>
      <w:r w:rsidRPr="00816C9D">
        <w:rPr>
          <w:rStyle w:val="Char2"/>
          <w:rFonts w:hint="cs"/>
          <w:rtl/>
        </w:rPr>
        <w:t>: مرزها یا جبهه‌های آبی در پهن</w:t>
      </w:r>
      <w:r w:rsidR="00816C9D" w:rsidRPr="00816C9D">
        <w:rPr>
          <w:rStyle w:val="Char2"/>
          <w:rFonts w:hint="cs"/>
          <w:rtl/>
        </w:rPr>
        <w:t>ۀ</w:t>
      </w:r>
      <w:r w:rsidRPr="00816C9D">
        <w:rPr>
          <w:rStyle w:val="Char2"/>
          <w:rFonts w:hint="cs"/>
          <w:rtl/>
        </w:rPr>
        <w:t xml:space="preserve"> اقیانوس‌ها </w:t>
      </w:r>
      <w:r w:rsidRPr="00816C9D">
        <w:rPr>
          <w:rStyle w:val="Char2"/>
        </w:rPr>
        <w:t>OpenOcean Fronts</w:t>
      </w:r>
      <w:r w:rsidRPr="00816C9D">
        <w:rPr>
          <w:rStyle w:val="Char2"/>
          <w:rtl/>
        </w:rPr>
        <w:t>)</w:t>
      </w:r>
      <w:r w:rsidR="0018141F" w:rsidRPr="00816C9D">
        <w:rPr>
          <w:rStyle w:val="Char2"/>
          <w:rFonts w:hint="cs"/>
          <w:rtl/>
        </w:rPr>
        <w:t xml:space="preserve">) </w:t>
      </w:r>
      <w:r w:rsidRPr="00816C9D">
        <w:rPr>
          <w:rStyle w:val="Char2"/>
          <w:rFonts w:hint="cs"/>
          <w:rtl/>
        </w:rPr>
        <w:t>مورد بررسی‌های علمی قرار گرفته‌اند و از موضوعات برجسته در مبحث اقیانوس‌شناسی است».</w:t>
      </w:r>
      <w:r w:rsidRPr="001634A2">
        <w:rPr>
          <w:rStyle w:val="Char2"/>
          <w:vertAlign w:val="superscript"/>
          <w:rtl/>
        </w:rPr>
        <w:footnoteReference w:id="29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یکی از مصادیق قانون مزبور در پهن</w:t>
      </w:r>
      <w:r w:rsidR="00816C9D" w:rsidRPr="00816C9D">
        <w:rPr>
          <w:rStyle w:val="Char2"/>
          <w:rFonts w:hint="cs"/>
          <w:rtl/>
        </w:rPr>
        <w:t>ۀ</w:t>
      </w:r>
      <w:r w:rsidRPr="00816C9D">
        <w:rPr>
          <w:rStyle w:val="Char2"/>
          <w:rFonts w:hint="cs"/>
          <w:rtl/>
        </w:rPr>
        <w:t xml:space="preserve"> «اقیانوس منجمد شم</w:t>
      </w:r>
      <w:r w:rsidR="0018141F" w:rsidRPr="00816C9D">
        <w:rPr>
          <w:rStyle w:val="Char2"/>
          <w:rFonts w:hint="cs"/>
          <w:rtl/>
        </w:rPr>
        <w:t>الی» بدین صورت گزارش شده است که</w:t>
      </w:r>
      <w:r w:rsidRPr="00816C9D">
        <w:rPr>
          <w:rStyle w:val="Char2"/>
          <w:rFonts w:hint="cs"/>
          <w:rtl/>
        </w:rPr>
        <w:t>: «ریزش آب رودخانه‌های سیبریّه به اقیانوس منجمد شمالی سبب کاهش وزن مخصوص آن و جدا شدن قطعات عظیم کوه‌های یخ و حرکت</w:t>
      </w:r>
      <w:r w:rsidR="0037215F" w:rsidRPr="00816C9D">
        <w:rPr>
          <w:rStyle w:val="Char2"/>
          <w:rFonts w:hint="cs"/>
          <w:rtl/>
        </w:rPr>
        <w:t xml:space="preserve"> آن‌ها </w:t>
      </w:r>
      <w:r w:rsidRPr="00816C9D">
        <w:rPr>
          <w:rStyle w:val="Char2"/>
          <w:rFonts w:hint="cs"/>
          <w:rtl/>
        </w:rPr>
        <w:t>به طرف جنوب می‌گردد، درج</w:t>
      </w:r>
      <w:r w:rsidR="00816C9D" w:rsidRPr="00816C9D">
        <w:rPr>
          <w:rStyle w:val="Char2"/>
          <w:rFonts w:hint="cs"/>
          <w:rtl/>
        </w:rPr>
        <w:t>ۀ</w:t>
      </w:r>
      <w:r w:rsidRPr="00816C9D">
        <w:rPr>
          <w:rStyle w:val="Char2"/>
          <w:rFonts w:hint="cs"/>
          <w:rtl/>
        </w:rPr>
        <w:t xml:space="preserve"> حرارت آب این جریان در زمستان 3 درج</w:t>
      </w:r>
      <w:r w:rsidR="00816C9D" w:rsidRPr="00816C9D">
        <w:rPr>
          <w:rStyle w:val="Char2"/>
          <w:rFonts w:hint="cs"/>
          <w:rtl/>
        </w:rPr>
        <w:t>ۀ</w:t>
      </w:r>
      <w:r w:rsidRPr="00816C9D">
        <w:rPr>
          <w:rStyle w:val="Char2"/>
          <w:rFonts w:hint="cs"/>
          <w:rtl/>
        </w:rPr>
        <w:t xml:space="preserve"> سانتی‌گراد و غلظت املاح آن عموماً حدود 35 در هزار است. به همین علّت بتدریج که به طرف جنوب و غرب حرکت می‌کند به عمق دریا می‌رود و هنگامی به منطقه‌ای از اقیانوس می‌رسد که جریان گلف و یا شاخه‌های آن جاری هستند و بصورت دو جریان آب‌های سرد و گرم، شور و شیرین، در کنار هم و در دو سطح متمایز از هم، حرکت می‌کنند».</w:t>
      </w:r>
      <w:r w:rsidRPr="001634A2">
        <w:rPr>
          <w:rStyle w:val="Char2"/>
          <w:vertAlign w:val="superscript"/>
          <w:rtl/>
        </w:rPr>
        <w:footnoteReference w:id="29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چیزی که موجب ناآمیختگی دو جریان آب شور و شیرین و سرد و گرم می‌شود، همان خواصّ طبیعی و شیمیایی</w:t>
      </w:r>
      <w:r w:rsidR="0037215F" w:rsidRPr="00816C9D">
        <w:rPr>
          <w:rStyle w:val="Char2"/>
          <w:rFonts w:hint="cs"/>
          <w:rtl/>
        </w:rPr>
        <w:t xml:space="preserve"> آن‌ها </w:t>
      </w:r>
      <w:r w:rsidRPr="00816C9D">
        <w:rPr>
          <w:rStyle w:val="Char2"/>
          <w:rFonts w:hint="cs"/>
          <w:rtl/>
        </w:rPr>
        <w:t xml:space="preserve">است که در قرآن کریم از آن به صورت حائل و مانع (برزخ، حجر) تعبیر شده است. مفسّران قدیم ما نیز تا اندازه‌ای این معنی را دریافته‌ بودند. چنانکه ابوالفضل میبدی </w:t>
      </w:r>
      <w:r w:rsidR="0018141F" w:rsidRPr="00816C9D">
        <w:rPr>
          <w:rStyle w:val="Char2"/>
          <w:rFonts w:hint="cs"/>
          <w:rtl/>
        </w:rPr>
        <w:t>در تفسیر «کشف الأسرار» می‌نویسد</w:t>
      </w:r>
      <w:r w:rsidR="00317EC9" w:rsidRPr="00816C9D">
        <w:rPr>
          <w:rStyle w:val="Char2"/>
          <w:rFonts w:hint="cs"/>
          <w:rtl/>
        </w:rPr>
        <w:t>:</w:t>
      </w:r>
    </w:p>
    <w:p w:rsidR="005C5567" w:rsidRPr="00816C9D" w:rsidRDefault="00317EC9" w:rsidP="00CF1D24">
      <w:pPr>
        <w:pStyle w:val="StyleComplexBLotus12ptJustifiedFirstline05cmCharChar"/>
        <w:spacing w:line="240" w:lineRule="auto"/>
        <w:rPr>
          <w:rStyle w:val="Char2"/>
          <w:rtl/>
        </w:rPr>
      </w:pPr>
      <w:r w:rsidRPr="000735A1">
        <w:rPr>
          <w:rStyle w:val="Char4"/>
          <w:rtl/>
        </w:rPr>
        <w:t>«ق</w:t>
      </w:r>
      <w:r w:rsidRPr="000735A1">
        <w:rPr>
          <w:rStyle w:val="Char4"/>
          <w:rFonts w:hint="cs"/>
          <w:rtl/>
        </w:rPr>
        <w:t>ي</w:t>
      </w:r>
      <w:r w:rsidR="0018141F" w:rsidRPr="000735A1">
        <w:rPr>
          <w:rStyle w:val="Char4"/>
          <w:rtl/>
        </w:rPr>
        <w:t>ل</w:t>
      </w:r>
      <w:r w:rsidR="00FB3B67" w:rsidRPr="000735A1">
        <w:rPr>
          <w:rStyle w:val="Char4"/>
          <w:rFonts w:hint="cs"/>
          <w:rtl/>
        </w:rPr>
        <w:t>:</w:t>
      </w:r>
      <w:r w:rsidR="0018141F" w:rsidRPr="000735A1">
        <w:rPr>
          <w:rStyle w:val="Char4"/>
          <w:rtl/>
        </w:rPr>
        <w:t xml:space="preserve"> الماء العذب و</w:t>
      </w:r>
      <w:r w:rsidRPr="000735A1">
        <w:rPr>
          <w:rStyle w:val="Char4"/>
          <w:rtl/>
        </w:rPr>
        <w:t xml:space="preserve">الماء الملح </w:t>
      </w:r>
      <w:r w:rsidRPr="000735A1">
        <w:rPr>
          <w:rStyle w:val="Char4"/>
          <w:rFonts w:hint="cs"/>
          <w:rtl/>
        </w:rPr>
        <w:t>ي</w:t>
      </w:r>
      <w:r w:rsidR="005C5567" w:rsidRPr="000735A1">
        <w:rPr>
          <w:rStyle w:val="Char4"/>
          <w:rtl/>
        </w:rPr>
        <w:t>جتم</w:t>
      </w:r>
      <w:r w:rsidRPr="000735A1">
        <w:rPr>
          <w:rStyle w:val="Char4"/>
          <w:rtl/>
        </w:rPr>
        <w:t>عان ف</w:t>
      </w:r>
      <w:r w:rsidRPr="000735A1">
        <w:rPr>
          <w:rStyle w:val="Char4"/>
          <w:rFonts w:hint="cs"/>
          <w:rtl/>
        </w:rPr>
        <w:t>ي</w:t>
      </w:r>
      <w:r w:rsidRPr="000735A1">
        <w:rPr>
          <w:rStyle w:val="Char4"/>
          <w:rtl/>
        </w:rPr>
        <w:t xml:space="preserve"> البحر ف</w:t>
      </w:r>
      <w:r w:rsidRPr="000735A1">
        <w:rPr>
          <w:rStyle w:val="Char4"/>
          <w:rFonts w:hint="cs"/>
          <w:rtl/>
        </w:rPr>
        <w:t>ي</w:t>
      </w:r>
      <w:r w:rsidR="0018141F" w:rsidRPr="000735A1">
        <w:rPr>
          <w:rStyle w:val="Char4"/>
          <w:rtl/>
        </w:rPr>
        <w:t>کون العذب أعلی و</w:t>
      </w:r>
      <w:r w:rsidR="005C5567" w:rsidRPr="000735A1">
        <w:rPr>
          <w:rStyle w:val="Char4"/>
          <w:rtl/>
        </w:rPr>
        <w:t xml:space="preserve">الملح </w:t>
      </w:r>
      <w:r w:rsidR="0077288D" w:rsidRPr="000735A1">
        <w:rPr>
          <w:rStyle w:val="Char4"/>
          <w:rFonts w:hint="cs"/>
          <w:rtl/>
        </w:rPr>
        <w:t>أ</w:t>
      </w:r>
      <w:r w:rsidRPr="000735A1">
        <w:rPr>
          <w:rStyle w:val="Char4"/>
          <w:rtl/>
        </w:rPr>
        <w:t xml:space="preserve">سفل لا </w:t>
      </w:r>
      <w:r w:rsidRPr="000735A1">
        <w:rPr>
          <w:rStyle w:val="Char4"/>
          <w:rFonts w:hint="cs"/>
          <w:rtl/>
        </w:rPr>
        <w:t>ي</w:t>
      </w:r>
      <w:r w:rsidR="0077288D" w:rsidRPr="000735A1">
        <w:rPr>
          <w:rStyle w:val="Char4"/>
          <w:rtl/>
        </w:rPr>
        <w:t xml:space="preserve">غلب </w:t>
      </w:r>
      <w:r w:rsidR="0077288D" w:rsidRPr="000735A1">
        <w:rPr>
          <w:rStyle w:val="Char4"/>
          <w:rFonts w:hint="cs"/>
          <w:rtl/>
        </w:rPr>
        <w:t>أ</w:t>
      </w:r>
      <w:r w:rsidRPr="000735A1">
        <w:rPr>
          <w:rStyle w:val="Char4"/>
          <w:rtl/>
        </w:rPr>
        <w:t>حدهما علی الآخر وهو معن</w:t>
      </w:r>
      <w:r w:rsidRPr="000735A1">
        <w:rPr>
          <w:rStyle w:val="Char4"/>
          <w:rFonts w:hint="cs"/>
          <w:rtl/>
        </w:rPr>
        <w:t>ي</w:t>
      </w:r>
      <w:r w:rsidR="0018141F" w:rsidRPr="000735A1">
        <w:rPr>
          <w:rStyle w:val="Char4"/>
          <w:rtl/>
        </w:rPr>
        <w:t xml:space="preserve"> قوله: و</w:t>
      </w:r>
      <w:r w:rsidR="005C5567" w:rsidRPr="000735A1">
        <w:rPr>
          <w:rStyle w:val="Char4"/>
          <w:rtl/>
        </w:rPr>
        <w:t>حجراً محجوراً»</w:t>
      </w:r>
      <w:r w:rsidR="005C5567" w:rsidRPr="00816C9D">
        <w:rPr>
          <w:rStyle w:val="Char2"/>
          <w:rFonts w:hint="cs"/>
          <w:rtl/>
        </w:rPr>
        <w:t>.</w:t>
      </w:r>
      <w:r w:rsidR="005C5567" w:rsidRPr="001634A2">
        <w:rPr>
          <w:rStyle w:val="Char2"/>
          <w:vertAlign w:val="superscript"/>
          <w:rtl/>
        </w:rPr>
        <w:footnoteReference w:id="297"/>
      </w:r>
      <w:r w:rsidR="005C5567" w:rsidRPr="00816C9D">
        <w:rPr>
          <w:rStyle w:val="Char2"/>
          <w:rFonts w:hint="cs"/>
          <w:rtl/>
        </w:rPr>
        <w:t xml:space="preserve"> </w:t>
      </w:r>
    </w:p>
    <w:p w:rsidR="005C5567" w:rsidRPr="00816C9D" w:rsidRDefault="0018141F"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«گفته‌اند که آب شیرین و آب شور در دریا گرد هم آیند و آب شیرین در سطح زبرین و آب شور در طبق</w:t>
      </w:r>
      <w:r w:rsidR="00816C9D" w:rsidRPr="00816C9D">
        <w:rPr>
          <w:rStyle w:val="Char2"/>
          <w:rFonts w:hint="cs"/>
          <w:rtl/>
        </w:rPr>
        <w:t>ۀ</w:t>
      </w:r>
      <w:r w:rsidR="005C5567" w:rsidRPr="00816C9D">
        <w:rPr>
          <w:rStyle w:val="Char2"/>
          <w:rFonts w:hint="cs"/>
          <w:rtl/>
        </w:rPr>
        <w:t xml:space="preserve"> زیرین قرار گیرد و یکی بر دیگری چیره نشود و این (حائل طبیعی) هما</w:t>
      </w:r>
      <w:r w:rsidRPr="00816C9D">
        <w:rPr>
          <w:rStyle w:val="Char2"/>
          <w:rFonts w:hint="cs"/>
          <w:rtl/>
        </w:rPr>
        <w:t>ن معنای سخن خداوند است که فرمود</w:t>
      </w:r>
      <w:r w:rsidR="005C5567" w:rsidRPr="00816C9D">
        <w:rPr>
          <w:rStyle w:val="Char2"/>
          <w:rFonts w:hint="cs"/>
          <w:rtl/>
        </w:rPr>
        <w:t xml:space="preserve">: و میان آن دو مانعی باز دارنده نهاد».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رابعاً آنچه آقای شفا</w:t>
      </w:r>
      <w:r w:rsidR="0018141F" w:rsidRPr="00816C9D">
        <w:rPr>
          <w:rStyle w:val="Char2"/>
          <w:rFonts w:hint="cs"/>
          <w:rtl/>
        </w:rPr>
        <w:t xml:space="preserve"> از قرآن مجید گزارش می‌نماید که</w:t>
      </w:r>
      <w:r w:rsidRPr="00816C9D">
        <w:rPr>
          <w:rStyle w:val="Char2"/>
          <w:rFonts w:hint="cs"/>
          <w:rtl/>
        </w:rPr>
        <w:t>: «چراغ‌های ستارگان را برای راهنمایی او در تاریکی‌های بیابان و دریا بر افروختیم» ترجم</w:t>
      </w:r>
      <w:r w:rsidR="00816C9D" w:rsidRPr="00816C9D">
        <w:rPr>
          <w:rStyle w:val="Char2"/>
          <w:rFonts w:hint="cs"/>
          <w:rtl/>
        </w:rPr>
        <w:t>ۀ</w:t>
      </w:r>
      <w:r w:rsidRPr="00816C9D">
        <w:rPr>
          <w:rStyle w:val="Char2"/>
          <w:rFonts w:hint="cs"/>
          <w:rtl/>
        </w:rPr>
        <w:t xml:space="preserve"> غیردقیقی از آی</w:t>
      </w:r>
      <w:r w:rsidR="00816C9D" w:rsidRPr="00816C9D">
        <w:rPr>
          <w:rStyle w:val="Char2"/>
          <w:rFonts w:hint="cs"/>
          <w:rtl/>
        </w:rPr>
        <w:t>ۀ</w:t>
      </w:r>
      <w:r w:rsidRPr="00816C9D">
        <w:rPr>
          <w:rStyle w:val="Char2"/>
          <w:rFonts w:hint="cs"/>
          <w:rtl/>
        </w:rPr>
        <w:t xml:space="preserve"> 97 سور</w:t>
      </w:r>
      <w:r w:rsidR="00816C9D" w:rsidRPr="00816C9D">
        <w:rPr>
          <w:rStyle w:val="Char2"/>
          <w:rFonts w:hint="cs"/>
          <w:rtl/>
        </w:rPr>
        <w:t>ۀ</w:t>
      </w:r>
      <w:r w:rsidRPr="00816C9D">
        <w:rPr>
          <w:rStyle w:val="Char2"/>
          <w:rFonts w:hint="cs"/>
          <w:rtl/>
        </w:rPr>
        <w:t xml:space="preserve"> انعام به شمار می‌آید (نه آی</w:t>
      </w:r>
      <w:r w:rsidR="00816C9D" w:rsidRPr="00816C9D">
        <w:rPr>
          <w:rStyle w:val="Char2"/>
          <w:rFonts w:hint="cs"/>
          <w:rtl/>
        </w:rPr>
        <w:t>ۀ</w:t>
      </w:r>
      <w:r w:rsidRPr="00816C9D">
        <w:rPr>
          <w:rStyle w:val="Char2"/>
          <w:rFonts w:hint="cs"/>
          <w:rtl/>
        </w:rPr>
        <w:t xml:space="preserve"> 47 آن سوره چنانکه شفا نوش</w:t>
      </w:r>
      <w:r w:rsidR="0018141F" w:rsidRPr="00816C9D">
        <w:rPr>
          <w:rStyle w:val="Char2"/>
          <w:rFonts w:hint="cs"/>
          <w:rtl/>
        </w:rPr>
        <w:t>ته است). در آی</w:t>
      </w:r>
      <w:r w:rsidR="00816C9D" w:rsidRPr="00816C9D">
        <w:rPr>
          <w:rStyle w:val="Char2"/>
          <w:rFonts w:hint="cs"/>
          <w:rtl/>
        </w:rPr>
        <w:t>ۀ</w:t>
      </w:r>
      <w:r w:rsidR="0018141F" w:rsidRPr="00816C9D">
        <w:rPr>
          <w:rStyle w:val="Char2"/>
          <w:rFonts w:hint="cs"/>
          <w:rtl/>
        </w:rPr>
        <w:t xml:space="preserve"> مزبور می‌خوانیم</w:t>
      </w:r>
      <w:r w:rsidR="00C71280" w:rsidRPr="00816C9D">
        <w:rPr>
          <w:rStyle w:val="Char2"/>
          <w:rFonts w:hint="cs"/>
          <w:rtl/>
        </w:rPr>
        <w:t>:</w:t>
      </w:r>
    </w:p>
    <w:p w:rsidR="005C5567" w:rsidRPr="009D02CB" w:rsidRDefault="009D02CB" w:rsidP="009D02CB">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وَهُوَ</w:t>
      </w:r>
      <w:r w:rsidRPr="00680F02">
        <w:rPr>
          <w:rStyle w:val="Char7"/>
          <w:rtl/>
        </w:rPr>
        <w:t xml:space="preserve"> </w:t>
      </w:r>
      <w:r w:rsidRPr="00680F02">
        <w:rPr>
          <w:rStyle w:val="Char7"/>
          <w:rFonts w:hint="cs"/>
          <w:rtl/>
        </w:rPr>
        <w:t>ٱ</w:t>
      </w:r>
      <w:r w:rsidRPr="00680F02">
        <w:rPr>
          <w:rStyle w:val="Char7"/>
          <w:rFonts w:hint="eastAsia"/>
          <w:rtl/>
        </w:rPr>
        <w:t>لَّذِي</w:t>
      </w:r>
      <w:r w:rsidRPr="00680F02">
        <w:rPr>
          <w:rStyle w:val="Char7"/>
          <w:rtl/>
        </w:rPr>
        <w:t xml:space="preserve"> </w:t>
      </w:r>
      <w:r w:rsidRPr="00680F02">
        <w:rPr>
          <w:rStyle w:val="Char7"/>
          <w:rFonts w:hint="eastAsia"/>
          <w:rtl/>
        </w:rPr>
        <w:t>جَعَلَ</w:t>
      </w:r>
      <w:r w:rsidRPr="00680F02">
        <w:rPr>
          <w:rStyle w:val="Char7"/>
          <w:rtl/>
        </w:rPr>
        <w:t xml:space="preserve"> </w:t>
      </w:r>
      <w:r w:rsidRPr="00680F02">
        <w:rPr>
          <w:rStyle w:val="Char7"/>
          <w:rFonts w:hint="eastAsia"/>
          <w:rtl/>
        </w:rPr>
        <w:t>لَكُمُ</w:t>
      </w:r>
      <w:r w:rsidRPr="00680F02">
        <w:rPr>
          <w:rStyle w:val="Char7"/>
          <w:rtl/>
        </w:rPr>
        <w:t xml:space="preserve"> </w:t>
      </w:r>
      <w:r w:rsidRPr="00680F02">
        <w:rPr>
          <w:rStyle w:val="Char7"/>
          <w:rFonts w:hint="cs"/>
          <w:rtl/>
        </w:rPr>
        <w:t>ٱ</w:t>
      </w:r>
      <w:r w:rsidRPr="00680F02">
        <w:rPr>
          <w:rStyle w:val="Char7"/>
          <w:rFonts w:hint="eastAsia"/>
          <w:rtl/>
        </w:rPr>
        <w:t>لنُّجُومَ</w:t>
      </w:r>
      <w:r w:rsidRPr="00680F02">
        <w:rPr>
          <w:rStyle w:val="Char7"/>
          <w:rtl/>
        </w:rPr>
        <w:t xml:space="preserve"> </w:t>
      </w:r>
      <w:r w:rsidRPr="00680F02">
        <w:rPr>
          <w:rStyle w:val="Char7"/>
          <w:rFonts w:hint="eastAsia"/>
          <w:rtl/>
        </w:rPr>
        <w:t>لِتَه</w:t>
      </w:r>
      <w:r w:rsidRPr="00680F02">
        <w:rPr>
          <w:rStyle w:val="Char7"/>
          <w:rFonts w:hint="cs"/>
          <w:rtl/>
        </w:rPr>
        <w:t>ۡ</w:t>
      </w:r>
      <w:r w:rsidRPr="00680F02">
        <w:rPr>
          <w:rStyle w:val="Char7"/>
          <w:rFonts w:hint="eastAsia"/>
          <w:rtl/>
        </w:rPr>
        <w:t>تَدُواْ</w:t>
      </w:r>
      <w:r w:rsidRPr="00680F02">
        <w:rPr>
          <w:rStyle w:val="Char7"/>
          <w:rtl/>
        </w:rPr>
        <w:t xml:space="preserve"> </w:t>
      </w:r>
      <w:r w:rsidRPr="00680F02">
        <w:rPr>
          <w:rStyle w:val="Char7"/>
          <w:rFonts w:hint="eastAsia"/>
          <w:rtl/>
        </w:rPr>
        <w:t>بِهَا</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eastAsia"/>
          <w:rtl/>
        </w:rPr>
        <w:t>ظُلُمَ</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بَرِّ</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بَح</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tl/>
        </w:rPr>
        <w:t xml:space="preserve"> </w:t>
      </w:r>
      <w:r w:rsidRPr="00680F02">
        <w:rPr>
          <w:rStyle w:val="Char7"/>
          <w:rFonts w:hint="eastAsia"/>
          <w:rtl/>
        </w:rPr>
        <w:t>قَد</w:t>
      </w:r>
      <w:r w:rsidRPr="00680F02">
        <w:rPr>
          <w:rStyle w:val="Char7"/>
          <w:rFonts w:hint="cs"/>
          <w:rtl/>
        </w:rPr>
        <w:t>ۡ</w:t>
      </w:r>
      <w:r w:rsidRPr="00680F02">
        <w:rPr>
          <w:rStyle w:val="Char7"/>
          <w:rtl/>
        </w:rPr>
        <w:t xml:space="preserve"> </w:t>
      </w:r>
      <w:r w:rsidRPr="00680F02">
        <w:rPr>
          <w:rStyle w:val="Char7"/>
          <w:rFonts w:hint="eastAsia"/>
          <w:rtl/>
        </w:rPr>
        <w:t>فَصَّل</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w:t>
      </w:r>
      <w:r w:rsidRPr="00680F02">
        <w:rPr>
          <w:rStyle w:val="Char7"/>
          <w:rFonts w:hint="cs"/>
          <w:rtl/>
        </w:rPr>
        <w:t>ٓ</w:t>
      </w:r>
      <w:r w:rsidRPr="00680F02">
        <w:rPr>
          <w:rStyle w:val="Char7"/>
          <w:rFonts w:hint="eastAsia"/>
          <w:rtl/>
        </w:rPr>
        <w:t>يَ</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eastAsia"/>
          <w:rtl/>
        </w:rPr>
        <w:t>لِقَو</w:t>
      </w:r>
      <w:r w:rsidRPr="00680F02">
        <w:rPr>
          <w:rStyle w:val="Char7"/>
          <w:rFonts w:hint="cs"/>
          <w:rtl/>
        </w:rPr>
        <w:t>ۡ</w:t>
      </w:r>
      <w:r w:rsidRPr="00680F02">
        <w:rPr>
          <w:rStyle w:val="Char7"/>
          <w:rFonts w:hint="eastAsia"/>
          <w:rtl/>
        </w:rPr>
        <w:t>م</w:t>
      </w:r>
      <w:r w:rsidRPr="00680F02">
        <w:rPr>
          <w:rStyle w:val="Char7"/>
          <w:rFonts w:hint="cs"/>
          <w:rtl/>
        </w:rPr>
        <w:t>ٖ</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لَمُونَ</w:t>
      </w:r>
      <w:r w:rsidRPr="00680F02">
        <w:rPr>
          <w:rStyle w:val="Char7"/>
          <w:rtl/>
        </w:rPr>
        <w:t xml:space="preserve"> </w:t>
      </w:r>
      <w:r w:rsidRPr="00680F02">
        <w:rPr>
          <w:rStyle w:val="Char7"/>
          <w:rFonts w:hint="cs"/>
          <w:rtl/>
        </w:rPr>
        <w:t>٩٧</w:t>
      </w:r>
      <w:r>
        <w:rPr>
          <w:rFonts w:ascii="Times New Roman" w:hAnsi="Times New Roman" w:cs="CTraditional Arabic" w:hint="cs"/>
          <w:sz w:val="28"/>
          <w:szCs w:val="28"/>
          <w:rtl/>
          <w:lang w:bidi="fa-IR"/>
        </w:rPr>
        <w:t>﴾</w:t>
      </w:r>
      <w:r w:rsidRPr="009D02CB">
        <w:rPr>
          <w:rStyle w:val="Char2"/>
        </w:rPr>
        <w:t xml:space="preserve"> </w:t>
      </w:r>
      <w:r w:rsidR="00C71280" w:rsidRPr="009D02CB">
        <w:rPr>
          <w:rStyle w:val="Char1"/>
          <w:rFonts w:hint="cs"/>
          <w:rtl/>
        </w:rPr>
        <w:t>[الأ</w:t>
      </w:r>
      <w:r w:rsidR="005C5567" w:rsidRPr="009D02CB">
        <w:rPr>
          <w:rStyle w:val="Char1"/>
          <w:rFonts w:hint="cs"/>
          <w:rtl/>
        </w:rPr>
        <w:t>نعام: 97</w:t>
      </w:r>
      <w:r w:rsidR="00C71280" w:rsidRPr="009D02CB">
        <w:rPr>
          <w:rStyle w:val="Char1"/>
          <w:rFonts w:hint="cs"/>
          <w:rtl/>
        </w:rPr>
        <w:t>].</w:t>
      </w:r>
    </w:p>
    <w:p w:rsidR="005C5567" w:rsidRPr="00816C9D" w:rsidRDefault="00F847E8"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و او کسی است که ستارگان را برایتان به نظم آورد تا در تاریکی‌های خشکی و</w:t>
      </w:r>
      <w:r w:rsidRPr="00816C9D">
        <w:rPr>
          <w:rStyle w:val="Char2"/>
          <w:rFonts w:hint="cs"/>
          <w:rtl/>
        </w:rPr>
        <w:t xml:space="preserve"> دریا با کمک آن</w:t>
      </w:r>
      <w:r w:rsidRPr="00816C9D">
        <w:rPr>
          <w:rStyle w:val="Char2"/>
          <w:rFonts w:hint="eastAsia"/>
          <w:rtl/>
        </w:rPr>
        <w:t>‌</w:t>
      </w:r>
      <w:r w:rsidRPr="00816C9D">
        <w:rPr>
          <w:rStyle w:val="Char2"/>
          <w:rFonts w:hint="cs"/>
          <w:rtl/>
        </w:rPr>
        <w:t>ها، راهیابی کنید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B7640C">
      <w:pPr>
        <w:pStyle w:val="StyleComplexBLotus12ptJustifiedFirstline05cmCharChar"/>
        <w:spacing w:line="240" w:lineRule="auto"/>
        <w:jc w:val="lowKashida"/>
        <w:rPr>
          <w:rStyle w:val="Char2"/>
          <w:rtl/>
        </w:rPr>
      </w:pPr>
      <w:r w:rsidRPr="00816C9D">
        <w:rPr>
          <w:rStyle w:val="Char2"/>
          <w:rFonts w:hint="cs"/>
          <w:rtl/>
        </w:rPr>
        <w:t>این آیه گوشه‌ای از منافع ستارگان را برای بشر یادآور می‌شود که با هیئت و نظم ویژ</w:t>
      </w:r>
      <w:r w:rsidR="00816C9D" w:rsidRPr="00816C9D">
        <w:rPr>
          <w:rStyle w:val="Char2"/>
          <w:rFonts w:hint="cs"/>
          <w:rtl/>
        </w:rPr>
        <w:t>ۀ</w:t>
      </w:r>
      <w:r w:rsidRPr="00816C9D">
        <w:rPr>
          <w:rStyle w:val="Char2"/>
          <w:rFonts w:hint="cs"/>
          <w:rtl/>
        </w:rPr>
        <w:t xml:space="preserve"> خود، قرن‌ها مسافران خشکی و دریا را از گمگشتگی رهایی داده و</w:t>
      </w:r>
      <w:r w:rsidR="0037215F" w:rsidRPr="00816C9D">
        <w:rPr>
          <w:rStyle w:val="Char2"/>
          <w:rFonts w:hint="cs"/>
          <w:rtl/>
        </w:rPr>
        <w:t xml:space="preserve"> آن‌ها </w:t>
      </w:r>
      <w:r w:rsidRPr="00816C9D">
        <w:rPr>
          <w:rStyle w:val="Char2"/>
          <w:rFonts w:hint="cs"/>
          <w:rtl/>
        </w:rPr>
        <w:t>را به مقصد رسانده‌اند. البتّه فلسف</w:t>
      </w:r>
      <w:r w:rsidR="00816C9D" w:rsidRPr="00816C9D">
        <w:rPr>
          <w:rStyle w:val="Char2"/>
          <w:rFonts w:hint="cs"/>
          <w:rtl/>
        </w:rPr>
        <w:t>ۀ</w:t>
      </w:r>
      <w:r w:rsidRPr="00816C9D">
        <w:rPr>
          <w:rStyle w:val="Char2"/>
          <w:rFonts w:hint="cs"/>
          <w:rtl/>
        </w:rPr>
        <w:t xml:space="preserve"> آفرینش ستارگان، محدود ب</w:t>
      </w:r>
      <w:r w:rsidR="0018141F" w:rsidRPr="00816C9D">
        <w:rPr>
          <w:rStyle w:val="Char2"/>
          <w:rFonts w:hint="cs"/>
          <w:rtl/>
        </w:rPr>
        <w:t>ه این امر نیست و به قول منطقیان</w:t>
      </w:r>
      <w:r w:rsidRPr="00816C9D">
        <w:rPr>
          <w:rStyle w:val="Char2"/>
          <w:rFonts w:hint="cs"/>
          <w:rtl/>
        </w:rPr>
        <w:t xml:space="preserve">: اثبات موضوعی، موضوع دیگر را نفی نمی‌نماید </w:t>
      </w:r>
      <w:r w:rsidR="00B7640C" w:rsidRPr="003C14B7">
        <w:rPr>
          <w:rStyle w:val="Char4"/>
          <w:rFonts w:hint="cs"/>
          <w:rtl/>
        </w:rPr>
        <w:t>«</w:t>
      </w:r>
      <w:r w:rsidRPr="003C14B7">
        <w:rPr>
          <w:rStyle w:val="Char4"/>
          <w:rtl/>
        </w:rPr>
        <w:t>إث</w:t>
      </w:r>
      <w:r w:rsidR="00B7640C" w:rsidRPr="003C14B7">
        <w:rPr>
          <w:rStyle w:val="Char4"/>
          <w:rtl/>
        </w:rPr>
        <w:t>بات الش</w:t>
      </w:r>
      <w:r w:rsidR="00B7640C" w:rsidRPr="003C14B7">
        <w:rPr>
          <w:rStyle w:val="Char4"/>
          <w:rFonts w:hint="cs"/>
          <w:rtl/>
        </w:rPr>
        <w:t>ي</w:t>
      </w:r>
      <w:r w:rsidR="00B7640C" w:rsidRPr="003C14B7">
        <w:rPr>
          <w:rStyle w:val="Char4"/>
          <w:rtl/>
        </w:rPr>
        <w:t>ء لا</w:t>
      </w:r>
      <w:r w:rsidR="00915553" w:rsidRPr="003C14B7">
        <w:rPr>
          <w:rStyle w:val="Char4"/>
          <w:rFonts w:hint="cs"/>
          <w:rtl/>
        </w:rPr>
        <w:t xml:space="preserve"> </w:t>
      </w:r>
      <w:r w:rsidR="00B7640C" w:rsidRPr="003C14B7">
        <w:rPr>
          <w:rStyle w:val="Char4"/>
          <w:rFonts w:hint="cs"/>
          <w:rtl/>
        </w:rPr>
        <w:t>ي</w:t>
      </w:r>
      <w:r w:rsidRPr="003C14B7">
        <w:rPr>
          <w:rStyle w:val="Char4"/>
          <w:rtl/>
        </w:rPr>
        <w:t>نفی ما عداه</w:t>
      </w:r>
      <w:r w:rsidR="00B7640C" w:rsidRPr="003C14B7">
        <w:rPr>
          <w:rStyle w:val="Char4"/>
          <w:rFonts w:hint="cs"/>
          <w:rtl/>
        </w:rPr>
        <w:t>»</w:t>
      </w:r>
      <w:r w:rsidRPr="00816C9D">
        <w:rPr>
          <w:rStyle w:val="Char2"/>
          <w:rFonts w:hint="cs"/>
          <w:rtl/>
        </w:rPr>
        <w:t xml:space="preserve"> ولی چون قرآن کریم روی سخن با بشر دارد، بهره‌هایی را که آدمی از نظام طبیعت می</w:t>
      </w:r>
      <w:r w:rsidRPr="00816C9D">
        <w:rPr>
          <w:rStyle w:val="Char2"/>
          <w:rFonts w:hint="eastAsia"/>
          <w:rtl/>
        </w:rPr>
        <w:t>‌</w:t>
      </w:r>
      <w:r w:rsidRPr="00816C9D">
        <w:rPr>
          <w:rStyle w:val="Char2"/>
          <w:rFonts w:hint="cs"/>
          <w:rtl/>
        </w:rPr>
        <w:t>برد برای او بر می‌شمرد و بشر را بسوی خداوند بخشاینده‌ای که این نظم را پدید آورده فرا می‌خواند و او را از شرک و بت‌پرستی باز می‌دارد. آی</w:t>
      </w:r>
      <w:r w:rsidR="00816C9D" w:rsidRPr="00816C9D">
        <w:rPr>
          <w:rStyle w:val="Char2"/>
          <w:rFonts w:hint="cs"/>
          <w:rtl/>
        </w:rPr>
        <w:t>ۀ</w:t>
      </w:r>
      <w:r w:rsidRPr="00816C9D">
        <w:rPr>
          <w:rStyle w:val="Char2"/>
          <w:rFonts w:hint="cs"/>
          <w:rtl/>
        </w:rPr>
        <w:t xml:space="preserve"> مزبور به همراه آیات همسوی خود در فضای سور</w:t>
      </w:r>
      <w:r w:rsidR="00816C9D" w:rsidRPr="00816C9D">
        <w:rPr>
          <w:rStyle w:val="Char2"/>
          <w:rFonts w:hint="cs"/>
          <w:rtl/>
        </w:rPr>
        <w:t>ۀ</w:t>
      </w:r>
      <w:r w:rsidRPr="00816C9D">
        <w:rPr>
          <w:rStyle w:val="Char2"/>
          <w:rFonts w:hint="cs"/>
          <w:rtl/>
        </w:rPr>
        <w:t xml:space="preserve"> ا</w:t>
      </w:r>
      <w:r w:rsidR="00B7640C" w:rsidRPr="00816C9D">
        <w:rPr>
          <w:rStyle w:val="Char2"/>
          <w:rFonts w:hint="cs"/>
          <w:rtl/>
        </w:rPr>
        <w:t>نعام نیز همین پیام را می‌رساند.</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w:t>
      </w:r>
      <w:r w:rsidR="007C66D7">
        <w:rPr>
          <w:rStyle w:val="Char2"/>
        </w:rPr>
        <w:t xml:space="preserve"> </w:t>
      </w:r>
      <w:r w:rsidRPr="00816C9D">
        <w:rPr>
          <w:rStyle w:val="Char2"/>
          <w:rFonts w:hint="cs"/>
          <w:rtl/>
        </w:rPr>
        <w:t>اینجا نکته‌ای را که پیش از این دربار</w:t>
      </w:r>
      <w:r w:rsidR="00816C9D" w:rsidRPr="00816C9D">
        <w:rPr>
          <w:rStyle w:val="Char2"/>
          <w:rFonts w:hint="cs"/>
          <w:rtl/>
        </w:rPr>
        <w:t>ۀ</w:t>
      </w:r>
      <w:r w:rsidRPr="00816C9D">
        <w:rPr>
          <w:rStyle w:val="Char2"/>
          <w:rFonts w:hint="cs"/>
          <w:rtl/>
        </w:rPr>
        <w:t xml:space="preserve"> «زبان دین و هدف تعلیم آن» گفتیم به یاد می‌</w:t>
      </w:r>
      <w:r w:rsidR="0018141F" w:rsidRPr="00816C9D">
        <w:rPr>
          <w:rStyle w:val="Char2"/>
          <w:rFonts w:hint="cs"/>
          <w:rtl/>
        </w:rPr>
        <w:t>آوریم و به عنوان نمونه می‌گوییم</w:t>
      </w:r>
      <w:r w:rsidRPr="00816C9D">
        <w:rPr>
          <w:rStyle w:val="Char2"/>
          <w:rFonts w:hint="cs"/>
          <w:rtl/>
        </w:rPr>
        <w:t>: دانش تجربی، خورشید را کره‌ای انباشته از گازهای قابل احتراق معرّفی می</w:t>
      </w:r>
      <w:r w:rsidRPr="00816C9D">
        <w:rPr>
          <w:rStyle w:val="Char2"/>
          <w:rFonts w:hint="eastAsia"/>
          <w:rtl/>
        </w:rPr>
        <w:t>‌</w:t>
      </w:r>
      <w:r w:rsidRPr="00816C9D">
        <w:rPr>
          <w:rStyle w:val="Char2"/>
          <w:rFonts w:hint="cs"/>
          <w:rtl/>
        </w:rPr>
        <w:t>کند که در کانون منظوم</w:t>
      </w:r>
      <w:r w:rsidR="00816C9D" w:rsidRPr="00816C9D">
        <w:rPr>
          <w:rStyle w:val="Char2"/>
          <w:rFonts w:hint="cs"/>
          <w:rtl/>
        </w:rPr>
        <w:t>ۀ</w:t>
      </w:r>
      <w:r w:rsidRPr="00816C9D">
        <w:rPr>
          <w:rStyle w:val="Char2"/>
          <w:rFonts w:hint="cs"/>
          <w:rtl/>
        </w:rPr>
        <w:t xml:space="preserve"> ما قرار دارد. دین، هر چند با این توصف و این نگرش ناسازگاری ندارد ولی وضع خورشید را با زندگی بشر نیز می‌سنجد و بدین اعتبار آن را چون «چراغی فروزان» در آسمان وصف می‌کند که آدمیان از تابش آن </w:t>
      </w:r>
      <w:r w:rsidR="005E28C1" w:rsidRPr="00816C9D">
        <w:rPr>
          <w:rStyle w:val="Char2"/>
          <w:rFonts w:hint="cs"/>
          <w:rtl/>
        </w:rPr>
        <w:t>سود می‌برند و به قول قرآن مجید:</w:t>
      </w:r>
    </w:p>
    <w:p w:rsidR="005C5567" w:rsidRPr="00816C9D" w:rsidRDefault="007C66D7" w:rsidP="007C66D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 xml:space="preserve"> وَجَعَل</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سِرَاج</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وَهَّاج</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cs"/>
          <w:rtl/>
        </w:rPr>
        <w:t>١٣</w:t>
      </w:r>
      <w:r>
        <w:rPr>
          <w:rFonts w:ascii="Times New Roman" w:hAnsi="Times New Roman" w:cs="CTraditional Arabic" w:hint="cs"/>
          <w:sz w:val="28"/>
          <w:szCs w:val="28"/>
          <w:rtl/>
          <w:lang w:bidi="fa-IR"/>
        </w:rPr>
        <w:t>﴾</w:t>
      </w:r>
      <w:r w:rsidR="005C5567" w:rsidRPr="001634A2">
        <w:rPr>
          <w:rStyle w:val="Char2"/>
          <w:vertAlign w:val="superscript"/>
          <w:rtl/>
        </w:rPr>
        <w:footnoteReference w:id="298"/>
      </w:r>
      <w:r w:rsidR="005E28C1" w:rsidRPr="00816C9D">
        <w:rPr>
          <w:rStyle w:val="Char2"/>
          <w:rFonts w:hint="cs"/>
          <w:rtl/>
        </w:rPr>
        <w:t xml:space="preserve"> </w:t>
      </w:r>
      <w:r w:rsidR="005E28C1" w:rsidRPr="007C66D7">
        <w:rPr>
          <w:rStyle w:val="Char1"/>
          <w:rFonts w:hint="cs"/>
          <w:rtl/>
        </w:rPr>
        <w:t>[النبأ: 13].</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این دو تصویر با یکدیگر مخالفت ندارند و هر کدام از یک بعد، به عالم می‌نگرند. موضوع ستارگان نیز از همین مقوله است. متأسّفانه آقای شفا مفهوم ناسازگاری را چنانکه باید و شاید در نیافته است و گرنه، این دو نگرش (علمی و دینی) را مخالف با یکدیگر </w:t>
      </w:r>
      <w:r w:rsidR="00541D33" w:rsidRPr="00816C9D">
        <w:rPr>
          <w:rStyle w:val="Char2"/>
          <w:rFonts w:hint="cs"/>
          <w:rtl/>
        </w:rPr>
        <w:t xml:space="preserve">جلوه </w:t>
      </w:r>
      <w:r w:rsidRPr="00816C9D">
        <w:rPr>
          <w:rStyle w:val="Char2"/>
          <w:rFonts w:hint="cs"/>
          <w:rtl/>
        </w:rPr>
        <w:t>نمی</w:t>
      </w:r>
      <w:r w:rsidRPr="00816C9D">
        <w:rPr>
          <w:rStyle w:val="Char2"/>
          <w:rFonts w:hint="eastAsia"/>
          <w:rtl/>
        </w:rPr>
        <w:t>‌</w:t>
      </w:r>
      <w:r w:rsidR="00541D33" w:rsidRPr="00816C9D">
        <w:rPr>
          <w:rStyle w:val="Char2"/>
          <w:rFonts w:hint="cs"/>
          <w:rtl/>
        </w:rPr>
        <w:t>ده</w:t>
      </w:r>
      <w:r w:rsidR="00940D14" w:rsidRPr="00816C9D">
        <w:rPr>
          <w:rStyle w:val="Char2"/>
          <w:rFonts w:hint="cs"/>
          <w:rtl/>
        </w:rPr>
        <w:t>د!</w:t>
      </w:r>
    </w:p>
    <w:p w:rsidR="005C5567" w:rsidRPr="00816C9D" w:rsidRDefault="005C5567" w:rsidP="00362CA9">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در نقد قرآن مجید دوباره می</w:t>
      </w:r>
      <w:r w:rsidRPr="00816C9D">
        <w:rPr>
          <w:rStyle w:val="Char2"/>
          <w:rFonts w:hint="eastAsia"/>
          <w:rtl/>
        </w:rPr>
        <w:t>‌</w:t>
      </w:r>
      <w:r w:rsidR="00541D33" w:rsidRPr="00816C9D">
        <w:rPr>
          <w:rStyle w:val="Char2"/>
          <w:rFonts w:hint="cs"/>
          <w:rtl/>
        </w:rPr>
        <w:t>نویسد</w:t>
      </w:r>
      <w:r w:rsidRPr="00816C9D">
        <w:rPr>
          <w:rStyle w:val="Char2"/>
          <w:rFonts w:hint="cs"/>
          <w:rtl/>
        </w:rPr>
        <w:t>: «برای پیروان مکتب قرآن با هم</w:t>
      </w:r>
      <w:r w:rsidR="00816C9D" w:rsidRPr="00816C9D">
        <w:rPr>
          <w:rStyle w:val="Char2"/>
          <w:rFonts w:hint="cs"/>
          <w:rtl/>
        </w:rPr>
        <w:t>ۀ</w:t>
      </w:r>
      <w:r w:rsidRPr="00816C9D">
        <w:rPr>
          <w:rStyle w:val="Char2"/>
          <w:rFonts w:hint="cs"/>
          <w:rtl/>
        </w:rPr>
        <w:t xml:space="preserve"> تقدّسی که این کتاب برای صدها میلیون پیروان آن داشته است و دارد، دفاع از برداشت‌هایی چون این که «زمین را به شکل بستری</w:t>
      </w:r>
      <w:r w:rsidR="00541D33" w:rsidRPr="00816C9D">
        <w:rPr>
          <w:rStyle w:val="Char2"/>
          <w:rFonts w:hint="cs"/>
          <w:rtl/>
        </w:rPr>
        <w:t xml:space="preserve"> مسطح آفریدیم» (نباء</w:t>
      </w:r>
      <w:r w:rsidRPr="00816C9D">
        <w:rPr>
          <w:rStyle w:val="Char2"/>
          <w:rFonts w:hint="cs"/>
          <w:rtl/>
        </w:rPr>
        <w:t>: 6) و «خورشید در چشم</w:t>
      </w:r>
      <w:r w:rsidR="00816C9D" w:rsidRPr="00816C9D">
        <w:rPr>
          <w:rStyle w:val="Char2"/>
          <w:rFonts w:hint="cs"/>
          <w:rtl/>
        </w:rPr>
        <w:t>ۀ</w:t>
      </w:r>
      <w:r w:rsidRPr="00816C9D">
        <w:rPr>
          <w:rStyle w:val="Char2"/>
          <w:rFonts w:hint="cs"/>
          <w:rtl/>
        </w:rPr>
        <w:t xml:space="preserve"> آب تیره‌ای غروب می‌کند» (الکهف</w:t>
      </w:r>
      <w:r w:rsidR="00541D33" w:rsidRPr="00816C9D">
        <w:rPr>
          <w:rStyle w:val="Char2"/>
          <w:rFonts w:hint="cs"/>
          <w:rtl/>
        </w:rPr>
        <w:t>:</w:t>
      </w:r>
      <w:r w:rsidRPr="00816C9D">
        <w:rPr>
          <w:rStyle w:val="Char2"/>
          <w:rFonts w:hint="cs"/>
          <w:rtl/>
        </w:rPr>
        <w:t xml:space="preserve"> 86) و «آسمان را نگاه می‌داریم که روی زمین نیفتد مگر وقتی که ما چنین اراده کرده باشیم</w:t>
      </w:r>
      <w:r w:rsidR="00541D33" w:rsidRPr="00816C9D">
        <w:rPr>
          <w:rStyle w:val="Char2"/>
          <w:rFonts w:hint="cs"/>
          <w:rtl/>
        </w:rPr>
        <w:t>» (حج</w:t>
      </w:r>
      <w:r w:rsidRPr="00816C9D">
        <w:rPr>
          <w:rStyle w:val="Char2"/>
          <w:rFonts w:hint="cs"/>
          <w:rtl/>
        </w:rPr>
        <w:t>: 65) و «کوه‌ها را مانند میخ در زمین فرو کردیم</w:t>
      </w:r>
      <w:r w:rsidR="00541D33" w:rsidRPr="00816C9D">
        <w:rPr>
          <w:rStyle w:val="Char2"/>
          <w:rFonts w:hint="cs"/>
          <w:rtl/>
        </w:rPr>
        <w:t xml:space="preserve"> که ستون</w:t>
      </w:r>
      <w:r w:rsidR="00362CA9" w:rsidRPr="00816C9D">
        <w:rPr>
          <w:rStyle w:val="Char2"/>
          <w:rFonts w:hint="eastAsia"/>
          <w:rtl/>
        </w:rPr>
        <w:t>‌</w:t>
      </w:r>
      <w:r w:rsidR="00541D33" w:rsidRPr="00816C9D">
        <w:rPr>
          <w:rStyle w:val="Char2"/>
          <w:rFonts w:hint="cs"/>
          <w:rtl/>
        </w:rPr>
        <w:t>های آسمان باشند» (نباء</w:t>
      </w:r>
      <w:r w:rsidRPr="00816C9D">
        <w:rPr>
          <w:rStyle w:val="Char2"/>
          <w:rFonts w:hint="cs"/>
          <w:rtl/>
        </w:rPr>
        <w:t>: 7) و «پروردگ</w:t>
      </w:r>
      <w:r w:rsidR="00541D33" w:rsidRPr="00816C9D">
        <w:rPr>
          <w:rStyle w:val="Char2"/>
          <w:rFonts w:hint="cs"/>
          <w:rtl/>
        </w:rPr>
        <w:t>ار دو مشرق و دو مغرب» (رحمن</w:t>
      </w:r>
      <w:r w:rsidRPr="00816C9D">
        <w:rPr>
          <w:rStyle w:val="Char2"/>
          <w:rFonts w:hint="cs"/>
          <w:rtl/>
        </w:rPr>
        <w:t xml:space="preserve">: </w:t>
      </w:r>
      <w:r w:rsidR="00541D33" w:rsidRPr="00816C9D">
        <w:rPr>
          <w:rStyle w:val="Char2"/>
          <w:rFonts w:hint="cs"/>
          <w:rtl/>
        </w:rPr>
        <w:t>17) و «پروردگار مشرق‌ها» (صافات</w:t>
      </w:r>
      <w:r w:rsidRPr="00816C9D">
        <w:rPr>
          <w:rStyle w:val="Char2"/>
          <w:rFonts w:hint="cs"/>
          <w:rtl/>
        </w:rPr>
        <w:t>: 5) پذیرفتنی نیست»!</w:t>
      </w:r>
      <w:r w:rsidRPr="001634A2">
        <w:rPr>
          <w:rStyle w:val="Char2"/>
          <w:vertAlign w:val="superscript"/>
          <w:rtl/>
        </w:rPr>
        <w:footnoteReference w:id="299"/>
      </w:r>
      <w:r w:rsidRPr="00816C9D">
        <w:rPr>
          <w:rStyle w:val="Char2"/>
          <w:rFonts w:hint="cs"/>
          <w:rtl/>
        </w:rPr>
        <w:t xml:space="preserve">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هر کس با زبان قرآن اندک آشنایی داشته باشد و این ترجمه‌های مغلوط را با متن قرآن بسنجد بدین باور می‌رسد که نویسند</w:t>
      </w:r>
      <w:r w:rsidR="00816C9D" w:rsidRPr="00816C9D">
        <w:rPr>
          <w:rStyle w:val="Char2"/>
          <w:rFonts w:hint="cs"/>
          <w:rtl/>
        </w:rPr>
        <w:t>ۀ</w:t>
      </w:r>
      <w:r w:rsidRPr="00816C9D">
        <w:rPr>
          <w:rStyle w:val="Char2"/>
          <w:rFonts w:hint="cs"/>
          <w:rtl/>
        </w:rPr>
        <w:t xml:space="preserve"> «تولّدی دیگر» جز غرض‌ورزی و فتنه‌جویی انگیزه‌ای در نوشتار خود نداشته است! ما در اینجا بر آن نیستیم تا آیات مزبور را به شکلی گسترده تفسیر کنیم. همین اندازه یادآور می‌شویم که قرآن مجید در خلال آیات </w:t>
      </w:r>
      <w:r w:rsidR="00541D33" w:rsidRPr="00816C9D">
        <w:rPr>
          <w:rStyle w:val="Char2"/>
          <w:rFonts w:hint="cs"/>
          <w:rtl/>
        </w:rPr>
        <w:t>مورد بحث، نشان می‌دهد که</w:t>
      </w:r>
      <w:r w:rsidRPr="00816C9D">
        <w:rPr>
          <w:rStyle w:val="Char2"/>
          <w:rFonts w:hint="cs"/>
          <w:rtl/>
        </w:rPr>
        <w:t>: زمین همچون بستری برای زندگی و آسایش بشر مهیّا شده است (نه آنکه از شکل هندسی زمین بحث کرده ب</w:t>
      </w:r>
      <w:r w:rsidR="00541D33" w:rsidRPr="00816C9D">
        <w:rPr>
          <w:rStyle w:val="Char2"/>
          <w:rFonts w:hint="cs"/>
          <w:rtl/>
        </w:rPr>
        <w:t>اشد)! و نیز می‌فرماید</w:t>
      </w:r>
      <w:r w:rsidRPr="00816C9D">
        <w:rPr>
          <w:rStyle w:val="Char2"/>
          <w:rFonts w:hint="cs"/>
          <w:rtl/>
        </w:rPr>
        <w:t>: در پایان روز، بنظر ذوالقرنین رسید که خورشید در چشم</w:t>
      </w:r>
      <w:r w:rsidR="00816C9D" w:rsidRPr="00816C9D">
        <w:rPr>
          <w:rStyle w:val="Char2"/>
          <w:rFonts w:hint="cs"/>
          <w:rtl/>
        </w:rPr>
        <w:t>ۀ</w:t>
      </w:r>
      <w:r w:rsidRPr="00816C9D">
        <w:rPr>
          <w:rStyle w:val="Char2"/>
          <w:rFonts w:hint="cs"/>
          <w:rtl/>
        </w:rPr>
        <w:t xml:space="preserve"> گل آلودی غروب می‌کند (نه آنکه واقعاً خورشید در چشمه‌ای فرو</w:t>
      </w:r>
      <w:r w:rsidR="00541D33" w:rsidRPr="00816C9D">
        <w:rPr>
          <w:rStyle w:val="Char2"/>
          <w:rFonts w:hint="cs"/>
          <w:rtl/>
        </w:rPr>
        <w:t xml:space="preserve"> رفته باشد)! و همچنین می‌فرماید</w:t>
      </w:r>
      <w:r w:rsidRPr="00816C9D">
        <w:rPr>
          <w:rStyle w:val="Char2"/>
          <w:rFonts w:hint="cs"/>
          <w:rtl/>
        </w:rPr>
        <w:t>: خدا اجرام آسمان را از سقوط بر زمین نگاه می‌دارد (نه آنکه خداوند مانع سقوط فضای تهی بر زم</w:t>
      </w:r>
      <w:r w:rsidR="00541D33" w:rsidRPr="00816C9D">
        <w:rPr>
          <w:rStyle w:val="Char2"/>
          <w:rFonts w:hint="cs"/>
          <w:rtl/>
        </w:rPr>
        <w:t>ین باشد)! و نیز می‌فرماید</w:t>
      </w:r>
      <w:r w:rsidRPr="00816C9D">
        <w:rPr>
          <w:rStyle w:val="Char2"/>
          <w:rFonts w:hint="cs"/>
          <w:rtl/>
        </w:rPr>
        <w:t>: کوه‌ها همچون میخ‌هایی در زمین قرار گرفته‌اند که از تزلزل آن جلوگیری می‌کنند</w:t>
      </w:r>
      <w:r w:rsidRPr="001634A2">
        <w:rPr>
          <w:rStyle w:val="Char2"/>
          <w:vertAlign w:val="superscript"/>
          <w:rtl/>
        </w:rPr>
        <w:footnoteReference w:id="300"/>
      </w:r>
      <w:r w:rsidRPr="00816C9D">
        <w:rPr>
          <w:rStyle w:val="Char2"/>
          <w:rFonts w:hint="cs"/>
          <w:rtl/>
        </w:rPr>
        <w:t xml:space="preserve"> (نه آنکه ستون‌های آسمان باشند)! و نیز قرآن مجید از دو خاور و باختر( به اعتبار کروی بودن زمین)</w:t>
      </w:r>
      <w:r w:rsidRPr="001634A2">
        <w:rPr>
          <w:rStyle w:val="Char2"/>
          <w:vertAlign w:val="superscript"/>
          <w:rtl/>
        </w:rPr>
        <w:footnoteReference w:id="301"/>
      </w:r>
      <w:r w:rsidRPr="00816C9D">
        <w:rPr>
          <w:rStyle w:val="Char2"/>
          <w:rFonts w:hint="cs"/>
          <w:rtl/>
        </w:rPr>
        <w:t xml:space="preserve"> و از خاوران و باختران (به اعتبار افق‌های گوناگون سخن به میان آورده است که هیچ کدام با داده‌های دانش جدید ناسازگاری ندارد و بهتر است آقای شفا بجای ایرادگیری، کج‌اندیشی خود را اصلاح کند!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کتاب «تولّدی دیگر» متأسّفانه از اینگونه خطاها دربار</w:t>
      </w:r>
      <w:r w:rsidR="00816C9D" w:rsidRPr="00816C9D">
        <w:rPr>
          <w:rStyle w:val="Char2"/>
          <w:rFonts w:hint="cs"/>
          <w:rtl/>
        </w:rPr>
        <w:t>ۀ</w:t>
      </w:r>
      <w:r w:rsidRPr="00816C9D">
        <w:rPr>
          <w:rStyle w:val="Char2"/>
          <w:rFonts w:hint="cs"/>
          <w:rtl/>
        </w:rPr>
        <w:t xml:space="preserve"> قرآن کریم فراوان دارد که اگر نویسند</w:t>
      </w:r>
      <w:r w:rsidR="00816C9D" w:rsidRPr="00816C9D">
        <w:rPr>
          <w:rStyle w:val="Char2"/>
          <w:rFonts w:hint="cs"/>
          <w:rtl/>
        </w:rPr>
        <w:t>ۀ</w:t>
      </w:r>
      <w:r w:rsidRPr="00816C9D">
        <w:rPr>
          <w:rStyle w:val="Char2"/>
          <w:rFonts w:hint="cs"/>
          <w:rtl/>
        </w:rPr>
        <w:t xml:space="preserve"> آن به برخی از تفاسیر معتبر نگاه می‌کرد، دچار آن لغزش‌ها نمی‌</w:t>
      </w:r>
      <w:r w:rsidR="00541D33" w:rsidRPr="00816C9D">
        <w:rPr>
          <w:rStyle w:val="Char2"/>
          <w:rFonts w:hint="cs"/>
          <w:rtl/>
        </w:rPr>
        <w:t>شد و نسبت به کتابی که بقول خودش</w:t>
      </w:r>
      <w:r w:rsidRPr="00816C9D">
        <w:rPr>
          <w:rStyle w:val="Char2"/>
          <w:rFonts w:hint="cs"/>
          <w:rtl/>
        </w:rPr>
        <w:t>: برای صدها میلیون پیروان آن محترم و مقدّس است، اهانت نمی‌ورزید. آیا این ن</w:t>
      </w:r>
      <w:r w:rsidR="00541D33" w:rsidRPr="00816C9D">
        <w:rPr>
          <w:rStyle w:val="Char2"/>
          <w:rFonts w:hint="cs"/>
          <w:rtl/>
        </w:rPr>
        <w:t>شان</w:t>
      </w:r>
      <w:r w:rsidR="00816C9D" w:rsidRPr="00816C9D">
        <w:rPr>
          <w:rStyle w:val="Char2"/>
          <w:rFonts w:hint="cs"/>
          <w:rtl/>
        </w:rPr>
        <w:t>ۀ</w:t>
      </w:r>
      <w:r w:rsidR="00541D33" w:rsidRPr="00816C9D">
        <w:rPr>
          <w:rStyle w:val="Char2"/>
          <w:rFonts w:hint="cs"/>
          <w:rtl/>
        </w:rPr>
        <w:t xml:space="preserve"> ناآگاهی نیست که کسی بنویسد</w:t>
      </w:r>
      <w:r w:rsidRPr="00816C9D">
        <w:rPr>
          <w:rStyle w:val="Char2"/>
          <w:rFonts w:hint="cs"/>
          <w:rtl/>
        </w:rPr>
        <w:t>: «در قرآن آمده است که عدد ماه‌های سال را دوازده قرار دادیم که چهار ماه از</w:t>
      </w:r>
      <w:r w:rsidR="0037215F" w:rsidRPr="00816C9D">
        <w:rPr>
          <w:rStyle w:val="Char2"/>
          <w:rFonts w:hint="cs"/>
          <w:rtl/>
        </w:rPr>
        <w:t xml:space="preserve"> آن‌ها </w:t>
      </w:r>
      <w:r w:rsidRPr="00816C9D">
        <w:rPr>
          <w:rStyle w:val="Char2"/>
          <w:rFonts w:hint="cs"/>
          <w:rtl/>
        </w:rPr>
        <w:t>ماه‌های حرام است، و از روزی که آسمان‌ها و زمین را آفریدیم چنین بوده است زیرا این امری است که در</w:t>
      </w:r>
      <w:r w:rsidR="00541D33" w:rsidRPr="00816C9D">
        <w:rPr>
          <w:rStyle w:val="Char2"/>
          <w:rFonts w:hint="cs"/>
          <w:rtl/>
        </w:rPr>
        <w:t xml:space="preserve"> لوح محفوظ ما ثبت شده است (توبه</w:t>
      </w:r>
      <w:r w:rsidRPr="00816C9D">
        <w:rPr>
          <w:rStyle w:val="Char2"/>
          <w:rFonts w:hint="cs"/>
          <w:rtl/>
        </w:rPr>
        <w:t>: 36)» سپس به ایراد پردازد که</w:t>
      </w:r>
      <w:r w:rsidR="00A27DDE">
        <w:rPr>
          <w:rStyle w:val="Char2"/>
          <w:rFonts w:hint="cs"/>
          <w:rtl/>
        </w:rPr>
        <w:t xml:space="preserve">: </w:t>
      </w:r>
      <w:r w:rsidRPr="00816C9D">
        <w:rPr>
          <w:rStyle w:val="Char2"/>
          <w:rFonts w:hint="cs"/>
          <w:rtl/>
        </w:rPr>
        <w:t>«حرام بودن چهار ماه از دوازده ماه سال، یعنی ضرورت اجتناب از هر گونه جنگ و قتال در این چهار ماه، قانونی است که از هنگام خلق آسمان و زمین برقرار بوده و در لوح محفوظ ثبت شده است. این پرسش را برای بسیاری از پژوهشگران مطرح کرده است که در این صورت چرا در هیچ یک از دو مذهب توحیدی پیش از اسلام این موضوع توسّط خداوند به پیروان این مذاهب اعلام نشده بوده است»؟!</w:t>
      </w:r>
      <w:r w:rsidRPr="001634A2">
        <w:rPr>
          <w:rStyle w:val="Char2"/>
          <w:vertAlign w:val="superscript"/>
          <w:rtl/>
        </w:rPr>
        <w:footnoteReference w:id="302"/>
      </w:r>
      <w:r w:rsidRPr="00816C9D">
        <w:rPr>
          <w:rStyle w:val="Char2"/>
          <w:rFonts w:hint="cs"/>
          <w:rtl/>
        </w:rPr>
        <w:t xml:space="preserve"> </w:t>
      </w:r>
    </w:p>
    <w:p w:rsidR="005C5567" w:rsidRPr="00816C9D" w:rsidRDefault="005C5567" w:rsidP="007C66D7">
      <w:pPr>
        <w:pStyle w:val="StyleComplexBLotus12ptJustifiedFirstline05cmCharChar"/>
        <w:spacing w:line="240" w:lineRule="auto"/>
        <w:rPr>
          <w:rStyle w:val="Char2"/>
          <w:rtl/>
        </w:rPr>
      </w:pPr>
      <w:r w:rsidRPr="00816C9D">
        <w:rPr>
          <w:rStyle w:val="Char2"/>
          <w:rFonts w:hint="cs"/>
          <w:rtl/>
        </w:rPr>
        <w:t>اگر شفا به یکی از تفاسیر متداول نگاه کرده بود یا در متن آی</w:t>
      </w:r>
      <w:r w:rsidR="00816C9D" w:rsidRPr="00816C9D">
        <w:rPr>
          <w:rStyle w:val="Char2"/>
          <w:rFonts w:hint="cs"/>
          <w:rtl/>
        </w:rPr>
        <w:t>ۀ</w:t>
      </w:r>
      <w:r w:rsidRPr="00816C9D">
        <w:rPr>
          <w:rStyle w:val="Char2"/>
          <w:rFonts w:hint="cs"/>
          <w:rtl/>
        </w:rPr>
        <w:t xml:space="preserve"> مزبور اندک تأمّل و دقّتی می‌نمود، به روشنی می‌فهمید که آنچه دربار</w:t>
      </w:r>
      <w:r w:rsidR="00816C9D" w:rsidRPr="00816C9D">
        <w:rPr>
          <w:rStyle w:val="Char2"/>
          <w:rFonts w:hint="cs"/>
          <w:rtl/>
        </w:rPr>
        <w:t>ۀ</w:t>
      </w:r>
      <w:r w:rsidRPr="00816C9D">
        <w:rPr>
          <w:rStyle w:val="Char2"/>
          <w:rFonts w:hint="cs"/>
          <w:rtl/>
        </w:rPr>
        <w:t xml:space="preserve"> نظام ثابت ماه‌ها در آفرینش آمده، همان دوازده ماه (برابر با فصل</w:t>
      </w:r>
      <w:r w:rsidRPr="00816C9D">
        <w:rPr>
          <w:rStyle w:val="Char2"/>
          <w:rFonts w:hint="eastAsia"/>
          <w:rtl/>
        </w:rPr>
        <w:t>‌</w:t>
      </w:r>
      <w:r w:rsidRPr="00816C9D">
        <w:rPr>
          <w:rStyle w:val="Char2"/>
          <w:rFonts w:hint="cs"/>
          <w:rtl/>
        </w:rPr>
        <w:t>های چهارگان</w:t>
      </w:r>
      <w:r w:rsidR="00816C9D" w:rsidRPr="00816C9D">
        <w:rPr>
          <w:rStyle w:val="Char2"/>
          <w:rFonts w:hint="cs"/>
          <w:rtl/>
        </w:rPr>
        <w:t>ۀ</w:t>
      </w:r>
      <w:r w:rsidRPr="00816C9D">
        <w:rPr>
          <w:rStyle w:val="Char2"/>
          <w:rFonts w:hint="cs"/>
          <w:rtl/>
        </w:rPr>
        <w:t xml:space="preserve"> سال) است، نه حرمت ماه‌های حرام که از احکام امضائی اسلام شمرده می‌شود و در مذاهب یهود و نصاری مرسوم نبوده است. آ</w:t>
      </w:r>
      <w:r w:rsidR="00940D14" w:rsidRPr="00816C9D">
        <w:rPr>
          <w:rStyle w:val="Char2"/>
          <w:rFonts w:hint="cs"/>
          <w:rtl/>
        </w:rPr>
        <w:t>ی</w:t>
      </w:r>
      <w:r w:rsidR="00816C9D" w:rsidRPr="00816C9D">
        <w:rPr>
          <w:rStyle w:val="Char2"/>
          <w:rFonts w:hint="cs"/>
          <w:rtl/>
        </w:rPr>
        <w:t>ۀ</w:t>
      </w:r>
      <w:r w:rsidR="00940D14" w:rsidRPr="00816C9D">
        <w:rPr>
          <w:rStyle w:val="Char2"/>
          <w:rFonts w:hint="cs"/>
          <w:rtl/>
        </w:rPr>
        <w:t xml:space="preserve"> قرآن می‌فرماید</w:t>
      </w:r>
      <w:r w:rsidRPr="00816C9D">
        <w:rPr>
          <w:rStyle w:val="Char2"/>
          <w:rFonts w:hint="cs"/>
          <w:rtl/>
        </w:rPr>
        <w:t>:</w:t>
      </w:r>
      <w:r w:rsidR="007C66D7">
        <w:rPr>
          <w:rStyle w:val="Char2"/>
        </w:rPr>
        <w:t xml:space="preserve"> </w:t>
      </w:r>
      <w:r w:rsidR="007C66D7">
        <w:rPr>
          <w:rStyle w:val="Char2"/>
          <w:rFonts w:cs="CTraditional Arabic" w:hint="cs"/>
          <w:rtl/>
        </w:rPr>
        <w:t>﴿</w:t>
      </w:r>
      <w:r w:rsidR="007C66D7" w:rsidRPr="00680F02">
        <w:rPr>
          <w:rStyle w:val="Char7"/>
          <w:rFonts w:hint="eastAsia"/>
          <w:rtl/>
        </w:rPr>
        <w:t>إِنَّ</w:t>
      </w:r>
      <w:r w:rsidR="007C66D7" w:rsidRPr="00680F02">
        <w:rPr>
          <w:rStyle w:val="Char7"/>
          <w:rtl/>
        </w:rPr>
        <w:t xml:space="preserve"> </w:t>
      </w:r>
      <w:r w:rsidR="007C66D7" w:rsidRPr="00680F02">
        <w:rPr>
          <w:rStyle w:val="Char7"/>
          <w:rFonts w:hint="eastAsia"/>
          <w:rtl/>
        </w:rPr>
        <w:t>عِدَّةَ</w:t>
      </w:r>
      <w:r w:rsidR="007C66D7" w:rsidRPr="00680F02">
        <w:rPr>
          <w:rStyle w:val="Char7"/>
          <w:rtl/>
        </w:rPr>
        <w:t xml:space="preserve"> </w:t>
      </w:r>
      <w:r w:rsidR="007C66D7" w:rsidRPr="00680F02">
        <w:rPr>
          <w:rStyle w:val="Char7"/>
          <w:rFonts w:hint="cs"/>
          <w:rtl/>
        </w:rPr>
        <w:t>ٱ</w:t>
      </w:r>
      <w:r w:rsidR="007C66D7" w:rsidRPr="00680F02">
        <w:rPr>
          <w:rStyle w:val="Char7"/>
          <w:rFonts w:hint="eastAsia"/>
          <w:rtl/>
        </w:rPr>
        <w:t>لشُّهُورِ</w:t>
      </w:r>
      <w:r w:rsidR="007C66D7" w:rsidRPr="00680F02">
        <w:rPr>
          <w:rStyle w:val="Char7"/>
          <w:rtl/>
        </w:rPr>
        <w:t xml:space="preserve"> </w:t>
      </w:r>
      <w:r w:rsidR="007C66D7" w:rsidRPr="00680F02">
        <w:rPr>
          <w:rStyle w:val="Char7"/>
          <w:rFonts w:hint="eastAsia"/>
          <w:rtl/>
        </w:rPr>
        <w:t>عِندَ</w:t>
      </w:r>
      <w:r w:rsidR="007C66D7" w:rsidRPr="00680F02">
        <w:rPr>
          <w:rStyle w:val="Char7"/>
          <w:rtl/>
        </w:rPr>
        <w:t xml:space="preserve"> </w:t>
      </w:r>
      <w:r w:rsidR="007C66D7" w:rsidRPr="00680F02">
        <w:rPr>
          <w:rStyle w:val="Char7"/>
          <w:rFonts w:hint="cs"/>
          <w:rtl/>
        </w:rPr>
        <w:t>ٱ</w:t>
      </w:r>
      <w:r w:rsidR="007C66D7" w:rsidRPr="00680F02">
        <w:rPr>
          <w:rStyle w:val="Char7"/>
          <w:rFonts w:hint="eastAsia"/>
          <w:rtl/>
        </w:rPr>
        <w:t>للَّهِ</w:t>
      </w:r>
      <w:r w:rsidR="007C66D7" w:rsidRPr="00680F02">
        <w:rPr>
          <w:rStyle w:val="Char7"/>
          <w:rtl/>
        </w:rPr>
        <w:t xml:space="preserve"> </w:t>
      </w:r>
      <w:r w:rsidR="007C66D7" w:rsidRPr="00680F02">
        <w:rPr>
          <w:rStyle w:val="Char7"/>
          <w:rFonts w:hint="cs"/>
          <w:rtl/>
        </w:rPr>
        <w:t>ٱ</w:t>
      </w:r>
      <w:r w:rsidR="007C66D7" w:rsidRPr="00680F02">
        <w:rPr>
          <w:rStyle w:val="Char7"/>
          <w:rFonts w:hint="eastAsia"/>
          <w:rtl/>
        </w:rPr>
        <w:t>ث</w:t>
      </w:r>
      <w:r w:rsidR="007C66D7" w:rsidRPr="00680F02">
        <w:rPr>
          <w:rStyle w:val="Char7"/>
          <w:rFonts w:hint="cs"/>
          <w:rtl/>
        </w:rPr>
        <w:t>ۡ</w:t>
      </w:r>
      <w:r w:rsidR="007C66D7" w:rsidRPr="00680F02">
        <w:rPr>
          <w:rStyle w:val="Char7"/>
          <w:rFonts w:hint="eastAsia"/>
          <w:rtl/>
        </w:rPr>
        <w:t>نَا</w:t>
      </w:r>
      <w:r w:rsidR="007C66D7" w:rsidRPr="00680F02">
        <w:rPr>
          <w:rStyle w:val="Char7"/>
          <w:rtl/>
        </w:rPr>
        <w:t xml:space="preserve"> </w:t>
      </w:r>
      <w:r w:rsidR="007C66D7" w:rsidRPr="00680F02">
        <w:rPr>
          <w:rStyle w:val="Char7"/>
          <w:rFonts w:hint="eastAsia"/>
          <w:rtl/>
        </w:rPr>
        <w:t>عَشَرَ</w:t>
      </w:r>
      <w:r w:rsidR="007C66D7" w:rsidRPr="00680F02">
        <w:rPr>
          <w:rStyle w:val="Char7"/>
          <w:rtl/>
        </w:rPr>
        <w:t xml:space="preserve"> </w:t>
      </w:r>
      <w:r w:rsidR="007C66D7" w:rsidRPr="00680F02">
        <w:rPr>
          <w:rStyle w:val="Char7"/>
          <w:rFonts w:hint="eastAsia"/>
          <w:rtl/>
        </w:rPr>
        <w:t>شَه</w:t>
      </w:r>
      <w:r w:rsidR="007C66D7" w:rsidRPr="00680F02">
        <w:rPr>
          <w:rStyle w:val="Char7"/>
          <w:rFonts w:hint="cs"/>
          <w:rtl/>
        </w:rPr>
        <w:t>ۡ</w:t>
      </w:r>
      <w:r w:rsidR="007C66D7" w:rsidRPr="00680F02">
        <w:rPr>
          <w:rStyle w:val="Char7"/>
          <w:rFonts w:hint="eastAsia"/>
          <w:rtl/>
        </w:rPr>
        <w:t>ر</w:t>
      </w:r>
      <w:r w:rsidR="007C66D7" w:rsidRPr="00680F02">
        <w:rPr>
          <w:rStyle w:val="Char7"/>
          <w:rFonts w:hint="cs"/>
          <w:rtl/>
        </w:rPr>
        <w:t>ٗ</w:t>
      </w:r>
      <w:r w:rsidR="007C66D7" w:rsidRPr="00680F02">
        <w:rPr>
          <w:rStyle w:val="Char7"/>
          <w:rFonts w:hint="eastAsia"/>
          <w:rtl/>
        </w:rPr>
        <w:t>ا</w:t>
      </w:r>
      <w:r w:rsidR="007C66D7" w:rsidRPr="00680F02">
        <w:rPr>
          <w:rStyle w:val="Char7"/>
          <w:rtl/>
        </w:rPr>
        <w:t xml:space="preserve"> </w:t>
      </w:r>
      <w:r w:rsidR="007C66D7" w:rsidRPr="00680F02">
        <w:rPr>
          <w:rStyle w:val="Char7"/>
          <w:rFonts w:hint="eastAsia"/>
          <w:rtl/>
        </w:rPr>
        <w:t>فِي</w:t>
      </w:r>
      <w:r w:rsidR="007C66D7" w:rsidRPr="00680F02">
        <w:rPr>
          <w:rStyle w:val="Char7"/>
          <w:rtl/>
        </w:rPr>
        <w:t xml:space="preserve"> </w:t>
      </w:r>
      <w:r w:rsidR="007C66D7" w:rsidRPr="00680F02">
        <w:rPr>
          <w:rStyle w:val="Char7"/>
          <w:rFonts w:hint="eastAsia"/>
          <w:rtl/>
        </w:rPr>
        <w:t>كِتَ</w:t>
      </w:r>
      <w:r w:rsidR="007C66D7" w:rsidRPr="00680F02">
        <w:rPr>
          <w:rStyle w:val="Char7"/>
          <w:rFonts w:hint="cs"/>
          <w:rtl/>
        </w:rPr>
        <w:t>ٰ</w:t>
      </w:r>
      <w:r w:rsidR="007C66D7" w:rsidRPr="00680F02">
        <w:rPr>
          <w:rStyle w:val="Char7"/>
          <w:rFonts w:hint="eastAsia"/>
          <w:rtl/>
        </w:rPr>
        <w:t>بِ</w:t>
      </w:r>
      <w:r w:rsidR="007C66D7" w:rsidRPr="00680F02">
        <w:rPr>
          <w:rStyle w:val="Char7"/>
          <w:rtl/>
        </w:rPr>
        <w:t xml:space="preserve"> </w:t>
      </w:r>
      <w:r w:rsidR="007C66D7" w:rsidRPr="00680F02">
        <w:rPr>
          <w:rStyle w:val="Char7"/>
          <w:rFonts w:hint="cs"/>
          <w:rtl/>
        </w:rPr>
        <w:t>ٱ</w:t>
      </w:r>
      <w:r w:rsidR="007C66D7" w:rsidRPr="00680F02">
        <w:rPr>
          <w:rStyle w:val="Char7"/>
          <w:rFonts w:hint="eastAsia"/>
          <w:rtl/>
        </w:rPr>
        <w:t>للَّهِ</w:t>
      </w:r>
      <w:r w:rsidR="007C66D7" w:rsidRPr="00680F02">
        <w:rPr>
          <w:rStyle w:val="Char7"/>
          <w:rtl/>
        </w:rPr>
        <w:t xml:space="preserve"> </w:t>
      </w:r>
      <w:r w:rsidR="007C66D7" w:rsidRPr="00680F02">
        <w:rPr>
          <w:rStyle w:val="Char7"/>
          <w:rFonts w:hint="eastAsia"/>
          <w:rtl/>
        </w:rPr>
        <w:t>يَو</w:t>
      </w:r>
      <w:r w:rsidR="007C66D7" w:rsidRPr="00680F02">
        <w:rPr>
          <w:rStyle w:val="Char7"/>
          <w:rFonts w:hint="cs"/>
          <w:rtl/>
        </w:rPr>
        <w:t>ۡ</w:t>
      </w:r>
      <w:r w:rsidR="007C66D7" w:rsidRPr="00680F02">
        <w:rPr>
          <w:rStyle w:val="Char7"/>
          <w:rFonts w:hint="eastAsia"/>
          <w:rtl/>
        </w:rPr>
        <w:t>مَ</w:t>
      </w:r>
      <w:r w:rsidR="007C66D7" w:rsidRPr="00680F02">
        <w:rPr>
          <w:rStyle w:val="Char7"/>
          <w:rtl/>
        </w:rPr>
        <w:t xml:space="preserve"> </w:t>
      </w:r>
      <w:r w:rsidR="007C66D7" w:rsidRPr="00680F02">
        <w:rPr>
          <w:rStyle w:val="Char7"/>
          <w:rFonts w:hint="eastAsia"/>
          <w:rtl/>
        </w:rPr>
        <w:t>خَلَقَ</w:t>
      </w:r>
      <w:r w:rsidR="007C66D7" w:rsidRPr="00680F02">
        <w:rPr>
          <w:rStyle w:val="Char7"/>
          <w:rtl/>
        </w:rPr>
        <w:t xml:space="preserve"> </w:t>
      </w:r>
      <w:r w:rsidR="007C66D7" w:rsidRPr="00680F02">
        <w:rPr>
          <w:rStyle w:val="Char7"/>
          <w:rFonts w:hint="cs"/>
          <w:rtl/>
        </w:rPr>
        <w:t>ٱ</w:t>
      </w:r>
      <w:r w:rsidR="007C66D7" w:rsidRPr="00680F02">
        <w:rPr>
          <w:rStyle w:val="Char7"/>
          <w:rFonts w:hint="eastAsia"/>
          <w:rtl/>
        </w:rPr>
        <w:t>لسَّمَ</w:t>
      </w:r>
      <w:r w:rsidR="007C66D7" w:rsidRPr="00680F02">
        <w:rPr>
          <w:rStyle w:val="Char7"/>
          <w:rFonts w:hint="cs"/>
          <w:rtl/>
        </w:rPr>
        <w:t>ٰ</w:t>
      </w:r>
      <w:r w:rsidR="007C66D7" w:rsidRPr="00680F02">
        <w:rPr>
          <w:rStyle w:val="Char7"/>
          <w:rFonts w:hint="eastAsia"/>
          <w:rtl/>
        </w:rPr>
        <w:t>وَ</w:t>
      </w:r>
      <w:r w:rsidR="007C66D7" w:rsidRPr="00680F02">
        <w:rPr>
          <w:rStyle w:val="Char7"/>
          <w:rFonts w:hint="cs"/>
          <w:rtl/>
        </w:rPr>
        <w:t>ٰ</w:t>
      </w:r>
      <w:r w:rsidR="007C66D7" w:rsidRPr="00680F02">
        <w:rPr>
          <w:rStyle w:val="Char7"/>
          <w:rFonts w:hint="eastAsia"/>
          <w:rtl/>
        </w:rPr>
        <w:t>تِ</w:t>
      </w:r>
      <w:r w:rsidR="007C66D7" w:rsidRPr="00680F02">
        <w:rPr>
          <w:rStyle w:val="Char7"/>
          <w:rtl/>
        </w:rPr>
        <w:t xml:space="preserve"> </w:t>
      </w:r>
      <w:r w:rsidR="007C66D7" w:rsidRPr="00680F02">
        <w:rPr>
          <w:rStyle w:val="Char7"/>
          <w:rFonts w:hint="eastAsia"/>
          <w:rtl/>
        </w:rPr>
        <w:t>وَ</w:t>
      </w:r>
      <w:r w:rsidR="007C66D7" w:rsidRPr="00680F02">
        <w:rPr>
          <w:rStyle w:val="Char7"/>
          <w:rFonts w:hint="cs"/>
          <w:rtl/>
        </w:rPr>
        <w:t>ٱ</w:t>
      </w:r>
      <w:r w:rsidR="007C66D7" w:rsidRPr="00680F02">
        <w:rPr>
          <w:rStyle w:val="Char7"/>
          <w:rFonts w:hint="eastAsia"/>
          <w:rtl/>
        </w:rPr>
        <w:t>ل</w:t>
      </w:r>
      <w:r w:rsidR="007C66D7" w:rsidRPr="00680F02">
        <w:rPr>
          <w:rStyle w:val="Char7"/>
          <w:rFonts w:hint="cs"/>
          <w:rtl/>
        </w:rPr>
        <w:t>ۡ</w:t>
      </w:r>
      <w:r w:rsidR="007C66D7" w:rsidRPr="00680F02">
        <w:rPr>
          <w:rStyle w:val="Char7"/>
          <w:rFonts w:hint="eastAsia"/>
          <w:rtl/>
        </w:rPr>
        <w:t>أَر</w:t>
      </w:r>
      <w:r w:rsidR="007C66D7" w:rsidRPr="00680F02">
        <w:rPr>
          <w:rStyle w:val="Char7"/>
          <w:rFonts w:hint="cs"/>
          <w:rtl/>
        </w:rPr>
        <w:t>ۡ</w:t>
      </w:r>
      <w:r w:rsidR="007C66D7" w:rsidRPr="00680F02">
        <w:rPr>
          <w:rStyle w:val="Char7"/>
          <w:rFonts w:hint="eastAsia"/>
          <w:rtl/>
        </w:rPr>
        <w:t>ضَ</w:t>
      </w:r>
      <w:r w:rsidR="007C66D7">
        <w:rPr>
          <w:rStyle w:val="Char2"/>
          <w:rFonts w:cs="CTraditional Arabic" w:hint="cs"/>
          <w:rtl/>
        </w:rPr>
        <w:t>﴾</w:t>
      </w:r>
      <w:r w:rsidR="00F459C9" w:rsidRPr="00816C9D">
        <w:rPr>
          <w:rStyle w:val="Char2"/>
          <w:rFonts w:hint="cs"/>
          <w:rtl/>
        </w:rPr>
        <w:t xml:space="preserve"> یعنی</w:t>
      </w:r>
      <w:r w:rsidRPr="00816C9D">
        <w:rPr>
          <w:rStyle w:val="Char2"/>
          <w:rFonts w:hint="cs"/>
          <w:rtl/>
        </w:rPr>
        <w:t xml:space="preserve">: </w:t>
      </w:r>
      <w:r w:rsidR="008C4D15">
        <w:rPr>
          <w:rFonts w:ascii="Times New Roman" w:hAnsi="Times New Roman" w:cs="Traditional Arabic" w:hint="cs"/>
          <w:sz w:val="28"/>
          <w:szCs w:val="28"/>
          <w:rtl/>
          <w:lang w:bidi="fa-IR"/>
        </w:rPr>
        <w:t>«</w:t>
      </w:r>
      <w:r w:rsidRPr="00816C9D">
        <w:rPr>
          <w:rStyle w:val="Char2"/>
          <w:rFonts w:hint="cs"/>
          <w:rtl/>
        </w:rPr>
        <w:t>همانا شمار</w:t>
      </w:r>
      <w:r w:rsidR="00816C9D" w:rsidRPr="00816C9D">
        <w:rPr>
          <w:rStyle w:val="Char2"/>
          <w:rFonts w:hint="cs"/>
          <w:rtl/>
        </w:rPr>
        <w:t>ۀ</w:t>
      </w:r>
      <w:r w:rsidRPr="00816C9D">
        <w:rPr>
          <w:rStyle w:val="Char2"/>
          <w:rFonts w:hint="cs"/>
          <w:rtl/>
        </w:rPr>
        <w:t xml:space="preserve"> ماه‌ها نزد خداوند دوازده ماه است در کتاب خدا از ر</w:t>
      </w:r>
      <w:r w:rsidR="008C4D15" w:rsidRPr="00816C9D">
        <w:rPr>
          <w:rStyle w:val="Char2"/>
          <w:rFonts w:hint="cs"/>
          <w:rtl/>
        </w:rPr>
        <w:t>وزی که آسمان‌ها و زمین را آفرید</w:t>
      </w:r>
      <w:r w:rsidR="008C4D15">
        <w:rPr>
          <w:rFonts w:ascii="Times New Roman" w:hAnsi="Times New Roman" w:cs="Traditional Arabic" w:hint="cs"/>
          <w:sz w:val="28"/>
          <w:szCs w:val="28"/>
          <w:rtl/>
          <w:lang w:bidi="fa-IR"/>
        </w:rPr>
        <w:t>»</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سپس یکی از احکام تش</w:t>
      </w:r>
      <w:r w:rsidR="00F459C9" w:rsidRPr="00816C9D">
        <w:rPr>
          <w:rStyle w:val="Char2"/>
          <w:rFonts w:hint="cs"/>
          <w:rtl/>
        </w:rPr>
        <w:t>ریعی را باگو می‌کند و می‌فرماید</w:t>
      </w:r>
      <w:r w:rsidR="006F5BFE" w:rsidRPr="00816C9D">
        <w:rPr>
          <w:rStyle w:val="Char2"/>
          <w:rFonts w:hint="cs"/>
          <w:rtl/>
        </w:rPr>
        <w:t>:</w:t>
      </w:r>
    </w:p>
    <w:p w:rsidR="005C5567" w:rsidRPr="00816C9D" w:rsidRDefault="0045149D" w:rsidP="0045149D">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مِن</w:t>
      </w:r>
      <w:r w:rsidRPr="00680F02">
        <w:rPr>
          <w:rStyle w:val="Char7"/>
          <w:rFonts w:hint="cs"/>
          <w:rtl/>
        </w:rPr>
        <w:t>ۡ</w:t>
      </w:r>
      <w:r w:rsidRPr="00680F02">
        <w:rPr>
          <w:rStyle w:val="Char7"/>
          <w:rFonts w:hint="eastAsia"/>
          <w:rtl/>
        </w:rPr>
        <w:t>هَا</w:t>
      </w:r>
      <w:r w:rsidRPr="00680F02">
        <w:rPr>
          <w:rStyle w:val="Char7"/>
          <w:rFonts w:hint="cs"/>
          <w:rtl/>
        </w:rPr>
        <w:t>ٓ</w:t>
      </w:r>
      <w:r w:rsidRPr="00680F02">
        <w:rPr>
          <w:rStyle w:val="Char7"/>
          <w:rtl/>
        </w:rPr>
        <w:t xml:space="preserve"> </w:t>
      </w:r>
      <w:r w:rsidRPr="00680F02">
        <w:rPr>
          <w:rStyle w:val="Char7"/>
          <w:rFonts w:hint="eastAsia"/>
          <w:rtl/>
        </w:rPr>
        <w:t>أَر</w:t>
      </w:r>
      <w:r w:rsidRPr="00680F02">
        <w:rPr>
          <w:rStyle w:val="Char7"/>
          <w:rFonts w:hint="cs"/>
          <w:rtl/>
        </w:rPr>
        <w:t>ۡ</w:t>
      </w:r>
      <w:r w:rsidRPr="00680F02">
        <w:rPr>
          <w:rStyle w:val="Char7"/>
          <w:rFonts w:hint="eastAsia"/>
          <w:rtl/>
        </w:rPr>
        <w:t>بَعَةٌ</w:t>
      </w:r>
      <w:r w:rsidRPr="00680F02">
        <w:rPr>
          <w:rStyle w:val="Char7"/>
          <w:rtl/>
        </w:rPr>
        <w:t xml:space="preserve"> </w:t>
      </w:r>
      <w:r w:rsidRPr="00680F02">
        <w:rPr>
          <w:rStyle w:val="Char7"/>
          <w:rFonts w:hint="eastAsia"/>
          <w:rtl/>
        </w:rPr>
        <w:t>حُرُم</w:t>
      </w:r>
      <w:r w:rsidRPr="00680F02">
        <w:rPr>
          <w:rStyle w:val="Char7"/>
          <w:rFonts w:hint="cs"/>
          <w:rtl/>
        </w:rPr>
        <w:t>ٞۚ</w:t>
      </w:r>
      <w:r w:rsidRPr="00680F02">
        <w:rPr>
          <w:rStyle w:val="Char7"/>
          <w:rtl/>
        </w:rPr>
        <w:t xml:space="preserve"> </w:t>
      </w:r>
      <w:r w:rsidRPr="00680F02">
        <w:rPr>
          <w:rStyle w:val="Char7"/>
          <w:rFonts w:hint="eastAsia"/>
          <w:rtl/>
        </w:rPr>
        <w:t>ذَ</w:t>
      </w:r>
      <w:r w:rsidRPr="00680F02">
        <w:rPr>
          <w:rStyle w:val="Char7"/>
          <w:rFonts w:hint="cs"/>
          <w:rtl/>
        </w:rPr>
        <w:t>ٰ</w:t>
      </w:r>
      <w:r w:rsidRPr="00680F02">
        <w:rPr>
          <w:rStyle w:val="Char7"/>
          <w:rFonts w:hint="eastAsia"/>
          <w:rtl/>
        </w:rPr>
        <w:t>لِكَ</w:t>
      </w:r>
      <w:r w:rsidRPr="00680F02">
        <w:rPr>
          <w:rStyle w:val="Char7"/>
          <w:rtl/>
        </w:rPr>
        <w:t xml:space="preserve"> </w:t>
      </w:r>
      <w:r w:rsidRPr="00680F02">
        <w:rPr>
          <w:rStyle w:val="Char7"/>
          <w:rFonts w:hint="cs"/>
          <w:rtl/>
        </w:rPr>
        <w:t>ٱ</w:t>
      </w:r>
      <w:r w:rsidRPr="00680F02">
        <w:rPr>
          <w:rStyle w:val="Char7"/>
          <w:rFonts w:hint="eastAsia"/>
          <w:rtl/>
        </w:rPr>
        <w:t>لدِّينُ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قَيِّمُ</w:t>
      </w:r>
      <w:r w:rsidRPr="00680F02">
        <w:rPr>
          <w:rStyle w:val="Char7"/>
          <w:rFonts w:hint="cs"/>
          <w:rtl/>
        </w:rPr>
        <w:t>ۚ</w:t>
      </w:r>
      <w:r w:rsidRPr="00680F02">
        <w:rPr>
          <w:rStyle w:val="Char7"/>
          <w:rtl/>
        </w:rPr>
        <w:t xml:space="preserve"> </w:t>
      </w:r>
      <w:r w:rsidRPr="00680F02">
        <w:rPr>
          <w:rStyle w:val="Char7"/>
          <w:rFonts w:hint="eastAsia"/>
          <w:rtl/>
        </w:rPr>
        <w:t>فَلَا</w:t>
      </w:r>
      <w:r w:rsidRPr="00680F02">
        <w:rPr>
          <w:rStyle w:val="Char7"/>
          <w:rtl/>
        </w:rPr>
        <w:t xml:space="preserve"> </w:t>
      </w:r>
      <w:r w:rsidRPr="00680F02">
        <w:rPr>
          <w:rStyle w:val="Char7"/>
          <w:rFonts w:hint="eastAsia"/>
          <w:rtl/>
        </w:rPr>
        <w:t>تَظ</w:t>
      </w:r>
      <w:r w:rsidRPr="00680F02">
        <w:rPr>
          <w:rStyle w:val="Char7"/>
          <w:rFonts w:hint="cs"/>
          <w:rtl/>
        </w:rPr>
        <w:t>ۡ</w:t>
      </w:r>
      <w:r w:rsidRPr="00680F02">
        <w:rPr>
          <w:rStyle w:val="Char7"/>
          <w:rFonts w:hint="eastAsia"/>
          <w:rtl/>
        </w:rPr>
        <w:t>لِمُواْ</w:t>
      </w:r>
      <w:r w:rsidRPr="00680F02">
        <w:rPr>
          <w:rStyle w:val="Char7"/>
          <w:rtl/>
        </w:rPr>
        <w:t xml:space="preserve"> </w:t>
      </w:r>
      <w:r w:rsidRPr="00680F02">
        <w:rPr>
          <w:rStyle w:val="Char7"/>
          <w:rFonts w:hint="eastAsia"/>
          <w:rtl/>
        </w:rPr>
        <w:t>فِيهِنَّ</w:t>
      </w:r>
      <w:r w:rsidRPr="00680F02">
        <w:rPr>
          <w:rStyle w:val="Char7"/>
          <w:rtl/>
        </w:rPr>
        <w:t xml:space="preserve"> </w:t>
      </w:r>
      <w:r w:rsidRPr="00680F02">
        <w:rPr>
          <w:rStyle w:val="Char7"/>
          <w:rFonts w:hint="eastAsia"/>
          <w:rtl/>
        </w:rPr>
        <w:t>أَنفُسَكُم</w:t>
      </w:r>
      <w:r w:rsidRPr="00680F02">
        <w:rPr>
          <w:rStyle w:val="Char7"/>
          <w:rFonts w:hint="cs"/>
          <w:rtl/>
        </w:rPr>
        <w:t>ۡۚ</w:t>
      </w:r>
      <w:r>
        <w:rPr>
          <w:rFonts w:ascii="Times New Roman" w:hAnsi="Times New Roman" w:cs="CTraditional Arabic" w:hint="cs"/>
          <w:sz w:val="28"/>
          <w:szCs w:val="28"/>
          <w:rtl/>
          <w:lang w:bidi="fa-IR"/>
        </w:rPr>
        <w:t>﴾</w:t>
      </w:r>
      <w:r w:rsidRPr="00680F02">
        <w:rPr>
          <w:rStyle w:val="Char7"/>
          <w:rFonts w:hint="eastAsia"/>
          <w:rtl/>
        </w:rPr>
        <w:t xml:space="preserve"> </w:t>
      </w:r>
      <w:r w:rsidR="006F5BFE" w:rsidRPr="0045149D">
        <w:rPr>
          <w:rStyle w:val="Char1"/>
          <w:rFonts w:hint="cs"/>
          <w:rtl/>
        </w:rPr>
        <w:t>[ال</w:t>
      </w:r>
      <w:r w:rsidR="005C5567" w:rsidRPr="0045149D">
        <w:rPr>
          <w:rStyle w:val="Char1"/>
          <w:rFonts w:hint="cs"/>
          <w:rtl/>
        </w:rPr>
        <w:t>تو</w:t>
      </w:r>
      <w:r w:rsidR="006F5BFE" w:rsidRPr="0045149D">
        <w:rPr>
          <w:rStyle w:val="Char1"/>
          <w:rFonts w:hint="cs"/>
          <w:rtl/>
        </w:rPr>
        <w:t>ب</w:t>
      </w:r>
      <w:r w:rsidR="00680F02">
        <w:rPr>
          <w:rStyle w:val="Char1"/>
          <w:rFonts w:hint="cs"/>
          <w:rtl/>
        </w:rPr>
        <w:t>ة</w:t>
      </w:r>
      <w:r w:rsidR="006F5BFE" w:rsidRPr="0045149D">
        <w:rPr>
          <w:rStyle w:val="Char1"/>
          <w:rFonts w:hint="cs"/>
          <w:rtl/>
        </w:rPr>
        <w:t>: 36].</w:t>
      </w:r>
    </w:p>
    <w:p w:rsidR="005C5567" w:rsidRPr="00816C9D" w:rsidRDefault="002C02B1"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از این (دوازده ماه) چهار ماه آن حرام (و جنگ در آن ممنوع) است، اینست قانون استوار پس</w:t>
      </w:r>
      <w:r w:rsidRPr="00816C9D">
        <w:rPr>
          <w:rStyle w:val="Char2"/>
          <w:rFonts w:hint="cs"/>
          <w:rtl/>
        </w:rPr>
        <w:t xml:space="preserve"> در این ماه‌ها به خود ستم مکنید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آیا اگر هم</w:t>
      </w:r>
      <w:r w:rsidR="00816C9D" w:rsidRPr="00816C9D">
        <w:rPr>
          <w:rStyle w:val="Char2"/>
          <w:rFonts w:hint="cs"/>
          <w:rtl/>
        </w:rPr>
        <w:t>ۀ</w:t>
      </w:r>
      <w:r w:rsidRPr="00816C9D">
        <w:rPr>
          <w:rStyle w:val="Char2"/>
          <w:rFonts w:hint="cs"/>
          <w:rtl/>
        </w:rPr>
        <w:t xml:space="preserve"> مردم جهان این قانون استوار اسلامی را پذیرا شوند که حتّی به هنگام ضرورت جنگ، چهار ماه از سال را دست از پیکار بکشند، چه اندازه به صلح و آشتی نزدیک می‌گردند؟ و چقدر می‌توانند آسیب‌های جنگ را جبران کنند و از انهدام بشریّت جلوگیری نمایند؟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آیا اگر جناب شفا بخشی از عبارت قرآن را در ترجمه‌اش پیش نمی‌افکند، هیچگاه ایراد مذکور به نظرش می‌رسید؟!</w:t>
      </w:r>
      <w:r w:rsidRPr="001634A2">
        <w:rPr>
          <w:rStyle w:val="Char2"/>
          <w:vertAlign w:val="superscript"/>
          <w:rtl/>
        </w:rPr>
        <w:footnoteReference w:id="30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ما به خوانندگان محترم اطمینان می‌دهیم که ایرادهای دیگر شفا بر قرآن کریم نیز از ترجمه‌های غلط و از بی‌دقّتی در کلام الهی و تحریف معنوی آیات قرآنی سر زده است که اگر به تفاسیر معتبر بنگرند، از غرض‌ورزی و</w:t>
      </w:r>
      <w:r w:rsidR="00206E91">
        <w:rPr>
          <w:rStyle w:val="Char2"/>
          <w:rFonts w:hint="cs"/>
          <w:rtl/>
        </w:rPr>
        <w:t xml:space="preserve"> لغزش‌های</w:t>
      </w:r>
      <w:r w:rsidRPr="00816C9D">
        <w:rPr>
          <w:rStyle w:val="Char2"/>
          <w:rFonts w:hint="cs"/>
          <w:rtl/>
        </w:rPr>
        <w:t xml:space="preserve"> وی آگاه می‌گردند و به هم</w:t>
      </w:r>
      <w:r w:rsidR="00816C9D" w:rsidRPr="00816C9D">
        <w:rPr>
          <w:rStyle w:val="Char2"/>
          <w:rFonts w:hint="cs"/>
          <w:rtl/>
        </w:rPr>
        <w:t>ۀ</w:t>
      </w:r>
      <w:r w:rsidRPr="00816C9D">
        <w:rPr>
          <w:rStyle w:val="Char2"/>
          <w:rFonts w:hint="cs"/>
          <w:rtl/>
        </w:rPr>
        <w:t xml:space="preserve"> دوستداران حقیقت و علاقمندان کتابِ وحیانی اسلام، وعده می‌دهیم که به خواست خداوند بخشند</w:t>
      </w:r>
      <w:r w:rsidR="00816C9D" w:rsidRPr="00816C9D">
        <w:rPr>
          <w:rStyle w:val="Char2"/>
          <w:rFonts w:hint="cs"/>
          <w:rtl/>
        </w:rPr>
        <w:t>ۀ</w:t>
      </w:r>
      <w:r w:rsidRPr="00816C9D">
        <w:rPr>
          <w:rStyle w:val="Char2"/>
          <w:rFonts w:hint="cs"/>
          <w:rtl/>
        </w:rPr>
        <w:t xml:space="preserve"> توانا در آینده تفسیر دقیق و روشنی از قرآن کریم را منتشر خواهیم ساخت تا پاسخ این قبیل تحریف‌ها و سفسطه‌ها به تفصیل داده شود و در اینجا به همین اندازه بسنده می‌کنیم.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شفا، فصل «اسطور</w:t>
      </w:r>
      <w:r w:rsidR="00816C9D" w:rsidRPr="00816C9D">
        <w:rPr>
          <w:rStyle w:val="Char2"/>
          <w:rFonts w:hint="cs"/>
          <w:rtl/>
        </w:rPr>
        <w:t>ۀ</w:t>
      </w:r>
      <w:r w:rsidRPr="00816C9D">
        <w:rPr>
          <w:rStyle w:val="Char2"/>
          <w:rFonts w:hint="cs"/>
          <w:rtl/>
        </w:rPr>
        <w:t xml:space="preserve"> آفرینش» را درکتاب خود با بحث از «جن»</w:t>
      </w:r>
      <w:r w:rsidRPr="001634A2">
        <w:rPr>
          <w:rStyle w:val="Char2"/>
          <w:vertAlign w:val="superscript"/>
          <w:rtl/>
        </w:rPr>
        <w:footnoteReference w:id="304"/>
      </w:r>
      <w:r w:rsidRPr="00816C9D">
        <w:rPr>
          <w:rStyle w:val="Char2"/>
          <w:rFonts w:hint="cs"/>
          <w:rtl/>
        </w:rPr>
        <w:t xml:space="preserve"> پی می‌گیرد و حکایات و روایات بی‌پایه‌ای را در این باره می‌آورد و آشکار می‌سازد که علاوه بر ناآگاهی از قرآن کریم، حدیث را نیز به درستی نمی‌شناسد و میان احادیث ساختگی و صحیح تمییز نمی‌دهد و هر اسطوره‌ای را به اسلام می‌بندد تا به مقصود خود دست یابد! ما اخیراً کتابی با عنوان «نقد کتب حدیث» نگاشته‌ایم و در آنجا به شکلی گسترده از احادیث ساختگی و خرافی و گزارشگران</w:t>
      </w:r>
      <w:r w:rsidR="0037215F" w:rsidRPr="00816C9D">
        <w:rPr>
          <w:rStyle w:val="Char2"/>
          <w:rFonts w:hint="cs"/>
          <w:rtl/>
        </w:rPr>
        <w:t xml:space="preserve"> آن‌ها </w:t>
      </w:r>
      <w:r w:rsidRPr="00816C9D">
        <w:rPr>
          <w:rStyle w:val="Char2"/>
          <w:rFonts w:hint="cs"/>
          <w:rtl/>
        </w:rPr>
        <w:t>و شرایط درستی حدیث بحث نموده‌ایم و خوانندگان ار</w:t>
      </w:r>
      <w:r w:rsidR="00541D33" w:rsidRPr="00816C9D">
        <w:rPr>
          <w:rStyle w:val="Char2"/>
          <w:rFonts w:hint="cs"/>
          <w:rtl/>
        </w:rPr>
        <w:t>جمند را بدان کتاب احاله می‌دهیم</w:t>
      </w:r>
      <w:r w:rsidRPr="00816C9D">
        <w:rPr>
          <w:rStyle w:val="Char2"/>
          <w:rFonts w:hint="cs"/>
          <w:rtl/>
        </w:rPr>
        <w:t xml:space="preserve">: </w:t>
      </w:r>
    </w:p>
    <w:tbl>
      <w:tblPr>
        <w:bidiVisual/>
        <w:tblW w:w="0" w:type="auto"/>
        <w:tblInd w:w="144" w:type="dxa"/>
        <w:tblLook w:val="01E0" w:firstRow="1" w:lastRow="1" w:firstColumn="1" w:lastColumn="1" w:noHBand="0" w:noVBand="0"/>
      </w:tblPr>
      <w:tblGrid>
        <w:gridCol w:w="3306"/>
        <w:gridCol w:w="238"/>
        <w:gridCol w:w="3616"/>
      </w:tblGrid>
      <w:tr w:rsidR="005C5567" w:rsidRPr="008B6E92">
        <w:tc>
          <w:tcPr>
            <w:tcW w:w="3387" w:type="dxa"/>
            <w:vAlign w:val="center"/>
          </w:tcPr>
          <w:p w:rsidR="005C5567" w:rsidRPr="009D11BD" w:rsidRDefault="005C5567" w:rsidP="009D11BD">
            <w:pPr>
              <w:pStyle w:val="StyleComplexBLotus12ptJustifiedFirstline05cmCharChar"/>
              <w:spacing w:line="240" w:lineRule="auto"/>
              <w:ind w:firstLine="0"/>
              <w:jc w:val="lowKashida"/>
              <w:rPr>
                <w:rFonts w:ascii="Times New Roman" w:hAnsi="Times New Roman" w:cs="B Lotus"/>
                <w:sz w:val="2"/>
                <w:szCs w:val="2"/>
                <w:rtl/>
                <w:lang w:bidi="fa-IR"/>
              </w:rPr>
            </w:pPr>
            <w:r w:rsidRPr="00816C9D">
              <w:rPr>
                <w:rStyle w:val="Char2"/>
                <w:rFonts w:hint="cs"/>
                <w:rtl/>
              </w:rPr>
              <w:t>رهزنان در بیه</w:t>
            </w:r>
            <w:r w:rsidR="00541D33" w:rsidRPr="00816C9D">
              <w:rPr>
                <w:rStyle w:val="Char2"/>
                <w:rFonts w:hint="cs"/>
                <w:rtl/>
              </w:rPr>
              <w:t>ُ</w:t>
            </w:r>
            <w:r w:rsidRPr="00816C9D">
              <w:rPr>
                <w:rStyle w:val="Char2"/>
                <w:rFonts w:hint="cs"/>
                <w:rtl/>
              </w:rPr>
              <w:t>شی مالت برند</w:t>
            </w:r>
            <w:r w:rsidRPr="00816C9D">
              <w:rPr>
                <w:rStyle w:val="Char2"/>
                <w:rFonts w:hint="cs"/>
                <w:rtl/>
              </w:rPr>
              <w:br/>
            </w:r>
          </w:p>
        </w:tc>
        <w:tc>
          <w:tcPr>
            <w:tcW w:w="238" w:type="dxa"/>
            <w:vAlign w:val="center"/>
          </w:tcPr>
          <w:p w:rsidR="005C5567" w:rsidRPr="008B6E92" w:rsidRDefault="005C5567" w:rsidP="009D11BD">
            <w:pPr>
              <w:pStyle w:val="StyleComplexBLotus12ptJustifiedFirstline05cmCharChar"/>
              <w:spacing w:line="240" w:lineRule="auto"/>
              <w:ind w:firstLine="0"/>
              <w:jc w:val="lowKashida"/>
              <w:rPr>
                <w:rFonts w:ascii="Times New Roman" w:hAnsi="Times New Roman" w:cs="B Lotus"/>
                <w:sz w:val="28"/>
                <w:szCs w:val="28"/>
                <w:rtl/>
                <w:lang w:bidi="fa-IR"/>
              </w:rPr>
            </w:pPr>
          </w:p>
        </w:tc>
        <w:tc>
          <w:tcPr>
            <w:tcW w:w="3696" w:type="dxa"/>
            <w:vAlign w:val="center"/>
          </w:tcPr>
          <w:p w:rsidR="005C5567" w:rsidRPr="00FD42EB" w:rsidRDefault="005C5567" w:rsidP="009D11BD">
            <w:pPr>
              <w:pStyle w:val="StyleComplexBLotus12ptJustifiedFirstline05cmCharChar"/>
              <w:spacing w:line="240" w:lineRule="auto"/>
              <w:ind w:firstLine="0"/>
              <w:jc w:val="lowKashida"/>
              <w:rPr>
                <w:rStyle w:val="Char2"/>
                <w:sz w:val="2"/>
                <w:szCs w:val="2"/>
                <w:rtl/>
              </w:rPr>
            </w:pPr>
            <w:r w:rsidRPr="00816C9D">
              <w:rPr>
                <w:rStyle w:val="Char2"/>
                <w:rFonts w:hint="cs"/>
                <w:rtl/>
              </w:rPr>
              <w:t>گر شوی بیدار ترسان می‌روند</w:t>
            </w:r>
            <w:r w:rsidRPr="001634A2">
              <w:rPr>
                <w:rStyle w:val="Char2"/>
                <w:vertAlign w:val="superscript"/>
                <w:rtl/>
              </w:rPr>
              <w:footnoteReference w:id="305"/>
            </w:r>
            <w:r w:rsidRPr="00816C9D">
              <w:rPr>
                <w:rStyle w:val="Char2"/>
                <w:rtl/>
              </w:rPr>
              <w:br/>
            </w:r>
          </w:p>
        </w:tc>
      </w:tr>
    </w:tbl>
    <w:p w:rsidR="005C5567" w:rsidRPr="00816C9D" w:rsidRDefault="005C5567" w:rsidP="007D1B5A">
      <w:pPr>
        <w:pStyle w:val="StyleComplexBLotus12ptJustifiedFirstline05cmCharChar"/>
        <w:spacing w:line="240" w:lineRule="auto"/>
        <w:jc w:val="lowKashida"/>
        <w:rPr>
          <w:rStyle w:val="Char2"/>
          <w:rtl/>
        </w:rPr>
      </w:pPr>
    </w:p>
    <w:p w:rsidR="00122F75" w:rsidRPr="00816C9D" w:rsidRDefault="00122F75" w:rsidP="007D1B5A">
      <w:pPr>
        <w:pStyle w:val="StyleComplexBLotus12ptJustifiedFirstline05cmCharChar"/>
        <w:spacing w:line="240" w:lineRule="auto"/>
        <w:jc w:val="lowKashida"/>
        <w:rPr>
          <w:rStyle w:val="Char2"/>
          <w:rtl/>
        </w:rPr>
      </w:pPr>
    </w:p>
    <w:p w:rsidR="00122F75" w:rsidRPr="00816C9D" w:rsidRDefault="00122F75" w:rsidP="007D1B5A">
      <w:pPr>
        <w:pStyle w:val="StyleComplexBLotus12ptJustifiedFirstline05cmCharChar"/>
        <w:spacing w:line="240" w:lineRule="auto"/>
        <w:jc w:val="lowKashida"/>
        <w:rPr>
          <w:rStyle w:val="Char2"/>
          <w:rtl/>
        </w:rPr>
        <w:sectPr w:rsidR="00122F75" w:rsidRPr="00816C9D" w:rsidSect="0027458A">
          <w:headerReference w:type="default" r:id="rId19"/>
          <w:footnotePr>
            <w:numRestart w:val="eachPage"/>
          </w:footnotePr>
          <w:type w:val="oddPage"/>
          <w:pgSz w:w="9356" w:h="13608" w:code="9"/>
          <w:pgMar w:top="567" w:right="1134" w:bottom="851" w:left="1134" w:header="454" w:footer="0" w:gutter="0"/>
          <w:cols w:space="720"/>
          <w:titlePg/>
          <w:bidi/>
          <w:rtlGutter/>
        </w:sectPr>
      </w:pPr>
    </w:p>
    <w:p w:rsidR="005C5567" w:rsidRPr="008B6E92" w:rsidRDefault="005C5567" w:rsidP="00122F75">
      <w:pPr>
        <w:pStyle w:val="a"/>
        <w:rPr>
          <w:rtl/>
        </w:rPr>
      </w:pPr>
      <w:bookmarkStart w:id="14" w:name="_Toc143140660"/>
      <w:bookmarkStart w:id="15" w:name="_Toc435872336"/>
      <w:r w:rsidRPr="008B6E92">
        <w:rPr>
          <w:rFonts w:hint="cs"/>
          <w:rtl/>
        </w:rPr>
        <w:t>شباهت و همسویی در ادیان توحیدی</w:t>
      </w:r>
      <w:bookmarkEnd w:id="14"/>
      <w:bookmarkEnd w:id="15"/>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دین گرایی، یکی از ابعاد روحی بشر است همچنانکه خردگرایی و ذوق‌ هنری و .. ابعاد دیگری از شخصیّت طبیعی انسان را نشان می‌دهند. اگر کسی بپرسد چه دلیلی بر وجود این ابعاد </w:t>
      </w:r>
      <w:r w:rsidR="00541D33" w:rsidRPr="00816C9D">
        <w:rPr>
          <w:rStyle w:val="Char2"/>
          <w:rFonts w:hint="cs"/>
          <w:rtl/>
        </w:rPr>
        <w:t>طبیعی در آدمی دارید؟ خواهیم گفت</w:t>
      </w:r>
      <w:r w:rsidRPr="00816C9D">
        <w:rPr>
          <w:rStyle w:val="Char2"/>
          <w:rFonts w:hint="cs"/>
          <w:rtl/>
        </w:rPr>
        <w:t>: آثار هر کدام بر وجود</w:t>
      </w:r>
      <w:r w:rsidR="0037215F" w:rsidRPr="00816C9D">
        <w:rPr>
          <w:rStyle w:val="Char2"/>
          <w:rFonts w:hint="cs"/>
          <w:rtl/>
        </w:rPr>
        <w:t xml:space="preserve"> آن‌ها </w:t>
      </w:r>
      <w:r w:rsidRPr="00816C9D">
        <w:rPr>
          <w:rStyle w:val="Char2"/>
          <w:rFonts w:hint="cs"/>
          <w:rtl/>
        </w:rPr>
        <w:t>گواهی می‌دهند. دانش‌ها و فرآورده‌های عقلی، گواه بر آنند که چنین نیرویی در آدمی وجود دارد و نیز کارها و ساختارهای هنری در سراسر دنیا، از هنرمندی ذاتی انسان حکایت می‌کنند. پس می‌توان گفت همانگونه که آثار هنری بر ذوق طبیعی بشر رهنمون می‌شوند، آثار دینی نیز از وجود چنین غریزه‌ای در آدمی خبر می</w:t>
      </w:r>
      <w:r w:rsidRPr="00816C9D">
        <w:rPr>
          <w:rStyle w:val="Char2"/>
          <w:rFonts w:hint="eastAsia"/>
          <w:rtl/>
        </w:rPr>
        <w:t xml:space="preserve">‌دهند. شما </w:t>
      </w:r>
      <w:r w:rsidRPr="00816C9D">
        <w:rPr>
          <w:rStyle w:val="Char2"/>
          <w:rFonts w:hint="cs"/>
          <w:rtl/>
        </w:rPr>
        <w:t>در پهن</w:t>
      </w:r>
      <w:r w:rsidR="00816C9D" w:rsidRPr="00816C9D">
        <w:rPr>
          <w:rStyle w:val="Char2"/>
          <w:rFonts w:hint="cs"/>
          <w:rtl/>
        </w:rPr>
        <w:t>ۀ</w:t>
      </w:r>
      <w:r w:rsidRPr="00816C9D">
        <w:rPr>
          <w:rStyle w:val="Char2"/>
          <w:rFonts w:hint="cs"/>
          <w:rtl/>
        </w:rPr>
        <w:t xml:space="preserve"> جهان می‌توانید آثار این غریز</w:t>
      </w:r>
      <w:r w:rsidR="00816C9D" w:rsidRPr="00816C9D">
        <w:rPr>
          <w:rStyle w:val="Char2"/>
          <w:rFonts w:hint="cs"/>
          <w:rtl/>
        </w:rPr>
        <w:t>ۀ</w:t>
      </w:r>
      <w:r w:rsidRPr="00816C9D">
        <w:rPr>
          <w:rStyle w:val="Char2"/>
          <w:rFonts w:hint="cs"/>
          <w:rtl/>
        </w:rPr>
        <w:t xml:space="preserve"> شگفت انگیز را بیابید و با عقاید و آداب و سنن و معابد و مساجد و معماری‌ها و مظاهر دینداری روبرو شوید. البته هم</w:t>
      </w:r>
      <w:r w:rsidR="00816C9D" w:rsidRPr="00816C9D">
        <w:rPr>
          <w:rStyle w:val="Char2"/>
          <w:rFonts w:hint="cs"/>
          <w:rtl/>
        </w:rPr>
        <w:t>ۀ</w:t>
      </w:r>
      <w:r w:rsidRPr="00816C9D">
        <w:rPr>
          <w:rStyle w:val="Char2"/>
          <w:rFonts w:hint="cs"/>
          <w:rtl/>
        </w:rPr>
        <w:t xml:space="preserve"> این نمودارها لزوماً درست نیست چنانکه در محاسبات عقلی و کارهای هنری هم اشتباه و خطا بسیار پیش می‌آید ولی هیچ گاه آن لغزش‌ها، اساس خردمندی یا ریش</w:t>
      </w:r>
      <w:r w:rsidR="00816C9D" w:rsidRPr="00816C9D">
        <w:rPr>
          <w:rStyle w:val="Char2"/>
          <w:rFonts w:hint="cs"/>
          <w:rtl/>
        </w:rPr>
        <w:t>ۀ</w:t>
      </w:r>
      <w:r w:rsidRPr="00816C9D">
        <w:rPr>
          <w:rStyle w:val="Char2"/>
          <w:rFonts w:hint="cs"/>
          <w:rtl/>
        </w:rPr>
        <w:t xml:space="preserve"> هنری را در آدمی نفی نمی‌کنند.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هر غریزه‌ای در افراد گوناگون، شدّت و ضعف دارد و هم</w:t>
      </w:r>
      <w:r w:rsidR="00816C9D" w:rsidRPr="00816C9D">
        <w:rPr>
          <w:rStyle w:val="Char2"/>
          <w:rFonts w:hint="cs"/>
          <w:rtl/>
        </w:rPr>
        <w:t>ۀ</w:t>
      </w:r>
      <w:r w:rsidRPr="00816C9D">
        <w:rPr>
          <w:rStyle w:val="Char2"/>
          <w:rFonts w:hint="cs"/>
          <w:rtl/>
        </w:rPr>
        <w:t xml:space="preserve"> افراد بشر بطور یکسان از آن برخوردار نیستند؟ هم کسی که بزرگترین شاهکارها را در نقّاشی یا معماری پدید می‌آورد، هنرمند است و هم کسی که مثلاً سفره</w:t>
      </w:r>
      <w:r w:rsidRPr="00816C9D">
        <w:rPr>
          <w:rStyle w:val="Char2"/>
          <w:rFonts w:hint="eastAsia"/>
          <w:rtl/>
        </w:rPr>
        <w:t>‌</w:t>
      </w:r>
      <w:r w:rsidRPr="00816C9D">
        <w:rPr>
          <w:rStyle w:val="Char2"/>
          <w:rFonts w:hint="cs"/>
          <w:rtl/>
        </w:rPr>
        <w:t>ای را به زیبایی یعنی با رعایت نظم و ترتیب می‌گسترد از هنر بهره‌ای دارد. غریز</w:t>
      </w:r>
      <w:r w:rsidR="00816C9D" w:rsidRPr="00816C9D">
        <w:rPr>
          <w:rStyle w:val="Char2"/>
          <w:rFonts w:hint="cs"/>
          <w:rtl/>
        </w:rPr>
        <w:t>ۀ</w:t>
      </w:r>
      <w:r w:rsidRPr="00816C9D">
        <w:rPr>
          <w:rStyle w:val="Char2"/>
          <w:rFonts w:hint="cs"/>
          <w:rtl/>
        </w:rPr>
        <w:t xml:space="preserve"> دینی نیز در آدمی دارای درجات گوناگونی است. پیامبران از این غریز</w:t>
      </w:r>
      <w:r w:rsidR="00816C9D" w:rsidRPr="00816C9D">
        <w:rPr>
          <w:rStyle w:val="Char2"/>
          <w:rFonts w:hint="cs"/>
          <w:rtl/>
        </w:rPr>
        <w:t>ۀ</w:t>
      </w:r>
      <w:r w:rsidRPr="00816C9D">
        <w:rPr>
          <w:rStyle w:val="Char2"/>
          <w:rFonts w:hint="cs"/>
          <w:rtl/>
        </w:rPr>
        <w:t xml:space="preserve"> خداداد، بهره‌ای به کمال داشتند و در اوج و قلّ</w:t>
      </w:r>
      <w:r w:rsidR="00816C9D" w:rsidRPr="00816C9D">
        <w:rPr>
          <w:rStyle w:val="Char2"/>
          <w:rFonts w:hint="cs"/>
          <w:rtl/>
        </w:rPr>
        <w:t>ۀ</w:t>
      </w:r>
      <w:r w:rsidRPr="00816C9D">
        <w:rPr>
          <w:rStyle w:val="Char2"/>
          <w:rFonts w:hint="cs"/>
          <w:rtl/>
        </w:rPr>
        <w:t xml:space="preserve"> آن می‌زیستند از این‌رو مأمور شدند تا گرایش‌های دینی را در دیگران هدایت کنند و</w:t>
      </w:r>
      <w:r w:rsidR="0037215F" w:rsidRPr="00816C9D">
        <w:rPr>
          <w:rStyle w:val="Char2"/>
          <w:rFonts w:hint="cs"/>
          <w:rtl/>
        </w:rPr>
        <w:t xml:space="preserve"> آن‌ها </w:t>
      </w:r>
      <w:r w:rsidRPr="00816C9D">
        <w:rPr>
          <w:rStyle w:val="Char2"/>
          <w:rFonts w:hint="cs"/>
          <w:rtl/>
        </w:rPr>
        <w:t>را از انحراف باز دارند. تفاوت این غریزه با دیگر غرائز انسانی آنست که اکثر غرائز آدمی «طبیعت</w:t>
      </w:r>
      <w:r w:rsidRPr="00816C9D">
        <w:rPr>
          <w:rStyle w:val="Char2"/>
          <w:rFonts w:hint="eastAsia"/>
          <w:rtl/>
        </w:rPr>
        <w:t>‌جو»</w:t>
      </w:r>
      <w:r w:rsidRPr="00816C9D">
        <w:rPr>
          <w:rStyle w:val="Char2"/>
          <w:rFonts w:hint="cs"/>
          <w:rtl/>
        </w:rPr>
        <w:t xml:space="preserve"> شمرده می‌شوند ولی غریر</w:t>
      </w:r>
      <w:r w:rsidR="00816C9D" w:rsidRPr="00816C9D">
        <w:rPr>
          <w:rStyle w:val="Char2"/>
          <w:rFonts w:hint="cs"/>
          <w:rtl/>
        </w:rPr>
        <w:t>ۀ</w:t>
      </w:r>
      <w:r w:rsidRPr="00816C9D">
        <w:rPr>
          <w:rStyle w:val="Char2"/>
          <w:rFonts w:hint="cs"/>
          <w:rtl/>
        </w:rPr>
        <w:t xml:space="preserve"> دینی، حقیقت را در وراء طبیعت و نمودها و ظواهر جستجو می</w:t>
      </w:r>
      <w:r w:rsidRPr="00816C9D">
        <w:rPr>
          <w:rStyle w:val="Char2"/>
          <w:rFonts w:hint="eastAsia"/>
          <w:rtl/>
        </w:rPr>
        <w:t>‌</w:t>
      </w:r>
      <w:r w:rsidRPr="00816C9D">
        <w:rPr>
          <w:rStyle w:val="Char2"/>
          <w:rFonts w:hint="cs"/>
          <w:rtl/>
        </w:rPr>
        <w:t>کند و به امور ماورائی گرایش دارد از همین‌رو دینداران برگزیده یعنی پیامبران، از عالم فراتر از حس (یا غیب) پیام می‌گرفتند. ضمناً بنیاد کار هم</w:t>
      </w:r>
      <w:r w:rsidR="00816C9D" w:rsidRPr="00816C9D">
        <w:rPr>
          <w:rStyle w:val="Char2"/>
          <w:rFonts w:hint="cs"/>
          <w:rtl/>
        </w:rPr>
        <w:t>ۀ</w:t>
      </w:r>
      <w:r w:rsidR="0037215F" w:rsidRPr="00816C9D">
        <w:rPr>
          <w:rStyle w:val="Char2"/>
          <w:rFonts w:hint="cs"/>
          <w:rtl/>
        </w:rPr>
        <w:t xml:space="preserve"> آن‌ها </w:t>
      </w:r>
      <w:r w:rsidRPr="00816C9D">
        <w:rPr>
          <w:rStyle w:val="Char2"/>
          <w:rFonts w:hint="cs"/>
          <w:rtl/>
        </w:rPr>
        <w:t>یکی بود و از یک سرچشمه سیراب می‌شدند و هر چند به تناسب زمان و مکان و شرایط اجتماعی تفاوت‌هایی با یکدیگر داشتند ولی در هدف اساسی خود، راه یگانگی را می‌پیمودند</w:t>
      </w:r>
      <w:r w:rsidR="00F459C9" w:rsidRPr="00816C9D">
        <w:rPr>
          <w:rStyle w:val="Char2"/>
          <w:rFonts w:hint="cs"/>
          <w:rtl/>
        </w:rPr>
        <w:t>؛</w:t>
      </w:r>
      <w:r w:rsidRPr="00816C9D">
        <w:rPr>
          <w:rStyle w:val="Char2"/>
          <w:rFonts w:hint="cs"/>
          <w:rtl/>
        </w:rPr>
        <w:t xml:space="preserve"> زیرا که پیام دهند</w:t>
      </w:r>
      <w:r w:rsidR="00816C9D" w:rsidRPr="00816C9D">
        <w:rPr>
          <w:rStyle w:val="Char2"/>
          <w:rFonts w:hint="cs"/>
          <w:rtl/>
        </w:rPr>
        <w:t>ۀ</w:t>
      </w:r>
      <w:r w:rsidRPr="00816C9D">
        <w:rPr>
          <w:rStyle w:val="Char2"/>
          <w:rFonts w:hint="cs"/>
          <w:rtl/>
        </w:rPr>
        <w:t xml:space="preserve"> اصلی در تمام زمان‌ها یکی است، از این‌رو در قرآن کریم می</w:t>
      </w:r>
      <w:r w:rsidRPr="00816C9D">
        <w:rPr>
          <w:rStyle w:val="Char2"/>
          <w:rFonts w:hint="eastAsia"/>
          <w:rtl/>
        </w:rPr>
        <w:t>‌</w:t>
      </w:r>
      <w:r w:rsidR="00F459C9" w:rsidRPr="00816C9D">
        <w:rPr>
          <w:rStyle w:val="Char2"/>
          <w:rFonts w:hint="cs"/>
          <w:rtl/>
        </w:rPr>
        <w:t>خوانیم</w:t>
      </w:r>
      <w:r w:rsidR="003F2F84" w:rsidRPr="00816C9D">
        <w:rPr>
          <w:rStyle w:val="Char2"/>
          <w:rFonts w:hint="cs"/>
          <w:rtl/>
        </w:rPr>
        <w:t>:</w:t>
      </w:r>
    </w:p>
    <w:p w:rsidR="005C5567" w:rsidRPr="00816C9D" w:rsidRDefault="00FD42EB" w:rsidP="00FD42E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cs"/>
          <w:rtl/>
        </w:rPr>
        <w:t>۞</w:t>
      </w:r>
      <w:r w:rsidRPr="00680F02">
        <w:rPr>
          <w:rStyle w:val="Char7"/>
          <w:rFonts w:hint="eastAsia"/>
          <w:rtl/>
        </w:rPr>
        <w:t>شَرَعَ</w:t>
      </w:r>
      <w:r w:rsidRPr="00680F02">
        <w:rPr>
          <w:rStyle w:val="Char7"/>
          <w:rtl/>
        </w:rPr>
        <w:t xml:space="preserve"> </w:t>
      </w:r>
      <w:r w:rsidRPr="00680F02">
        <w:rPr>
          <w:rStyle w:val="Char7"/>
          <w:rFonts w:hint="eastAsia"/>
          <w:rtl/>
        </w:rPr>
        <w:t>لَكُم</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لدِّينِ</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وَصَّى</w:t>
      </w:r>
      <w:r w:rsidRPr="00680F02">
        <w:rPr>
          <w:rStyle w:val="Char7"/>
          <w:rFonts w:hint="cs"/>
          <w:rtl/>
        </w:rPr>
        <w:t>ٰ</w:t>
      </w:r>
      <w:r w:rsidRPr="00680F02">
        <w:rPr>
          <w:rStyle w:val="Char7"/>
          <w:rtl/>
        </w:rPr>
        <w:t xml:space="preserve"> </w:t>
      </w:r>
      <w:r w:rsidRPr="00680F02">
        <w:rPr>
          <w:rStyle w:val="Char7"/>
          <w:rFonts w:hint="eastAsia"/>
          <w:rtl/>
        </w:rPr>
        <w:t>بِهِ</w:t>
      </w:r>
      <w:r w:rsidRPr="00680F02">
        <w:rPr>
          <w:rStyle w:val="Char7"/>
          <w:rFonts w:hint="cs"/>
          <w:rtl/>
        </w:rPr>
        <w:t>ۦ</w:t>
      </w:r>
      <w:r w:rsidRPr="00680F02">
        <w:rPr>
          <w:rStyle w:val="Char7"/>
          <w:rtl/>
        </w:rPr>
        <w:t xml:space="preserve"> </w:t>
      </w:r>
      <w:r w:rsidRPr="00680F02">
        <w:rPr>
          <w:rStyle w:val="Char7"/>
          <w:rFonts w:hint="eastAsia"/>
          <w:rtl/>
        </w:rPr>
        <w:t>نُوح</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لَّذِي</w:t>
      </w:r>
      <w:r w:rsidRPr="00680F02">
        <w:rPr>
          <w:rStyle w:val="Char7"/>
          <w:rFonts w:hint="cs"/>
          <w:rtl/>
        </w:rPr>
        <w:t>ٓ</w:t>
      </w:r>
      <w:r w:rsidRPr="00680F02">
        <w:rPr>
          <w:rStyle w:val="Char7"/>
          <w:rtl/>
        </w:rPr>
        <w:t xml:space="preserve"> </w:t>
      </w:r>
      <w:r w:rsidRPr="00680F02">
        <w:rPr>
          <w:rStyle w:val="Char7"/>
          <w:rFonts w:hint="eastAsia"/>
          <w:rtl/>
        </w:rPr>
        <w:t>أَو</w:t>
      </w:r>
      <w:r w:rsidRPr="00680F02">
        <w:rPr>
          <w:rStyle w:val="Char7"/>
          <w:rFonts w:hint="cs"/>
          <w:rtl/>
        </w:rPr>
        <w:t>ۡ</w:t>
      </w:r>
      <w:r w:rsidRPr="00680F02">
        <w:rPr>
          <w:rStyle w:val="Char7"/>
          <w:rFonts w:hint="eastAsia"/>
          <w:rtl/>
        </w:rPr>
        <w:t>حَي</w:t>
      </w:r>
      <w:r w:rsidRPr="00680F02">
        <w:rPr>
          <w:rStyle w:val="Char7"/>
          <w:rFonts w:hint="cs"/>
          <w:rtl/>
        </w:rPr>
        <w:t>ۡ</w:t>
      </w:r>
      <w:r w:rsidRPr="00680F02">
        <w:rPr>
          <w:rStyle w:val="Char7"/>
          <w:rFonts w:hint="eastAsia"/>
          <w:rtl/>
        </w:rPr>
        <w:t>نَا</w:t>
      </w:r>
      <w:r w:rsidRPr="00680F02">
        <w:rPr>
          <w:rStyle w:val="Char7"/>
          <w:rFonts w:hint="cs"/>
          <w:rtl/>
        </w:rPr>
        <w:t>ٓ</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w:t>
      </w:r>
      <w:r w:rsidRPr="00680F02">
        <w:rPr>
          <w:rStyle w:val="Char7"/>
          <w:rtl/>
        </w:rPr>
        <w:t xml:space="preserve"> </w:t>
      </w:r>
      <w:r w:rsidRPr="00680F02">
        <w:rPr>
          <w:rStyle w:val="Char7"/>
          <w:rFonts w:hint="eastAsia"/>
          <w:rtl/>
        </w:rPr>
        <w:t>وَمَا</w:t>
      </w:r>
      <w:r w:rsidRPr="00680F02">
        <w:rPr>
          <w:rStyle w:val="Char7"/>
          <w:rtl/>
        </w:rPr>
        <w:t xml:space="preserve"> </w:t>
      </w:r>
      <w:r w:rsidRPr="00680F02">
        <w:rPr>
          <w:rStyle w:val="Char7"/>
          <w:rFonts w:hint="eastAsia"/>
          <w:rtl/>
        </w:rPr>
        <w:t>وَصَّي</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بِهِ</w:t>
      </w:r>
      <w:r w:rsidRPr="00680F02">
        <w:rPr>
          <w:rStyle w:val="Char7"/>
          <w:rFonts w:hint="cs"/>
          <w:rtl/>
        </w:rPr>
        <w:t>ۦٓ</w:t>
      </w:r>
      <w:r w:rsidRPr="00680F02">
        <w:rPr>
          <w:rStyle w:val="Char7"/>
          <w:rtl/>
        </w:rPr>
        <w:t xml:space="preserve"> </w:t>
      </w:r>
      <w:r w:rsidRPr="00680F02">
        <w:rPr>
          <w:rStyle w:val="Char7"/>
          <w:rFonts w:hint="eastAsia"/>
          <w:rtl/>
        </w:rPr>
        <w:t>إِب</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هِيمَ</w:t>
      </w:r>
      <w:r w:rsidRPr="00680F02">
        <w:rPr>
          <w:rStyle w:val="Char7"/>
          <w:rtl/>
        </w:rPr>
        <w:t xml:space="preserve"> </w:t>
      </w:r>
      <w:r w:rsidRPr="00680F02">
        <w:rPr>
          <w:rStyle w:val="Char7"/>
          <w:rFonts w:hint="eastAsia"/>
          <w:rtl/>
        </w:rPr>
        <w:t>وَمُوسَى</w:t>
      </w:r>
      <w:r w:rsidRPr="00680F02">
        <w:rPr>
          <w:rStyle w:val="Char7"/>
          <w:rFonts w:hint="cs"/>
          <w:rtl/>
        </w:rPr>
        <w:t>ٰ</w:t>
      </w:r>
      <w:r w:rsidRPr="00680F02">
        <w:rPr>
          <w:rStyle w:val="Char7"/>
          <w:rtl/>
        </w:rPr>
        <w:t xml:space="preserve"> </w:t>
      </w:r>
      <w:r w:rsidRPr="00680F02">
        <w:rPr>
          <w:rStyle w:val="Char7"/>
          <w:rFonts w:hint="eastAsia"/>
          <w:rtl/>
        </w:rPr>
        <w:t>وَعِيسَى</w:t>
      </w:r>
      <w:r w:rsidRPr="00680F02">
        <w:rPr>
          <w:rStyle w:val="Char7"/>
          <w:rFonts w:hint="cs"/>
          <w:rtl/>
        </w:rPr>
        <w:t>ٰٓۖ</w:t>
      </w:r>
      <w:r w:rsidRPr="00680F02">
        <w:rPr>
          <w:rStyle w:val="Char7"/>
          <w:rtl/>
        </w:rPr>
        <w:t xml:space="preserve"> </w:t>
      </w:r>
      <w:r w:rsidRPr="00680F02">
        <w:rPr>
          <w:rStyle w:val="Char7"/>
          <w:rFonts w:hint="eastAsia"/>
          <w:rtl/>
        </w:rPr>
        <w:t>أَن</w:t>
      </w:r>
      <w:r w:rsidRPr="00680F02">
        <w:rPr>
          <w:rStyle w:val="Char7"/>
          <w:rFonts w:hint="cs"/>
          <w:rtl/>
        </w:rPr>
        <w:t>ۡ</w:t>
      </w:r>
      <w:r w:rsidRPr="00680F02">
        <w:rPr>
          <w:rStyle w:val="Char7"/>
          <w:rtl/>
        </w:rPr>
        <w:t xml:space="preserve"> </w:t>
      </w:r>
      <w:r w:rsidRPr="00680F02">
        <w:rPr>
          <w:rStyle w:val="Char7"/>
          <w:rFonts w:hint="eastAsia"/>
          <w:rtl/>
        </w:rPr>
        <w:t>أَقِيمُواْ</w:t>
      </w:r>
      <w:r w:rsidRPr="00680F02">
        <w:rPr>
          <w:rStyle w:val="Char7"/>
          <w:rtl/>
        </w:rPr>
        <w:t xml:space="preserve"> </w:t>
      </w:r>
      <w:r w:rsidRPr="00680F02">
        <w:rPr>
          <w:rStyle w:val="Char7"/>
          <w:rFonts w:hint="cs"/>
          <w:rtl/>
        </w:rPr>
        <w:t>ٱ</w:t>
      </w:r>
      <w:r w:rsidRPr="00680F02">
        <w:rPr>
          <w:rStyle w:val="Char7"/>
          <w:rFonts w:hint="eastAsia"/>
          <w:rtl/>
        </w:rPr>
        <w:t>لدِّينَ</w:t>
      </w:r>
      <w:r w:rsidRPr="00680F02">
        <w:rPr>
          <w:rStyle w:val="Char7"/>
          <w:rtl/>
        </w:rPr>
        <w:t xml:space="preserve"> </w:t>
      </w:r>
      <w:r w:rsidRPr="00680F02">
        <w:rPr>
          <w:rStyle w:val="Char7"/>
          <w:rFonts w:hint="eastAsia"/>
          <w:rtl/>
        </w:rPr>
        <w:t>وَلَا</w:t>
      </w:r>
      <w:r w:rsidRPr="00680F02">
        <w:rPr>
          <w:rStyle w:val="Char7"/>
          <w:rtl/>
        </w:rPr>
        <w:t xml:space="preserve"> </w:t>
      </w:r>
      <w:r w:rsidRPr="00680F02">
        <w:rPr>
          <w:rStyle w:val="Char7"/>
          <w:rFonts w:hint="eastAsia"/>
          <w:rtl/>
        </w:rPr>
        <w:t>تَتَفَرَّقُواْ</w:t>
      </w:r>
      <w:r w:rsidRPr="00680F02">
        <w:rPr>
          <w:rStyle w:val="Char7"/>
          <w:rtl/>
        </w:rPr>
        <w:t xml:space="preserve"> </w:t>
      </w:r>
      <w:r w:rsidRPr="00680F02">
        <w:rPr>
          <w:rStyle w:val="Char7"/>
          <w:rFonts w:hint="eastAsia"/>
          <w:rtl/>
        </w:rPr>
        <w:t>فِيهِ</w:t>
      </w:r>
      <w:r w:rsidRPr="00680F02">
        <w:rPr>
          <w:rStyle w:val="Char7"/>
          <w:rFonts w:hint="cs"/>
          <w:rtl/>
        </w:rPr>
        <w:t>ۚ</w:t>
      </w:r>
      <w:r w:rsidRPr="00680F02">
        <w:rPr>
          <w:rStyle w:val="Char7"/>
          <w:rtl/>
        </w:rPr>
        <w:t xml:space="preserve"> </w:t>
      </w:r>
      <w:r w:rsidRPr="00680F02">
        <w:rPr>
          <w:rStyle w:val="Char7"/>
          <w:rFonts w:hint="eastAsia"/>
          <w:rtl/>
        </w:rPr>
        <w:t>كَبُرَ</w:t>
      </w:r>
      <w:r w:rsidRPr="00680F02">
        <w:rPr>
          <w:rStyle w:val="Char7"/>
          <w:rtl/>
        </w:rPr>
        <w:t xml:space="preserve"> </w:t>
      </w:r>
      <w:r w:rsidRPr="00680F02">
        <w:rPr>
          <w:rStyle w:val="Char7"/>
          <w:rFonts w:hint="eastAsia"/>
          <w:rtl/>
        </w:rPr>
        <w:t>عَلَى</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مُش</w:t>
      </w:r>
      <w:r w:rsidRPr="00680F02">
        <w:rPr>
          <w:rStyle w:val="Char7"/>
          <w:rFonts w:hint="cs"/>
          <w:rtl/>
        </w:rPr>
        <w:t>ۡ</w:t>
      </w:r>
      <w:r w:rsidRPr="00680F02">
        <w:rPr>
          <w:rStyle w:val="Char7"/>
          <w:rFonts w:hint="eastAsia"/>
          <w:rtl/>
        </w:rPr>
        <w:t>رِكِينَ</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تَد</w:t>
      </w:r>
      <w:r w:rsidRPr="00680F02">
        <w:rPr>
          <w:rStyle w:val="Char7"/>
          <w:rFonts w:hint="cs"/>
          <w:rtl/>
        </w:rPr>
        <w:t>ۡ</w:t>
      </w:r>
      <w:r w:rsidRPr="00680F02">
        <w:rPr>
          <w:rStyle w:val="Char7"/>
          <w:rFonts w:hint="eastAsia"/>
          <w:rtl/>
        </w:rPr>
        <w:t>عُوهُم</w:t>
      </w:r>
      <w:r w:rsidRPr="00680F02">
        <w:rPr>
          <w:rStyle w:val="Char7"/>
          <w:rFonts w:hint="cs"/>
          <w:rtl/>
        </w:rPr>
        <w:t>ۡ</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w:t>
      </w:r>
      <w:r w:rsidRPr="00680F02">
        <w:rPr>
          <w:rStyle w:val="Char7"/>
          <w:rFonts w:hint="cs"/>
          <w:rtl/>
        </w:rPr>
        <w:t>ۚ</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يَج</w:t>
      </w:r>
      <w:r w:rsidRPr="00680F02">
        <w:rPr>
          <w:rStyle w:val="Char7"/>
          <w:rFonts w:hint="cs"/>
          <w:rtl/>
        </w:rPr>
        <w:t>ۡ</w:t>
      </w:r>
      <w:r w:rsidRPr="00680F02">
        <w:rPr>
          <w:rStyle w:val="Char7"/>
          <w:rFonts w:hint="eastAsia"/>
          <w:rtl/>
        </w:rPr>
        <w:t>تَبِي</w:t>
      </w:r>
      <w:r w:rsidRPr="00680F02">
        <w:rPr>
          <w:rStyle w:val="Char7"/>
          <w:rFonts w:hint="cs"/>
          <w:rtl/>
        </w:rPr>
        <w:t>ٓ</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يَشَا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وَيَه</w:t>
      </w:r>
      <w:r w:rsidRPr="00680F02">
        <w:rPr>
          <w:rStyle w:val="Char7"/>
          <w:rFonts w:hint="cs"/>
          <w:rtl/>
        </w:rPr>
        <w:t>ۡ</w:t>
      </w:r>
      <w:r w:rsidRPr="00680F02">
        <w:rPr>
          <w:rStyle w:val="Char7"/>
          <w:rFonts w:hint="eastAsia"/>
          <w:rtl/>
        </w:rPr>
        <w:t>دِي</w:t>
      </w:r>
      <w:r w:rsidRPr="00680F02">
        <w:rPr>
          <w:rStyle w:val="Char7"/>
          <w:rFonts w:hint="cs"/>
          <w:rtl/>
        </w:rPr>
        <w:t>ٓ</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يُنِيبُ</w:t>
      </w:r>
      <w:r w:rsidRPr="00680F02">
        <w:rPr>
          <w:rStyle w:val="Char7"/>
          <w:rtl/>
        </w:rPr>
        <w:t xml:space="preserve"> </w:t>
      </w:r>
      <w:r w:rsidRPr="00680F02">
        <w:rPr>
          <w:rStyle w:val="Char7"/>
          <w:rFonts w:hint="cs"/>
          <w:rtl/>
        </w:rPr>
        <w:t>١٣</w:t>
      </w:r>
      <w:r>
        <w:rPr>
          <w:rFonts w:ascii="Times New Roman" w:hAnsi="Times New Roman" w:cs="CTraditional Arabic" w:hint="cs"/>
          <w:sz w:val="28"/>
          <w:szCs w:val="28"/>
          <w:rtl/>
          <w:lang w:bidi="fa-IR"/>
        </w:rPr>
        <w:t>﴾</w:t>
      </w:r>
      <w:r w:rsidRPr="00FD42EB">
        <w:rPr>
          <w:rStyle w:val="Char2"/>
        </w:rPr>
        <w:t xml:space="preserve"> </w:t>
      </w:r>
      <w:r w:rsidR="003F2F84" w:rsidRPr="00FD42EB">
        <w:rPr>
          <w:rStyle w:val="Char1"/>
          <w:rFonts w:hint="cs"/>
          <w:rtl/>
        </w:rPr>
        <w:t>[الشوری: 13].</w:t>
      </w:r>
    </w:p>
    <w:p w:rsidR="005C5567" w:rsidRPr="00816C9D" w:rsidRDefault="003E2A4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او همان شریعت دینی را برای شما نهاد که به نوح سفارش کرد و بسوی تو (ای محمد) وحی نمودیم و به ابراهیم و موسی و عیسی سفارش کردیم که دین را برپا دارید و به پراکندگی در آن نروید، چیزی که مشرکان را بسوی آن فرا می‌خوانی بر ایشان گران می‌آید (ولی) خدا هر کس را که (شایسته بیند و) بخواهد بسوی خود بر می‌گزینند و کسی را که بسو</w:t>
      </w:r>
      <w:r w:rsidRPr="00816C9D">
        <w:rPr>
          <w:rStyle w:val="Char2"/>
          <w:rFonts w:hint="cs"/>
          <w:rtl/>
        </w:rPr>
        <w:t>یش باز گردد، هدایت می‌کند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توجّه بدانچه گذشت، شباهت و همسویی در ادیان الهی از لوازم تعالیم</w:t>
      </w:r>
      <w:r w:rsidR="0037215F" w:rsidRPr="00816C9D">
        <w:rPr>
          <w:rStyle w:val="Char2"/>
          <w:rFonts w:hint="cs"/>
          <w:rtl/>
        </w:rPr>
        <w:t xml:space="preserve"> آن‌ها </w:t>
      </w:r>
      <w:r w:rsidRPr="00816C9D">
        <w:rPr>
          <w:rStyle w:val="Char2"/>
          <w:rFonts w:hint="cs"/>
          <w:rtl/>
        </w:rPr>
        <w:t>به شمار می‌آید ولی آقای شفا گمان کرده است که اگر ادیان، یک رنگ و مشابه باشند، این وحدت، نمایانگر اقتباس</w:t>
      </w:r>
      <w:r w:rsidR="0037215F" w:rsidRPr="00816C9D">
        <w:rPr>
          <w:rStyle w:val="Char2"/>
          <w:rFonts w:hint="cs"/>
          <w:rtl/>
        </w:rPr>
        <w:t xml:space="preserve"> آن‌ها </w:t>
      </w:r>
      <w:r w:rsidRPr="00816C9D">
        <w:rPr>
          <w:rStyle w:val="Char2"/>
          <w:rFonts w:hint="cs"/>
          <w:rtl/>
        </w:rPr>
        <w:t>از یکدیگر است و در نتیجه بر بطلانشان دلالت دارد! و از این‌رو می‌کوشد تا نشانی از داستان‌های قرآن را در تورات و تلمود و انجیل بیابد! بی‌خبر از آنکه خود قرآن مجید به اشتراک و همرنگی و وحدت با ادیان گذشته تص</w:t>
      </w:r>
      <w:r w:rsidR="005821FC" w:rsidRPr="00816C9D">
        <w:rPr>
          <w:rStyle w:val="Char2"/>
          <w:rFonts w:hint="cs"/>
          <w:rtl/>
        </w:rPr>
        <w:t>ریح نموده است و مثلاً می‌فرماید</w:t>
      </w:r>
      <w:r w:rsidR="00263735" w:rsidRPr="00816C9D">
        <w:rPr>
          <w:rStyle w:val="Char2"/>
          <w:rFonts w:hint="cs"/>
          <w:rtl/>
        </w:rPr>
        <w:t>:</w:t>
      </w:r>
    </w:p>
    <w:p w:rsidR="005C5567" w:rsidRPr="00816C9D" w:rsidRDefault="00FD42EB" w:rsidP="00FD42E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مَا</w:t>
      </w:r>
      <w:r w:rsidRPr="00680F02">
        <w:rPr>
          <w:rStyle w:val="Char7"/>
          <w:rtl/>
        </w:rPr>
        <w:t xml:space="preserve"> </w:t>
      </w:r>
      <w:r w:rsidRPr="00680F02">
        <w:rPr>
          <w:rStyle w:val="Char7"/>
          <w:rFonts w:hint="eastAsia"/>
          <w:rtl/>
        </w:rPr>
        <w:t>كَانَ</w:t>
      </w:r>
      <w:r w:rsidRPr="00680F02">
        <w:rPr>
          <w:rStyle w:val="Char7"/>
          <w:rtl/>
        </w:rPr>
        <w:t xml:space="preserve"> </w:t>
      </w:r>
      <w:r w:rsidRPr="00680F02">
        <w:rPr>
          <w:rStyle w:val="Char7"/>
          <w:rFonts w:hint="eastAsia"/>
          <w:rtl/>
        </w:rPr>
        <w:t>حَدِيث</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يُف</w:t>
      </w:r>
      <w:r w:rsidRPr="00680F02">
        <w:rPr>
          <w:rStyle w:val="Char7"/>
          <w:rFonts w:hint="cs"/>
          <w:rtl/>
        </w:rPr>
        <w:t>ۡ</w:t>
      </w:r>
      <w:r w:rsidRPr="00680F02">
        <w:rPr>
          <w:rStyle w:val="Char7"/>
          <w:rFonts w:hint="eastAsia"/>
          <w:rtl/>
        </w:rPr>
        <w:t>تَرَى</w:t>
      </w:r>
      <w:r w:rsidRPr="00680F02">
        <w:rPr>
          <w:rStyle w:val="Char7"/>
          <w:rFonts w:hint="cs"/>
          <w:rtl/>
        </w:rPr>
        <w:t>ٰ</w:t>
      </w:r>
      <w:r w:rsidRPr="00680F02">
        <w:rPr>
          <w:rStyle w:val="Char7"/>
          <w:rtl/>
        </w:rPr>
        <w:t xml:space="preserve"> </w:t>
      </w:r>
      <w:r w:rsidRPr="00680F02">
        <w:rPr>
          <w:rStyle w:val="Char7"/>
          <w:rFonts w:hint="eastAsia"/>
          <w:rtl/>
        </w:rPr>
        <w:t>وَلَ</w:t>
      </w:r>
      <w:r w:rsidRPr="00680F02">
        <w:rPr>
          <w:rStyle w:val="Char7"/>
          <w:rFonts w:hint="cs"/>
          <w:rtl/>
        </w:rPr>
        <w:t>ٰ</w:t>
      </w:r>
      <w:r w:rsidRPr="00680F02">
        <w:rPr>
          <w:rStyle w:val="Char7"/>
          <w:rFonts w:hint="eastAsia"/>
          <w:rtl/>
        </w:rPr>
        <w:t>كِن</w:t>
      </w:r>
      <w:r w:rsidRPr="00680F02">
        <w:rPr>
          <w:rStyle w:val="Char7"/>
          <w:rtl/>
        </w:rPr>
        <w:t xml:space="preserve"> </w:t>
      </w:r>
      <w:r w:rsidRPr="00680F02">
        <w:rPr>
          <w:rStyle w:val="Char7"/>
          <w:rFonts w:hint="eastAsia"/>
          <w:rtl/>
        </w:rPr>
        <w:t>تَص</w:t>
      </w:r>
      <w:r w:rsidRPr="00680F02">
        <w:rPr>
          <w:rStyle w:val="Char7"/>
          <w:rFonts w:hint="cs"/>
          <w:rtl/>
        </w:rPr>
        <w:t>ۡ</w:t>
      </w:r>
      <w:r w:rsidRPr="00680F02">
        <w:rPr>
          <w:rStyle w:val="Char7"/>
          <w:rFonts w:hint="eastAsia"/>
          <w:rtl/>
        </w:rPr>
        <w:t>دِيقَ</w:t>
      </w:r>
      <w:r w:rsidRPr="00680F02">
        <w:rPr>
          <w:rStyle w:val="Char7"/>
          <w:rtl/>
        </w:rPr>
        <w:t xml:space="preserve"> </w:t>
      </w:r>
      <w:r w:rsidRPr="00680F02">
        <w:rPr>
          <w:rStyle w:val="Char7"/>
          <w:rFonts w:hint="cs"/>
          <w:rtl/>
        </w:rPr>
        <w:t>ٱ</w:t>
      </w:r>
      <w:r w:rsidRPr="00680F02">
        <w:rPr>
          <w:rStyle w:val="Char7"/>
          <w:rFonts w:hint="eastAsia"/>
          <w:rtl/>
        </w:rPr>
        <w:t>لَّذِي</w:t>
      </w:r>
      <w:r w:rsidRPr="00680F02">
        <w:rPr>
          <w:rStyle w:val="Char7"/>
          <w:rtl/>
        </w:rPr>
        <w:t xml:space="preserve"> </w:t>
      </w:r>
      <w:r w:rsidRPr="00680F02">
        <w:rPr>
          <w:rStyle w:val="Char7"/>
          <w:rFonts w:hint="eastAsia"/>
          <w:rtl/>
        </w:rPr>
        <w:t>بَي</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يَدَي</w:t>
      </w:r>
      <w:r w:rsidRPr="00680F02">
        <w:rPr>
          <w:rStyle w:val="Char7"/>
          <w:rFonts w:hint="cs"/>
          <w:rtl/>
        </w:rPr>
        <w:t>ۡ</w:t>
      </w:r>
      <w:r w:rsidRPr="00680F02">
        <w:rPr>
          <w:rStyle w:val="Char7"/>
          <w:rFonts w:hint="eastAsia"/>
          <w:rtl/>
        </w:rPr>
        <w:t>هِ</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263735" w:rsidRPr="00FD42EB">
        <w:rPr>
          <w:rStyle w:val="Char1"/>
          <w:rFonts w:hint="cs"/>
          <w:rtl/>
        </w:rPr>
        <w:t>[</w:t>
      </w:r>
      <w:r w:rsidR="005C5567" w:rsidRPr="00FD42EB">
        <w:rPr>
          <w:rStyle w:val="Char1"/>
          <w:rFonts w:hint="cs"/>
          <w:rtl/>
        </w:rPr>
        <w:t>یوسف: 111</w:t>
      </w:r>
      <w:r w:rsidR="00263735" w:rsidRPr="00FD42EB">
        <w:rPr>
          <w:rStyle w:val="Char1"/>
          <w:rFonts w:hint="cs"/>
          <w:rtl/>
        </w:rPr>
        <w:t>].</w:t>
      </w:r>
    </w:p>
    <w:p w:rsidR="005C5567" w:rsidRPr="00816C9D" w:rsidRDefault="00E229AF"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(این) سخنی نیست که به دروغ ساخته شده باشد بلکه تصدیق کتا</w:t>
      </w:r>
      <w:r w:rsidRPr="00816C9D">
        <w:rPr>
          <w:rStyle w:val="Char2"/>
          <w:rFonts w:hint="cs"/>
          <w:rtl/>
        </w:rPr>
        <w:t>ب</w:t>
      </w:r>
      <w:r w:rsidR="00A3035A" w:rsidRPr="00816C9D">
        <w:rPr>
          <w:rStyle w:val="Char2"/>
          <w:rFonts w:hint="eastAsia"/>
          <w:rtl/>
        </w:rPr>
        <w:t>‌</w:t>
      </w:r>
      <w:r w:rsidRPr="00816C9D">
        <w:rPr>
          <w:rStyle w:val="Char2"/>
          <w:rFonts w:hint="cs"/>
          <w:rtl/>
        </w:rPr>
        <w:t>هایی است که پیش از آن بوده‌اند</w:t>
      </w:r>
      <w:r>
        <w:rPr>
          <w:rFonts w:cs="Traditional Arabic" w:hint="cs"/>
          <w:color w:val="000000"/>
          <w:sz w:val="28"/>
          <w:szCs w:val="28"/>
          <w:rtl/>
          <w:lang w:bidi="fa-IR"/>
        </w:rPr>
        <w:t>»</w:t>
      </w:r>
      <w:r w:rsidR="005C5567" w:rsidRPr="00816C9D">
        <w:rPr>
          <w:rStyle w:val="Char2"/>
          <w:rFonts w:hint="cs"/>
          <w:rtl/>
        </w:rPr>
        <w:t>!.</w:t>
      </w:r>
    </w:p>
    <w:p w:rsidR="005C5567" w:rsidRPr="00816C9D" w:rsidRDefault="00FF27D5" w:rsidP="007D1B5A">
      <w:pPr>
        <w:pStyle w:val="StyleComplexBLotus12ptJustifiedFirstline05cmCharChar"/>
        <w:spacing w:line="240" w:lineRule="auto"/>
        <w:jc w:val="lowKashida"/>
        <w:rPr>
          <w:rStyle w:val="Char2"/>
          <w:rtl/>
        </w:rPr>
      </w:pPr>
      <w:r w:rsidRPr="00816C9D">
        <w:rPr>
          <w:rStyle w:val="Char2"/>
          <w:rFonts w:hint="cs"/>
          <w:rtl/>
        </w:rPr>
        <w:t>و یا می</w:t>
      </w:r>
      <w:r w:rsidRPr="00816C9D">
        <w:rPr>
          <w:rStyle w:val="Char2"/>
          <w:rFonts w:hint="eastAsia"/>
          <w:rtl/>
        </w:rPr>
        <w:t>‌</w:t>
      </w:r>
      <w:r w:rsidR="005C5567" w:rsidRPr="00816C9D">
        <w:rPr>
          <w:rStyle w:val="Char2"/>
          <w:rFonts w:hint="cs"/>
          <w:rtl/>
        </w:rPr>
        <w:t>فرماید</w:t>
      </w:r>
      <w:r w:rsidR="005821FC" w:rsidRPr="00816C9D">
        <w:rPr>
          <w:rStyle w:val="Char2"/>
          <w:rFonts w:hint="cs"/>
          <w:rtl/>
        </w:rPr>
        <w:t>:</w:t>
      </w:r>
    </w:p>
    <w:p w:rsidR="005C5567" w:rsidRPr="00816C9D" w:rsidRDefault="001E739F" w:rsidP="001E739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يُرِيدُ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لِيُبَيِّنَ</w:t>
      </w:r>
      <w:r w:rsidRPr="00680F02">
        <w:rPr>
          <w:rStyle w:val="Char7"/>
          <w:rtl/>
        </w:rPr>
        <w:t xml:space="preserve"> </w:t>
      </w:r>
      <w:r w:rsidRPr="00680F02">
        <w:rPr>
          <w:rStyle w:val="Char7"/>
          <w:rFonts w:hint="eastAsia"/>
          <w:rtl/>
        </w:rPr>
        <w:t>لَكُم</w:t>
      </w:r>
      <w:r w:rsidRPr="00680F02">
        <w:rPr>
          <w:rStyle w:val="Char7"/>
          <w:rFonts w:hint="cs"/>
          <w:rtl/>
        </w:rPr>
        <w:t>ۡ</w:t>
      </w:r>
      <w:r w:rsidRPr="00680F02">
        <w:rPr>
          <w:rStyle w:val="Char7"/>
          <w:rtl/>
        </w:rPr>
        <w:t xml:space="preserve"> </w:t>
      </w:r>
      <w:r w:rsidRPr="00680F02">
        <w:rPr>
          <w:rStyle w:val="Char7"/>
          <w:rFonts w:hint="eastAsia"/>
          <w:rtl/>
        </w:rPr>
        <w:t>وَيَه</w:t>
      </w:r>
      <w:r w:rsidRPr="00680F02">
        <w:rPr>
          <w:rStyle w:val="Char7"/>
          <w:rFonts w:hint="cs"/>
          <w:rtl/>
        </w:rPr>
        <w:t>ۡ</w:t>
      </w:r>
      <w:r w:rsidRPr="00680F02">
        <w:rPr>
          <w:rStyle w:val="Char7"/>
          <w:rFonts w:hint="eastAsia"/>
          <w:rtl/>
        </w:rPr>
        <w:t>دِيَكُم</w:t>
      </w:r>
      <w:r w:rsidRPr="00680F02">
        <w:rPr>
          <w:rStyle w:val="Char7"/>
          <w:rFonts w:hint="cs"/>
          <w:rtl/>
        </w:rPr>
        <w:t>ۡ</w:t>
      </w:r>
      <w:r w:rsidRPr="00680F02">
        <w:rPr>
          <w:rStyle w:val="Char7"/>
          <w:rtl/>
        </w:rPr>
        <w:t xml:space="preserve"> </w:t>
      </w:r>
      <w:r w:rsidRPr="00680F02">
        <w:rPr>
          <w:rStyle w:val="Char7"/>
          <w:rFonts w:hint="eastAsia"/>
          <w:rtl/>
        </w:rPr>
        <w:t>سُنَنَ</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قَب</w:t>
      </w:r>
      <w:r w:rsidRPr="00680F02">
        <w:rPr>
          <w:rStyle w:val="Char7"/>
          <w:rFonts w:hint="cs"/>
          <w:rtl/>
        </w:rPr>
        <w:t>ۡ</w:t>
      </w:r>
      <w:r w:rsidRPr="00680F02">
        <w:rPr>
          <w:rStyle w:val="Char7"/>
          <w:rFonts w:hint="eastAsia"/>
          <w:rtl/>
        </w:rPr>
        <w:t>لِكُم</w:t>
      </w:r>
      <w:r w:rsidRPr="00680F02">
        <w:rPr>
          <w:rStyle w:val="Char7"/>
          <w:rFonts w:hint="cs"/>
          <w:rtl/>
        </w:rPr>
        <w:t>ۡ</w:t>
      </w:r>
      <w:r w:rsidRPr="00680F02">
        <w:rPr>
          <w:rStyle w:val="Char7"/>
          <w:rtl/>
        </w:rPr>
        <w:t xml:space="preserve"> </w:t>
      </w:r>
      <w:r w:rsidRPr="00680F02">
        <w:rPr>
          <w:rStyle w:val="Char7"/>
          <w:rFonts w:hint="eastAsia"/>
          <w:rtl/>
        </w:rPr>
        <w:t>وَيَتُوبَ</w:t>
      </w:r>
      <w:r w:rsidRPr="00680F02">
        <w:rPr>
          <w:rStyle w:val="Char7"/>
          <w:rtl/>
        </w:rPr>
        <w:t xml:space="preserve"> </w:t>
      </w:r>
      <w:r w:rsidRPr="00680F02">
        <w:rPr>
          <w:rStyle w:val="Char7"/>
          <w:rFonts w:hint="eastAsia"/>
          <w:rtl/>
        </w:rPr>
        <w:t>عَلَي</w:t>
      </w:r>
      <w:r w:rsidRPr="00680F02">
        <w:rPr>
          <w:rStyle w:val="Char7"/>
          <w:rFonts w:hint="cs"/>
          <w:rtl/>
        </w:rPr>
        <w:t>ۡ</w:t>
      </w:r>
      <w:r w:rsidRPr="00680F02">
        <w:rPr>
          <w:rStyle w:val="Char7"/>
          <w:rFonts w:hint="eastAsia"/>
          <w:rtl/>
        </w:rPr>
        <w:t>كُم</w:t>
      </w:r>
      <w:r w:rsidRPr="00680F02">
        <w:rPr>
          <w:rStyle w:val="Char7"/>
          <w:rFonts w:hint="cs"/>
          <w:rtl/>
        </w:rPr>
        <w:t>ۡۗ</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عَلِيمٌ</w:t>
      </w:r>
      <w:r w:rsidRPr="00680F02">
        <w:rPr>
          <w:rStyle w:val="Char7"/>
          <w:rtl/>
        </w:rPr>
        <w:t xml:space="preserve"> </w:t>
      </w:r>
      <w:r w:rsidRPr="00680F02">
        <w:rPr>
          <w:rStyle w:val="Char7"/>
          <w:rFonts w:hint="eastAsia"/>
          <w:rtl/>
        </w:rPr>
        <w:t>حَكِيم</w:t>
      </w:r>
      <w:r w:rsidRPr="00680F02">
        <w:rPr>
          <w:rStyle w:val="Char7"/>
          <w:rFonts w:hint="cs"/>
          <w:rtl/>
        </w:rPr>
        <w:t>ٞ</w:t>
      </w:r>
      <w:r w:rsidRPr="00680F02">
        <w:rPr>
          <w:rStyle w:val="Char7"/>
          <w:rtl/>
        </w:rPr>
        <w:t xml:space="preserve"> </w:t>
      </w:r>
      <w:r w:rsidRPr="00680F02">
        <w:rPr>
          <w:rStyle w:val="Char7"/>
          <w:rFonts w:hint="cs"/>
          <w:rtl/>
        </w:rPr>
        <w:t>٢٦</w:t>
      </w:r>
      <w:r>
        <w:rPr>
          <w:rFonts w:ascii="Times New Roman" w:hAnsi="Times New Roman" w:cs="CTraditional Arabic" w:hint="cs"/>
          <w:sz w:val="28"/>
          <w:szCs w:val="28"/>
          <w:rtl/>
          <w:lang w:bidi="fa-IR"/>
        </w:rPr>
        <w:t>﴾</w:t>
      </w:r>
      <w:r w:rsidRPr="001E739F">
        <w:rPr>
          <w:rStyle w:val="Char2"/>
        </w:rPr>
        <w:t xml:space="preserve"> </w:t>
      </w:r>
      <w:r w:rsidR="00727F28" w:rsidRPr="001E739F">
        <w:rPr>
          <w:rStyle w:val="Char1"/>
          <w:rFonts w:hint="cs"/>
          <w:rtl/>
        </w:rPr>
        <w:t>[ال</w:t>
      </w:r>
      <w:r w:rsidR="005C5567" w:rsidRPr="001E739F">
        <w:rPr>
          <w:rStyle w:val="Char1"/>
          <w:rFonts w:hint="cs"/>
          <w:rtl/>
        </w:rPr>
        <w:t>نساء: 26</w:t>
      </w:r>
      <w:r w:rsidR="00727F28" w:rsidRPr="001E739F">
        <w:rPr>
          <w:rStyle w:val="Char1"/>
          <w:rFonts w:hint="cs"/>
          <w:rtl/>
        </w:rPr>
        <w:t>].</w:t>
      </w:r>
    </w:p>
    <w:p w:rsidR="005C5567" w:rsidRPr="00816C9D" w:rsidRDefault="00DF73F1"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خداوند می‌خواهد برای شما روشنگری نماید و شما را به سنّت‌های کسان</w:t>
      </w:r>
      <w:r w:rsidRPr="00816C9D">
        <w:rPr>
          <w:rStyle w:val="Char2"/>
          <w:rFonts w:hint="cs"/>
          <w:rtl/>
        </w:rPr>
        <w:t>ی که پیش از شما بودند هدایت کند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بنابراین، در شباهت تعالیم اساسی قرآن با ادیان سلف، جای تردید نیست جز این که امر مزبور، زاد</w:t>
      </w:r>
      <w:r w:rsidR="00816C9D" w:rsidRPr="00816C9D">
        <w:rPr>
          <w:rStyle w:val="Char2"/>
          <w:rFonts w:hint="cs"/>
          <w:rtl/>
        </w:rPr>
        <w:t>ۀ</w:t>
      </w:r>
      <w:r w:rsidRPr="00816C9D">
        <w:rPr>
          <w:rStyle w:val="Char2"/>
          <w:rFonts w:hint="cs"/>
          <w:rtl/>
        </w:rPr>
        <w:t xml:space="preserve"> تقلید و اقتباس نمی‌باشد</w:t>
      </w:r>
      <w:r w:rsidR="005821FC" w:rsidRPr="00816C9D">
        <w:rPr>
          <w:rStyle w:val="Char2"/>
          <w:rFonts w:hint="cs"/>
          <w:rtl/>
        </w:rPr>
        <w:t>؛</w:t>
      </w:r>
      <w:r w:rsidRPr="00816C9D">
        <w:rPr>
          <w:rStyle w:val="Char2"/>
          <w:rFonts w:hint="cs"/>
          <w:rtl/>
        </w:rPr>
        <w:t xml:space="preserve"> زیرا (همانگونه که پیش از این گفتیم) پیامبر امی اسلام</w:t>
      </w:r>
      <w:r w:rsidR="00B12A36" w:rsidRPr="00B12A36">
        <w:rPr>
          <w:rStyle w:val="Char2"/>
          <w:rFonts w:cs="CTraditional Arabic" w:hint="cs"/>
          <w:rtl/>
        </w:rPr>
        <w:t xml:space="preserve"> ج </w:t>
      </w:r>
      <w:r w:rsidRPr="00816C9D">
        <w:rPr>
          <w:rStyle w:val="Char2"/>
          <w:rFonts w:hint="cs"/>
          <w:rtl/>
        </w:rPr>
        <w:t>به گواهی تاریخ، خوانا و نویسا نبود تا کتاب‌های پیشین را بررسی کند، بعلاوه آثار دینی گذشته، به زبان عربی برگردانده نشده بود و برای آگاهی از</w:t>
      </w:r>
      <w:r w:rsidR="0037215F" w:rsidRPr="00816C9D">
        <w:rPr>
          <w:rStyle w:val="Char2"/>
          <w:rFonts w:hint="cs"/>
          <w:rtl/>
        </w:rPr>
        <w:t xml:space="preserve"> آن‌ها </w:t>
      </w:r>
      <w:r w:rsidRPr="00816C9D">
        <w:rPr>
          <w:rStyle w:val="Char2"/>
          <w:rFonts w:hint="cs"/>
          <w:rtl/>
        </w:rPr>
        <w:t>لازم می‌آمد تا پیامبر</w:t>
      </w:r>
      <w:r w:rsidR="00B12A36" w:rsidRPr="00B12A36">
        <w:rPr>
          <w:rStyle w:val="Char2"/>
          <w:rFonts w:cs="CTraditional Arabic" w:hint="cs"/>
          <w:rtl/>
        </w:rPr>
        <w:t xml:space="preserve"> ج </w:t>
      </w:r>
      <w:r w:rsidRPr="00816C9D">
        <w:rPr>
          <w:rStyle w:val="Char2"/>
          <w:rFonts w:hint="cs"/>
          <w:rtl/>
        </w:rPr>
        <w:t>نزد احبار یهود آموزش ببیند و در آن صورت یهودیان و قریش خاموش نمی‌نشستند و به دستاویز درس‌خواندگی و شاگردی او، مسلمانان را از پیرامونش پراکنده می</w:t>
      </w:r>
      <w:r w:rsidRPr="00816C9D">
        <w:rPr>
          <w:rStyle w:val="Char2"/>
          <w:rFonts w:hint="eastAsia"/>
          <w:rtl/>
        </w:rPr>
        <w:t>‌</w:t>
      </w:r>
      <w:r w:rsidRPr="00816C9D">
        <w:rPr>
          <w:rStyle w:val="Char2"/>
          <w:rFonts w:hint="cs"/>
          <w:rtl/>
        </w:rPr>
        <w:t>ساختند. پس خبر دادن پیامبر از کتاب‌های انبیاء پیشین، خود نشانه‌ای از الهامات روحی آن مردم الهی است و دلیل بر حقّانیّت وی شمرده می‌شود و شگفتا که آقای شفا</w:t>
      </w:r>
      <w:r w:rsidR="005821FC" w:rsidRPr="00816C9D">
        <w:rPr>
          <w:rStyle w:val="Char2"/>
          <w:rFonts w:hint="cs"/>
          <w:rtl/>
        </w:rPr>
        <w:t xml:space="preserve"> بدون توجّه بدین حقیقت می‌نویسد</w:t>
      </w:r>
      <w:r w:rsidRPr="00816C9D">
        <w:rPr>
          <w:rStyle w:val="Char2"/>
          <w:rFonts w:hint="cs"/>
          <w:rtl/>
        </w:rPr>
        <w:t>: «در هر سه کتاب آسمانی، داستان‌های متعدّدی آورده شده که تورات و انجیل منبع</w:t>
      </w:r>
      <w:r w:rsidR="0037215F" w:rsidRPr="00816C9D">
        <w:rPr>
          <w:rStyle w:val="Char2"/>
          <w:rFonts w:hint="cs"/>
          <w:rtl/>
        </w:rPr>
        <w:t xml:space="preserve"> آن‌ها </w:t>
      </w:r>
      <w:r w:rsidRPr="00816C9D">
        <w:rPr>
          <w:rStyle w:val="Char2"/>
          <w:rFonts w:hint="cs"/>
          <w:rtl/>
        </w:rPr>
        <w:t>را گفتگوی چهل روز</w:t>
      </w:r>
      <w:r w:rsidR="00816C9D" w:rsidRPr="00816C9D">
        <w:rPr>
          <w:rStyle w:val="Char2"/>
          <w:rFonts w:hint="cs"/>
          <w:rtl/>
        </w:rPr>
        <w:t>ۀ</w:t>
      </w:r>
      <w:r w:rsidRPr="00816C9D">
        <w:rPr>
          <w:rStyle w:val="Char2"/>
          <w:rFonts w:hint="cs"/>
          <w:rtl/>
        </w:rPr>
        <w:t xml:space="preserve"> یهوه با موسی در کوه سینا می‌دانند و در قرآن همین داستان‌ها، حقایق ناشناخته‌ای دانسته شده‌اند که توسّط خدا به محمّد وحی شده‌اند. برداشت عهد عتیق و عهد جدید در کتاب مقدّس اینست که هم</w:t>
      </w:r>
      <w:r w:rsidR="00816C9D" w:rsidRPr="00816C9D">
        <w:rPr>
          <w:rStyle w:val="Char2"/>
          <w:rFonts w:hint="cs"/>
          <w:rtl/>
        </w:rPr>
        <w:t>ۀ</w:t>
      </w:r>
      <w:r w:rsidRPr="00816C9D">
        <w:rPr>
          <w:rStyle w:val="Char2"/>
          <w:rFonts w:hint="cs"/>
          <w:rtl/>
        </w:rPr>
        <w:t xml:space="preserve"> این وقایع در</w:t>
      </w:r>
      <w:r w:rsidR="002749F8" w:rsidRPr="00816C9D">
        <w:rPr>
          <w:rStyle w:val="Char2"/>
          <w:rFonts w:hint="cs"/>
          <w:rtl/>
        </w:rPr>
        <w:t xml:space="preserve"> سال‌ها</w:t>
      </w:r>
      <w:r w:rsidRPr="00816C9D">
        <w:rPr>
          <w:rStyle w:val="Char2"/>
          <w:rFonts w:hint="cs"/>
          <w:rtl/>
        </w:rPr>
        <w:t>ی میان خلقت آدم و پایان عهد عتیق و عهد جدید به وقوع پیوسته‌اند و پیش از تورات کسی بر</w:t>
      </w:r>
      <w:r w:rsidR="0037215F" w:rsidRPr="00816C9D">
        <w:rPr>
          <w:rStyle w:val="Char2"/>
          <w:rFonts w:hint="cs"/>
          <w:rtl/>
        </w:rPr>
        <w:t xml:space="preserve"> آن‌ها </w:t>
      </w:r>
      <w:r w:rsidRPr="00816C9D">
        <w:rPr>
          <w:rStyle w:val="Char2"/>
          <w:rFonts w:hint="cs"/>
          <w:rtl/>
        </w:rPr>
        <w:t>آگاهی نداشته است. در قرآن نیز از زبان خداوند گفته شده است هم</w:t>
      </w:r>
      <w:r w:rsidR="00816C9D" w:rsidRPr="00816C9D">
        <w:rPr>
          <w:rStyle w:val="Char2"/>
          <w:rFonts w:hint="cs"/>
          <w:rtl/>
        </w:rPr>
        <w:t>ۀ</w:t>
      </w:r>
      <w:r w:rsidR="00A66DC2" w:rsidRPr="00816C9D">
        <w:rPr>
          <w:rStyle w:val="Char2"/>
          <w:rFonts w:hint="cs"/>
          <w:rtl/>
        </w:rPr>
        <w:t xml:space="preserve"> این‌ها </w:t>
      </w:r>
      <w:r w:rsidRPr="00816C9D">
        <w:rPr>
          <w:rStyle w:val="Char2"/>
          <w:rFonts w:hint="cs"/>
          <w:rtl/>
        </w:rPr>
        <w:t>حقایقی هستند که ما بصورت وحی بر تو (محمّد) می‌فرستیم و پیش از این، خود تو و قو</w:t>
      </w:r>
      <w:r w:rsidR="005821FC" w:rsidRPr="00816C9D">
        <w:rPr>
          <w:rStyle w:val="Char2"/>
          <w:rFonts w:hint="cs"/>
          <w:rtl/>
        </w:rPr>
        <w:t>م تو بر</w:t>
      </w:r>
      <w:r w:rsidR="0037215F" w:rsidRPr="00816C9D">
        <w:rPr>
          <w:rStyle w:val="Char2"/>
          <w:rFonts w:hint="cs"/>
          <w:rtl/>
        </w:rPr>
        <w:t xml:space="preserve"> آن‌ها </w:t>
      </w:r>
      <w:r w:rsidR="005821FC" w:rsidRPr="00816C9D">
        <w:rPr>
          <w:rStyle w:val="Char2"/>
          <w:rFonts w:hint="cs"/>
          <w:rtl/>
        </w:rPr>
        <w:t>آگاهی نداشتید (هود: 49، آل عمران</w:t>
      </w:r>
      <w:r w:rsidRPr="00816C9D">
        <w:rPr>
          <w:rStyle w:val="Char2"/>
          <w:rFonts w:hint="cs"/>
          <w:rtl/>
        </w:rPr>
        <w:t xml:space="preserve">: 44 و </w:t>
      </w:r>
      <w:r w:rsidR="005821FC" w:rsidRPr="00816C9D">
        <w:rPr>
          <w:rStyle w:val="Char2"/>
          <w:rFonts w:hint="cs"/>
          <w:rtl/>
        </w:rPr>
        <w:t>یوسف</w:t>
      </w:r>
      <w:r w:rsidRPr="00816C9D">
        <w:rPr>
          <w:rStyle w:val="Char2"/>
          <w:rFonts w:hint="cs"/>
          <w:rtl/>
        </w:rPr>
        <w:t>: 102) با این همه امروزه مدارک فراوان تاریخی اعم از الواح کشف شد</w:t>
      </w:r>
      <w:r w:rsidR="00816C9D" w:rsidRPr="00816C9D">
        <w:rPr>
          <w:rStyle w:val="Char2"/>
          <w:rFonts w:hint="cs"/>
          <w:rtl/>
        </w:rPr>
        <w:t>ۀ</w:t>
      </w:r>
      <w:r w:rsidRPr="00816C9D">
        <w:rPr>
          <w:rStyle w:val="Char2"/>
          <w:rFonts w:hint="cs"/>
          <w:rtl/>
        </w:rPr>
        <w:t xml:space="preserve"> باستان</w:t>
      </w:r>
      <w:r w:rsidRPr="00816C9D">
        <w:rPr>
          <w:rStyle w:val="Char2"/>
          <w:rFonts w:hint="eastAsia"/>
          <w:rtl/>
        </w:rPr>
        <w:t>‌</w:t>
      </w:r>
      <w:r w:rsidRPr="00816C9D">
        <w:rPr>
          <w:rStyle w:val="Char2"/>
          <w:rFonts w:hint="cs"/>
          <w:rtl/>
        </w:rPr>
        <w:t>شناسی و آثار ادبی منظوم و منثور تمدّن بابلی و مصری و آشوری و پژوهش‌های محقّقان دو قرن اخیر، نشان داده‌اند که تقریباً هم</w:t>
      </w:r>
      <w:r w:rsidR="00816C9D" w:rsidRPr="00816C9D">
        <w:rPr>
          <w:rStyle w:val="Char2"/>
          <w:rFonts w:hint="cs"/>
          <w:rtl/>
        </w:rPr>
        <w:t>ۀ</w:t>
      </w:r>
      <w:r w:rsidRPr="00816C9D">
        <w:rPr>
          <w:rStyle w:val="Char2"/>
          <w:rFonts w:hint="cs"/>
          <w:rtl/>
        </w:rPr>
        <w:t xml:space="preserve"> این داستان‌ها از اسطوره‌ها و افسانه‌های ما قبل توراتی و طبعاً قبل اسلامی مایه گرفته‌اند»!</w:t>
      </w:r>
      <w:r w:rsidRPr="001634A2">
        <w:rPr>
          <w:rStyle w:val="Char2"/>
          <w:vertAlign w:val="superscript"/>
          <w:rtl/>
        </w:rPr>
        <w:footnoteReference w:id="30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اینجا آقای شفا راه سفسطه را پیموده و ادّعای قرآن را دگرگون نموده است! در قرآن کریم هیچ گاه نیامده که اقوام بابلی و مصری و آشوری از اساس داستان‌هایی که قرآن</w:t>
      </w:r>
      <w:r w:rsidR="005821FC" w:rsidRPr="00816C9D">
        <w:rPr>
          <w:rStyle w:val="Char2"/>
          <w:rFonts w:hint="cs"/>
          <w:rtl/>
        </w:rPr>
        <w:t xml:space="preserve"> آورده، بی‌خبرند بلکه می‌فرماید</w:t>
      </w:r>
      <w:r w:rsidR="00782AEA" w:rsidRPr="00816C9D">
        <w:rPr>
          <w:rStyle w:val="Char2"/>
          <w:rFonts w:hint="cs"/>
          <w:rtl/>
        </w:rPr>
        <w:t>:</w:t>
      </w:r>
    </w:p>
    <w:p w:rsidR="005C5567" w:rsidRPr="00816C9D" w:rsidRDefault="00837B15" w:rsidP="00837B15">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تِل</w:t>
      </w:r>
      <w:r w:rsidRPr="00680F02">
        <w:rPr>
          <w:rStyle w:val="Char7"/>
          <w:rFonts w:hint="cs"/>
          <w:rtl/>
        </w:rPr>
        <w:t>ۡ</w:t>
      </w:r>
      <w:r w:rsidRPr="00680F02">
        <w:rPr>
          <w:rStyle w:val="Char7"/>
          <w:rFonts w:hint="eastAsia"/>
          <w:rtl/>
        </w:rPr>
        <w:t>كَ</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أَن</w:t>
      </w:r>
      <w:r w:rsidRPr="00680F02">
        <w:rPr>
          <w:rStyle w:val="Char7"/>
          <w:rFonts w:hint="cs"/>
          <w:rtl/>
        </w:rPr>
        <w:t>ۢ</w:t>
      </w:r>
      <w:r w:rsidRPr="00680F02">
        <w:rPr>
          <w:rStyle w:val="Char7"/>
          <w:rFonts w:hint="eastAsia"/>
          <w:rtl/>
        </w:rPr>
        <w:t>بَا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غَي</w:t>
      </w:r>
      <w:r w:rsidRPr="00680F02">
        <w:rPr>
          <w:rStyle w:val="Char7"/>
          <w:rFonts w:hint="cs"/>
          <w:rtl/>
        </w:rPr>
        <w:t>ۡ</w:t>
      </w:r>
      <w:r w:rsidRPr="00680F02">
        <w:rPr>
          <w:rStyle w:val="Char7"/>
          <w:rFonts w:hint="eastAsia"/>
          <w:rtl/>
        </w:rPr>
        <w:t>بِ</w:t>
      </w:r>
      <w:r w:rsidRPr="00680F02">
        <w:rPr>
          <w:rStyle w:val="Char7"/>
          <w:rtl/>
        </w:rPr>
        <w:t xml:space="preserve"> </w:t>
      </w:r>
      <w:r w:rsidRPr="00680F02">
        <w:rPr>
          <w:rStyle w:val="Char7"/>
          <w:rFonts w:hint="eastAsia"/>
          <w:rtl/>
        </w:rPr>
        <w:t>نُوحِيهَا</w:t>
      </w:r>
      <w:r w:rsidRPr="00680F02">
        <w:rPr>
          <w:rStyle w:val="Char7"/>
          <w:rFonts w:hint="cs"/>
          <w:rtl/>
        </w:rPr>
        <w:t>ٓ</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w:t>
      </w:r>
      <w:r w:rsidRPr="00680F02">
        <w:rPr>
          <w:rStyle w:val="Char7"/>
          <w:rFonts w:hint="cs"/>
          <w:rtl/>
        </w:rPr>
        <w:t>ۖ</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eastAsia"/>
          <w:rtl/>
        </w:rPr>
        <w:t>كُنتَ</w:t>
      </w:r>
      <w:r w:rsidRPr="00680F02">
        <w:rPr>
          <w:rStyle w:val="Char7"/>
          <w:rtl/>
        </w:rPr>
        <w:t xml:space="preserve"> </w:t>
      </w:r>
      <w:r w:rsidRPr="00680F02">
        <w:rPr>
          <w:rStyle w:val="Char7"/>
          <w:rFonts w:hint="eastAsia"/>
          <w:rtl/>
        </w:rPr>
        <w:t>تَع</w:t>
      </w:r>
      <w:r w:rsidRPr="00680F02">
        <w:rPr>
          <w:rStyle w:val="Char7"/>
          <w:rFonts w:hint="cs"/>
          <w:rtl/>
        </w:rPr>
        <w:t>ۡ</w:t>
      </w:r>
      <w:r w:rsidRPr="00680F02">
        <w:rPr>
          <w:rStyle w:val="Char7"/>
          <w:rFonts w:hint="eastAsia"/>
          <w:rtl/>
        </w:rPr>
        <w:t>لَمُهَا</w:t>
      </w:r>
      <w:r w:rsidRPr="00680F02">
        <w:rPr>
          <w:rStyle w:val="Char7"/>
          <w:rFonts w:hint="cs"/>
          <w:rtl/>
        </w:rPr>
        <w:t>ٓ</w:t>
      </w:r>
      <w:r w:rsidRPr="00680F02">
        <w:rPr>
          <w:rStyle w:val="Char7"/>
          <w:rtl/>
        </w:rPr>
        <w:t xml:space="preserve"> </w:t>
      </w:r>
      <w:r w:rsidRPr="00680F02">
        <w:rPr>
          <w:rStyle w:val="Char7"/>
          <w:rFonts w:hint="eastAsia"/>
          <w:rtl/>
        </w:rPr>
        <w:t>أَنتَ</w:t>
      </w:r>
      <w:r w:rsidRPr="00680F02">
        <w:rPr>
          <w:rStyle w:val="Char7"/>
          <w:rtl/>
        </w:rPr>
        <w:t xml:space="preserve"> </w:t>
      </w:r>
      <w:r w:rsidRPr="00680F02">
        <w:rPr>
          <w:rStyle w:val="Char7"/>
          <w:rFonts w:hint="eastAsia"/>
          <w:rtl/>
        </w:rPr>
        <w:t>وَلَا</w:t>
      </w:r>
      <w:r w:rsidRPr="00680F02">
        <w:rPr>
          <w:rStyle w:val="Char7"/>
          <w:rtl/>
        </w:rPr>
        <w:t xml:space="preserve"> </w:t>
      </w:r>
      <w:r w:rsidRPr="00680F02">
        <w:rPr>
          <w:rStyle w:val="Char7"/>
          <w:rFonts w:hint="eastAsia"/>
          <w:rtl/>
        </w:rPr>
        <w:t>قَو</w:t>
      </w:r>
      <w:r w:rsidRPr="00680F02">
        <w:rPr>
          <w:rStyle w:val="Char7"/>
          <w:rFonts w:hint="cs"/>
          <w:rtl/>
        </w:rPr>
        <w:t>ۡ</w:t>
      </w:r>
      <w:r w:rsidRPr="00680F02">
        <w:rPr>
          <w:rStyle w:val="Char7"/>
          <w:rFonts w:hint="eastAsia"/>
          <w:rtl/>
        </w:rPr>
        <w:t>مُكَ</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قَب</w:t>
      </w:r>
      <w:r w:rsidRPr="00680F02">
        <w:rPr>
          <w:rStyle w:val="Char7"/>
          <w:rFonts w:hint="cs"/>
          <w:rtl/>
        </w:rPr>
        <w:t>ۡ</w:t>
      </w:r>
      <w:r w:rsidRPr="00680F02">
        <w:rPr>
          <w:rStyle w:val="Char7"/>
          <w:rFonts w:hint="eastAsia"/>
          <w:rtl/>
        </w:rPr>
        <w:t>لِ</w:t>
      </w:r>
      <w:r w:rsidRPr="00680F02">
        <w:rPr>
          <w:rStyle w:val="Char7"/>
          <w:rtl/>
        </w:rPr>
        <w:t xml:space="preserve"> </w:t>
      </w:r>
      <w:r w:rsidRPr="00680F02">
        <w:rPr>
          <w:rStyle w:val="Char7"/>
          <w:rFonts w:hint="eastAsia"/>
          <w:rtl/>
        </w:rPr>
        <w:t>هَ</w:t>
      </w:r>
      <w:r w:rsidRPr="00680F02">
        <w:rPr>
          <w:rStyle w:val="Char7"/>
          <w:rFonts w:hint="cs"/>
          <w:rtl/>
        </w:rPr>
        <w:t>ٰ</w:t>
      </w:r>
      <w:r w:rsidRPr="00680F02">
        <w:rPr>
          <w:rStyle w:val="Char7"/>
          <w:rFonts w:hint="eastAsia"/>
          <w:rtl/>
        </w:rPr>
        <w:t>ذَا</w:t>
      </w:r>
      <w:r w:rsidRPr="00680F02">
        <w:rPr>
          <w:rStyle w:val="Char7"/>
          <w:rFonts w:hint="cs"/>
          <w:rtl/>
        </w:rPr>
        <w:t>ۖ</w:t>
      </w:r>
      <w:r w:rsidRPr="00680F02">
        <w:rPr>
          <w:rStyle w:val="Char7"/>
          <w:rtl/>
        </w:rPr>
        <w:t xml:space="preserve"> </w:t>
      </w:r>
      <w:r w:rsidRPr="00680F02">
        <w:rPr>
          <w:rStyle w:val="Char7"/>
          <w:rFonts w:hint="eastAsia"/>
          <w:rtl/>
        </w:rPr>
        <w:t>فَ</w:t>
      </w:r>
      <w:r w:rsidRPr="00680F02">
        <w:rPr>
          <w:rStyle w:val="Char7"/>
          <w:rFonts w:hint="cs"/>
          <w:rtl/>
        </w:rPr>
        <w:t>ٱ</w:t>
      </w:r>
      <w:r w:rsidRPr="00680F02">
        <w:rPr>
          <w:rStyle w:val="Char7"/>
          <w:rFonts w:hint="eastAsia"/>
          <w:rtl/>
        </w:rPr>
        <w:t>ص</w:t>
      </w:r>
      <w:r w:rsidRPr="00680F02">
        <w:rPr>
          <w:rStyle w:val="Char7"/>
          <w:rFonts w:hint="cs"/>
          <w:rtl/>
        </w:rPr>
        <w:t>ۡ</w:t>
      </w:r>
      <w:r w:rsidRPr="00680F02">
        <w:rPr>
          <w:rStyle w:val="Char7"/>
          <w:rFonts w:hint="eastAsia"/>
          <w:rtl/>
        </w:rPr>
        <w:t>بِر</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عَ</w:t>
      </w:r>
      <w:r w:rsidRPr="00680F02">
        <w:rPr>
          <w:rStyle w:val="Char7"/>
          <w:rFonts w:hint="cs"/>
          <w:rtl/>
        </w:rPr>
        <w:t>ٰ</w:t>
      </w:r>
      <w:r w:rsidRPr="00680F02">
        <w:rPr>
          <w:rStyle w:val="Char7"/>
          <w:rFonts w:hint="eastAsia"/>
          <w:rtl/>
        </w:rPr>
        <w:t>قِبَةَ</w:t>
      </w:r>
      <w:r w:rsidRPr="00680F02">
        <w:rPr>
          <w:rStyle w:val="Char7"/>
          <w:rtl/>
        </w:rPr>
        <w:t xml:space="preserve"> </w:t>
      </w:r>
      <w:r w:rsidRPr="00680F02">
        <w:rPr>
          <w:rStyle w:val="Char7"/>
          <w:rFonts w:hint="eastAsia"/>
          <w:rtl/>
        </w:rPr>
        <w:t>لِل</w:t>
      </w:r>
      <w:r w:rsidRPr="00680F02">
        <w:rPr>
          <w:rStyle w:val="Char7"/>
          <w:rFonts w:hint="cs"/>
          <w:rtl/>
        </w:rPr>
        <w:t>ۡ</w:t>
      </w:r>
      <w:r w:rsidRPr="00680F02">
        <w:rPr>
          <w:rStyle w:val="Char7"/>
          <w:rFonts w:hint="eastAsia"/>
          <w:rtl/>
        </w:rPr>
        <w:t>مُتَّقِينَ</w:t>
      </w:r>
      <w:r w:rsidRPr="00680F02">
        <w:rPr>
          <w:rStyle w:val="Char7"/>
          <w:rtl/>
        </w:rPr>
        <w:t xml:space="preserve"> </w:t>
      </w:r>
      <w:r w:rsidRPr="00680F02">
        <w:rPr>
          <w:rStyle w:val="Char7"/>
          <w:rFonts w:hint="cs"/>
          <w:rtl/>
        </w:rPr>
        <w:t>٤٩</w:t>
      </w:r>
      <w:r>
        <w:rPr>
          <w:rFonts w:ascii="Times New Roman" w:hAnsi="Times New Roman" w:cs="CTraditional Arabic" w:hint="cs"/>
          <w:sz w:val="28"/>
          <w:szCs w:val="28"/>
          <w:rtl/>
          <w:lang w:bidi="fa-IR"/>
        </w:rPr>
        <w:t>﴾</w:t>
      </w:r>
      <w:r w:rsidRPr="00837B15">
        <w:rPr>
          <w:rStyle w:val="Char2"/>
        </w:rPr>
        <w:t xml:space="preserve"> </w:t>
      </w:r>
      <w:r w:rsidR="00AA56BD" w:rsidRPr="00837B15">
        <w:rPr>
          <w:rStyle w:val="Char1"/>
          <w:rFonts w:hint="cs"/>
          <w:rtl/>
        </w:rPr>
        <w:t>[</w:t>
      </w:r>
      <w:r w:rsidR="005C5567" w:rsidRPr="00837B15">
        <w:rPr>
          <w:rStyle w:val="Char1"/>
          <w:rFonts w:hint="cs"/>
          <w:rtl/>
        </w:rPr>
        <w:t>هود: 49</w:t>
      </w:r>
      <w:r w:rsidR="00AA56BD" w:rsidRPr="00837B15">
        <w:rPr>
          <w:rStyle w:val="Char1"/>
          <w:rFonts w:hint="cs"/>
          <w:rtl/>
        </w:rPr>
        <w:t>].</w:t>
      </w:r>
    </w:p>
    <w:p w:rsidR="005C5567" w:rsidRPr="00816C9D" w:rsidRDefault="0047177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این</w:t>
      </w:r>
      <w:r w:rsidRPr="00816C9D">
        <w:rPr>
          <w:rStyle w:val="Char2"/>
          <w:rFonts w:hint="eastAsia"/>
          <w:rtl/>
        </w:rPr>
        <w:t>‌</w:t>
      </w:r>
      <w:r w:rsidR="005C5567" w:rsidRPr="00816C9D">
        <w:rPr>
          <w:rStyle w:val="Char2"/>
          <w:rFonts w:hint="cs"/>
          <w:rtl/>
        </w:rPr>
        <w:t>ها از اخبار غیب است که بسوی تو وحی می‌کنیم. پیش از این، نه تو</w:t>
      </w:r>
      <w:r w:rsidR="0037215F" w:rsidRPr="00816C9D">
        <w:rPr>
          <w:rStyle w:val="Char2"/>
          <w:rFonts w:hint="cs"/>
          <w:rtl/>
        </w:rPr>
        <w:t xml:space="preserve"> آن‌ها </w:t>
      </w:r>
      <w:r w:rsidR="005C5567" w:rsidRPr="00816C9D">
        <w:rPr>
          <w:rStyle w:val="Char2"/>
          <w:rFonts w:hint="cs"/>
          <w:rtl/>
        </w:rPr>
        <w:t>را می‌دانستی و نه قومت</w:t>
      </w:r>
      <w:r w:rsidR="005821FC" w:rsidRPr="00816C9D">
        <w:rPr>
          <w:rStyle w:val="Char2"/>
          <w:rFonts w:hint="cs"/>
          <w:rtl/>
        </w:rPr>
        <w:t>، پس صبر پیشه کن، نتیجه‌ی کار به نفع پرهیزگاران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بنابراین، قرآن مجید آشکارا اعلام نموده که پیامبر و قوم او (یعنی قریش) از ماجراهای مزبور بی‌اطّلاع بودند امّا این که هم</w:t>
      </w:r>
      <w:r w:rsidR="00816C9D" w:rsidRPr="00816C9D">
        <w:rPr>
          <w:rStyle w:val="Char2"/>
          <w:rFonts w:hint="cs"/>
          <w:rtl/>
        </w:rPr>
        <w:t>ۀ</w:t>
      </w:r>
      <w:r w:rsidRPr="00816C9D">
        <w:rPr>
          <w:rStyle w:val="Char2"/>
          <w:rFonts w:hint="cs"/>
          <w:rtl/>
        </w:rPr>
        <w:t xml:space="preserve"> مردم روی زمین از</w:t>
      </w:r>
      <w:r w:rsidR="0037215F" w:rsidRPr="00816C9D">
        <w:rPr>
          <w:rStyle w:val="Char2"/>
          <w:rFonts w:hint="cs"/>
          <w:rtl/>
        </w:rPr>
        <w:t xml:space="preserve"> آن‌ها </w:t>
      </w:r>
      <w:r w:rsidRPr="00816C9D">
        <w:rPr>
          <w:rStyle w:val="Char2"/>
          <w:rFonts w:hint="cs"/>
          <w:rtl/>
        </w:rPr>
        <w:t>خبر نداشتند، در هیچ آیه‌ای از قرآن دیده نمی‌شود. در کدام بخش از قرآن آمده که بابلیان و مصریان و آشوریان مثلاً از طوفان نوح یا هلاکت قوم لوط یا پادشاهی داود و سلیمان و امثال این امور بی‌خبر بوده‌اند؟! قرآن که جای خود دارد، در تورات و انجیل هم کمترین اشاره‌ای بدین مطلب نیست. آقای شفا گاهی ادّعاهای دروغینی را از خود می‌سازد و به کتاب‌های آسمانی نسبت می‌دهد و سپس اشکال و ایراد برای</w:t>
      </w:r>
      <w:r w:rsidR="0037215F" w:rsidRPr="00816C9D">
        <w:rPr>
          <w:rStyle w:val="Char2"/>
          <w:rFonts w:hint="cs"/>
          <w:rtl/>
        </w:rPr>
        <w:t xml:space="preserve"> آن‌ها </w:t>
      </w:r>
      <w:r w:rsidRPr="00816C9D">
        <w:rPr>
          <w:rStyle w:val="Char2"/>
          <w:rFonts w:hint="cs"/>
          <w:rtl/>
        </w:rPr>
        <w:t xml:space="preserve">به ارمغان می‌آورد! آیا این کار، نوعی نوآوری در تحقیق است یا نامش را «مغالطه» باید نهاد؟!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مدارک باستان‌شناسی، ماجراهای تورات و انجیل و قرآن را به اثبات رسانده باشند، می‌توان گفت که دلیل نوینی بر حقّانیّت این کتاب‌ها پیدا شده است و از همین‌رو می‌بینیم که پیروان ادیان در بهره‌گیری از مدارک باستان‌شناسان، پیشگام شده‌اند و به عنوان نمونه، دکتر جان الدر (کشیش پروتستان) کتابی با عنوان «باستان‌شناسی کتاب مقدّس» پرداخته است که آن را به زبان پارسی نیز ترجمه کرده‌اند و «کلیسای انجیلی» در تهران به انتشارش همت گماشته است.</w:t>
      </w:r>
      <w:r w:rsidRPr="001634A2">
        <w:rPr>
          <w:rStyle w:val="Char2"/>
          <w:vertAlign w:val="superscript"/>
          <w:rtl/>
        </w:rPr>
        <w:footnoteReference w:id="307"/>
      </w:r>
      <w:r w:rsidRPr="00816C9D">
        <w:rPr>
          <w:rStyle w:val="Char2"/>
          <w:rFonts w:hint="cs"/>
          <w:rtl/>
        </w:rPr>
        <w:t xml:space="preserve"> </w:t>
      </w:r>
    </w:p>
    <w:p w:rsidR="005C5567" w:rsidRPr="00816C9D" w:rsidRDefault="005821FC" w:rsidP="007D1B5A">
      <w:pPr>
        <w:pStyle w:val="StyleComplexBLotus12ptJustifiedFirstline05cmCharChar"/>
        <w:spacing w:line="240" w:lineRule="auto"/>
        <w:jc w:val="lowKashida"/>
        <w:rPr>
          <w:rStyle w:val="Char2"/>
          <w:rtl/>
        </w:rPr>
      </w:pPr>
      <w:r w:rsidRPr="00816C9D">
        <w:rPr>
          <w:rStyle w:val="Char2"/>
          <w:rFonts w:hint="cs"/>
          <w:rtl/>
        </w:rPr>
        <w:t>آقای شفا می‌نویسد</w:t>
      </w:r>
      <w:r w:rsidR="005C5567" w:rsidRPr="00816C9D">
        <w:rPr>
          <w:rStyle w:val="Char2"/>
          <w:rFonts w:hint="cs"/>
          <w:rtl/>
        </w:rPr>
        <w:t>: «مدارک باستان‌شناسی موجود، به روشنی حکایت از آن دارند که نه تنها پیش از قرآن، بلکه پیش از تورات نیز این حکایت نوح، در تمدّن‌های باستانی بین‌النهرین شناخته شده بوده است»!</w:t>
      </w:r>
      <w:r w:rsidR="005C5567" w:rsidRPr="001634A2">
        <w:rPr>
          <w:rStyle w:val="Char2"/>
          <w:vertAlign w:val="superscript"/>
          <w:rtl/>
        </w:rPr>
        <w:footnoteReference w:id="308"/>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جای تعجّب است که چرا آقای شفا در نیافته این موضوع، خبر قرآن و تورات را تأیید می‌کند (نه تکذیب)! و شگفت نیست که رویدادی بدان اهمیّت را اقوام غیریهودی نیز گزارش کرده‌اند و بر ایشان هم پنهان نمانده است (هر چند در جزئیات خبر، میان روایت‌کنندگان تفاوت دیده می‌شود).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آری، گاهی می‌بینیم که آقای شفا می‌خواهد حادث</w:t>
      </w:r>
      <w:r w:rsidR="00816C9D" w:rsidRPr="00816C9D">
        <w:rPr>
          <w:rStyle w:val="Char2"/>
          <w:rFonts w:hint="cs"/>
          <w:rtl/>
        </w:rPr>
        <w:t>ۀ</w:t>
      </w:r>
      <w:r w:rsidRPr="00816C9D">
        <w:rPr>
          <w:rStyle w:val="Char2"/>
          <w:rFonts w:hint="cs"/>
          <w:rtl/>
        </w:rPr>
        <w:t xml:space="preserve"> نامربوطی را به اندک شباهتی با قرآن کریم تطبیق دهد که البته «باستان‌شناسی» با «خیال‌پردازی» تفاوت دارد! ولی از این که فلان داستان قرآنی در تورات یا تلمود یا انجیل با آثار باستانی کهن آمده، </w:t>
      </w:r>
      <w:r w:rsidR="00013599" w:rsidRPr="00816C9D">
        <w:rPr>
          <w:rStyle w:val="Char2"/>
          <w:rFonts w:hint="cs"/>
          <w:rtl/>
        </w:rPr>
        <w:t>چه زیانی به قرآن وارد می‌سازد؟!</w:t>
      </w:r>
    </w:p>
    <w:p w:rsidR="005C5567" w:rsidRPr="00816C9D" w:rsidRDefault="005C5567" w:rsidP="00362CA9">
      <w:pPr>
        <w:pStyle w:val="StyleComplexBLotus12ptJustifiedFirstline05cmCharChar"/>
        <w:spacing w:line="240" w:lineRule="auto"/>
        <w:jc w:val="lowKashida"/>
        <w:rPr>
          <w:rStyle w:val="Char2"/>
          <w:rtl/>
        </w:rPr>
      </w:pPr>
      <w:r w:rsidRPr="00816C9D">
        <w:rPr>
          <w:rStyle w:val="Char2"/>
          <w:rFonts w:hint="cs"/>
          <w:rtl/>
        </w:rPr>
        <w:t>سال</w:t>
      </w:r>
      <w:r w:rsidR="00362CA9" w:rsidRPr="00816C9D">
        <w:rPr>
          <w:rStyle w:val="Char2"/>
          <w:rFonts w:hint="eastAsia"/>
          <w:rtl/>
        </w:rPr>
        <w:t>‌</w:t>
      </w:r>
      <w:r w:rsidRPr="00816C9D">
        <w:rPr>
          <w:rStyle w:val="Char2"/>
          <w:rFonts w:hint="cs"/>
          <w:rtl/>
        </w:rPr>
        <w:t>ها پیش از آنکه شفا در صدد نوشتن کتابش بر آید، کشیشی مسیحی به نگارش کتابی بنام «ینابیع الإسلام» دست زد. جناب کشیش در آن کتاب مدّعی شد که قصص قرآن با نوشته‌های کتب مقدّس هماهنگی دارد ولی بجای آنکه گزارش‌های قرآنی را تصدیق کند،</w:t>
      </w:r>
      <w:r w:rsidR="0037215F" w:rsidRPr="00816C9D">
        <w:rPr>
          <w:rStyle w:val="Char2"/>
          <w:rFonts w:hint="cs"/>
          <w:rtl/>
        </w:rPr>
        <w:t xml:space="preserve"> آن‌ها </w:t>
      </w:r>
      <w:r w:rsidRPr="00816C9D">
        <w:rPr>
          <w:rStyle w:val="Char2"/>
          <w:rFonts w:hint="cs"/>
          <w:rtl/>
        </w:rPr>
        <w:t>را دستمای</w:t>
      </w:r>
      <w:r w:rsidR="00816C9D" w:rsidRPr="00816C9D">
        <w:rPr>
          <w:rStyle w:val="Char2"/>
          <w:rFonts w:hint="cs"/>
          <w:rtl/>
        </w:rPr>
        <w:t>ۀ</w:t>
      </w:r>
      <w:r w:rsidRPr="00816C9D">
        <w:rPr>
          <w:rStyle w:val="Char2"/>
          <w:rFonts w:hint="cs"/>
          <w:rtl/>
        </w:rPr>
        <w:t xml:space="preserve"> طعن و تهمت قرار داد!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آقای کشیش گمان کرده بود که لازم است قرآن از هر گونه سازگاری و شباهت با کتب وحیانی قدیم دور باشد تا بتواند حقّانیّت خود را به اثبات رساند! و این همان گمان بیجایی است که در کار آقای شفا هم دیده می‌شود.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حتّی به انداز</w:t>
      </w:r>
      <w:r w:rsidR="00816C9D" w:rsidRPr="00816C9D">
        <w:rPr>
          <w:rStyle w:val="Char2"/>
          <w:rFonts w:hint="cs"/>
          <w:rtl/>
        </w:rPr>
        <w:t>ۀ</w:t>
      </w:r>
      <w:r w:rsidRPr="00816C9D">
        <w:rPr>
          <w:rStyle w:val="Char2"/>
          <w:rFonts w:hint="cs"/>
          <w:rtl/>
        </w:rPr>
        <w:t xml:space="preserve"> مسیو بلاشر فرانسوی از انصاف برخوردار نیست که درب</w:t>
      </w:r>
      <w:r w:rsidR="005821FC" w:rsidRPr="00816C9D">
        <w:rPr>
          <w:rStyle w:val="Char2"/>
          <w:rFonts w:hint="cs"/>
          <w:rtl/>
        </w:rPr>
        <w:t>ار</w:t>
      </w:r>
      <w:r w:rsidR="00816C9D" w:rsidRPr="00816C9D">
        <w:rPr>
          <w:rStyle w:val="Char2"/>
          <w:rFonts w:hint="cs"/>
          <w:rtl/>
        </w:rPr>
        <w:t>ۀ</w:t>
      </w:r>
      <w:r w:rsidR="005821FC" w:rsidRPr="00816C9D">
        <w:rPr>
          <w:rStyle w:val="Char2"/>
          <w:rFonts w:hint="cs"/>
          <w:rtl/>
        </w:rPr>
        <w:t xml:space="preserve"> داستان‌های قرآن می‌نویسد</w:t>
      </w:r>
      <w:r w:rsidRPr="00816C9D">
        <w:rPr>
          <w:rStyle w:val="Char2"/>
          <w:rFonts w:hint="cs"/>
          <w:rtl/>
        </w:rPr>
        <w:t xml:space="preserve">: </w:t>
      </w:r>
    </w:p>
    <w:p w:rsidR="005C5567" w:rsidRPr="00816C9D" w:rsidRDefault="005C5567" w:rsidP="00FA32F5">
      <w:pPr>
        <w:pStyle w:val="StyleComplexBLotus12ptJustifiedFirstline05cmCharChar"/>
        <w:bidi w:val="0"/>
        <w:spacing w:line="240" w:lineRule="auto"/>
        <w:jc w:val="lowKashida"/>
        <w:rPr>
          <w:rStyle w:val="Char2"/>
        </w:rPr>
      </w:pPr>
      <w:r w:rsidRPr="00816C9D">
        <w:rPr>
          <w:rStyle w:val="Char2"/>
        </w:rPr>
        <w:t>Dan ce livre, chacun de ces recit devien un argument</w:t>
      </w:r>
      <w:r w:rsidRPr="001634A2">
        <w:rPr>
          <w:rStyle w:val="Char2"/>
          <w:vertAlign w:val="superscript"/>
        </w:rPr>
        <w:footnoteReference w:id="309"/>
      </w:r>
    </w:p>
    <w:p w:rsidR="005C5567" w:rsidRPr="00816C9D" w:rsidRDefault="005821FC" w:rsidP="007D1B5A">
      <w:pPr>
        <w:pStyle w:val="StyleComplexBLotus12ptJustifiedFirstline05cmCharChar"/>
        <w:spacing w:line="240" w:lineRule="auto"/>
        <w:jc w:val="lowKashida"/>
        <w:rPr>
          <w:rStyle w:val="Char2"/>
          <w:rtl/>
        </w:rPr>
      </w:pPr>
      <w:r w:rsidRPr="00816C9D">
        <w:rPr>
          <w:rStyle w:val="Char2"/>
          <w:rFonts w:hint="cs"/>
          <w:rtl/>
        </w:rPr>
        <w:t>یعنی</w:t>
      </w:r>
      <w:r w:rsidR="005C5567" w:rsidRPr="00816C9D">
        <w:rPr>
          <w:rStyle w:val="Char2"/>
          <w:rFonts w:hint="cs"/>
          <w:rtl/>
        </w:rPr>
        <w:t>: «در این کتاب (قرآن) هر یک از داستان</w:t>
      </w:r>
      <w:r w:rsidR="00A35573" w:rsidRPr="00816C9D">
        <w:rPr>
          <w:rStyle w:val="Char2"/>
          <w:rFonts w:hint="eastAsia"/>
          <w:rtl/>
        </w:rPr>
        <w:t>‌</w:t>
      </w:r>
      <w:r w:rsidR="005C5567" w:rsidRPr="00816C9D">
        <w:rPr>
          <w:rStyle w:val="Char2"/>
          <w:rFonts w:hint="cs"/>
          <w:rtl/>
        </w:rPr>
        <w:t>ها در هر زمینه،</w:t>
      </w:r>
      <w:r w:rsidR="00CE20D2" w:rsidRPr="00816C9D">
        <w:rPr>
          <w:rStyle w:val="Char2"/>
          <w:rFonts w:hint="cs"/>
          <w:rtl/>
        </w:rPr>
        <w:t xml:space="preserve"> به نوعی استدلال تبدیل می‌شود».</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حقیقت قرآ</w:t>
      </w:r>
      <w:r w:rsidR="005821FC" w:rsidRPr="00816C9D">
        <w:rPr>
          <w:rStyle w:val="Char2"/>
          <w:rFonts w:hint="cs"/>
          <w:rtl/>
        </w:rPr>
        <w:t>ن</w:t>
      </w:r>
      <w:r w:rsidRPr="00816C9D">
        <w:rPr>
          <w:rStyle w:val="Char2"/>
          <w:rFonts w:hint="cs"/>
          <w:rtl/>
        </w:rPr>
        <w:t xml:space="preserve"> کریم از یادآوران رویدادهای دیرینه، آهنگ داستان‌پردازی ندارد بلکه ماجراهای گذشته را مای</w:t>
      </w:r>
      <w:r w:rsidR="00816C9D" w:rsidRPr="00816C9D">
        <w:rPr>
          <w:rStyle w:val="Char2"/>
          <w:rFonts w:hint="cs"/>
          <w:rtl/>
        </w:rPr>
        <w:t>ۀ</w:t>
      </w:r>
      <w:r w:rsidRPr="00816C9D">
        <w:rPr>
          <w:rStyle w:val="Char2"/>
          <w:rFonts w:hint="cs"/>
          <w:rtl/>
        </w:rPr>
        <w:t xml:space="preserve"> درس و عبرت قرار می‌دهد و به هر کدام </w:t>
      </w:r>
      <w:r w:rsidR="005821FC" w:rsidRPr="00816C9D">
        <w:rPr>
          <w:rStyle w:val="Char2"/>
          <w:rFonts w:hint="cs"/>
          <w:rtl/>
        </w:rPr>
        <w:t>استدلال می‌کند چنانکه می‌فرماید</w:t>
      </w:r>
      <w:r w:rsidR="007F77C9" w:rsidRPr="00816C9D">
        <w:rPr>
          <w:rStyle w:val="Char2"/>
          <w:rFonts w:hint="cs"/>
          <w:rtl/>
        </w:rPr>
        <w:t>:</w:t>
      </w:r>
    </w:p>
    <w:p w:rsidR="005C5567" w:rsidRPr="00816C9D" w:rsidRDefault="00837B15" w:rsidP="00837B15">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لَقَد</w:t>
      </w:r>
      <w:r w:rsidRPr="00680F02">
        <w:rPr>
          <w:rStyle w:val="Char7"/>
          <w:rFonts w:hint="cs"/>
          <w:rtl/>
        </w:rPr>
        <w:t>ۡ</w:t>
      </w:r>
      <w:r w:rsidRPr="00680F02">
        <w:rPr>
          <w:rStyle w:val="Char7"/>
          <w:rtl/>
        </w:rPr>
        <w:t xml:space="preserve"> </w:t>
      </w:r>
      <w:r w:rsidRPr="00680F02">
        <w:rPr>
          <w:rStyle w:val="Char7"/>
          <w:rFonts w:hint="eastAsia"/>
          <w:rtl/>
        </w:rPr>
        <w:t>كَانَ</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eastAsia"/>
          <w:rtl/>
        </w:rPr>
        <w:t>قَصَصِهِم</w:t>
      </w:r>
      <w:r w:rsidRPr="00680F02">
        <w:rPr>
          <w:rStyle w:val="Char7"/>
          <w:rFonts w:hint="cs"/>
          <w:rtl/>
        </w:rPr>
        <w:t>ۡ</w:t>
      </w:r>
      <w:r w:rsidRPr="00680F02">
        <w:rPr>
          <w:rStyle w:val="Char7"/>
          <w:rtl/>
        </w:rPr>
        <w:t xml:space="preserve"> </w:t>
      </w:r>
      <w:r w:rsidRPr="00680F02">
        <w:rPr>
          <w:rStyle w:val="Char7"/>
          <w:rFonts w:hint="eastAsia"/>
          <w:rtl/>
        </w:rPr>
        <w:t>عِب</w:t>
      </w:r>
      <w:r w:rsidRPr="00680F02">
        <w:rPr>
          <w:rStyle w:val="Char7"/>
          <w:rFonts w:hint="cs"/>
          <w:rtl/>
        </w:rPr>
        <w:t>ۡ</w:t>
      </w:r>
      <w:r w:rsidRPr="00680F02">
        <w:rPr>
          <w:rStyle w:val="Char7"/>
          <w:rFonts w:hint="eastAsia"/>
          <w:rtl/>
        </w:rPr>
        <w:t>رَة</w:t>
      </w:r>
      <w:r w:rsidRPr="00680F02">
        <w:rPr>
          <w:rStyle w:val="Char7"/>
          <w:rFonts w:hint="cs"/>
          <w:rtl/>
        </w:rPr>
        <w:t>ٞ</w:t>
      </w:r>
      <w:r w:rsidRPr="00680F02">
        <w:rPr>
          <w:rStyle w:val="Char7"/>
          <w:rtl/>
        </w:rPr>
        <w:t xml:space="preserve"> </w:t>
      </w:r>
      <w:r w:rsidRPr="00680F02">
        <w:rPr>
          <w:rStyle w:val="Char7"/>
          <w:rFonts w:hint="eastAsia"/>
          <w:rtl/>
        </w:rPr>
        <w:t>لِّأُوْلِي</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أَل</w:t>
      </w:r>
      <w:r w:rsidRPr="00680F02">
        <w:rPr>
          <w:rStyle w:val="Char7"/>
          <w:rFonts w:hint="cs"/>
          <w:rtl/>
        </w:rPr>
        <w:t>ۡ</w:t>
      </w:r>
      <w:r w:rsidRPr="00680F02">
        <w:rPr>
          <w:rStyle w:val="Char7"/>
          <w:rFonts w:hint="eastAsia"/>
          <w:rtl/>
        </w:rPr>
        <w:t>بَ</w:t>
      </w:r>
      <w:r w:rsidRPr="00680F02">
        <w:rPr>
          <w:rStyle w:val="Char7"/>
          <w:rFonts w:hint="cs"/>
          <w:rtl/>
        </w:rPr>
        <w:t>ٰ</w:t>
      </w:r>
      <w:r w:rsidRPr="00680F02">
        <w:rPr>
          <w:rStyle w:val="Char7"/>
          <w:rFonts w:hint="eastAsia"/>
          <w:rtl/>
        </w:rPr>
        <w:t>بِ</w:t>
      </w:r>
      <w:r w:rsidRPr="00680F02">
        <w:rPr>
          <w:rStyle w:val="Char7"/>
          <w:rFonts w:hint="cs"/>
          <w:rtl/>
        </w:rPr>
        <w:t>ۗ</w:t>
      </w:r>
      <w:r>
        <w:rPr>
          <w:rFonts w:ascii="Times New Roman" w:hAnsi="Times New Roman" w:cs="CTraditional Arabic" w:hint="cs"/>
          <w:sz w:val="28"/>
          <w:szCs w:val="28"/>
          <w:rtl/>
          <w:lang w:bidi="fa-IR"/>
        </w:rPr>
        <w:t>﴾</w:t>
      </w:r>
      <w:r w:rsidRPr="004755F3">
        <w:rPr>
          <w:rStyle w:val="Char2"/>
        </w:rPr>
        <w:t xml:space="preserve"> </w:t>
      </w:r>
      <w:r w:rsidR="007F77C9" w:rsidRPr="00837B15">
        <w:rPr>
          <w:rStyle w:val="Char1"/>
          <w:rFonts w:hint="cs"/>
          <w:rtl/>
        </w:rPr>
        <w:t>[</w:t>
      </w:r>
      <w:r w:rsidR="005C5567" w:rsidRPr="00837B15">
        <w:rPr>
          <w:rStyle w:val="Char1"/>
          <w:rFonts w:hint="cs"/>
          <w:rtl/>
        </w:rPr>
        <w:t>یوسف: 111</w:t>
      </w:r>
      <w:r w:rsidR="007F77C9" w:rsidRPr="00837B15">
        <w:rPr>
          <w:rStyle w:val="Char1"/>
          <w:rFonts w:hint="cs"/>
          <w:rtl/>
        </w:rPr>
        <w:t>].</w:t>
      </w:r>
    </w:p>
    <w:p w:rsidR="005C5567" w:rsidRPr="00816C9D" w:rsidRDefault="0073780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براستی که در سر گذشت </w:t>
      </w:r>
      <w:r w:rsidR="005821FC" w:rsidRPr="00816C9D">
        <w:rPr>
          <w:rStyle w:val="Char2"/>
          <w:rFonts w:hint="cs"/>
          <w:rtl/>
        </w:rPr>
        <w:t>آ</w:t>
      </w:r>
      <w:r w:rsidRPr="00816C9D">
        <w:rPr>
          <w:rStyle w:val="Char2"/>
          <w:rFonts w:hint="cs"/>
          <w:rtl/>
        </w:rPr>
        <w:t>نان برای خردمندان عبرتی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5821FC" w:rsidP="007D1B5A">
      <w:pPr>
        <w:pStyle w:val="StyleComplexBLotus12ptJustifiedFirstline05cmCharChar"/>
        <w:spacing w:line="240" w:lineRule="auto"/>
        <w:jc w:val="lowKashida"/>
        <w:rPr>
          <w:rStyle w:val="Char2"/>
          <w:rtl/>
        </w:rPr>
      </w:pPr>
      <w:r w:rsidRPr="00816C9D">
        <w:rPr>
          <w:rStyle w:val="Char2"/>
          <w:rFonts w:hint="cs"/>
          <w:rtl/>
        </w:rPr>
        <w:t>یا می‌فرماید</w:t>
      </w:r>
      <w:r w:rsidR="005C5567" w:rsidRPr="00816C9D">
        <w:rPr>
          <w:rStyle w:val="Char2"/>
          <w:rFonts w:hint="cs"/>
          <w:rtl/>
        </w:rPr>
        <w:t>:</w:t>
      </w:r>
    </w:p>
    <w:p w:rsidR="005C5567" w:rsidRPr="00816C9D" w:rsidRDefault="004755F3" w:rsidP="004755F3">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فَ</w:t>
      </w:r>
      <w:r w:rsidRPr="00680F02">
        <w:rPr>
          <w:rStyle w:val="Char7"/>
          <w:rFonts w:hint="cs"/>
          <w:rtl/>
        </w:rPr>
        <w:t>ٱ</w:t>
      </w:r>
      <w:r w:rsidRPr="00680F02">
        <w:rPr>
          <w:rStyle w:val="Char7"/>
          <w:rFonts w:hint="eastAsia"/>
          <w:rtl/>
        </w:rPr>
        <w:t>ق</w:t>
      </w:r>
      <w:r w:rsidRPr="00680F02">
        <w:rPr>
          <w:rStyle w:val="Char7"/>
          <w:rFonts w:hint="cs"/>
          <w:rtl/>
        </w:rPr>
        <w:t>ۡ</w:t>
      </w:r>
      <w:r w:rsidRPr="00680F02">
        <w:rPr>
          <w:rStyle w:val="Char7"/>
          <w:rFonts w:hint="eastAsia"/>
          <w:rtl/>
        </w:rPr>
        <w:t>صُصِ</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قَصَصَ</w:t>
      </w:r>
      <w:r w:rsidRPr="00680F02">
        <w:rPr>
          <w:rStyle w:val="Char7"/>
          <w:rtl/>
        </w:rPr>
        <w:t xml:space="preserve"> </w:t>
      </w:r>
      <w:r w:rsidRPr="00680F02">
        <w:rPr>
          <w:rStyle w:val="Char7"/>
          <w:rFonts w:hint="eastAsia"/>
          <w:rtl/>
        </w:rPr>
        <w:t>لَعَلَّهُم</w:t>
      </w:r>
      <w:r w:rsidRPr="00680F02">
        <w:rPr>
          <w:rStyle w:val="Char7"/>
          <w:rFonts w:hint="cs"/>
          <w:rtl/>
        </w:rPr>
        <w:t>ۡ</w:t>
      </w:r>
      <w:r w:rsidRPr="00680F02">
        <w:rPr>
          <w:rStyle w:val="Char7"/>
          <w:rtl/>
        </w:rPr>
        <w:t xml:space="preserve"> </w:t>
      </w:r>
      <w:r w:rsidRPr="00680F02">
        <w:rPr>
          <w:rStyle w:val="Char7"/>
          <w:rFonts w:hint="eastAsia"/>
          <w:rtl/>
        </w:rPr>
        <w:t>يَتَفَكَّرُونَ</w:t>
      </w:r>
      <w:r>
        <w:rPr>
          <w:rFonts w:ascii="Times New Roman" w:hAnsi="Times New Roman" w:cs="CTraditional Arabic" w:hint="cs"/>
          <w:sz w:val="28"/>
          <w:szCs w:val="28"/>
          <w:rtl/>
          <w:lang w:bidi="fa-IR"/>
        </w:rPr>
        <w:t>﴾</w:t>
      </w:r>
      <w:r w:rsidRPr="004755F3">
        <w:rPr>
          <w:rStyle w:val="Char2"/>
        </w:rPr>
        <w:t xml:space="preserve"> </w:t>
      </w:r>
      <w:r w:rsidR="00D65CC3" w:rsidRPr="004755F3">
        <w:rPr>
          <w:rStyle w:val="Char1"/>
          <w:rFonts w:hint="cs"/>
          <w:rtl/>
        </w:rPr>
        <w:t>[الأعراف: 176].</w:t>
      </w:r>
    </w:p>
    <w:p w:rsidR="005C5567" w:rsidRPr="00816C9D" w:rsidRDefault="0073780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این سرگذشت را بر آنا</w:t>
      </w:r>
      <w:r w:rsidRPr="00816C9D">
        <w:rPr>
          <w:rStyle w:val="Char2"/>
          <w:rFonts w:hint="cs"/>
          <w:rtl/>
        </w:rPr>
        <w:t>ن بخوان شاید که ایشان بیاندیشند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علاوه بر داستان‌های انبیاء</w:t>
      </w:r>
      <w:r w:rsidR="00762A01" w:rsidRPr="00762A01">
        <w:rPr>
          <w:rStyle w:val="Char2"/>
          <w:rFonts w:cs="CTraditional Arabic" w:hint="cs"/>
          <w:rtl/>
        </w:rPr>
        <w:t xml:space="preserve">÷ </w:t>
      </w:r>
      <w:r w:rsidRPr="00816C9D">
        <w:rPr>
          <w:rStyle w:val="Char2"/>
          <w:rFonts w:hint="cs"/>
          <w:rtl/>
        </w:rPr>
        <w:t>آقای شفا ادّعا دارد که پیامبر اسلام</w:t>
      </w:r>
      <w:r w:rsidR="00B12A36" w:rsidRPr="00B12A36">
        <w:rPr>
          <w:rStyle w:val="Char2"/>
          <w:rFonts w:cs="CTraditional Arabic" w:hint="cs"/>
          <w:rtl/>
        </w:rPr>
        <w:t xml:space="preserve"> ج </w:t>
      </w:r>
      <w:r w:rsidRPr="00816C9D">
        <w:rPr>
          <w:rStyle w:val="Char2"/>
          <w:rFonts w:hint="cs"/>
          <w:rtl/>
        </w:rPr>
        <w:t>عقیده به زندگی پس از مرگ و بهشت و دوزخ را نیز از ایرانیان اقتباس نموده است! با آنکه می‌دانیم «فرهنگ اوستایی» در روزگار پیامبر</w:t>
      </w:r>
      <w:r w:rsidR="00B12A36" w:rsidRPr="00B12A36">
        <w:rPr>
          <w:rStyle w:val="Char2"/>
          <w:rFonts w:cs="CTraditional Arabic" w:hint="cs"/>
          <w:rtl/>
        </w:rPr>
        <w:t xml:space="preserve"> ج </w:t>
      </w:r>
      <w:r w:rsidRPr="00816C9D">
        <w:rPr>
          <w:rStyle w:val="Char2"/>
          <w:rFonts w:hint="cs"/>
          <w:rtl/>
        </w:rPr>
        <w:t xml:space="preserve">در مکّه نفوذ نداشت و قریش، رستاخیز را انکار می‌کرد و به بقای روح، باور </w:t>
      </w:r>
      <w:r w:rsidR="005821FC" w:rsidRPr="00816C9D">
        <w:rPr>
          <w:rStyle w:val="Char2"/>
          <w:rFonts w:hint="cs"/>
          <w:rtl/>
        </w:rPr>
        <w:t>نشان نمی‌داد و شعارش این بود که</w:t>
      </w:r>
      <w:r w:rsidR="00F74A79" w:rsidRPr="00816C9D">
        <w:rPr>
          <w:rStyle w:val="Char2"/>
          <w:rFonts w:hint="cs"/>
          <w:rtl/>
        </w:rPr>
        <w:t>:</w:t>
      </w:r>
    </w:p>
    <w:p w:rsidR="005C5567" w:rsidRPr="00816C9D" w:rsidRDefault="004755F3" w:rsidP="004755F3">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إِن</w:t>
      </w:r>
      <w:r w:rsidRPr="00680F02">
        <w:rPr>
          <w:rStyle w:val="Char7"/>
          <w:rFonts w:hint="cs"/>
          <w:rtl/>
        </w:rPr>
        <w:t>ۡ</w:t>
      </w:r>
      <w:r w:rsidRPr="00680F02">
        <w:rPr>
          <w:rStyle w:val="Char7"/>
          <w:rtl/>
        </w:rPr>
        <w:t xml:space="preserve"> </w:t>
      </w:r>
      <w:r w:rsidRPr="00680F02">
        <w:rPr>
          <w:rStyle w:val="Char7"/>
          <w:rFonts w:hint="eastAsia"/>
          <w:rtl/>
        </w:rPr>
        <w:t>هِيَ</w:t>
      </w:r>
      <w:r w:rsidRPr="00680F02">
        <w:rPr>
          <w:rStyle w:val="Char7"/>
          <w:rtl/>
        </w:rPr>
        <w:t xml:space="preserve"> </w:t>
      </w:r>
      <w:r w:rsidRPr="00680F02">
        <w:rPr>
          <w:rStyle w:val="Char7"/>
          <w:rFonts w:hint="eastAsia"/>
          <w:rtl/>
        </w:rPr>
        <w:t>إِلَّا</w:t>
      </w:r>
      <w:r w:rsidRPr="00680F02">
        <w:rPr>
          <w:rStyle w:val="Char7"/>
          <w:rtl/>
        </w:rPr>
        <w:t xml:space="preserve"> </w:t>
      </w:r>
      <w:r w:rsidRPr="00680F02">
        <w:rPr>
          <w:rStyle w:val="Char7"/>
          <w:rFonts w:hint="eastAsia"/>
          <w:rtl/>
        </w:rPr>
        <w:t>حَيَاتُنَا</w:t>
      </w:r>
      <w:r w:rsidRPr="00680F02">
        <w:rPr>
          <w:rStyle w:val="Char7"/>
          <w:rtl/>
        </w:rPr>
        <w:t xml:space="preserve"> </w:t>
      </w:r>
      <w:r w:rsidRPr="00680F02">
        <w:rPr>
          <w:rStyle w:val="Char7"/>
          <w:rFonts w:hint="cs"/>
          <w:rtl/>
        </w:rPr>
        <w:t>ٱ</w:t>
      </w:r>
      <w:r w:rsidRPr="00680F02">
        <w:rPr>
          <w:rStyle w:val="Char7"/>
          <w:rFonts w:hint="eastAsia"/>
          <w:rtl/>
        </w:rPr>
        <w:t>لدُّن</w:t>
      </w:r>
      <w:r w:rsidRPr="00680F02">
        <w:rPr>
          <w:rStyle w:val="Char7"/>
          <w:rFonts w:hint="cs"/>
          <w:rtl/>
        </w:rPr>
        <w:t>ۡ</w:t>
      </w:r>
      <w:r w:rsidRPr="00680F02">
        <w:rPr>
          <w:rStyle w:val="Char7"/>
          <w:rFonts w:hint="eastAsia"/>
          <w:rtl/>
        </w:rPr>
        <w:t>يَا</w:t>
      </w:r>
      <w:r>
        <w:rPr>
          <w:rFonts w:ascii="Times New Roman" w:hAnsi="Times New Roman" w:cs="CTraditional Arabic" w:hint="cs"/>
          <w:sz w:val="28"/>
          <w:szCs w:val="28"/>
          <w:rtl/>
          <w:lang w:bidi="fa-IR"/>
        </w:rPr>
        <w:t>﴾</w:t>
      </w:r>
      <w:r w:rsidR="00F74A79" w:rsidRPr="004755F3">
        <w:rPr>
          <w:rStyle w:val="Char1"/>
          <w:rFonts w:hint="cs"/>
          <w:rtl/>
        </w:rPr>
        <w:t xml:space="preserve"> [ال</w:t>
      </w:r>
      <w:r w:rsidR="005C5567" w:rsidRPr="004755F3">
        <w:rPr>
          <w:rStyle w:val="Char1"/>
          <w:rFonts w:hint="cs"/>
          <w:rtl/>
        </w:rPr>
        <w:t>مؤمنون: 37</w:t>
      </w:r>
      <w:r w:rsidR="00F74A79" w:rsidRPr="004755F3">
        <w:rPr>
          <w:rStyle w:val="Char1"/>
          <w:rFonts w:hint="cs"/>
          <w:rtl/>
        </w:rPr>
        <w:t>].</w:t>
      </w:r>
    </w:p>
    <w:p w:rsidR="005C5567" w:rsidRPr="00816C9D" w:rsidRDefault="0073780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جز همین زندگی دنیا، چیزی نیست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سلمان پارسی نیز چنانکه گذشت، در دوران مدینه به پیامبر</w:t>
      </w:r>
      <w:r w:rsidR="00B12A36" w:rsidRPr="00B12A36">
        <w:rPr>
          <w:rStyle w:val="Char2"/>
          <w:rFonts w:cs="CTraditional Arabic" w:hint="cs"/>
          <w:rtl/>
        </w:rPr>
        <w:t xml:space="preserve"> ج </w:t>
      </w:r>
      <w:r w:rsidRPr="00816C9D">
        <w:rPr>
          <w:rStyle w:val="Char2"/>
          <w:rFonts w:hint="cs"/>
          <w:rtl/>
        </w:rPr>
        <w:t>پیوست یعنی بعد از روزگار مکّه که</w:t>
      </w:r>
      <w:r w:rsidR="00CA6003">
        <w:rPr>
          <w:rStyle w:val="Char2"/>
          <w:rFonts w:hint="cs"/>
          <w:rtl/>
        </w:rPr>
        <w:t xml:space="preserve"> ده‌ها</w:t>
      </w:r>
      <w:r w:rsidRPr="00816C9D">
        <w:rPr>
          <w:rStyle w:val="Char2"/>
          <w:rFonts w:hint="cs"/>
          <w:rtl/>
        </w:rPr>
        <w:t xml:space="preserve"> سور</w:t>
      </w:r>
      <w:r w:rsidR="00816C9D" w:rsidRPr="00816C9D">
        <w:rPr>
          <w:rStyle w:val="Char2"/>
          <w:rFonts w:hint="cs"/>
          <w:rtl/>
        </w:rPr>
        <w:t>ۀ</w:t>
      </w:r>
      <w:r w:rsidRPr="00816C9D">
        <w:rPr>
          <w:rStyle w:val="Char2"/>
          <w:rFonts w:hint="cs"/>
          <w:rtl/>
        </w:rPr>
        <w:t xml:space="preserve"> قرآن نازل شده بود و در خلال</w:t>
      </w:r>
      <w:r w:rsidR="0037215F" w:rsidRPr="00816C9D">
        <w:rPr>
          <w:rStyle w:val="Char2"/>
          <w:rFonts w:hint="cs"/>
          <w:rtl/>
        </w:rPr>
        <w:t xml:space="preserve"> آن‌ها </w:t>
      </w:r>
      <w:r w:rsidRPr="00816C9D">
        <w:rPr>
          <w:rStyle w:val="Char2"/>
          <w:rFonts w:hint="cs"/>
          <w:rtl/>
        </w:rPr>
        <w:t>از رستاخیز و پاداش و کیفر اخروی بارها سخن به میان آمده بود. از این گذشته، «شکل بحثِ» قرآن دربار</w:t>
      </w:r>
      <w:r w:rsidR="00816C9D" w:rsidRPr="00816C9D">
        <w:rPr>
          <w:rStyle w:val="Char2"/>
          <w:rFonts w:hint="cs"/>
          <w:rtl/>
        </w:rPr>
        <w:t>ۀ</w:t>
      </w:r>
      <w:r w:rsidRPr="00816C9D">
        <w:rPr>
          <w:rStyle w:val="Char2"/>
          <w:rFonts w:hint="cs"/>
          <w:rtl/>
        </w:rPr>
        <w:t xml:space="preserve"> معاد با آنچه در کتب زرتشتی آمده تفاوت بسیار دارد. قرآنکریم </w:t>
      </w:r>
      <w:r w:rsidRPr="008B6E92">
        <w:rPr>
          <w:rFonts w:ascii="Times New Roman" w:hAnsi="Times New Roman" w:cs="Times New Roman" w:hint="cs"/>
          <w:sz w:val="28"/>
          <w:szCs w:val="28"/>
          <w:rtl/>
          <w:lang w:bidi="fa-IR"/>
        </w:rPr>
        <w:t>–</w:t>
      </w:r>
      <w:r w:rsidRPr="00816C9D">
        <w:rPr>
          <w:rStyle w:val="Char2"/>
          <w:rFonts w:hint="cs"/>
          <w:rtl/>
        </w:rPr>
        <w:t xml:space="preserve"> به قول بلاشر </w:t>
      </w:r>
      <w:r w:rsidRPr="008B6E92">
        <w:rPr>
          <w:rFonts w:ascii="Times New Roman" w:hAnsi="Times New Roman" w:cs="Times New Roman" w:hint="cs"/>
          <w:sz w:val="28"/>
          <w:szCs w:val="28"/>
          <w:rtl/>
          <w:lang w:bidi="fa-IR"/>
        </w:rPr>
        <w:t>–</w:t>
      </w:r>
      <w:r w:rsidRPr="00816C9D">
        <w:rPr>
          <w:rStyle w:val="Char2"/>
          <w:rFonts w:hint="cs"/>
          <w:rtl/>
        </w:rPr>
        <w:t xml:space="preserve"> صورت استدلالی به مسائل ایمانی داده است و در اثبات معاد، برهان می‌</w:t>
      </w:r>
      <w:r w:rsidRPr="00816C9D">
        <w:rPr>
          <w:rStyle w:val="Char2"/>
          <w:rFonts w:hint="eastAsia"/>
          <w:rtl/>
        </w:rPr>
        <w:t xml:space="preserve">‌آورد و با انواع تمثیل‌ها </w:t>
      </w:r>
      <w:r w:rsidRPr="00816C9D">
        <w:rPr>
          <w:rStyle w:val="Char2"/>
          <w:rFonts w:hint="cs"/>
          <w:rtl/>
        </w:rPr>
        <w:t xml:space="preserve">پذیرش آن را آسان می‌سازد و نفی رستاخیز را بر خلاف «هدف‌دار بودن آفرینش» و «حکمت و عدالت خداوند» می‌شمرد </w:t>
      </w:r>
      <w:r w:rsidR="005821FC" w:rsidRPr="00816C9D">
        <w:rPr>
          <w:rStyle w:val="Char2"/>
          <w:rFonts w:hint="cs"/>
          <w:rtl/>
        </w:rPr>
        <w:t>چنانکه به عنوان نمونه می‌فرماید</w:t>
      </w:r>
      <w:r w:rsidR="00452208" w:rsidRPr="00816C9D">
        <w:rPr>
          <w:rStyle w:val="Char2"/>
          <w:rFonts w:hint="cs"/>
          <w:rtl/>
        </w:rPr>
        <w:t>:</w:t>
      </w:r>
    </w:p>
    <w:p w:rsidR="005C5567" w:rsidRPr="00816C9D" w:rsidRDefault="004755F3" w:rsidP="004755F3">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وَمَا</w:t>
      </w:r>
      <w:r w:rsidRPr="00680F02">
        <w:rPr>
          <w:rStyle w:val="Char7"/>
          <w:rtl/>
        </w:rPr>
        <w:t xml:space="preserve"> </w:t>
      </w:r>
      <w:r w:rsidRPr="00680F02">
        <w:rPr>
          <w:rStyle w:val="Char7"/>
          <w:rFonts w:hint="eastAsia"/>
          <w:rtl/>
        </w:rPr>
        <w:t>خَلَق</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cs"/>
          <w:rtl/>
        </w:rPr>
        <w:t>ٱ</w:t>
      </w:r>
      <w:r w:rsidRPr="00680F02">
        <w:rPr>
          <w:rStyle w:val="Char7"/>
          <w:rFonts w:hint="eastAsia"/>
          <w:rtl/>
        </w:rPr>
        <w:t>لسَّمَا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أَر</w:t>
      </w:r>
      <w:r w:rsidRPr="00680F02">
        <w:rPr>
          <w:rStyle w:val="Char7"/>
          <w:rFonts w:hint="cs"/>
          <w:rtl/>
        </w:rPr>
        <w:t>ۡ</w:t>
      </w:r>
      <w:r w:rsidRPr="00680F02">
        <w:rPr>
          <w:rStyle w:val="Char7"/>
          <w:rFonts w:hint="eastAsia"/>
          <w:rtl/>
        </w:rPr>
        <w:t>ضَ</w:t>
      </w:r>
      <w:r w:rsidRPr="00680F02">
        <w:rPr>
          <w:rStyle w:val="Char7"/>
          <w:rtl/>
        </w:rPr>
        <w:t xml:space="preserve"> </w:t>
      </w:r>
      <w:r w:rsidRPr="00680F02">
        <w:rPr>
          <w:rStyle w:val="Char7"/>
          <w:rFonts w:hint="eastAsia"/>
          <w:rtl/>
        </w:rPr>
        <w:t>وَمَا</w:t>
      </w:r>
      <w:r w:rsidRPr="00680F02">
        <w:rPr>
          <w:rStyle w:val="Char7"/>
          <w:rtl/>
        </w:rPr>
        <w:t xml:space="preserve"> </w:t>
      </w:r>
      <w:r w:rsidRPr="00680F02">
        <w:rPr>
          <w:rStyle w:val="Char7"/>
          <w:rFonts w:hint="eastAsia"/>
          <w:rtl/>
        </w:rPr>
        <w:t>بَي</w:t>
      </w:r>
      <w:r w:rsidRPr="00680F02">
        <w:rPr>
          <w:rStyle w:val="Char7"/>
          <w:rFonts w:hint="cs"/>
          <w:rtl/>
        </w:rPr>
        <w:t>ۡ</w:t>
      </w:r>
      <w:r w:rsidRPr="00680F02">
        <w:rPr>
          <w:rStyle w:val="Char7"/>
          <w:rFonts w:hint="eastAsia"/>
          <w:rtl/>
        </w:rPr>
        <w:t>نَهُمَا</w:t>
      </w:r>
      <w:r w:rsidRPr="00680F02">
        <w:rPr>
          <w:rStyle w:val="Char7"/>
          <w:rtl/>
        </w:rPr>
        <w:t xml:space="preserve"> </w:t>
      </w:r>
      <w:r w:rsidRPr="00680F02">
        <w:rPr>
          <w:rStyle w:val="Char7"/>
          <w:rFonts w:hint="eastAsia"/>
          <w:rtl/>
        </w:rPr>
        <w:t>بَ</w:t>
      </w:r>
      <w:r w:rsidRPr="00680F02">
        <w:rPr>
          <w:rStyle w:val="Char7"/>
          <w:rFonts w:hint="cs"/>
          <w:rtl/>
        </w:rPr>
        <w:t>ٰ</w:t>
      </w:r>
      <w:r w:rsidRPr="00680F02">
        <w:rPr>
          <w:rStyle w:val="Char7"/>
          <w:rFonts w:hint="eastAsia"/>
          <w:rtl/>
        </w:rPr>
        <w:t>طِل</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ذَ</w:t>
      </w:r>
      <w:r w:rsidRPr="00680F02">
        <w:rPr>
          <w:rStyle w:val="Char7"/>
          <w:rFonts w:hint="cs"/>
          <w:rtl/>
        </w:rPr>
        <w:t>ٰ</w:t>
      </w:r>
      <w:r w:rsidRPr="00680F02">
        <w:rPr>
          <w:rStyle w:val="Char7"/>
          <w:rFonts w:hint="eastAsia"/>
          <w:rtl/>
        </w:rPr>
        <w:t>لِكَ</w:t>
      </w:r>
      <w:r w:rsidRPr="00680F02">
        <w:rPr>
          <w:rStyle w:val="Char7"/>
          <w:rtl/>
        </w:rPr>
        <w:t xml:space="preserve"> </w:t>
      </w:r>
      <w:r w:rsidRPr="00680F02">
        <w:rPr>
          <w:rStyle w:val="Char7"/>
          <w:rFonts w:hint="eastAsia"/>
          <w:rtl/>
        </w:rPr>
        <w:t>ظَنُّ</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كَفَرُواْ</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452208" w:rsidRPr="004755F3">
        <w:rPr>
          <w:rStyle w:val="Char1"/>
          <w:rFonts w:hint="cs"/>
          <w:rtl/>
        </w:rPr>
        <w:t>[</w:t>
      </w:r>
      <w:r w:rsidR="005C5567" w:rsidRPr="004755F3">
        <w:rPr>
          <w:rStyle w:val="Char1"/>
          <w:rFonts w:hint="cs"/>
          <w:rtl/>
        </w:rPr>
        <w:t>ص: 27</w:t>
      </w:r>
      <w:r w:rsidR="00452208" w:rsidRPr="004755F3">
        <w:rPr>
          <w:rStyle w:val="Char1"/>
          <w:rFonts w:hint="cs"/>
          <w:rtl/>
        </w:rPr>
        <w:t>].</w:t>
      </w:r>
    </w:p>
    <w:p w:rsidR="005C5567" w:rsidRPr="00816C9D" w:rsidRDefault="009676FA"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آسمان</w:t>
      </w:r>
      <w:r w:rsidR="005821FC" w:rsidRPr="00816C9D">
        <w:rPr>
          <w:rStyle w:val="Char2"/>
          <w:rFonts w:hint="cs"/>
          <w:rtl/>
        </w:rPr>
        <w:t xml:space="preserve"> و زمین و موجودات میان آن دو را</w:t>
      </w:r>
      <w:r w:rsidR="005C5567" w:rsidRPr="00816C9D">
        <w:rPr>
          <w:rStyle w:val="Char2"/>
          <w:rFonts w:hint="cs"/>
          <w:rtl/>
        </w:rPr>
        <w:t xml:space="preserve"> باطل (و بی‌هدف) نیافریدی</w:t>
      </w:r>
      <w:r w:rsidR="005821FC" w:rsidRPr="00816C9D">
        <w:rPr>
          <w:rStyle w:val="Char2"/>
          <w:rFonts w:hint="cs"/>
          <w:rtl/>
        </w:rPr>
        <w:t>م</w:t>
      </w:r>
      <w:r w:rsidR="005C5567" w:rsidRPr="00816C9D">
        <w:rPr>
          <w:rStyle w:val="Char2"/>
          <w:rFonts w:hint="cs"/>
          <w:rtl/>
        </w:rPr>
        <w:t>، این گ</w:t>
      </w:r>
      <w:r w:rsidRPr="00816C9D">
        <w:rPr>
          <w:rStyle w:val="Char2"/>
          <w:rFonts w:hint="cs"/>
          <w:rtl/>
        </w:rPr>
        <w:t>مان کسانی است که کفر ورزیده‌اند</w:t>
      </w:r>
      <w:r>
        <w:rPr>
          <w:rFonts w:cs="Traditional Arabic" w:hint="cs"/>
          <w:color w:val="000000"/>
          <w:sz w:val="28"/>
          <w:szCs w:val="28"/>
          <w:rtl/>
          <w:lang w:bidi="fa-IR"/>
        </w:rPr>
        <w:t>»</w:t>
      </w:r>
      <w:r w:rsidR="005C5567" w:rsidRPr="00816C9D">
        <w:rPr>
          <w:rStyle w:val="Char2"/>
          <w:rFonts w:hint="cs"/>
          <w:rtl/>
        </w:rPr>
        <w:t>.</w:t>
      </w:r>
    </w:p>
    <w:p w:rsidR="005C5567" w:rsidRPr="00816C9D" w:rsidRDefault="005821FC" w:rsidP="007D1B5A">
      <w:pPr>
        <w:pStyle w:val="StyleComplexBLotus12ptJustifiedFirstline05cmCharChar"/>
        <w:spacing w:line="240" w:lineRule="auto"/>
        <w:jc w:val="lowKashida"/>
        <w:rPr>
          <w:rStyle w:val="Char2"/>
          <w:rtl/>
        </w:rPr>
      </w:pPr>
      <w:r w:rsidRPr="00816C9D">
        <w:rPr>
          <w:rStyle w:val="Char2"/>
          <w:rFonts w:hint="cs"/>
          <w:rtl/>
        </w:rPr>
        <w:t>و نیز می‌فرماید</w:t>
      </w:r>
      <w:r w:rsidR="00CC5EFC" w:rsidRPr="00816C9D">
        <w:rPr>
          <w:rStyle w:val="Char2"/>
          <w:rFonts w:hint="cs"/>
          <w:rtl/>
        </w:rPr>
        <w:t>:</w:t>
      </w:r>
    </w:p>
    <w:p w:rsidR="005C5567" w:rsidRPr="00816C9D" w:rsidRDefault="00277D0B" w:rsidP="00277D0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أَفَحَسِب</w:t>
      </w:r>
      <w:r w:rsidRPr="00680F02">
        <w:rPr>
          <w:rStyle w:val="Char7"/>
          <w:rFonts w:hint="cs"/>
          <w:rtl/>
        </w:rPr>
        <w:t>ۡ</w:t>
      </w:r>
      <w:r w:rsidRPr="00680F02">
        <w:rPr>
          <w:rStyle w:val="Char7"/>
          <w:rFonts w:hint="eastAsia"/>
          <w:rtl/>
        </w:rPr>
        <w:t>تُم</w:t>
      </w:r>
      <w:r w:rsidRPr="00680F02">
        <w:rPr>
          <w:rStyle w:val="Char7"/>
          <w:rFonts w:hint="cs"/>
          <w:rtl/>
        </w:rPr>
        <w:t>ۡ</w:t>
      </w:r>
      <w:r w:rsidRPr="00680F02">
        <w:rPr>
          <w:rStyle w:val="Char7"/>
          <w:rtl/>
        </w:rPr>
        <w:t xml:space="preserve"> </w:t>
      </w:r>
      <w:r w:rsidRPr="00680F02">
        <w:rPr>
          <w:rStyle w:val="Char7"/>
          <w:rFonts w:hint="eastAsia"/>
          <w:rtl/>
        </w:rPr>
        <w:t>أَنَّمَا</w:t>
      </w:r>
      <w:r w:rsidRPr="00680F02">
        <w:rPr>
          <w:rStyle w:val="Char7"/>
          <w:rtl/>
        </w:rPr>
        <w:t xml:space="preserve"> </w:t>
      </w:r>
      <w:r w:rsidRPr="00680F02">
        <w:rPr>
          <w:rStyle w:val="Char7"/>
          <w:rFonts w:hint="eastAsia"/>
          <w:rtl/>
        </w:rPr>
        <w:t>خَلَق</w:t>
      </w:r>
      <w:r w:rsidRPr="00680F02">
        <w:rPr>
          <w:rStyle w:val="Char7"/>
          <w:rFonts w:hint="cs"/>
          <w:rtl/>
        </w:rPr>
        <w:t>ۡ</w:t>
      </w:r>
      <w:r w:rsidRPr="00680F02">
        <w:rPr>
          <w:rStyle w:val="Char7"/>
          <w:rFonts w:hint="eastAsia"/>
          <w:rtl/>
        </w:rPr>
        <w:t>نَ</w:t>
      </w:r>
      <w:r w:rsidRPr="00680F02">
        <w:rPr>
          <w:rStyle w:val="Char7"/>
          <w:rFonts w:hint="cs"/>
          <w:rtl/>
        </w:rPr>
        <w:t>ٰ</w:t>
      </w:r>
      <w:r w:rsidRPr="00680F02">
        <w:rPr>
          <w:rStyle w:val="Char7"/>
          <w:rFonts w:hint="eastAsia"/>
          <w:rtl/>
        </w:rPr>
        <w:t>كُم</w:t>
      </w:r>
      <w:r w:rsidRPr="00680F02">
        <w:rPr>
          <w:rStyle w:val="Char7"/>
          <w:rFonts w:hint="cs"/>
          <w:rtl/>
        </w:rPr>
        <w:t>ۡ</w:t>
      </w:r>
      <w:r w:rsidRPr="00680F02">
        <w:rPr>
          <w:rStyle w:val="Char7"/>
          <w:rtl/>
        </w:rPr>
        <w:t xml:space="preserve"> </w:t>
      </w:r>
      <w:r w:rsidRPr="00680F02">
        <w:rPr>
          <w:rStyle w:val="Char7"/>
          <w:rFonts w:hint="eastAsia"/>
          <w:rtl/>
        </w:rPr>
        <w:t>عَبَث</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وَأَنَّكُم</w:t>
      </w:r>
      <w:r w:rsidRPr="00680F02">
        <w:rPr>
          <w:rStyle w:val="Char7"/>
          <w:rFonts w:hint="cs"/>
          <w:rtl/>
        </w:rPr>
        <w:t>ۡ</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تُر</w:t>
      </w:r>
      <w:r w:rsidRPr="00680F02">
        <w:rPr>
          <w:rStyle w:val="Char7"/>
          <w:rFonts w:hint="cs"/>
          <w:rtl/>
        </w:rPr>
        <w:t>ۡ</w:t>
      </w:r>
      <w:r w:rsidRPr="00680F02">
        <w:rPr>
          <w:rStyle w:val="Char7"/>
          <w:rFonts w:hint="eastAsia"/>
          <w:rtl/>
        </w:rPr>
        <w:t>جَعُونَ</w:t>
      </w:r>
      <w:r w:rsidRPr="00680F02">
        <w:rPr>
          <w:rStyle w:val="Char7"/>
          <w:rtl/>
        </w:rPr>
        <w:t xml:space="preserve"> </w:t>
      </w:r>
      <w:r w:rsidRPr="00680F02">
        <w:rPr>
          <w:rStyle w:val="Char7"/>
          <w:rFonts w:hint="cs"/>
          <w:rtl/>
        </w:rPr>
        <w:t>١١٥</w:t>
      </w:r>
      <w:r>
        <w:rPr>
          <w:rFonts w:ascii="Times New Roman" w:hAnsi="Times New Roman" w:cs="CTraditional Arabic" w:hint="cs"/>
          <w:sz w:val="28"/>
          <w:szCs w:val="28"/>
          <w:rtl/>
          <w:lang w:bidi="fa-IR"/>
        </w:rPr>
        <w:t>﴾</w:t>
      </w:r>
      <w:r w:rsidRPr="00277D0B">
        <w:rPr>
          <w:rStyle w:val="Char2"/>
        </w:rPr>
        <w:t xml:space="preserve"> </w:t>
      </w:r>
      <w:r w:rsidR="00CC5EFC" w:rsidRPr="00277D0B">
        <w:rPr>
          <w:rStyle w:val="Char1"/>
          <w:rFonts w:hint="cs"/>
          <w:rtl/>
        </w:rPr>
        <w:t>[ال</w:t>
      </w:r>
      <w:r w:rsidR="005C5567" w:rsidRPr="00277D0B">
        <w:rPr>
          <w:rStyle w:val="Char1"/>
          <w:rFonts w:hint="cs"/>
          <w:rtl/>
        </w:rPr>
        <w:t>مؤمنون: 115</w:t>
      </w:r>
      <w:r w:rsidR="00CC5EFC" w:rsidRPr="00277D0B">
        <w:rPr>
          <w:rStyle w:val="Char1"/>
          <w:rFonts w:hint="cs"/>
          <w:rtl/>
        </w:rPr>
        <w:t>].</w:t>
      </w:r>
    </w:p>
    <w:p w:rsidR="005C5567" w:rsidRPr="00816C9D" w:rsidRDefault="00152ED0"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آیا پنداشتید که شما را بیهوده آفریدیم و بسوی ما</w:t>
      </w:r>
      <w:r w:rsidRPr="00816C9D">
        <w:rPr>
          <w:rStyle w:val="Char2"/>
          <w:rFonts w:hint="cs"/>
          <w:rtl/>
        </w:rPr>
        <w:t xml:space="preserve"> باز گردانده نمی‌شوید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ind w:firstLine="284"/>
        <w:jc w:val="lowKashida"/>
        <w:rPr>
          <w:rStyle w:val="Char2"/>
          <w:rtl/>
        </w:rPr>
      </w:pPr>
      <w:r w:rsidRPr="00816C9D">
        <w:rPr>
          <w:rStyle w:val="Char2"/>
          <w:rFonts w:hint="cs"/>
          <w:rtl/>
        </w:rPr>
        <w:t>و نیز می</w:t>
      </w:r>
      <w:r w:rsidRPr="00816C9D">
        <w:rPr>
          <w:rStyle w:val="Char2"/>
          <w:rFonts w:hint="eastAsia"/>
          <w:rtl/>
        </w:rPr>
        <w:t>‌ف</w:t>
      </w:r>
      <w:r w:rsidRPr="00816C9D">
        <w:rPr>
          <w:rStyle w:val="Char2"/>
          <w:rFonts w:hint="cs"/>
          <w:rtl/>
        </w:rPr>
        <w:t>ر</w:t>
      </w:r>
      <w:r w:rsidR="005821FC" w:rsidRPr="00816C9D">
        <w:rPr>
          <w:rStyle w:val="Char2"/>
          <w:rFonts w:hint="eastAsia"/>
          <w:rtl/>
        </w:rPr>
        <w:t>ماید</w:t>
      </w:r>
      <w:r w:rsidR="001403D1" w:rsidRPr="00816C9D">
        <w:rPr>
          <w:rStyle w:val="Char2"/>
          <w:rFonts w:hint="eastAsia"/>
          <w:rtl/>
        </w:rPr>
        <w:t>:</w:t>
      </w:r>
    </w:p>
    <w:p w:rsidR="005C5567" w:rsidRPr="00816C9D" w:rsidRDefault="00277D0B" w:rsidP="00277D0B">
      <w:pPr>
        <w:ind w:firstLine="284"/>
        <w:jc w:val="both"/>
        <w:rPr>
          <w:rStyle w:val="Char2"/>
          <w:rtl/>
        </w:rPr>
      </w:pPr>
      <w:r>
        <w:rPr>
          <w:rFonts w:eastAsia="B Badr" w:cs="CTraditional Arabic" w:hint="cs"/>
          <w:sz w:val="28"/>
          <w:szCs w:val="28"/>
          <w:rtl/>
          <w:lang w:bidi="fa-IR"/>
        </w:rPr>
        <w:t>﴿</w:t>
      </w:r>
      <w:r w:rsidRPr="00680F02">
        <w:rPr>
          <w:rStyle w:val="Char7"/>
          <w:rFonts w:hint="eastAsia"/>
          <w:rtl/>
        </w:rPr>
        <w:t>إِلَي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مَر</w:t>
      </w:r>
      <w:r w:rsidRPr="00680F02">
        <w:rPr>
          <w:rStyle w:val="Char7"/>
          <w:rFonts w:hint="cs"/>
          <w:rtl/>
        </w:rPr>
        <w:t>ۡ</w:t>
      </w:r>
      <w:r w:rsidRPr="00680F02">
        <w:rPr>
          <w:rStyle w:val="Char7"/>
          <w:rFonts w:hint="eastAsia"/>
          <w:rtl/>
        </w:rPr>
        <w:t>جِعُكُم</w:t>
      </w:r>
      <w:r w:rsidRPr="00680F02">
        <w:rPr>
          <w:rStyle w:val="Char7"/>
          <w:rFonts w:hint="cs"/>
          <w:rtl/>
        </w:rPr>
        <w:t>ۡ</w:t>
      </w:r>
      <w:r w:rsidRPr="00680F02">
        <w:rPr>
          <w:rStyle w:val="Char7"/>
          <w:rtl/>
        </w:rPr>
        <w:t xml:space="preserve"> </w:t>
      </w:r>
      <w:r w:rsidRPr="00680F02">
        <w:rPr>
          <w:rStyle w:val="Char7"/>
          <w:rFonts w:hint="eastAsia"/>
          <w:rtl/>
        </w:rPr>
        <w:t>جَمِيع</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وَع</w:t>
      </w:r>
      <w:r w:rsidRPr="00680F02">
        <w:rPr>
          <w:rStyle w:val="Char7"/>
          <w:rFonts w:hint="cs"/>
          <w:rtl/>
        </w:rPr>
        <w:t>ۡ</w:t>
      </w:r>
      <w:r w:rsidRPr="00680F02">
        <w:rPr>
          <w:rStyle w:val="Char7"/>
          <w:rFonts w:hint="eastAsia"/>
          <w:rtl/>
        </w:rPr>
        <w:t>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حَقًّا</w:t>
      </w:r>
      <w:r w:rsidRPr="00680F02">
        <w:rPr>
          <w:rStyle w:val="Char7"/>
          <w:rFonts w:hint="cs"/>
          <w:rtl/>
        </w:rPr>
        <w:t>ۚ</w:t>
      </w:r>
      <w:r w:rsidRPr="00680F02">
        <w:rPr>
          <w:rStyle w:val="Char7"/>
          <w:rtl/>
        </w:rPr>
        <w:t xml:space="preserve"> </w:t>
      </w:r>
      <w:r w:rsidRPr="00680F02">
        <w:rPr>
          <w:rStyle w:val="Char7"/>
          <w:rFonts w:hint="eastAsia"/>
          <w:rtl/>
        </w:rPr>
        <w:t>إِنَّهُ</w:t>
      </w:r>
      <w:r w:rsidRPr="00680F02">
        <w:rPr>
          <w:rStyle w:val="Char7"/>
          <w:rFonts w:hint="cs"/>
          <w:rtl/>
        </w:rPr>
        <w:t>ۥ</w:t>
      </w:r>
      <w:r w:rsidRPr="00680F02">
        <w:rPr>
          <w:rStyle w:val="Char7"/>
          <w:rtl/>
        </w:rPr>
        <w:t xml:space="preserve"> </w:t>
      </w:r>
      <w:r w:rsidRPr="00680F02">
        <w:rPr>
          <w:rStyle w:val="Char7"/>
          <w:rFonts w:hint="eastAsia"/>
          <w:rtl/>
        </w:rPr>
        <w:t>يَب</w:t>
      </w:r>
      <w:r w:rsidRPr="00680F02">
        <w:rPr>
          <w:rStyle w:val="Char7"/>
          <w:rFonts w:hint="cs"/>
          <w:rtl/>
        </w:rPr>
        <w:t>ۡ</w:t>
      </w:r>
      <w:r w:rsidRPr="00680F02">
        <w:rPr>
          <w:rStyle w:val="Char7"/>
          <w:rFonts w:hint="eastAsia"/>
          <w:rtl/>
        </w:rPr>
        <w:t>دَؤُاْ</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خَل</w:t>
      </w:r>
      <w:r w:rsidRPr="00680F02">
        <w:rPr>
          <w:rStyle w:val="Char7"/>
          <w:rFonts w:hint="cs"/>
          <w:rtl/>
        </w:rPr>
        <w:t>ۡ</w:t>
      </w:r>
      <w:r w:rsidRPr="00680F02">
        <w:rPr>
          <w:rStyle w:val="Char7"/>
          <w:rFonts w:hint="eastAsia"/>
          <w:rtl/>
        </w:rPr>
        <w:t>قَ</w:t>
      </w:r>
      <w:r w:rsidRPr="00680F02">
        <w:rPr>
          <w:rStyle w:val="Char7"/>
          <w:rtl/>
        </w:rPr>
        <w:t xml:space="preserve"> </w:t>
      </w:r>
      <w:r w:rsidRPr="00680F02">
        <w:rPr>
          <w:rStyle w:val="Char7"/>
          <w:rFonts w:hint="eastAsia"/>
          <w:rtl/>
        </w:rPr>
        <w:t>ثُمَّ</w:t>
      </w:r>
      <w:r w:rsidRPr="00680F02">
        <w:rPr>
          <w:rStyle w:val="Char7"/>
          <w:rtl/>
        </w:rPr>
        <w:t xml:space="preserve"> </w:t>
      </w:r>
      <w:r w:rsidRPr="00680F02">
        <w:rPr>
          <w:rStyle w:val="Char7"/>
          <w:rFonts w:hint="eastAsia"/>
          <w:rtl/>
        </w:rPr>
        <w:t>يُعِيدُهُ</w:t>
      </w:r>
      <w:r w:rsidRPr="00680F02">
        <w:rPr>
          <w:rStyle w:val="Char7"/>
          <w:rFonts w:hint="cs"/>
          <w:rtl/>
        </w:rPr>
        <w:t>ۥ</w:t>
      </w:r>
      <w:r w:rsidRPr="00680F02">
        <w:rPr>
          <w:rStyle w:val="Char7"/>
          <w:rtl/>
        </w:rPr>
        <w:t xml:space="preserve"> </w:t>
      </w:r>
      <w:r w:rsidRPr="00680F02">
        <w:rPr>
          <w:rStyle w:val="Char7"/>
          <w:rFonts w:hint="eastAsia"/>
          <w:rtl/>
        </w:rPr>
        <w:t>لِيَج</w:t>
      </w:r>
      <w:r w:rsidRPr="00680F02">
        <w:rPr>
          <w:rStyle w:val="Char7"/>
          <w:rFonts w:hint="cs"/>
          <w:rtl/>
        </w:rPr>
        <w:t>ۡ</w:t>
      </w:r>
      <w:r w:rsidRPr="00680F02">
        <w:rPr>
          <w:rStyle w:val="Char7"/>
          <w:rFonts w:hint="eastAsia"/>
          <w:rtl/>
        </w:rPr>
        <w:t>زِيَ</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ءَامَنُواْ</w:t>
      </w:r>
      <w:r w:rsidRPr="00680F02">
        <w:rPr>
          <w:rStyle w:val="Char7"/>
          <w:rtl/>
        </w:rPr>
        <w:t xml:space="preserve"> </w:t>
      </w:r>
      <w:r w:rsidRPr="00680F02">
        <w:rPr>
          <w:rStyle w:val="Char7"/>
          <w:rFonts w:hint="eastAsia"/>
          <w:rtl/>
        </w:rPr>
        <w:t>وَعَمِلُواْ</w:t>
      </w:r>
      <w:r w:rsidRPr="00680F02">
        <w:rPr>
          <w:rStyle w:val="Char7"/>
          <w:rtl/>
        </w:rPr>
        <w:t xml:space="preserve"> </w:t>
      </w:r>
      <w:r w:rsidRPr="00680F02">
        <w:rPr>
          <w:rStyle w:val="Char7"/>
          <w:rFonts w:hint="cs"/>
          <w:rtl/>
        </w:rPr>
        <w:t>ٱ</w:t>
      </w:r>
      <w:r w:rsidRPr="00680F02">
        <w:rPr>
          <w:rStyle w:val="Char7"/>
          <w:rFonts w:hint="eastAsia"/>
          <w:rtl/>
        </w:rPr>
        <w:t>لصَّ</w:t>
      </w:r>
      <w:r w:rsidRPr="00680F02">
        <w:rPr>
          <w:rStyle w:val="Char7"/>
          <w:rFonts w:hint="cs"/>
          <w:rtl/>
        </w:rPr>
        <w:t>ٰ</w:t>
      </w:r>
      <w:r w:rsidRPr="00680F02">
        <w:rPr>
          <w:rStyle w:val="Char7"/>
          <w:rFonts w:hint="eastAsia"/>
          <w:rtl/>
        </w:rPr>
        <w:t>لِحَ</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قِس</w:t>
      </w:r>
      <w:r w:rsidRPr="00680F02">
        <w:rPr>
          <w:rStyle w:val="Char7"/>
          <w:rFonts w:hint="cs"/>
          <w:rtl/>
        </w:rPr>
        <w:t>ۡ</w:t>
      </w:r>
      <w:r w:rsidRPr="00680F02">
        <w:rPr>
          <w:rStyle w:val="Char7"/>
          <w:rFonts w:hint="eastAsia"/>
          <w:rtl/>
        </w:rPr>
        <w:t>طِ</w:t>
      </w:r>
      <w:r w:rsidRPr="00680F02">
        <w:rPr>
          <w:rStyle w:val="Char7"/>
          <w:rFonts w:hint="cs"/>
          <w:rtl/>
        </w:rPr>
        <w:t>ۚ</w:t>
      </w:r>
      <w:r>
        <w:rPr>
          <w:rFonts w:eastAsia="B Badr" w:cs="CTraditional Arabic" w:hint="cs"/>
          <w:sz w:val="28"/>
          <w:szCs w:val="28"/>
          <w:rtl/>
          <w:lang w:bidi="fa-IR"/>
        </w:rPr>
        <w:t>﴾</w:t>
      </w:r>
      <w:r w:rsidRPr="00277D0B">
        <w:rPr>
          <w:rStyle w:val="Char2"/>
        </w:rPr>
        <w:t xml:space="preserve"> </w:t>
      </w:r>
      <w:r w:rsidR="001403D1" w:rsidRPr="00277D0B">
        <w:rPr>
          <w:rStyle w:val="Char1"/>
          <w:rFonts w:hint="cs"/>
          <w:rtl/>
        </w:rPr>
        <w:t>[</w:t>
      </w:r>
      <w:r w:rsidR="005C5567" w:rsidRPr="00277D0B">
        <w:rPr>
          <w:rStyle w:val="Char1"/>
          <w:rFonts w:hint="cs"/>
          <w:rtl/>
        </w:rPr>
        <w:t>یونس: 4</w:t>
      </w:r>
      <w:r w:rsidR="001403D1" w:rsidRPr="00277D0B">
        <w:rPr>
          <w:rStyle w:val="Char1"/>
          <w:rFonts w:hint="cs"/>
          <w:rtl/>
        </w:rPr>
        <w:t>].</w:t>
      </w:r>
    </w:p>
    <w:p w:rsidR="005C5567" w:rsidRPr="00816C9D" w:rsidRDefault="009D023F"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بازگشت همگی شما به سوی اوست، وعد</w:t>
      </w:r>
      <w:r w:rsidR="00816C9D" w:rsidRPr="00816C9D">
        <w:rPr>
          <w:rStyle w:val="Char2"/>
          <w:rFonts w:hint="cs"/>
          <w:rtl/>
        </w:rPr>
        <w:t>ۀ</w:t>
      </w:r>
      <w:r w:rsidR="005C5567" w:rsidRPr="00816C9D">
        <w:rPr>
          <w:rStyle w:val="Char2"/>
          <w:rFonts w:hint="cs"/>
          <w:rtl/>
        </w:rPr>
        <w:t xml:space="preserve"> راست خداوند است اوست که آفرینش را آغاز می‌کند سپس باز می‌گرداند تا کسانی را که ایمان آورده‌اند و کارهای شایسته ک</w:t>
      </w:r>
      <w:r w:rsidRPr="00816C9D">
        <w:rPr>
          <w:rStyle w:val="Char2"/>
          <w:rFonts w:hint="cs"/>
          <w:rtl/>
        </w:rPr>
        <w:t>رده‌اند، به عدالت پاداش دهد ...</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اگر در آئین زرتشت از رستاخیز سخن رفته باشد آیا ادیان دیگر نباید دربار</w:t>
      </w:r>
      <w:r w:rsidR="00816C9D" w:rsidRPr="00816C9D">
        <w:rPr>
          <w:rStyle w:val="Char2"/>
          <w:rFonts w:hint="cs"/>
          <w:rtl/>
        </w:rPr>
        <w:t>ۀ</w:t>
      </w:r>
      <w:r w:rsidRPr="00816C9D">
        <w:rPr>
          <w:rStyle w:val="Char2"/>
          <w:rFonts w:hint="cs"/>
          <w:rtl/>
        </w:rPr>
        <w:t xml:space="preserve"> معاد بحث کنند مبادا کسی ادّعا نماید که اعتقاد مزبور از زرتشت اقتباس شده است؟!</w:t>
      </w:r>
    </w:p>
    <w:p w:rsidR="005C5567" w:rsidRPr="00816C9D" w:rsidRDefault="00277D0B" w:rsidP="00277D0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فَمَالِ</w:t>
      </w:r>
      <w:r w:rsidRPr="00680F02">
        <w:rPr>
          <w:rStyle w:val="Char7"/>
          <w:rtl/>
        </w:rPr>
        <w:t xml:space="preserve"> </w:t>
      </w:r>
      <w:r w:rsidRPr="00680F02">
        <w:rPr>
          <w:rStyle w:val="Char7"/>
          <w:rFonts w:hint="eastAsia"/>
          <w:rtl/>
        </w:rPr>
        <w:t>هَ</w:t>
      </w:r>
      <w:r w:rsidRPr="00680F02">
        <w:rPr>
          <w:rStyle w:val="Char7"/>
          <w:rFonts w:hint="cs"/>
          <w:rtl/>
        </w:rPr>
        <w:t>ٰٓ</w:t>
      </w:r>
      <w:r w:rsidRPr="00680F02">
        <w:rPr>
          <w:rStyle w:val="Char7"/>
          <w:rFonts w:hint="eastAsia"/>
          <w:rtl/>
        </w:rPr>
        <w:t>ؤُلَا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يَكَادُونَ</w:t>
      </w:r>
      <w:r w:rsidRPr="00680F02">
        <w:rPr>
          <w:rStyle w:val="Char7"/>
          <w:rtl/>
        </w:rPr>
        <w:t xml:space="preserve"> </w:t>
      </w:r>
      <w:r w:rsidRPr="00680F02">
        <w:rPr>
          <w:rStyle w:val="Char7"/>
          <w:rFonts w:hint="eastAsia"/>
          <w:rtl/>
        </w:rPr>
        <w:t>يَف</w:t>
      </w:r>
      <w:r w:rsidRPr="00680F02">
        <w:rPr>
          <w:rStyle w:val="Char7"/>
          <w:rFonts w:hint="cs"/>
          <w:rtl/>
        </w:rPr>
        <w:t>ۡ</w:t>
      </w:r>
      <w:r w:rsidRPr="00680F02">
        <w:rPr>
          <w:rStyle w:val="Char7"/>
          <w:rFonts w:hint="eastAsia"/>
          <w:rtl/>
        </w:rPr>
        <w:t>قَهُونَ</w:t>
      </w:r>
      <w:r w:rsidRPr="00680F02">
        <w:rPr>
          <w:rStyle w:val="Char7"/>
          <w:rtl/>
        </w:rPr>
        <w:t xml:space="preserve"> </w:t>
      </w:r>
      <w:r w:rsidRPr="00680F02">
        <w:rPr>
          <w:rStyle w:val="Char7"/>
          <w:rFonts w:hint="eastAsia"/>
          <w:rtl/>
        </w:rPr>
        <w:t>حَدِيث</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sidRPr="00277D0B">
        <w:rPr>
          <w:rStyle w:val="Char2"/>
        </w:rPr>
        <w:t xml:space="preserve"> </w:t>
      </w:r>
      <w:r w:rsidR="00041051" w:rsidRPr="00277D0B">
        <w:rPr>
          <w:rStyle w:val="Char1"/>
          <w:rFonts w:hint="cs"/>
          <w:rtl/>
        </w:rPr>
        <w:t>[ال</w:t>
      </w:r>
      <w:r w:rsidR="005821FC" w:rsidRPr="00277D0B">
        <w:rPr>
          <w:rStyle w:val="Char1"/>
          <w:rFonts w:hint="cs"/>
          <w:rtl/>
        </w:rPr>
        <w:t>نسا</w:t>
      </w:r>
      <w:r w:rsidR="00041051" w:rsidRPr="00277D0B">
        <w:rPr>
          <w:rStyle w:val="Char1"/>
          <w:rFonts w:hint="cs"/>
          <w:rtl/>
        </w:rPr>
        <w:t>ء</w:t>
      </w:r>
      <w:r w:rsidR="005C5567" w:rsidRPr="00277D0B">
        <w:rPr>
          <w:rStyle w:val="Char1"/>
          <w:rFonts w:hint="cs"/>
          <w:rtl/>
        </w:rPr>
        <w:t>: 78</w:t>
      </w:r>
      <w:r w:rsidR="00041051" w:rsidRPr="00277D0B">
        <w:rPr>
          <w:rStyle w:val="Char1"/>
          <w:rFonts w:hint="cs"/>
          <w:rtl/>
        </w:rPr>
        <w:t>].</w:t>
      </w:r>
    </w:p>
    <w:p w:rsidR="005C5567" w:rsidRPr="00816C9D" w:rsidRDefault="00986AB0"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پس این قوم را چه شده است که نمی‌خوا</w:t>
      </w:r>
      <w:r w:rsidRPr="00816C9D">
        <w:rPr>
          <w:rStyle w:val="Char2"/>
          <w:rFonts w:hint="cs"/>
          <w:rtl/>
        </w:rPr>
        <w:t>هند سخنی را (به درستی) دریابند</w:t>
      </w:r>
      <w:r>
        <w:rPr>
          <w:rFonts w:cs="Traditional Arabic" w:hint="cs"/>
          <w:color w:val="000000"/>
          <w:sz w:val="28"/>
          <w:szCs w:val="28"/>
          <w:rtl/>
          <w:lang w:bidi="fa-IR"/>
        </w:rPr>
        <w:t>»</w:t>
      </w:r>
      <w:r w:rsidR="005C5567" w:rsidRPr="00816C9D">
        <w:rPr>
          <w:rStyle w:val="Char2"/>
          <w:rFonts w:hint="cs"/>
          <w:rtl/>
        </w:rPr>
        <w:t>؟!</w:t>
      </w:r>
    </w:p>
    <w:p w:rsidR="005C5567" w:rsidRPr="00816C9D" w:rsidRDefault="00FF27D5" w:rsidP="007D1B5A">
      <w:pPr>
        <w:pStyle w:val="StyleComplexBLotus12ptJustifiedFirstline05cmCharChar"/>
        <w:spacing w:line="240" w:lineRule="auto"/>
        <w:jc w:val="lowKashida"/>
        <w:rPr>
          <w:rStyle w:val="Char2"/>
          <w:rtl/>
        </w:rPr>
      </w:pPr>
      <w:r w:rsidRPr="00816C9D">
        <w:rPr>
          <w:rStyle w:val="Char2"/>
          <w:rFonts w:hint="cs"/>
          <w:rtl/>
        </w:rPr>
        <w:t>شف می</w:t>
      </w:r>
      <w:r w:rsidRPr="00816C9D">
        <w:rPr>
          <w:rStyle w:val="Char2"/>
          <w:rFonts w:hint="eastAsia"/>
          <w:rtl/>
        </w:rPr>
        <w:t>‌</w:t>
      </w:r>
      <w:r w:rsidR="005821FC" w:rsidRPr="00816C9D">
        <w:rPr>
          <w:rStyle w:val="Char2"/>
          <w:rFonts w:hint="cs"/>
          <w:rtl/>
        </w:rPr>
        <w:t xml:space="preserve">نویسد: </w:t>
      </w:r>
      <w:r w:rsidR="005C5567" w:rsidRPr="00816C9D">
        <w:rPr>
          <w:rStyle w:val="Char2"/>
          <w:rFonts w:hint="cs"/>
          <w:rtl/>
        </w:rPr>
        <w:t>«اعتقاد به بقای روح و جهان پس از مرگ ... تنها در دوران آشنایی یهودیان با ایران زرتشتی و حکومت دویست سال</w:t>
      </w:r>
      <w:r w:rsidR="00816C9D" w:rsidRPr="00816C9D">
        <w:rPr>
          <w:rStyle w:val="Char2"/>
          <w:rFonts w:hint="cs"/>
          <w:rtl/>
        </w:rPr>
        <w:t>ۀ</w:t>
      </w:r>
      <w:r w:rsidR="005C5567" w:rsidRPr="00816C9D">
        <w:rPr>
          <w:rStyle w:val="Char2"/>
          <w:rFonts w:hint="cs"/>
          <w:rtl/>
        </w:rPr>
        <w:t xml:space="preserve"> هخامنشی بر سرزمین فلسطین در دین یهود راه یافت»!</w:t>
      </w:r>
      <w:r w:rsidR="005C5567" w:rsidRPr="001634A2">
        <w:rPr>
          <w:rStyle w:val="Char2"/>
          <w:vertAlign w:val="superscript"/>
          <w:rtl/>
        </w:rPr>
        <w:footnoteReference w:id="310"/>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مگر ممکن است دینی همچون آئین </w:t>
      </w:r>
      <w:r w:rsidR="001F2C82" w:rsidRPr="00816C9D">
        <w:rPr>
          <w:rStyle w:val="Char2"/>
          <w:rFonts w:hint="cs"/>
          <w:rtl/>
        </w:rPr>
        <w:t xml:space="preserve">یهودی </w:t>
      </w:r>
      <w:r w:rsidRPr="00816C9D">
        <w:rPr>
          <w:rStyle w:val="Char2"/>
          <w:rFonts w:hint="cs"/>
          <w:rtl/>
        </w:rPr>
        <w:t>دربار</w:t>
      </w:r>
      <w:r w:rsidR="00816C9D" w:rsidRPr="00816C9D">
        <w:rPr>
          <w:rStyle w:val="Char2"/>
          <w:rFonts w:hint="cs"/>
          <w:rtl/>
        </w:rPr>
        <w:t>ۀ</w:t>
      </w:r>
      <w:r w:rsidRPr="00816C9D">
        <w:rPr>
          <w:rStyle w:val="Char2"/>
          <w:rFonts w:hint="cs"/>
          <w:rtl/>
        </w:rPr>
        <w:t xml:space="preserve"> «معاد» خاموشی گزیده باشد یا زندگی را به همین جهان محدود شمارد؟ جای آن داشت که نویسند</w:t>
      </w:r>
      <w:r w:rsidR="00816C9D" w:rsidRPr="00816C9D">
        <w:rPr>
          <w:rStyle w:val="Char2"/>
          <w:rFonts w:hint="cs"/>
          <w:rtl/>
        </w:rPr>
        <w:t>ۀ</w:t>
      </w:r>
      <w:r w:rsidRPr="00816C9D">
        <w:rPr>
          <w:rStyle w:val="Char2"/>
          <w:rFonts w:hint="cs"/>
          <w:rtl/>
        </w:rPr>
        <w:t xml:space="preserve"> «تولّدی دیگر» گفتار بی‌پروای خود را دربار</w:t>
      </w:r>
      <w:r w:rsidR="00816C9D" w:rsidRPr="00816C9D">
        <w:rPr>
          <w:rStyle w:val="Char2"/>
          <w:rFonts w:hint="cs"/>
          <w:rtl/>
        </w:rPr>
        <w:t>ۀ</w:t>
      </w:r>
      <w:r w:rsidRPr="00816C9D">
        <w:rPr>
          <w:rStyle w:val="Char2"/>
          <w:rFonts w:hint="cs"/>
          <w:rtl/>
        </w:rPr>
        <w:t xml:space="preserve"> چنین مسئله‌ای به پژوهش و دقّت تبدیل می</w:t>
      </w:r>
      <w:r w:rsidRPr="00816C9D">
        <w:rPr>
          <w:rStyle w:val="Char2"/>
          <w:rFonts w:hint="eastAsia"/>
          <w:rtl/>
        </w:rPr>
        <w:t>‌</w:t>
      </w:r>
      <w:r w:rsidRPr="00816C9D">
        <w:rPr>
          <w:rStyle w:val="Char2"/>
          <w:rFonts w:hint="cs"/>
          <w:rtl/>
        </w:rPr>
        <w:t xml:space="preserve">کرد تا در دیدگاه اهل تحقیق به سطحی نگری و شتابزدگی در داوری، محکوم نمی‌شد.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تورات و کتاب‌های پیامبران بنی اسرائیل که پیش از آشنایی با ایران می‌زیستند، بارها از حیات پس از مرگ سخن رفته است. به عنوان نمونه در سفر تثنیه ا</w:t>
      </w:r>
      <w:r w:rsidR="001F2C82" w:rsidRPr="00816C9D">
        <w:rPr>
          <w:rStyle w:val="Char2"/>
          <w:rFonts w:hint="cs"/>
          <w:rtl/>
        </w:rPr>
        <w:t>ز تورات می‌خوانیم که یهوه فرمود</w:t>
      </w:r>
      <w:r w:rsidRPr="00816C9D">
        <w:rPr>
          <w:rStyle w:val="Char2"/>
          <w:rFonts w:hint="cs"/>
          <w:rtl/>
        </w:rPr>
        <w:t>: «با من خدای دیگری نیست، من می‌میرانم و زنده می‌کنم».</w:t>
      </w:r>
      <w:r w:rsidRPr="001634A2">
        <w:rPr>
          <w:rStyle w:val="Char2"/>
          <w:vertAlign w:val="superscript"/>
          <w:rtl/>
        </w:rPr>
        <w:footnoteReference w:id="311"/>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در کتاب اوّل سموئیل (که از پیامبران قدیم بنی‌اسرائیل شمرده می‌شود و همان کسی است که شاول را به پادشاهی اسرائیل برگزید)</w:t>
      </w:r>
      <w:r w:rsidRPr="001634A2">
        <w:rPr>
          <w:rStyle w:val="Char2"/>
          <w:vertAlign w:val="superscript"/>
          <w:rtl/>
        </w:rPr>
        <w:footnoteReference w:id="312"/>
      </w:r>
      <w:r w:rsidR="001F2C82" w:rsidRPr="00816C9D">
        <w:rPr>
          <w:rStyle w:val="Char2"/>
          <w:rFonts w:hint="cs"/>
          <w:rtl/>
        </w:rPr>
        <w:t xml:space="preserve"> آمده است</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«خداوند می‌میراند و زنده می‌کند، به قبر فرو می‌آورد و بر می‌خیزاند».</w:t>
      </w:r>
      <w:r w:rsidRPr="001634A2">
        <w:rPr>
          <w:rStyle w:val="Char2"/>
          <w:vertAlign w:val="superscript"/>
          <w:rtl/>
        </w:rPr>
        <w:footnoteReference w:id="31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در کتاب أشعیا (که پیامبر بنی اسرائیل در دور</w:t>
      </w:r>
      <w:r w:rsidR="00816C9D" w:rsidRPr="00816C9D">
        <w:rPr>
          <w:rStyle w:val="Char2"/>
          <w:rFonts w:hint="cs"/>
          <w:rtl/>
        </w:rPr>
        <w:t>ۀ</w:t>
      </w:r>
      <w:r w:rsidRPr="00816C9D">
        <w:rPr>
          <w:rStyle w:val="Char2"/>
          <w:rFonts w:hint="cs"/>
          <w:rtl/>
        </w:rPr>
        <w:t xml:space="preserve"> حزقیا پادشاه یهود بود) می‌خوانیم</w:t>
      </w:r>
      <w:r w:rsidRPr="001634A2">
        <w:rPr>
          <w:rStyle w:val="Char2"/>
          <w:vertAlign w:val="superscript"/>
          <w:rtl/>
        </w:rPr>
        <w:footnoteReference w:id="31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«مردگان تو زنده خواهند شد و جسدهای من خواهند برخاست».</w:t>
      </w:r>
      <w:r w:rsidRPr="001634A2">
        <w:rPr>
          <w:rStyle w:val="Char2"/>
          <w:vertAlign w:val="superscript"/>
          <w:rtl/>
        </w:rPr>
        <w:footnoteReference w:id="315"/>
      </w:r>
      <w:r w:rsidRPr="00816C9D">
        <w:rPr>
          <w:rStyle w:val="Char2"/>
          <w:rFonts w:hint="cs"/>
          <w:rtl/>
        </w:rPr>
        <w:t xml:space="preserve"> </w:t>
      </w:r>
    </w:p>
    <w:p w:rsidR="005C5567" w:rsidRPr="00816C9D" w:rsidRDefault="001F2C82" w:rsidP="007D1B5A">
      <w:pPr>
        <w:pStyle w:val="StyleComplexBLotus12ptJustifiedFirstline05cmCharChar"/>
        <w:spacing w:line="240" w:lineRule="auto"/>
        <w:jc w:val="lowKashida"/>
        <w:rPr>
          <w:rStyle w:val="Char2"/>
          <w:rtl/>
        </w:rPr>
      </w:pPr>
      <w:r w:rsidRPr="00816C9D">
        <w:rPr>
          <w:rStyle w:val="Char2"/>
          <w:rFonts w:hint="cs"/>
          <w:rtl/>
        </w:rPr>
        <w:t>و باز در همان کتاب آمده است</w:t>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«خداوند می‌گوید چنانکه آسمان‌های جدید و زمین جدیدی که من</w:t>
      </w:r>
      <w:r w:rsidR="0037215F" w:rsidRPr="00816C9D">
        <w:rPr>
          <w:rStyle w:val="Char2"/>
          <w:rFonts w:hint="cs"/>
          <w:rtl/>
        </w:rPr>
        <w:t xml:space="preserve"> آن‌ها </w:t>
      </w:r>
      <w:r w:rsidRPr="00816C9D">
        <w:rPr>
          <w:rStyle w:val="Char2"/>
          <w:rFonts w:hint="cs"/>
          <w:rtl/>
        </w:rPr>
        <w:t>را خواهم ساخت،</w:t>
      </w:r>
      <w:r w:rsidR="001F2C82" w:rsidRPr="00816C9D">
        <w:rPr>
          <w:rStyle w:val="Char2"/>
          <w:rFonts w:hint="cs"/>
          <w:rtl/>
        </w:rPr>
        <w:t xml:space="preserve"> در حضور من پایدار خواهند ماند.</w:t>
      </w:r>
      <w:r w:rsidRPr="00816C9D">
        <w:rPr>
          <w:rStyle w:val="Char2"/>
          <w:rFonts w:hint="cs"/>
          <w:rtl/>
        </w:rPr>
        <w:t>..».</w:t>
      </w:r>
      <w:r w:rsidRPr="001634A2">
        <w:rPr>
          <w:rStyle w:val="Char2"/>
          <w:vertAlign w:val="superscript"/>
          <w:rtl/>
        </w:rPr>
        <w:footnoteReference w:id="31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کتاب دانیال (پیامبری که در روزگار بلشصر</w:t>
      </w:r>
      <w:r w:rsidR="001F2C82" w:rsidRPr="001634A2">
        <w:rPr>
          <w:rStyle w:val="FootnoteReference"/>
          <w:rFonts w:cs="IRNazli"/>
          <w:sz w:val="28"/>
          <w:szCs w:val="28"/>
          <w:rtl/>
          <w:lang w:bidi="fa-IR"/>
        </w:rPr>
        <w:footnoteReference w:id="317"/>
      </w:r>
      <w:r w:rsidRPr="00816C9D">
        <w:rPr>
          <w:rStyle w:val="Char2"/>
          <w:rFonts w:hint="cs"/>
          <w:rtl/>
        </w:rPr>
        <w:t xml:space="preserve"> می‌زیست و سپس به شوش آمد) نیز می‌خوانیم</w:t>
      </w:r>
      <w:r w:rsidR="001F2C82" w:rsidRPr="00816C9D">
        <w:rPr>
          <w:rStyle w:val="Char2"/>
          <w:rFonts w:hint="cs"/>
          <w:rtl/>
        </w:rPr>
        <w:t>:</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«بسیاری از آنانی که در خاک زمین خوابیده‌اند، بیدار خواهند شد امّا اینان، به جهت حیات جاودانی و آنان (دیگران) به جهت خجالت و حقارت جاودانی»!</w:t>
      </w:r>
      <w:r w:rsidRPr="001634A2">
        <w:rPr>
          <w:rStyle w:val="Char2"/>
          <w:vertAlign w:val="superscript"/>
          <w:rtl/>
        </w:rPr>
        <w:footnoteReference w:id="31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بنابراین، در سخن پیامبران یهود </w:t>
      </w:r>
      <w:r w:rsidRPr="008B6E92">
        <w:rPr>
          <w:rFonts w:ascii="Times New Roman" w:hAnsi="Times New Roman" w:cs="Times New Roman" w:hint="cs"/>
          <w:sz w:val="28"/>
          <w:szCs w:val="28"/>
          <w:rtl/>
          <w:lang w:bidi="fa-IR"/>
        </w:rPr>
        <w:t>–</w:t>
      </w:r>
      <w:r w:rsidRPr="00816C9D">
        <w:rPr>
          <w:rStyle w:val="Char2"/>
          <w:rFonts w:hint="cs"/>
          <w:rtl/>
        </w:rPr>
        <w:t xml:space="preserve"> پیش از آشنایی با ایران و پس از آن </w:t>
      </w:r>
      <w:r w:rsidRPr="008B6E92">
        <w:rPr>
          <w:rFonts w:ascii="Times New Roman" w:hAnsi="Times New Roman" w:cs="Times New Roman" w:hint="cs"/>
          <w:sz w:val="28"/>
          <w:szCs w:val="28"/>
          <w:rtl/>
          <w:lang w:bidi="fa-IR"/>
        </w:rPr>
        <w:t>–</w:t>
      </w:r>
      <w:r w:rsidRPr="00816C9D">
        <w:rPr>
          <w:rStyle w:val="Char2"/>
          <w:rFonts w:hint="cs"/>
          <w:rtl/>
        </w:rPr>
        <w:t xml:space="preserve"> تفاوتی دیده نمی‌شود و همگی بر معاد انسان و حیات پس از مرگ وی گواهی داده‌اند همانگونه که در انجیل نیز از زندگی پس از مرگ (و بهشت و دوزخ) بارها سخن رفته است. به عنوان نمونه در انجیل متّی آمده که عیسی</w:t>
      </w:r>
      <w:r w:rsidR="00762A01" w:rsidRPr="00762A01">
        <w:rPr>
          <w:rStyle w:val="Char2"/>
          <w:rFonts w:cs="CTraditional Arabic" w:hint="cs"/>
          <w:rtl/>
        </w:rPr>
        <w:t xml:space="preserve">÷ </w:t>
      </w:r>
      <w:r w:rsidRPr="00816C9D">
        <w:rPr>
          <w:rStyle w:val="Char2"/>
          <w:rFonts w:hint="cs"/>
          <w:rtl/>
        </w:rPr>
        <w:t>در برابر فرق</w:t>
      </w:r>
      <w:r w:rsidR="00816C9D" w:rsidRPr="00816C9D">
        <w:rPr>
          <w:rStyle w:val="Char2"/>
          <w:rFonts w:hint="cs"/>
          <w:rtl/>
        </w:rPr>
        <w:t>ۀ</w:t>
      </w:r>
      <w:r w:rsidR="001F2C82" w:rsidRPr="00816C9D">
        <w:rPr>
          <w:rStyle w:val="Char2"/>
          <w:rFonts w:hint="cs"/>
          <w:rtl/>
        </w:rPr>
        <w:t xml:space="preserve"> صدّوقی که منکر معاد بودند گفت</w:t>
      </w:r>
      <w:r w:rsidRPr="00816C9D">
        <w:rPr>
          <w:rStyle w:val="Char2"/>
          <w:rFonts w:hint="cs"/>
          <w:rtl/>
        </w:rPr>
        <w:t>: «امّا دربار</w:t>
      </w:r>
      <w:r w:rsidR="00816C9D" w:rsidRPr="00816C9D">
        <w:rPr>
          <w:rStyle w:val="Char2"/>
          <w:rFonts w:hint="cs"/>
          <w:rtl/>
        </w:rPr>
        <w:t>ۀ</w:t>
      </w:r>
      <w:r w:rsidRPr="00816C9D">
        <w:rPr>
          <w:rStyle w:val="Char2"/>
          <w:rFonts w:hint="cs"/>
          <w:rtl/>
        </w:rPr>
        <w:t xml:space="preserve"> قیامت مردگان، آیا نخوانده‌اید کلامی را که خدا به شما گفته است؟ من هستم خدای ابراهیم و خدای اسحق و خدای یعقوب. خدا، خدای مردگان (نابود شدگان) نیست بلکه خدای زندگان است».</w:t>
      </w:r>
      <w:r w:rsidRPr="001634A2">
        <w:rPr>
          <w:rStyle w:val="Char2"/>
          <w:vertAlign w:val="superscript"/>
          <w:rtl/>
        </w:rPr>
        <w:footnoteReference w:id="31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اینجا چنانکه ملاحظه می‌شود عیسی</w:t>
      </w:r>
      <w:r w:rsidR="00762A01" w:rsidRPr="00762A01">
        <w:rPr>
          <w:rStyle w:val="Char2"/>
          <w:rFonts w:cs="CTraditional Arabic" w:hint="cs"/>
          <w:rtl/>
        </w:rPr>
        <w:t xml:space="preserve">÷ </w:t>
      </w:r>
      <w:r w:rsidRPr="00816C9D">
        <w:rPr>
          <w:rStyle w:val="Char2"/>
          <w:rFonts w:hint="cs"/>
          <w:rtl/>
        </w:rPr>
        <w:t>برای فرقه</w:t>
      </w:r>
      <w:r w:rsidRPr="00816C9D">
        <w:rPr>
          <w:rStyle w:val="Char2"/>
          <w:rFonts w:hint="eastAsia"/>
          <w:rtl/>
        </w:rPr>
        <w:t>‌ای از یهود که</w:t>
      </w:r>
      <w:r w:rsidRPr="00816C9D">
        <w:rPr>
          <w:rStyle w:val="Char2"/>
          <w:rFonts w:hint="cs"/>
          <w:rtl/>
        </w:rPr>
        <w:t xml:space="preserve"> </w:t>
      </w:r>
      <w:r w:rsidRPr="00816C9D">
        <w:rPr>
          <w:rStyle w:val="Char2"/>
          <w:rFonts w:hint="eastAsia"/>
          <w:rtl/>
        </w:rPr>
        <w:t xml:space="preserve">معاد را </w:t>
      </w:r>
      <w:r w:rsidRPr="00816C9D">
        <w:rPr>
          <w:rStyle w:val="Char2"/>
          <w:rFonts w:hint="cs"/>
          <w:rtl/>
        </w:rPr>
        <w:t>انکار می‌نمودند از تورات گواه می‌آورد و</w:t>
      </w:r>
      <w:r w:rsidR="001F2C82" w:rsidRPr="00816C9D">
        <w:rPr>
          <w:rStyle w:val="Char2"/>
          <w:rFonts w:hint="cs"/>
          <w:rtl/>
        </w:rPr>
        <w:t xml:space="preserve"> به زندگی پس از مرگ اشاره می‌کن</w:t>
      </w:r>
      <w:r w:rsidRPr="00816C9D">
        <w:rPr>
          <w:rStyle w:val="Char2"/>
          <w:rFonts w:hint="cs"/>
          <w:rtl/>
        </w:rPr>
        <w:t>د. از بهشت و دوزخ نیز چند بار در انجیل یاد شده است، مانند</w:t>
      </w:r>
      <w:r w:rsidR="001F2C82" w:rsidRPr="00816C9D">
        <w:rPr>
          <w:rStyle w:val="Char2"/>
          <w:rFonts w:hint="cs"/>
          <w:rtl/>
        </w:rPr>
        <w:t xml:space="preserve"> این که در انجیل مرقس می‌خوانیم</w:t>
      </w:r>
      <w:r w:rsidRPr="00816C9D">
        <w:rPr>
          <w:rStyle w:val="Char2"/>
          <w:rFonts w:hint="cs"/>
          <w:rtl/>
        </w:rPr>
        <w:t>: «هر که به روح القدس کفر گوید تا به ابد آمرزیده نشود بلکه مستحقّ عذاب جاودانی بود».</w:t>
      </w:r>
      <w:r w:rsidRPr="001634A2">
        <w:rPr>
          <w:rStyle w:val="Char2"/>
          <w:vertAlign w:val="superscript"/>
          <w:rtl/>
        </w:rPr>
        <w:footnoteReference w:id="320"/>
      </w:r>
      <w:r w:rsidRPr="00816C9D">
        <w:rPr>
          <w:rStyle w:val="Char2"/>
          <w:rFonts w:hint="cs"/>
          <w:rtl/>
        </w:rPr>
        <w:t xml:space="preserve"> </w:t>
      </w:r>
    </w:p>
    <w:p w:rsidR="005C5567" w:rsidRPr="00816C9D" w:rsidRDefault="001F2C82" w:rsidP="007D1B5A">
      <w:pPr>
        <w:pStyle w:val="StyleComplexBLotus12ptJustifiedFirstline05cmCharChar"/>
        <w:spacing w:line="240" w:lineRule="auto"/>
        <w:jc w:val="lowKashida"/>
        <w:rPr>
          <w:rStyle w:val="Char2"/>
          <w:rtl/>
        </w:rPr>
      </w:pPr>
      <w:r w:rsidRPr="00816C9D">
        <w:rPr>
          <w:rStyle w:val="Char2"/>
          <w:rFonts w:hint="cs"/>
          <w:rtl/>
        </w:rPr>
        <w:t>و در انجیل متّی آمده است</w:t>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«ایشان در عذاب جاودانی خواهند رفت امّا عادلان در حیات جاودانی».</w:t>
      </w:r>
      <w:r w:rsidRPr="001634A2">
        <w:rPr>
          <w:rStyle w:val="Char2"/>
          <w:vertAlign w:val="superscript"/>
          <w:rtl/>
        </w:rPr>
        <w:footnoteReference w:id="321"/>
      </w:r>
      <w:r w:rsidRPr="00816C9D">
        <w:rPr>
          <w:rStyle w:val="Char2"/>
          <w:rFonts w:hint="cs"/>
          <w:rtl/>
        </w:rPr>
        <w:t xml:space="preserve"> </w:t>
      </w:r>
    </w:p>
    <w:p w:rsidR="005C5567" w:rsidRPr="00816C9D" w:rsidRDefault="001F2C82" w:rsidP="007D1B5A">
      <w:pPr>
        <w:pStyle w:val="StyleComplexBLotus12ptJustifiedFirstline05cmCharChar"/>
        <w:spacing w:line="240" w:lineRule="auto"/>
        <w:jc w:val="lowKashida"/>
        <w:rPr>
          <w:rStyle w:val="Char2"/>
          <w:rtl/>
        </w:rPr>
      </w:pPr>
      <w:r w:rsidRPr="00816C9D">
        <w:rPr>
          <w:rStyle w:val="Char2"/>
          <w:rFonts w:hint="cs"/>
          <w:rtl/>
        </w:rPr>
        <w:t>و نیز در همان انجیل می‌خوانیم</w:t>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«تو را بهتر است با یک چشم وارد حیات شوی از این که با دو چشم در جهنّم افکنده شوی».</w:t>
      </w:r>
      <w:r w:rsidRPr="001634A2">
        <w:rPr>
          <w:rStyle w:val="Char2"/>
          <w:vertAlign w:val="superscript"/>
          <w:rtl/>
        </w:rPr>
        <w:footnoteReference w:id="322"/>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خلاصه آنکه ایمان به زندگی پس از مرگ و پاداش و کیفر اعمال، تعلیم مشترک هم</w:t>
      </w:r>
      <w:r w:rsidR="00816C9D" w:rsidRPr="00816C9D">
        <w:rPr>
          <w:rStyle w:val="Char2"/>
          <w:rFonts w:hint="cs"/>
          <w:rtl/>
        </w:rPr>
        <w:t>ۀ</w:t>
      </w:r>
      <w:r w:rsidRPr="00816C9D">
        <w:rPr>
          <w:rStyle w:val="Char2"/>
          <w:rFonts w:hint="cs"/>
          <w:rtl/>
        </w:rPr>
        <w:t xml:space="preserve"> ادیان الهی است و تنها با آئین زرتشت پیوند ندارد و ادّعای نویسند</w:t>
      </w:r>
      <w:r w:rsidR="00816C9D" w:rsidRPr="00816C9D">
        <w:rPr>
          <w:rStyle w:val="Char2"/>
          <w:rFonts w:hint="cs"/>
          <w:rtl/>
        </w:rPr>
        <w:t>ۀ</w:t>
      </w:r>
      <w:r w:rsidRPr="00816C9D">
        <w:rPr>
          <w:rStyle w:val="Char2"/>
          <w:rFonts w:hint="cs"/>
          <w:rtl/>
        </w:rPr>
        <w:t xml:space="preserve"> «تولّدی دیگر» پذیرفت</w:t>
      </w:r>
      <w:r w:rsidR="00816C9D" w:rsidRPr="00816C9D">
        <w:rPr>
          <w:rStyle w:val="Char2"/>
          <w:rFonts w:hint="cs"/>
          <w:rtl/>
        </w:rPr>
        <w:t>ۀ</w:t>
      </w:r>
      <w:r w:rsidRPr="00816C9D">
        <w:rPr>
          <w:rStyle w:val="Char2"/>
          <w:rFonts w:hint="cs"/>
          <w:rtl/>
        </w:rPr>
        <w:t xml:space="preserve"> اهل تحقیق نیست. علاوه بر آنکه ایمان به حیات دیگر، از لوازم اعتقاد به «حکمت و عدالت خداوند» شمرده می‌شود که هم</w:t>
      </w:r>
      <w:r w:rsidR="00816C9D" w:rsidRPr="00816C9D">
        <w:rPr>
          <w:rStyle w:val="Char2"/>
          <w:rFonts w:hint="cs"/>
          <w:rtl/>
        </w:rPr>
        <w:t>ۀ</w:t>
      </w:r>
      <w:r w:rsidRPr="00816C9D">
        <w:rPr>
          <w:rStyle w:val="Char2"/>
          <w:rFonts w:hint="cs"/>
          <w:rtl/>
        </w:rPr>
        <w:t xml:space="preserve"> ادیان آن را آمو</w:t>
      </w:r>
      <w:r w:rsidR="001F2C82" w:rsidRPr="00816C9D">
        <w:rPr>
          <w:rStyle w:val="Char2"/>
          <w:rFonts w:hint="cs"/>
          <w:rtl/>
        </w:rPr>
        <w:t>ز</w:t>
      </w:r>
      <w:r w:rsidRPr="00816C9D">
        <w:rPr>
          <w:rStyle w:val="Char2"/>
          <w:rFonts w:hint="cs"/>
          <w:rtl/>
        </w:rPr>
        <w:t xml:space="preserve">ش داده‌اند. </w:t>
      </w:r>
    </w:p>
    <w:p w:rsidR="001D3886" w:rsidRPr="00816C9D" w:rsidRDefault="001D3886" w:rsidP="007D1B5A">
      <w:pPr>
        <w:pStyle w:val="StyleComplexBLotus12ptJustifiedFirstline05cmCharChar"/>
        <w:spacing w:line="240" w:lineRule="auto"/>
        <w:jc w:val="lowKashida"/>
        <w:rPr>
          <w:rStyle w:val="Char2"/>
          <w:rtl/>
        </w:rPr>
      </w:pPr>
    </w:p>
    <w:p w:rsidR="001D3886" w:rsidRPr="00816C9D" w:rsidRDefault="001D3886" w:rsidP="007D1B5A">
      <w:pPr>
        <w:pStyle w:val="StyleComplexBLotus12ptJustifiedFirstline05cmCharChar"/>
        <w:spacing w:line="240" w:lineRule="auto"/>
        <w:jc w:val="lowKashida"/>
        <w:rPr>
          <w:rStyle w:val="Char2"/>
          <w:rtl/>
        </w:rPr>
        <w:sectPr w:rsidR="001D3886" w:rsidRPr="00816C9D" w:rsidSect="00FA32F5">
          <w:headerReference w:type="default" r:id="rId20"/>
          <w:footnotePr>
            <w:numRestart w:val="eachPage"/>
          </w:footnotePr>
          <w:type w:val="oddPage"/>
          <w:pgSz w:w="9356" w:h="13608" w:code="9"/>
          <w:pgMar w:top="567" w:right="1134" w:bottom="851" w:left="1134" w:header="454" w:footer="0" w:gutter="0"/>
          <w:cols w:space="720"/>
          <w:titlePg/>
          <w:bidi/>
          <w:rtlGutter/>
        </w:sectPr>
      </w:pPr>
    </w:p>
    <w:p w:rsidR="005C5567" w:rsidRPr="008B6E92" w:rsidRDefault="005C5567" w:rsidP="001D3886">
      <w:pPr>
        <w:pStyle w:val="a"/>
        <w:rPr>
          <w:rtl/>
        </w:rPr>
      </w:pPr>
      <w:bookmarkStart w:id="16" w:name="_Toc143140661"/>
      <w:bookmarkStart w:id="17" w:name="_Toc435872337"/>
      <w:r w:rsidRPr="008B6E92">
        <w:rPr>
          <w:rFonts w:hint="cs"/>
          <w:rtl/>
        </w:rPr>
        <w:t>«قوانین حقوقی در آئین‌های توحیدی»</w:t>
      </w:r>
      <w:bookmarkEnd w:id="16"/>
      <w:bookmarkEnd w:id="17"/>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در آغاز فصلی از کتاب خود که دربار</w:t>
      </w:r>
      <w:r w:rsidR="00816C9D" w:rsidRPr="00816C9D">
        <w:rPr>
          <w:rStyle w:val="Char2"/>
          <w:rFonts w:hint="cs"/>
          <w:rtl/>
        </w:rPr>
        <w:t>ۀ</w:t>
      </w:r>
      <w:r w:rsidRPr="00816C9D">
        <w:rPr>
          <w:rStyle w:val="Char2"/>
          <w:rFonts w:hint="cs"/>
          <w:rtl/>
        </w:rPr>
        <w:t xml:space="preserve"> قوانین ادیا</w:t>
      </w:r>
      <w:r w:rsidR="001F2C82" w:rsidRPr="00816C9D">
        <w:rPr>
          <w:rStyle w:val="Char2"/>
          <w:rFonts w:hint="cs"/>
          <w:rtl/>
        </w:rPr>
        <w:t>ن سخن می‌گوید، تأکید می‌ورزد که</w:t>
      </w:r>
      <w:r w:rsidRPr="00816C9D">
        <w:rPr>
          <w:rStyle w:val="Char2"/>
          <w:rFonts w:hint="cs"/>
          <w:rtl/>
        </w:rPr>
        <w:t>: «در یک آئین توحیدی، چنین قوانینی می‌بایست الزاماً از جانب خود خداوند وضع شده باشد و قوانین وضع شد</w:t>
      </w:r>
      <w:r w:rsidR="00816C9D" w:rsidRPr="00816C9D">
        <w:rPr>
          <w:rStyle w:val="Char2"/>
          <w:rFonts w:hint="cs"/>
          <w:rtl/>
        </w:rPr>
        <w:t>ۀ</w:t>
      </w:r>
      <w:r w:rsidRPr="00816C9D">
        <w:rPr>
          <w:rStyle w:val="Char2"/>
          <w:rFonts w:hint="cs"/>
          <w:rtl/>
        </w:rPr>
        <w:t xml:space="preserve"> خداوند نمی‌توانند تغییر کنند»!</w:t>
      </w:r>
      <w:r w:rsidRPr="001634A2">
        <w:rPr>
          <w:rStyle w:val="Char2"/>
          <w:vertAlign w:val="superscript"/>
          <w:rtl/>
        </w:rPr>
        <w:footnoteReference w:id="323"/>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موضوع که قانونگذار اصلی در ادیان توحیدی، خداوند است جای چون و چرا ندارد ولی این که قوانین خداوند نمی‌توانند تغییر کنند، سخن درستی نیست</w:t>
      </w:r>
      <w:r w:rsidR="001F2C82" w:rsidRPr="00816C9D">
        <w:rPr>
          <w:rStyle w:val="Char2"/>
          <w:rFonts w:hint="cs"/>
          <w:rtl/>
        </w:rPr>
        <w:t>؛</w:t>
      </w:r>
      <w:r w:rsidRPr="00816C9D">
        <w:rPr>
          <w:rStyle w:val="Char2"/>
          <w:rFonts w:hint="cs"/>
          <w:rtl/>
        </w:rPr>
        <w:t xml:space="preserve"> زیرا احکام دینی </w:t>
      </w:r>
      <w:r w:rsidRPr="008B6E92">
        <w:rPr>
          <w:rFonts w:ascii="Times New Roman" w:hAnsi="Times New Roman" w:cs="Times New Roman" w:hint="cs"/>
          <w:sz w:val="28"/>
          <w:szCs w:val="28"/>
          <w:rtl/>
          <w:lang w:bidi="fa-IR"/>
        </w:rPr>
        <w:t>–</w:t>
      </w:r>
      <w:r w:rsidRPr="00816C9D">
        <w:rPr>
          <w:rStyle w:val="Char2"/>
          <w:rFonts w:hint="cs"/>
          <w:rtl/>
        </w:rPr>
        <w:t xml:space="preserve"> چنانکه پیش از این گفتیم </w:t>
      </w:r>
      <w:r w:rsidRPr="008B6E92">
        <w:rPr>
          <w:rFonts w:ascii="Times New Roman" w:hAnsi="Times New Roman" w:cs="Times New Roman" w:hint="cs"/>
          <w:sz w:val="28"/>
          <w:szCs w:val="28"/>
          <w:rtl/>
          <w:lang w:bidi="fa-IR"/>
        </w:rPr>
        <w:t>–</w:t>
      </w:r>
      <w:r w:rsidRPr="00816C9D">
        <w:rPr>
          <w:rStyle w:val="Char2"/>
          <w:rFonts w:hint="cs"/>
          <w:rtl/>
        </w:rPr>
        <w:t xml:space="preserve"> برای عالم مجرّدات وضع نشده‌اند تا گفته شود که نباید در</w:t>
      </w:r>
      <w:r w:rsidR="0037215F" w:rsidRPr="00816C9D">
        <w:rPr>
          <w:rStyle w:val="Char2"/>
          <w:rFonts w:hint="cs"/>
          <w:rtl/>
        </w:rPr>
        <w:t xml:space="preserve"> آن‌ها </w:t>
      </w:r>
      <w:r w:rsidRPr="00816C9D">
        <w:rPr>
          <w:rStyle w:val="Char2"/>
          <w:rFonts w:hint="cs"/>
          <w:rtl/>
        </w:rPr>
        <w:t>دگرگونی راه یابد! این احکام برای جامعه‌های انسانی تشریع شده‌اند که در جریان پویایی و گسترش و تحوّل قرار دارند و شرایع دینی نیز پا به پای</w:t>
      </w:r>
      <w:r w:rsidR="0037215F" w:rsidRPr="00816C9D">
        <w:rPr>
          <w:rStyle w:val="Char2"/>
          <w:rFonts w:hint="cs"/>
          <w:rtl/>
        </w:rPr>
        <w:t xml:space="preserve"> آن‌ها </w:t>
      </w:r>
      <w:r w:rsidRPr="00816C9D">
        <w:rPr>
          <w:rStyle w:val="Char2"/>
          <w:rFonts w:hint="cs"/>
          <w:rtl/>
        </w:rPr>
        <w:t>حرکت می‌کنند و در تحوّلات روزگار، هدایت</w:t>
      </w:r>
      <w:r w:rsidR="0037215F" w:rsidRPr="00816C9D">
        <w:rPr>
          <w:rStyle w:val="Char2"/>
          <w:rFonts w:hint="cs"/>
          <w:rtl/>
        </w:rPr>
        <w:t xml:space="preserve"> آن‌ها </w:t>
      </w:r>
      <w:r w:rsidRPr="00816C9D">
        <w:rPr>
          <w:rStyle w:val="Char2"/>
          <w:rFonts w:hint="cs"/>
          <w:rtl/>
        </w:rPr>
        <w:t>را بر عهده دارند و همانگونه که پیش از این به اشارت گذشت حتّی در آخرین شریعت الهی به «ضرورت‌ها» و «تنگناها» و «دگرگونی موضوعات» که مای</w:t>
      </w:r>
      <w:r w:rsidR="00816C9D" w:rsidRPr="00816C9D">
        <w:rPr>
          <w:rStyle w:val="Char2"/>
          <w:rFonts w:hint="cs"/>
          <w:rtl/>
        </w:rPr>
        <w:t>ۀ</w:t>
      </w:r>
      <w:r w:rsidRPr="00816C9D">
        <w:rPr>
          <w:rStyle w:val="Char2"/>
          <w:rFonts w:hint="cs"/>
          <w:rtl/>
        </w:rPr>
        <w:t xml:space="preserve"> تغییر احکام می‌گردند، عنایت شده است چنانکه در قرآن کریم اصول و قواعد این امو را ملا</w:t>
      </w:r>
      <w:r w:rsidR="001F2C82" w:rsidRPr="00816C9D">
        <w:rPr>
          <w:rStyle w:val="Char2"/>
          <w:rFonts w:hint="cs"/>
          <w:rtl/>
        </w:rPr>
        <w:t>حظه می‌کنیم و در خلال آیاتی چون</w:t>
      </w:r>
      <w:r w:rsidR="00FE6676" w:rsidRPr="00816C9D">
        <w:rPr>
          <w:rStyle w:val="Char2"/>
          <w:rFonts w:hint="cs"/>
          <w:rtl/>
        </w:rPr>
        <w:t>:</w:t>
      </w:r>
    </w:p>
    <w:p w:rsidR="005C5567" w:rsidRPr="00816C9D" w:rsidRDefault="00586FBA" w:rsidP="00586FBA">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إِلَّا</w:t>
      </w:r>
      <w:r w:rsidRPr="00680F02">
        <w:rPr>
          <w:rStyle w:val="Char7"/>
          <w:rtl/>
        </w:rPr>
        <w:t xml:space="preserve"> </w:t>
      </w:r>
      <w:r w:rsidRPr="00680F02">
        <w:rPr>
          <w:rStyle w:val="Char7"/>
          <w:rFonts w:hint="eastAsia"/>
          <w:rtl/>
        </w:rPr>
        <w:t>مَا</w:t>
      </w:r>
      <w:r w:rsidRPr="00680F02">
        <w:rPr>
          <w:rStyle w:val="Char7"/>
          <w:rtl/>
        </w:rPr>
        <w:t xml:space="preserve"> </w:t>
      </w:r>
      <w:r w:rsidRPr="00680F02">
        <w:rPr>
          <w:rStyle w:val="Char7"/>
          <w:rFonts w:hint="cs"/>
          <w:rtl/>
        </w:rPr>
        <w:t>ٱ</w:t>
      </w:r>
      <w:r w:rsidRPr="00680F02">
        <w:rPr>
          <w:rStyle w:val="Char7"/>
          <w:rFonts w:hint="eastAsia"/>
          <w:rtl/>
        </w:rPr>
        <w:t>ض</w:t>
      </w:r>
      <w:r w:rsidRPr="00680F02">
        <w:rPr>
          <w:rStyle w:val="Char7"/>
          <w:rFonts w:hint="cs"/>
          <w:rtl/>
        </w:rPr>
        <w:t>ۡ</w:t>
      </w:r>
      <w:r w:rsidRPr="00680F02">
        <w:rPr>
          <w:rStyle w:val="Char7"/>
          <w:rFonts w:hint="eastAsia"/>
          <w:rtl/>
        </w:rPr>
        <w:t>طُرِر</w:t>
      </w:r>
      <w:r w:rsidRPr="00680F02">
        <w:rPr>
          <w:rStyle w:val="Char7"/>
          <w:rFonts w:hint="cs"/>
          <w:rtl/>
        </w:rPr>
        <w:t>ۡ</w:t>
      </w:r>
      <w:r w:rsidRPr="00680F02">
        <w:rPr>
          <w:rStyle w:val="Char7"/>
          <w:rFonts w:hint="eastAsia"/>
          <w:rtl/>
        </w:rPr>
        <w:t>تُم</w:t>
      </w:r>
      <w:r w:rsidRPr="00680F02">
        <w:rPr>
          <w:rStyle w:val="Char7"/>
          <w:rFonts w:hint="cs"/>
          <w:rtl/>
        </w:rPr>
        <w:t>ۡ</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FE6676" w:rsidRPr="00586FBA">
        <w:rPr>
          <w:rStyle w:val="Char1"/>
          <w:rFonts w:hint="cs"/>
          <w:rtl/>
        </w:rPr>
        <w:t>[الأنعام: 119].</w:t>
      </w:r>
    </w:p>
    <w:p w:rsidR="005C5567" w:rsidRPr="00816C9D" w:rsidRDefault="001F2C82" w:rsidP="007D1B5A">
      <w:pPr>
        <w:pStyle w:val="StyleComplexBLotus12ptJustifiedFirstline05cmCharChar"/>
        <w:spacing w:line="240" w:lineRule="auto"/>
        <w:jc w:val="lowKashida"/>
        <w:rPr>
          <w:rStyle w:val="Char2"/>
          <w:rtl/>
        </w:rPr>
      </w:pPr>
      <w:r w:rsidRPr="00816C9D">
        <w:rPr>
          <w:rStyle w:val="Char2"/>
          <w:rFonts w:hint="cs"/>
          <w:rtl/>
        </w:rPr>
        <w:t>و</w:t>
      </w:r>
      <w:r w:rsidR="00D06F88" w:rsidRPr="00816C9D">
        <w:rPr>
          <w:rStyle w:val="Char2"/>
          <w:rFonts w:hint="cs"/>
          <w:rtl/>
        </w:rPr>
        <w:t>:</w:t>
      </w:r>
    </w:p>
    <w:p w:rsidR="005C5567" w:rsidRPr="00816C9D" w:rsidRDefault="00586FBA" w:rsidP="00586FBA">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وَمَا</w:t>
      </w:r>
      <w:r w:rsidRPr="00680F02">
        <w:rPr>
          <w:rStyle w:val="Char7"/>
          <w:rtl/>
        </w:rPr>
        <w:t xml:space="preserve"> </w:t>
      </w:r>
      <w:r w:rsidRPr="00680F02">
        <w:rPr>
          <w:rStyle w:val="Char7"/>
          <w:rFonts w:hint="eastAsia"/>
          <w:rtl/>
        </w:rPr>
        <w:t>جَعَلَ</w:t>
      </w:r>
      <w:r w:rsidRPr="00680F02">
        <w:rPr>
          <w:rStyle w:val="Char7"/>
          <w:rtl/>
        </w:rPr>
        <w:t xml:space="preserve"> </w:t>
      </w:r>
      <w:r w:rsidRPr="00680F02">
        <w:rPr>
          <w:rStyle w:val="Char7"/>
          <w:rFonts w:hint="eastAsia"/>
          <w:rtl/>
        </w:rPr>
        <w:t>عَلَي</w:t>
      </w:r>
      <w:r w:rsidRPr="00680F02">
        <w:rPr>
          <w:rStyle w:val="Char7"/>
          <w:rFonts w:hint="cs"/>
          <w:rtl/>
        </w:rPr>
        <w:t>ۡ</w:t>
      </w:r>
      <w:r w:rsidRPr="00680F02">
        <w:rPr>
          <w:rStyle w:val="Char7"/>
          <w:rFonts w:hint="eastAsia"/>
          <w:rtl/>
        </w:rPr>
        <w:t>كُم</w:t>
      </w:r>
      <w:r w:rsidRPr="00680F02">
        <w:rPr>
          <w:rStyle w:val="Char7"/>
          <w:rFonts w:hint="cs"/>
          <w:rtl/>
        </w:rPr>
        <w:t>ۡ</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cs"/>
          <w:rtl/>
        </w:rPr>
        <w:t>ٱ</w:t>
      </w:r>
      <w:r w:rsidRPr="00680F02">
        <w:rPr>
          <w:rStyle w:val="Char7"/>
          <w:rFonts w:hint="eastAsia"/>
          <w:rtl/>
        </w:rPr>
        <w:t>لدِّينِ</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حَرَج</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D06F88" w:rsidRPr="00586FBA">
        <w:rPr>
          <w:rStyle w:val="Char1"/>
          <w:rFonts w:hint="cs"/>
          <w:rtl/>
        </w:rPr>
        <w:t>[الحج: 78].</w:t>
      </w:r>
    </w:p>
    <w:p w:rsidR="005C5567" w:rsidRPr="00816C9D" w:rsidRDefault="001F2C82" w:rsidP="007D1B5A">
      <w:pPr>
        <w:pStyle w:val="StyleComplexBLotus12ptJustifiedFirstline05cmCharChar"/>
        <w:spacing w:line="240" w:lineRule="auto"/>
        <w:jc w:val="lowKashida"/>
        <w:rPr>
          <w:rStyle w:val="Char2"/>
          <w:rtl/>
        </w:rPr>
      </w:pPr>
      <w:r w:rsidRPr="00816C9D">
        <w:rPr>
          <w:rStyle w:val="Char2"/>
          <w:rFonts w:hint="cs"/>
          <w:rtl/>
        </w:rPr>
        <w:t>و</w:t>
      </w:r>
      <w:r w:rsidR="00576B17" w:rsidRPr="00816C9D">
        <w:rPr>
          <w:rStyle w:val="Char2"/>
          <w:rFonts w:hint="cs"/>
          <w:rtl/>
        </w:rPr>
        <w:t>:</w:t>
      </w:r>
    </w:p>
    <w:p w:rsidR="005C5567" w:rsidRPr="00816C9D" w:rsidRDefault="00586FBA" w:rsidP="00586FBA">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حَتَّى</w:t>
      </w:r>
      <w:r w:rsidRPr="00680F02">
        <w:rPr>
          <w:rStyle w:val="Char7"/>
          <w:rFonts w:hint="cs"/>
          <w:rtl/>
        </w:rPr>
        <w:t>ٰ</w:t>
      </w:r>
      <w:r w:rsidRPr="00680F02">
        <w:rPr>
          <w:rStyle w:val="Char7"/>
          <w:rtl/>
        </w:rPr>
        <w:t xml:space="preserve"> </w:t>
      </w:r>
      <w:r w:rsidRPr="00680F02">
        <w:rPr>
          <w:rStyle w:val="Char7"/>
          <w:rFonts w:hint="eastAsia"/>
          <w:rtl/>
        </w:rPr>
        <w:t>يَخُوضُواْ</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eastAsia"/>
          <w:rtl/>
        </w:rPr>
        <w:t>حَدِيثٍ</w:t>
      </w:r>
      <w:r w:rsidRPr="00680F02">
        <w:rPr>
          <w:rStyle w:val="Char7"/>
          <w:rtl/>
        </w:rPr>
        <w:t xml:space="preserve"> </w:t>
      </w:r>
      <w:r w:rsidRPr="00680F02">
        <w:rPr>
          <w:rStyle w:val="Char7"/>
          <w:rFonts w:hint="eastAsia"/>
          <w:rtl/>
        </w:rPr>
        <w:t>غَي</w:t>
      </w:r>
      <w:r w:rsidRPr="00680F02">
        <w:rPr>
          <w:rStyle w:val="Char7"/>
          <w:rFonts w:hint="cs"/>
          <w:rtl/>
        </w:rPr>
        <w:t>ۡ</w:t>
      </w:r>
      <w:r w:rsidRPr="00680F02">
        <w:rPr>
          <w:rStyle w:val="Char7"/>
          <w:rFonts w:hint="eastAsia"/>
          <w:rtl/>
        </w:rPr>
        <w:t>رِهِ</w:t>
      </w:r>
      <w:r w:rsidRPr="00680F02">
        <w:rPr>
          <w:rStyle w:val="Char7"/>
          <w:rFonts w:hint="cs"/>
          <w:rtl/>
        </w:rPr>
        <w:t>ۦٓ</w:t>
      </w:r>
      <w:r>
        <w:rPr>
          <w:rFonts w:ascii="Times New Roman" w:hAnsi="Times New Roman" w:cs="CTraditional Arabic" w:hint="cs"/>
          <w:sz w:val="28"/>
          <w:szCs w:val="28"/>
          <w:rtl/>
          <w:lang w:bidi="fa-IR"/>
        </w:rPr>
        <w:t>﴾</w:t>
      </w:r>
      <w:r w:rsidR="005C5567" w:rsidRPr="001634A2">
        <w:rPr>
          <w:rStyle w:val="Char2"/>
          <w:vertAlign w:val="superscript"/>
          <w:rtl/>
        </w:rPr>
        <w:footnoteReference w:id="324"/>
      </w:r>
      <w:r w:rsidR="00576B17" w:rsidRPr="00816C9D">
        <w:rPr>
          <w:rStyle w:val="Char2"/>
          <w:rFonts w:hint="cs"/>
          <w:rtl/>
        </w:rPr>
        <w:t xml:space="preserve"> </w:t>
      </w:r>
      <w:r w:rsidR="00576B17" w:rsidRPr="00586FBA">
        <w:rPr>
          <w:rStyle w:val="Char1"/>
          <w:rFonts w:hint="cs"/>
          <w:rtl/>
        </w:rPr>
        <w:t>[النساء: 140].</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امثال</w:t>
      </w:r>
      <w:r w:rsidR="00A66DC2" w:rsidRPr="00816C9D">
        <w:rPr>
          <w:rStyle w:val="Char2"/>
          <w:rFonts w:hint="cs"/>
          <w:rtl/>
        </w:rPr>
        <w:t xml:space="preserve"> این‌ها </w:t>
      </w:r>
      <w:r w:rsidRPr="00816C9D">
        <w:rPr>
          <w:rStyle w:val="Char2"/>
          <w:rFonts w:hint="cs"/>
          <w:rtl/>
        </w:rPr>
        <w:t>با قواعد مزبور آشنا می‌شویم و همین است رمز شریعت اسلام یعنی باز بودن باب اجتهاد و رعایت شرائط زمان و مکان در شناخت احکام.</w:t>
      </w:r>
      <w:r w:rsidRPr="001634A2">
        <w:rPr>
          <w:rStyle w:val="Char2"/>
          <w:vertAlign w:val="superscript"/>
          <w:rtl/>
        </w:rPr>
        <w:footnoteReference w:id="325"/>
      </w:r>
      <w:r w:rsidRPr="00816C9D">
        <w:rPr>
          <w:rStyle w:val="Char2"/>
          <w:rFonts w:hint="cs"/>
          <w:rtl/>
        </w:rPr>
        <w:t xml:space="preserve"> </w:t>
      </w:r>
    </w:p>
    <w:p w:rsidR="005C5567" w:rsidRPr="00816C9D" w:rsidRDefault="001F2C82" w:rsidP="007D1B5A">
      <w:pPr>
        <w:pStyle w:val="StyleComplexBLotus12ptJustifiedFirstline05cmCharChar"/>
        <w:spacing w:line="240" w:lineRule="auto"/>
        <w:jc w:val="lowKashida"/>
        <w:rPr>
          <w:rStyle w:val="Char2"/>
          <w:rtl/>
        </w:rPr>
      </w:pPr>
      <w:r w:rsidRPr="00816C9D">
        <w:rPr>
          <w:rStyle w:val="Char2"/>
          <w:rFonts w:hint="cs"/>
          <w:rtl/>
        </w:rPr>
        <w:t>پس ادّعای اینکه</w:t>
      </w:r>
      <w:r w:rsidR="005C5567" w:rsidRPr="00816C9D">
        <w:rPr>
          <w:rStyle w:val="Char2"/>
          <w:rFonts w:hint="cs"/>
          <w:rtl/>
        </w:rPr>
        <w:t>: «قوانین وضع شد</w:t>
      </w:r>
      <w:r w:rsidR="00816C9D" w:rsidRPr="00816C9D">
        <w:rPr>
          <w:rStyle w:val="Char2"/>
          <w:rFonts w:hint="cs"/>
          <w:rtl/>
        </w:rPr>
        <w:t>ۀ</w:t>
      </w:r>
      <w:r w:rsidR="005C5567" w:rsidRPr="00816C9D">
        <w:rPr>
          <w:rStyle w:val="Char2"/>
          <w:rFonts w:hint="cs"/>
          <w:rtl/>
        </w:rPr>
        <w:t xml:space="preserve"> خداوند نمی‌توانند تغییر کنند»! مبنای درستی ندارد. قوانین و احکامی که خداوند برای «نظام تکوین» برقرار نموده نیز گاهی دگرگون می‌شوند تا چه رسد به قوانینی که با زندگیِ متحوّل بشر پیوند دارند! مثلاً سنّت الهی در جهان هستی، </w:t>
      </w:r>
      <w:r w:rsidRPr="00816C9D">
        <w:rPr>
          <w:rStyle w:val="Char2"/>
          <w:rFonts w:hint="cs"/>
          <w:rtl/>
        </w:rPr>
        <w:t>اکنون بر این پایه استوار است که</w:t>
      </w:r>
      <w:r w:rsidR="005C5567" w:rsidRPr="00816C9D">
        <w:rPr>
          <w:rStyle w:val="Char2"/>
          <w:rFonts w:hint="cs"/>
          <w:rtl/>
        </w:rPr>
        <w:t>: «هر موجود زنده‌ای، از موجود زند</w:t>
      </w:r>
      <w:r w:rsidR="00816C9D" w:rsidRPr="00816C9D">
        <w:rPr>
          <w:rStyle w:val="Char2"/>
          <w:rFonts w:hint="cs"/>
          <w:rtl/>
        </w:rPr>
        <w:t>ۀ</w:t>
      </w:r>
      <w:r w:rsidR="005C5567" w:rsidRPr="00816C9D">
        <w:rPr>
          <w:rStyle w:val="Char2"/>
          <w:rFonts w:hint="cs"/>
          <w:rtl/>
        </w:rPr>
        <w:t xml:space="preserve"> دیگر پدید آید» ولی تردیدی نیست که هنگام پیدایش حیات، قانون مذکور جریان نداشت و کسی هم بر آفریدگار جهان نباید اعتراض کند که چرا آفرینش خویش را به صورت نخستین ادامه نداده است؟! </w:t>
      </w:r>
    </w:p>
    <w:p w:rsidR="005C5567" w:rsidRPr="00816C9D" w:rsidRDefault="001F2C82" w:rsidP="007D1B5A">
      <w:pPr>
        <w:pStyle w:val="StyleComplexBLotus12ptJustifiedFirstline05cmCharChar"/>
        <w:spacing w:line="240" w:lineRule="auto"/>
        <w:jc w:val="lowKashida"/>
        <w:rPr>
          <w:rStyle w:val="Char2"/>
          <w:rtl/>
        </w:rPr>
      </w:pPr>
      <w:r w:rsidRPr="00816C9D">
        <w:rPr>
          <w:rStyle w:val="Char2"/>
          <w:rFonts w:hint="cs"/>
          <w:rtl/>
        </w:rPr>
        <w:t>از این</w:t>
      </w:r>
      <w:r w:rsidR="005C5567" w:rsidRPr="00816C9D">
        <w:rPr>
          <w:rStyle w:val="Char2"/>
          <w:rFonts w:hint="cs"/>
          <w:rtl/>
        </w:rPr>
        <w:t xml:space="preserve"> بگذریم، آقای شفا در کتابش به خرده‌گیری می‌پردازد که چرا شریعت موسی</w:t>
      </w:r>
      <w:r w:rsidR="00762A01" w:rsidRPr="00762A01">
        <w:rPr>
          <w:rStyle w:val="Char2"/>
          <w:rFonts w:cs="CTraditional Arabic" w:hint="cs"/>
          <w:rtl/>
        </w:rPr>
        <w:t xml:space="preserve">÷ </w:t>
      </w:r>
      <w:r w:rsidR="005C5567" w:rsidRPr="00816C9D">
        <w:rPr>
          <w:rStyle w:val="Char2"/>
          <w:rFonts w:hint="cs"/>
          <w:rtl/>
        </w:rPr>
        <w:t>در پاره‌ای از احکام، به قوان</w:t>
      </w:r>
      <w:r w:rsidRPr="00816C9D">
        <w:rPr>
          <w:rStyle w:val="Char2"/>
          <w:rFonts w:hint="cs"/>
          <w:rtl/>
        </w:rPr>
        <w:t>ین حمورابی</w:t>
      </w:r>
      <w:r w:rsidRPr="001634A2">
        <w:rPr>
          <w:rStyle w:val="FootnoteReference"/>
          <w:rFonts w:cs="IRNazli"/>
          <w:sz w:val="28"/>
          <w:szCs w:val="28"/>
          <w:rtl/>
          <w:lang w:bidi="fa-IR"/>
        </w:rPr>
        <w:footnoteReference w:id="326"/>
      </w:r>
      <w:r w:rsidRPr="00816C9D">
        <w:rPr>
          <w:rStyle w:val="Char2"/>
          <w:rFonts w:hint="cs"/>
          <w:rtl/>
        </w:rPr>
        <w:t xml:space="preserve"> می‌ماند؟! و می‌نویسد</w:t>
      </w:r>
      <w:r w:rsidR="005C5567" w:rsidRPr="00816C9D">
        <w:rPr>
          <w:rStyle w:val="Char2"/>
          <w:rFonts w:hint="cs"/>
          <w:rtl/>
        </w:rPr>
        <w:t>: «جال</w:t>
      </w:r>
      <w:r w:rsidR="00273516" w:rsidRPr="00816C9D">
        <w:rPr>
          <w:rStyle w:val="Char2"/>
          <w:rFonts w:hint="cs"/>
          <w:rtl/>
        </w:rPr>
        <w:t>ب</w:t>
      </w:r>
      <w:r w:rsidR="005C5567" w:rsidRPr="00816C9D">
        <w:rPr>
          <w:rStyle w:val="Char2"/>
          <w:rFonts w:hint="cs"/>
          <w:rtl/>
        </w:rPr>
        <w:t xml:space="preserve"> است که در سرآغاز مجموع</w:t>
      </w:r>
      <w:r w:rsidR="00816C9D" w:rsidRPr="00816C9D">
        <w:rPr>
          <w:rStyle w:val="Char2"/>
          <w:rFonts w:hint="cs"/>
          <w:rtl/>
        </w:rPr>
        <w:t>ۀ</w:t>
      </w:r>
      <w:r w:rsidR="005C5567" w:rsidRPr="00816C9D">
        <w:rPr>
          <w:rStyle w:val="Char2"/>
          <w:rFonts w:hint="cs"/>
          <w:rtl/>
        </w:rPr>
        <w:t xml:space="preserve"> حمورابی نیز تصریح شده است که منبع این قوانین، فرمان آنو و بعل خدایان بزرگ بابل است»!</w:t>
      </w:r>
      <w:r w:rsidR="005C5567" w:rsidRPr="001634A2">
        <w:rPr>
          <w:rStyle w:val="Char2"/>
          <w:vertAlign w:val="superscript"/>
          <w:rtl/>
        </w:rPr>
        <w:footnoteReference w:id="327"/>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آقای شفا از آنجا که در فقه و حقوق، کار تخصّصی نکرده در این اعتراض از توجّه به نکاتی چند غفلت نموده است. </w:t>
      </w:r>
    </w:p>
    <w:p w:rsidR="005C5567" w:rsidRPr="00816C9D" w:rsidRDefault="00273516" w:rsidP="007D1B5A">
      <w:pPr>
        <w:pStyle w:val="StyleComplexBLotus12ptJustifiedFirstline05cmCharChar"/>
        <w:spacing w:line="240" w:lineRule="auto"/>
        <w:jc w:val="lowKashida"/>
        <w:rPr>
          <w:rStyle w:val="Char2"/>
          <w:rtl/>
        </w:rPr>
      </w:pPr>
      <w:r w:rsidRPr="00816C9D">
        <w:rPr>
          <w:rStyle w:val="Char2"/>
          <w:rFonts w:hint="cs"/>
          <w:rtl/>
        </w:rPr>
        <w:t>نخست آنکه</w:t>
      </w:r>
      <w:r w:rsidR="005C5567" w:rsidRPr="00816C9D">
        <w:rPr>
          <w:rStyle w:val="Char2"/>
          <w:rFonts w:hint="cs"/>
          <w:rtl/>
        </w:rPr>
        <w:t>: همانند</w:t>
      </w:r>
      <w:r w:rsidRPr="00816C9D">
        <w:rPr>
          <w:rStyle w:val="Char2"/>
          <w:rFonts w:hint="cs"/>
          <w:rtl/>
        </w:rPr>
        <w:t>ی</w:t>
      </w:r>
      <w:r w:rsidR="005C5567" w:rsidRPr="00816C9D">
        <w:rPr>
          <w:rStyle w:val="Char2"/>
          <w:rFonts w:hint="cs"/>
          <w:rtl/>
        </w:rPr>
        <w:t xml:space="preserve"> پاره‌ای از قوانین شریعت با قانون‌های مدنی بدین دلیل است که شریعت، همواره قوانین مفید جامعه را امضاء و تأیید می‌کند. نه تنها موسی</w:t>
      </w:r>
      <w:r w:rsidR="00762A01" w:rsidRPr="00762A01">
        <w:rPr>
          <w:rStyle w:val="Char2"/>
          <w:rFonts w:cs="CTraditional Arabic" w:hint="cs"/>
          <w:rtl/>
        </w:rPr>
        <w:t xml:space="preserve">÷ </w:t>
      </w:r>
      <w:r w:rsidR="005C5567" w:rsidRPr="00816C9D">
        <w:rPr>
          <w:rStyle w:val="Char2"/>
          <w:rFonts w:hint="cs"/>
          <w:rtl/>
        </w:rPr>
        <w:t>بلکه پیامبر اسلام</w:t>
      </w:r>
      <w:r w:rsidR="00B12A36" w:rsidRPr="00B12A36">
        <w:rPr>
          <w:rStyle w:val="Char2"/>
          <w:rFonts w:cs="CTraditional Arabic" w:hint="cs"/>
          <w:rtl/>
        </w:rPr>
        <w:t xml:space="preserve"> ج </w:t>
      </w:r>
      <w:r w:rsidR="005C5567" w:rsidRPr="00816C9D">
        <w:rPr>
          <w:rStyle w:val="Char2"/>
          <w:rFonts w:hint="cs"/>
          <w:rtl/>
        </w:rPr>
        <w:t>هم با احکام و قوانین سودمند عرب به مخالفت برنخاست و</w:t>
      </w:r>
      <w:r w:rsidR="0037215F" w:rsidRPr="00816C9D">
        <w:rPr>
          <w:rStyle w:val="Char2"/>
          <w:rFonts w:hint="cs"/>
          <w:rtl/>
        </w:rPr>
        <w:t xml:space="preserve"> آن‌ها </w:t>
      </w:r>
      <w:r w:rsidR="005C5567" w:rsidRPr="00816C9D">
        <w:rPr>
          <w:rStyle w:val="Char2"/>
          <w:rFonts w:hint="cs"/>
          <w:rtl/>
        </w:rPr>
        <w:t>را دگرگون نساخت. این دسته از قوانین دینی را «احکام امضائی» می</w:t>
      </w:r>
      <w:r w:rsidR="005C5567" w:rsidRPr="00816C9D">
        <w:rPr>
          <w:rStyle w:val="Char2"/>
          <w:rFonts w:hint="eastAsia"/>
          <w:rtl/>
        </w:rPr>
        <w:t>‌</w:t>
      </w:r>
      <w:r w:rsidR="005C5567" w:rsidRPr="00816C9D">
        <w:rPr>
          <w:rStyle w:val="Char2"/>
          <w:rFonts w:hint="cs"/>
          <w:rtl/>
        </w:rPr>
        <w:t>نامند که در برابر «احکام تأسیسی» قرار گرفته‌اند و تصویب</w:t>
      </w:r>
      <w:r w:rsidR="0037215F" w:rsidRPr="00816C9D">
        <w:rPr>
          <w:rStyle w:val="Char2"/>
          <w:rFonts w:hint="cs"/>
          <w:rtl/>
        </w:rPr>
        <w:t xml:space="preserve"> آن‌ها </w:t>
      </w:r>
      <w:r w:rsidR="005C5567" w:rsidRPr="00816C9D">
        <w:rPr>
          <w:rStyle w:val="Char2"/>
          <w:rFonts w:hint="cs"/>
          <w:rtl/>
        </w:rPr>
        <w:t>از سوی شرع، به هیچ</w:t>
      </w:r>
      <w:r w:rsidR="005C5567" w:rsidRPr="00816C9D">
        <w:rPr>
          <w:rStyle w:val="Char2"/>
          <w:rFonts w:hint="eastAsia"/>
          <w:rtl/>
        </w:rPr>
        <w:t>‌</w:t>
      </w:r>
      <w:r w:rsidR="005C5567" w:rsidRPr="00816C9D">
        <w:rPr>
          <w:rStyle w:val="Char2"/>
          <w:rFonts w:hint="cs"/>
          <w:rtl/>
        </w:rPr>
        <w:t>وجه اشکال عقلی ندارد بلکه نشانه‌ای از انصاف شریعت شمرده می‌شود. گویا جناب شفا انتظار دارد که ادیان توحیدی تنها برای ستیزه با هم</w:t>
      </w:r>
      <w:r w:rsidR="00816C9D" w:rsidRPr="00816C9D">
        <w:rPr>
          <w:rStyle w:val="Char2"/>
          <w:rFonts w:hint="cs"/>
          <w:rtl/>
        </w:rPr>
        <w:t>ۀ</w:t>
      </w:r>
      <w:r w:rsidR="005C5567" w:rsidRPr="00816C9D">
        <w:rPr>
          <w:rStyle w:val="Char2"/>
          <w:rFonts w:hint="cs"/>
          <w:rtl/>
        </w:rPr>
        <w:t xml:space="preserve"> آداب و رسوم انسان‌ها آمده باشند؟! </w:t>
      </w:r>
    </w:p>
    <w:p w:rsidR="005C5567" w:rsidRPr="00816C9D" w:rsidRDefault="00C81DEE" w:rsidP="007D1B5A">
      <w:pPr>
        <w:pStyle w:val="StyleComplexBLotus12ptJustifiedFirstline05cmCharChar"/>
        <w:spacing w:line="240" w:lineRule="auto"/>
        <w:jc w:val="lowKashida"/>
        <w:rPr>
          <w:rStyle w:val="Char2"/>
          <w:rtl/>
        </w:rPr>
      </w:pPr>
      <w:r w:rsidRPr="00816C9D">
        <w:rPr>
          <w:rStyle w:val="Char2"/>
          <w:rFonts w:hint="cs"/>
          <w:rtl/>
        </w:rPr>
        <w:t>دوم آنکه</w:t>
      </w:r>
      <w:r w:rsidR="005C5567" w:rsidRPr="00816C9D">
        <w:rPr>
          <w:rStyle w:val="Char2"/>
          <w:rFonts w:hint="cs"/>
          <w:rtl/>
        </w:rPr>
        <w:t>: قوانین سودمندی که ساخت</w:t>
      </w:r>
      <w:r w:rsidR="00816C9D" w:rsidRPr="00816C9D">
        <w:rPr>
          <w:rStyle w:val="Char2"/>
          <w:rFonts w:hint="cs"/>
          <w:rtl/>
        </w:rPr>
        <w:t>ۀ</w:t>
      </w:r>
      <w:r w:rsidR="005C5567" w:rsidRPr="00816C9D">
        <w:rPr>
          <w:rStyle w:val="Char2"/>
          <w:rFonts w:hint="cs"/>
          <w:rtl/>
        </w:rPr>
        <w:t xml:space="preserve"> آدمیانند بخاطر انتساب به بت‌ها یا خدایانِ موهوم، نباید متروک و تعطیل شوند مانند این که کاهنان قدیم، پاره‌ای از احکام صحیح نجومی را به خدایان نسبت می‌دادند ولی این کار، مای</w:t>
      </w:r>
      <w:r w:rsidR="00816C9D" w:rsidRPr="00816C9D">
        <w:rPr>
          <w:rStyle w:val="Char2"/>
          <w:rFonts w:hint="cs"/>
          <w:rtl/>
        </w:rPr>
        <w:t>ۀ</w:t>
      </w:r>
      <w:r w:rsidR="005C5567" w:rsidRPr="00816C9D">
        <w:rPr>
          <w:rStyle w:val="Char2"/>
          <w:rFonts w:hint="cs"/>
          <w:rtl/>
        </w:rPr>
        <w:t xml:space="preserve"> انکار احکام مزبور نزد دانشمندان نجوم نگشت. </w:t>
      </w:r>
    </w:p>
    <w:p w:rsidR="005C5567" w:rsidRPr="00816C9D" w:rsidRDefault="00C81DEE" w:rsidP="007D1B5A">
      <w:pPr>
        <w:pStyle w:val="StyleComplexBLotus12ptJustifiedFirstline05cmCharChar"/>
        <w:spacing w:line="240" w:lineRule="auto"/>
        <w:jc w:val="lowKashida"/>
        <w:rPr>
          <w:rStyle w:val="Char2"/>
          <w:rtl/>
        </w:rPr>
      </w:pPr>
      <w:r w:rsidRPr="00816C9D">
        <w:rPr>
          <w:rStyle w:val="Char2"/>
          <w:rFonts w:hint="cs"/>
          <w:rtl/>
        </w:rPr>
        <w:t>سوم آنکه</w:t>
      </w:r>
      <w:r w:rsidR="005C5567" w:rsidRPr="00816C9D">
        <w:rPr>
          <w:rStyle w:val="Char2"/>
          <w:rFonts w:hint="cs"/>
          <w:rtl/>
        </w:rPr>
        <w:t>: شریعت توحیدی موسی</w:t>
      </w:r>
      <w:r w:rsidR="00762A01" w:rsidRPr="00762A01">
        <w:rPr>
          <w:rStyle w:val="Char2"/>
          <w:rFonts w:cs="CTraditional Arabic" w:hint="cs"/>
          <w:rtl/>
        </w:rPr>
        <w:t xml:space="preserve">÷ </w:t>
      </w:r>
      <w:r w:rsidR="005C5567" w:rsidRPr="00816C9D">
        <w:rPr>
          <w:rStyle w:val="Char2"/>
          <w:rFonts w:hint="cs"/>
          <w:rtl/>
        </w:rPr>
        <w:t>و احکام تورات با قوانین شرک‌آمیز حمورابی، تفاوت‌های گوناگونی دارند و در مقایس</w:t>
      </w:r>
      <w:r w:rsidR="00816C9D" w:rsidRPr="00816C9D">
        <w:rPr>
          <w:rStyle w:val="Char2"/>
          <w:rFonts w:hint="cs"/>
          <w:rtl/>
        </w:rPr>
        <w:t>ۀ</w:t>
      </w:r>
      <w:r w:rsidR="005C5567" w:rsidRPr="00816C9D">
        <w:rPr>
          <w:rStyle w:val="Char2"/>
          <w:rFonts w:hint="cs"/>
          <w:rtl/>
        </w:rPr>
        <w:t xml:space="preserve"> میان دو مکتب قانونی، علاوه بر همسانی‌ها، اختلافات آن دو را نیز باید در نظر داشت.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متأسفانه کتاب «تولّدی دیگر» در رویارویی با ادیان الهی </w:t>
      </w:r>
      <w:r w:rsidRPr="008B6E92">
        <w:rPr>
          <w:rFonts w:ascii="Times New Roman" w:hAnsi="Times New Roman" w:cs="Times New Roman" w:hint="cs"/>
          <w:sz w:val="28"/>
          <w:szCs w:val="28"/>
          <w:rtl/>
          <w:lang w:bidi="fa-IR"/>
        </w:rPr>
        <w:t>–</w:t>
      </w:r>
      <w:r w:rsidRPr="00816C9D">
        <w:rPr>
          <w:rStyle w:val="Char2"/>
          <w:rFonts w:hint="cs"/>
          <w:rtl/>
        </w:rPr>
        <w:t xml:space="preserve"> چنانکه بارها گفتیم </w:t>
      </w:r>
      <w:r w:rsidRPr="008B6E92">
        <w:rPr>
          <w:rFonts w:ascii="Times New Roman" w:hAnsi="Times New Roman" w:cs="Times New Roman" w:hint="cs"/>
          <w:sz w:val="28"/>
          <w:szCs w:val="28"/>
          <w:rtl/>
          <w:lang w:bidi="fa-IR"/>
        </w:rPr>
        <w:t>–</w:t>
      </w:r>
      <w:r w:rsidRPr="00816C9D">
        <w:rPr>
          <w:rStyle w:val="Char2"/>
          <w:rFonts w:hint="cs"/>
          <w:rtl/>
        </w:rPr>
        <w:t xml:space="preserve"> راه نفی مطلق و لجاجت را در پیش گرفته است و این روش، با «نقد علمی» سازگاری ندارد و غرض‌ورزیِ نویسنده را نشان می‌دهد. آقای شفا به انگیز</w:t>
      </w:r>
      <w:r w:rsidR="00816C9D" w:rsidRPr="00816C9D">
        <w:rPr>
          <w:rStyle w:val="Char2"/>
          <w:rFonts w:hint="cs"/>
          <w:rtl/>
        </w:rPr>
        <w:t>ۀ</w:t>
      </w:r>
      <w:r w:rsidRPr="00816C9D">
        <w:rPr>
          <w:rStyle w:val="Char2"/>
          <w:rFonts w:hint="cs"/>
          <w:rtl/>
        </w:rPr>
        <w:t xml:space="preserve"> «ردّیّه نویسی» با ادیان توحیدی روبرو شده است و از این‌رو هر مسئله‌ای را با بدبینی تمام! نگاه می‌کند. مثلاً ما می‌دانیم که قرآن کریم دعوت خود را در روزگاری آغاز نمود که عرب برای «زن» ارزش و اعتباری قائل نبود. تازیان، دخترانشان را «زنده‌ به گور» می‌کردند و زنان را </w:t>
      </w:r>
      <w:r w:rsidRPr="008B6E92">
        <w:rPr>
          <w:rFonts w:ascii="Times New Roman" w:hAnsi="Times New Roman" w:cs="Times New Roman" w:hint="cs"/>
          <w:sz w:val="28"/>
          <w:szCs w:val="28"/>
          <w:rtl/>
          <w:lang w:bidi="fa-IR"/>
        </w:rPr>
        <w:t>–</w:t>
      </w:r>
      <w:r w:rsidRPr="00816C9D">
        <w:rPr>
          <w:rStyle w:val="Char2"/>
          <w:rFonts w:hint="cs"/>
          <w:rtl/>
        </w:rPr>
        <w:t xml:space="preserve"> ناخواسته </w:t>
      </w:r>
      <w:r w:rsidRPr="008B6E92">
        <w:rPr>
          <w:rFonts w:ascii="Times New Roman" w:hAnsi="Times New Roman" w:cs="Times New Roman" w:hint="cs"/>
          <w:sz w:val="28"/>
          <w:szCs w:val="28"/>
          <w:rtl/>
          <w:lang w:bidi="fa-IR"/>
        </w:rPr>
        <w:t>–</w:t>
      </w:r>
      <w:r w:rsidRPr="00816C9D">
        <w:rPr>
          <w:rStyle w:val="Char2"/>
          <w:rFonts w:hint="cs"/>
          <w:rtl/>
        </w:rPr>
        <w:t xml:space="preserve"> به «میراث» می‌بردند</w:t>
      </w:r>
      <w:r w:rsidRPr="001634A2">
        <w:rPr>
          <w:rStyle w:val="Char2"/>
          <w:vertAlign w:val="superscript"/>
          <w:rtl/>
        </w:rPr>
        <w:footnoteReference w:id="328"/>
      </w:r>
      <w:r w:rsidRPr="00816C9D">
        <w:rPr>
          <w:rStyle w:val="Char2"/>
          <w:rFonts w:hint="cs"/>
          <w:rtl/>
        </w:rPr>
        <w:t>. مردان عرب، همسران خویش را با یکدیگر معاوضه می‌نمودند و نام این کار را «نکاح استبدال»! می‌نهادند</w:t>
      </w:r>
      <w:r w:rsidRPr="001634A2">
        <w:rPr>
          <w:rStyle w:val="Char2"/>
          <w:vertAlign w:val="superscript"/>
          <w:rtl/>
        </w:rPr>
        <w:footnoteReference w:id="329"/>
      </w:r>
      <w:r w:rsidRPr="00816C9D">
        <w:rPr>
          <w:rStyle w:val="Char2"/>
          <w:rFonts w:hint="cs"/>
          <w:rtl/>
        </w:rPr>
        <w:t xml:space="preserve">. بطور کلّی زن نزد عرب جاهلی، ارزش «اشیاء» را داشت و در شمار «اشخاص» نبود! در چنین روزگاری، خورشید اسلام طلوع کرد و قرآن کریم از افق حجاز سر زد و برای زنان، حقوق فردی و خانوادگی و اجتماعی مقرّر داشت. آقای شفا خدمات اسلام را به زن مطلقاً نادیده می‌گیرد و تنها در پی آنست که دستاویزی بیابد تا نشان دهد که زن در اسلام تحقیر شده است! آیا اینست درس انصاف برای پژوهشگران حقیقت؟!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برعکس آنچه آقای شفا القاء می‌نماید، قرآن کریم هنگامی که از «دینداری» زن سخن می‌گوید، زنانی چون مریم</w:t>
      </w:r>
      <w:r w:rsidR="00762A01" w:rsidRPr="00762A01">
        <w:rPr>
          <w:rStyle w:val="Char2"/>
          <w:rFonts w:cs="CTraditional Arabic" w:hint="cs"/>
          <w:rtl/>
        </w:rPr>
        <w:t xml:space="preserve">÷ </w:t>
      </w:r>
      <w:r w:rsidRPr="00816C9D">
        <w:rPr>
          <w:rStyle w:val="Char2"/>
          <w:rFonts w:hint="cs"/>
          <w:rtl/>
        </w:rPr>
        <w:t>و مادر موسی</w:t>
      </w:r>
      <w:r w:rsidR="00762A01" w:rsidRPr="00762A01">
        <w:rPr>
          <w:rStyle w:val="Char2"/>
          <w:rFonts w:cs="CTraditional Arabic" w:hint="cs"/>
          <w:rtl/>
        </w:rPr>
        <w:t xml:space="preserve">÷ </w:t>
      </w:r>
      <w:r w:rsidRPr="00816C9D">
        <w:rPr>
          <w:rStyle w:val="Char2"/>
          <w:rFonts w:hint="cs"/>
          <w:rtl/>
        </w:rPr>
        <w:t>را نام می‌برد که به مقام وحی و الهام خداوندی نائل شدند و قرآن چنین شایستگی و لیاقتی را دربار</w:t>
      </w:r>
      <w:r w:rsidR="00816C9D" w:rsidRPr="00816C9D">
        <w:rPr>
          <w:rStyle w:val="Char2"/>
          <w:rFonts w:hint="cs"/>
          <w:rtl/>
        </w:rPr>
        <w:t>ۀ</w:t>
      </w:r>
      <w:r w:rsidRPr="00816C9D">
        <w:rPr>
          <w:rStyle w:val="Char2"/>
          <w:rFonts w:hint="cs"/>
          <w:rtl/>
        </w:rPr>
        <w:t xml:space="preserve"> زن تصدیق می‌نماید و هنگامی که از «پادشاهی» زن سخن می‌گوید، با شکوهمندی بسیار از ملک</w:t>
      </w:r>
      <w:r w:rsidR="00816C9D" w:rsidRPr="00816C9D">
        <w:rPr>
          <w:rStyle w:val="Char2"/>
          <w:rFonts w:hint="cs"/>
          <w:rtl/>
        </w:rPr>
        <w:t>ۀ</w:t>
      </w:r>
      <w:r w:rsidRPr="00816C9D">
        <w:rPr>
          <w:rStyle w:val="Char2"/>
          <w:rFonts w:hint="cs"/>
          <w:rtl/>
        </w:rPr>
        <w:t xml:space="preserve"> سبأ یاد می‌کند و نیک اندیشی و حسن تدبیر و انصاف وی را می‌ستاید. و هنگامی که روی سخن با «زنان پیامبر» دارد، با احترام و لطف ویژه‌ا</w:t>
      </w:r>
      <w:r w:rsidR="00C81DEE" w:rsidRPr="00816C9D">
        <w:rPr>
          <w:rStyle w:val="Char2"/>
          <w:rFonts w:hint="cs"/>
          <w:rtl/>
        </w:rPr>
        <w:t>ی ایشان را مخاطب قرار می‌دهد که</w:t>
      </w:r>
      <w:r w:rsidR="00424BAB" w:rsidRPr="00816C9D">
        <w:rPr>
          <w:rStyle w:val="Char2"/>
          <w:rFonts w:hint="cs"/>
          <w:rtl/>
        </w:rPr>
        <w:t>:</w:t>
      </w:r>
    </w:p>
    <w:p w:rsidR="005C5567" w:rsidRPr="00816C9D" w:rsidRDefault="005E6B8E" w:rsidP="005E6B8E">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يَ</w:t>
      </w:r>
      <w:r w:rsidRPr="00680F02">
        <w:rPr>
          <w:rStyle w:val="Char7"/>
          <w:rFonts w:hint="cs"/>
          <w:rtl/>
        </w:rPr>
        <w:t>ٰ</w:t>
      </w:r>
      <w:r w:rsidRPr="00680F02">
        <w:rPr>
          <w:rStyle w:val="Char7"/>
          <w:rFonts w:hint="eastAsia"/>
          <w:rtl/>
        </w:rPr>
        <w:t>نِسَا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cs"/>
          <w:rtl/>
        </w:rPr>
        <w:t>ٱ</w:t>
      </w:r>
      <w:r w:rsidRPr="00680F02">
        <w:rPr>
          <w:rStyle w:val="Char7"/>
          <w:rFonts w:hint="eastAsia"/>
          <w:rtl/>
        </w:rPr>
        <w:t>لنَّبِيِّ</w:t>
      </w:r>
      <w:r w:rsidRPr="00680F02">
        <w:rPr>
          <w:rStyle w:val="Char7"/>
          <w:rtl/>
        </w:rPr>
        <w:t xml:space="preserve"> </w:t>
      </w:r>
      <w:r w:rsidRPr="00680F02">
        <w:rPr>
          <w:rStyle w:val="Char7"/>
          <w:rFonts w:hint="eastAsia"/>
          <w:rtl/>
        </w:rPr>
        <w:t>لَس</w:t>
      </w:r>
      <w:r w:rsidRPr="00680F02">
        <w:rPr>
          <w:rStyle w:val="Char7"/>
          <w:rFonts w:hint="cs"/>
          <w:rtl/>
        </w:rPr>
        <w:t>ۡ</w:t>
      </w:r>
      <w:r w:rsidRPr="00680F02">
        <w:rPr>
          <w:rStyle w:val="Char7"/>
          <w:rFonts w:hint="eastAsia"/>
          <w:rtl/>
        </w:rPr>
        <w:t>تُنَّ</w:t>
      </w:r>
      <w:r w:rsidRPr="00680F02">
        <w:rPr>
          <w:rStyle w:val="Char7"/>
          <w:rtl/>
        </w:rPr>
        <w:t xml:space="preserve"> </w:t>
      </w:r>
      <w:r w:rsidRPr="00680F02">
        <w:rPr>
          <w:rStyle w:val="Char7"/>
          <w:rFonts w:hint="eastAsia"/>
          <w:rtl/>
        </w:rPr>
        <w:t>كَأَحَد</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لنِّسَا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تَّقَي</w:t>
      </w:r>
      <w:r w:rsidRPr="00680F02">
        <w:rPr>
          <w:rStyle w:val="Char7"/>
          <w:rFonts w:hint="cs"/>
          <w:rtl/>
        </w:rPr>
        <w:t>ۡ</w:t>
      </w:r>
      <w:r w:rsidRPr="00680F02">
        <w:rPr>
          <w:rStyle w:val="Char7"/>
          <w:rFonts w:hint="eastAsia"/>
          <w:rtl/>
        </w:rPr>
        <w:t>تُنَّ</w:t>
      </w:r>
      <w:r w:rsidRPr="00680F02">
        <w:rPr>
          <w:rStyle w:val="Char7"/>
          <w:rFonts w:hint="cs"/>
          <w:rtl/>
        </w:rPr>
        <w:t>ۚ</w:t>
      </w:r>
      <w:r>
        <w:rPr>
          <w:rFonts w:ascii="Times New Roman" w:hAnsi="Times New Roman" w:cs="CTraditional Arabic" w:hint="cs"/>
          <w:sz w:val="28"/>
          <w:szCs w:val="28"/>
          <w:rtl/>
          <w:lang w:bidi="fa-IR"/>
        </w:rPr>
        <w:t>﴾</w:t>
      </w:r>
      <w:r w:rsidRPr="005E6B8E">
        <w:rPr>
          <w:rStyle w:val="Char2"/>
        </w:rPr>
        <w:t xml:space="preserve"> </w:t>
      </w:r>
      <w:r w:rsidR="00424BAB" w:rsidRPr="005E6B8E">
        <w:rPr>
          <w:rStyle w:val="Char1"/>
          <w:rFonts w:hint="cs"/>
          <w:rtl/>
        </w:rPr>
        <w:t>[الأ</w:t>
      </w:r>
      <w:r w:rsidR="005C5567" w:rsidRPr="005E6B8E">
        <w:rPr>
          <w:rStyle w:val="Char1"/>
          <w:rFonts w:hint="cs"/>
          <w:rtl/>
        </w:rPr>
        <w:t>ح</w:t>
      </w:r>
      <w:r w:rsidR="00424BAB" w:rsidRPr="005E6B8E">
        <w:rPr>
          <w:rStyle w:val="Char1"/>
          <w:rFonts w:hint="cs"/>
          <w:rtl/>
        </w:rPr>
        <w:t>زاب: 32].</w:t>
      </w:r>
    </w:p>
    <w:p w:rsidR="005C5567" w:rsidRPr="00816C9D" w:rsidRDefault="00CC201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ای زنان پیامبر! شما اگر پرهیزگار باشید، </w:t>
      </w:r>
      <w:r w:rsidRPr="00816C9D">
        <w:rPr>
          <w:rStyle w:val="Char2"/>
          <w:rFonts w:hint="cs"/>
          <w:rtl/>
        </w:rPr>
        <w:t>همانند هیچ یک از زنان نیستند...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هنگامی که از «عموم زنان» یاد می‌نماید از سفارش به نیک رفتاری</w:t>
      </w:r>
      <w:r w:rsidR="00074260" w:rsidRPr="00816C9D">
        <w:rPr>
          <w:rStyle w:val="Char2"/>
          <w:rFonts w:hint="cs"/>
          <w:rtl/>
        </w:rPr>
        <w:t xml:space="preserve"> دربار</w:t>
      </w:r>
      <w:r w:rsidR="00816C9D" w:rsidRPr="00816C9D">
        <w:rPr>
          <w:rStyle w:val="Char2"/>
          <w:rFonts w:hint="cs"/>
          <w:rtl/>
        </w:rPr>
        <w:t>ۀ</w:t>
      </w:r>
      <w:r w:rsidR="00074260" w:rsidRPr="00816C9D">
        <w:rPr>
          <w:rStyle w:val="Char2"/>
          <w:rFonts w:hint="cs"/>
          <w:rtl/>
        </w:rPr>
        <w:t xml:space="preserve"> آنان دریغ نمی‌ورزد و از</w:t>
      </w:r>
    </w:p>
    <w:p w:rsidR="005C5567" w:rsidRPr="00816C9D" w:rsidRDefault="005E6B8E" w:rsidP="005E6B8E">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وَعَاشِرُوهُنَّ</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مَع</w:t>
      </w:r>
      <w:r w:rsidRPr="00680F02">
        <w:rPr>
          <w:rStyle w:val="Char7"/>
          <w:rFonts w:hint="cs"/>
          <w:rtl/>
        </w:rPr>
        <w:t>ۡ</w:t>
      </w:r>
      <w:r w:rsidRPr="00680F02">
        <w:rPr>
          <w:rStyle w:val="Char7"/>
          <w:rFonts w:hint="eastAsia"/>
          <w:rtl/>
        </w:rPr>
        <w:t>رُوفِ</w:t>
      </w:r>
      <w:r w:rsidRPr="00680F02">
        <w:rPr>
          <w:rStyle w:val="Char7"/>
          <w:rFonts w:hint="cs"/>
          <w:rtl/>
        </w:rPr>
        <w:t>ۚ</w:t>
      </w:r>
      <w:r>
        <w:rPr>
          <w:rFonts w:ascii="Times New Roman" w:hAnsi="Times New Roman" w:cs="CTraditional Arabic" w:hint="cs"/>
          <w:sz w:val="28"/>
          <w:szCs w:val="28"/>
          <w:rtl/>
          <w:lang w:bidi="fa-IR"/>
        </w:rPr>
        <w:t>﴾</w:t>
      </w:r>
      <w:r w:rsidR="00074260" w:rsidRPr="005E6B8E">
        <w:rPr>
          <w:rStyle w:val="Char1"/>
          <w:rFonts w:hint="cs"/>
          <w:rtl/>
        </w:rPr>
        <w:t xml:space="preserve"> [ال</w:t>
      </w:r>
      <w:r w:rsidR="005C5567" w:rsidRPr="005E6B8E">
        <w:rPr>
          <w:rStyle w:val="Char1"/>
          <w:rFonts w:hint="cs"/>
          <w:rtl/>
        </w:rPr>
        <w:t>نساء: 19</w:t>
      </w:r>
      <w:r w:rsidR="00074260" w:rsidRPr="005E6B8E">
        <w:rPr>
          <w:rStyle w:val="Char1"/>
          <w:rFonts w:hint="cs"/>
          <w:rtl/>
        </w:rPr>
        <w:t>].</w:t>
      </w:r>
    </w:p>
    <w:p w:rsidR="005C5567" w:rsidRPr="00816C9D" w:rsidRDefault="00CC201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با زنان به شایستگی رفتار کنید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سخن به میان می‌آورد. </w:t>
      </w:r>
    </w:p>
    <w:p w:rsidR="005C5567" w:rsidRPr="008B6E92" w:rsidRDefault="005C5567" w:rsidP="003240CA">
      <w:pPr>
        <w:pStyle w:val="StyleComplexBLotus12ptJustifiedFirstline05cmCharChar"/>
        <w:spacing w:line="240" w:lineRule="auto"/>
        <w:rPr>
          <w:rFonts w:ascii="Times New Roman" w:hAnsi="Times New Roman" w:cs="Times New Roman"/>
          <w:sz w:val="28"/>
          <w:szCs w:val="28"/>
          <w:rtl/>
          <w:lang w:bidi="fa-IR"/>
        </w:rPr>
      </w:pPr>
      <w:r w:rsidRPr="00816C9D">
        <w:rPr>
          <w:rStyle w:val="Char2"/>
          <w:rFonts w:hint="cs"/>
          <w:rtl/>
        </w:rPr>
        <w:t>پیامبر ارجمند اسلام</w:t>
      </w:r>
      <w:r w:rsidR="00B12A36" w:rsidRPr="00B12A36">
        <w:rPr>
          <w:rStyle w:val="Char2"/>
          <w:rFonts w:cs="CTraditional Arabic" w:hint="cs"/>
          <w:rtl/>
        </w:rPr>
        <w:t xml:space="preserve"> ج </w:t>
      </w:r>
      <w:r w:rsidRPr="00816C9D">
        <w:rPr>
          <w:rStyle w:val="Char2"/>
          <w:rFonts w:hint="cs"/>
          <w:rtl/>
        </w:rPr>
        <w:t>نیز در بازپسین سخنرانی بزرگ خود، در «</w:t>
      </w:r>
      <w:r w:rsidRPr="008B6E92">
        <w:rPr>
          <w:rFonts w:ascii="Times New Roman" w:hAnsi="Times New Roman" w:cs="2  Badr" w:hint="cs"/>
          <w:sz w:val="28"/>
          <w:szCs w:val="28"/>
          <w:rtl/>
          <w:lang w:bidi="fa-IR"/>
        </w:rPr>
        <w:t>حج</w:t>
      </w:r>
      <w:r w:rsidR="00C81DEE" w:rsidRPr="008B6E92">
        <w:rPr>
          <w:rFonts w:ascii="Times New Roman" w:hAnsi="Times New Roman" w:cs="2  Badr" w:hint="cs"/>
          <w:sz w:val="28"/>
          <w:szCs w:val="28"/>
          <w:rtl/>
          <w:lang w:bidi="fa-IR"/>
        </w:rPr>
        <w:t>ة</w:t>
      </w:r>
      <w:r w:rsidRPr="00816C9D">
        <w:rPr>
          <w:rStyle w:val="Char2"/>
          <w:rFonts w:hint="cs"/>
          <w:rtl/>
        </w:rPr>
        <w:t xml:space="preserve"> الوداع» زنان را به فراموشی نمی‌سپر</w:t>
      </w:r>
      <w:r w:rsidR="00B371A2" w:rsidRPr="00816C9D">
        <w:rPr>
          <w:rStyle w:val="Char2"/>
          <w:rFonts w:hint="cs"/>
          <w:rtl/>
        </w:rPr>
        <w:t>د و خطاب به مردان ندا در می‌دهد</w:t>
      </w:r>
      <w:r w:rsidRPr="00816C9D">
        <w:rPr>
          <w:rStyle w:val="Char2"/>
          <w:rFonts w:hint="cs"/>
          <w:rtl/>
        </w:rPr>
        <w:t xml:space="preserve">: </w:t>
      </w:r>
      <w:r w:rsidRPr="005E6B8E">
        <w:rPr>
          <w:rStyle w:val="Char4"/>
          <w:rtl/>
        </w:rPr>
        <w:t>«</w:t>
      </w:r>
      <w:r w:rsidR="00B371A2" w:rsidRPr="005E6B8E">
        <w:rPr>
          <w:rStyle w:val="Char4"/>
          <w:rtl/>
        </w:rPr>
        <w:t>ا</w:t>
      </w:r>
      <w:r w:rsidRPr="005E6B8E">
        <w:rPr>
          <w:rStyle w:val="Char4"/>
          <w:rtl/>
        </w:rPr>
        <w:t>ستوصوا بالنساء خ</w:t>
      </w:r>
      <w:r w:rsidR="003240CA" w:rsidRPr="005E6B8E">
        <w:rPr>
          <w:rStyle w:val="Char4"/>
          <w:rFonts w:hint="cs"/>
          <w:rtl/>
        </w:rPr>
        <w:t>ي</w:t>
      </w:r>
      <w:r w:rsidRPr="005E6B8E">
        <w:rPr>
          <w:rStyle w:val="Char4"/>
          <w:rtl/>
        </w:rPr>
        <w:t>را»</w:t>
      </w:r>
      <w:r w:rsidRPr="001634A2">
        <w:rPr>
          <w:rStyle w:val="Char2"/>
          <w:vertAlign w:val="superscript"/>
          <w:rtl/>
        </w:rPr>
        <w:footnoteReference w:id="330"/>
      </w:r>
      <w:r w:rsidR="00B371A2" w:rsidRPr="00816C9D">
        <w:rPr>
          <w:rStyle w:val="Char2"/>
          <w:rFonts w:hint="cs"/>
          <w:rtl/>
        </w:rPr>
        <w:t xml:space="preserve"> « </w:t>
      </w:r>
      <w:r w:rsidRPr="00816C9D">
        <w:rPr>
          <w:rStyle w:val="Char2"/>
          <w:rFonts w:hint="cs"/>
          <w:rtl/>
        </w:rPr>
        <w:t>دربار</w:t>
      </w:r>
      <w:r w:rsidR="00816C9D" w:rsidRPr="00816C9D">
        <w:rPr>
          <w:rStyle w:val="Char2"/>
          <w:rFonts w:hint="cs"/>
          <w:rtl/>
        </w:rPr>
        <w:t>ۀ</w:t>
      </w:r>
      <w:r w:rsidRPr="00816C9D">
        <w:rPr>
          <w:rStyle w:val="Char2"/>
          <w:rFonts w:hint="cs"/>
          <w:rtl/>
        </w:rPr>
        <w:t xml:space="preserve"> زنان</w:t>
      </w:r>
      <w:r w:rsidR="00B371A2" w:rsidRPr="00816C9D">
        <w:rPr>
          <w:rStyle w:val="Char2"/>
          <w:rFonts w:hint="cs"/>
          <w:rtl/>
        </w:rPr>
        <w:t xml:space="preserve"> به نیکی</w:t>
      </w:r>
      <w:r w:rsidRPr="00816C9D">
        <w:rPr>
          <w:rStyle w:val="Char2"/>
          <w:rFonts w:hint="cs"/>
          <w:rtl/>
        </w:rPr>
        <w:t xml:space="preserve"> </w:t>
      </w:r>
      <w:r w:rsidR="00B371A2" w:rsidRPr="00816C9D">
        <w:rPr>
          <w:rStyle w:val="Char2"/>
          <w:rFonts w:hint="cs"/>
          <w:rtl/>
        </w:rPr>
        <w:t>سفارش کنید</w:t>
      </w:r>
      <w:r w:rsidRPr="00816C9D">
        <w:rPr>
          <w:rStyle w:val="Char2"/>
          <w:rFonts w:hint="cs"/>
          <w:rtl/>
        </w:rPr>
        <w:t>». همین پیامبر گرانق</w:t>
      </w:r>
      <w:r w:rsidR="00B371A2" w:rsidRPr="00816C9D">
        <w:rPr>
          <w:rStyle w:val="Char2"/>
          <w:rFonts w:hint="cs"/>
          <w:rtl/>
        </w:rPr>
        <w:t>در است که دربار</w:t>
      </w:r>
      <w:r w:rsidR="00816C9D" w:rsidRPr="00816C9D">
        <w:rPr>
          <w:rStyle w:val="Char2"/>
          <w:rFonts w:hint="cs"/>
          <w:rtl/>
        </w:rPr>
        <w:t>ۀ</w:t>
      </w:r>
      <w:r w:rsidR="00B371A2" w:rsidRPr="00816C9D">
        <w:rPr>
          <w:rStyle w:val="Char2"/>
          <w:rFonts w:hint="cs"/>
          <w:rtl/>
        </w:rPr>
        <w:t xml:space="preserve"> زنان می‌فرماید</w:t>
      </w:r>
      <w:r w:rsidRPr="00816C9D">
        <w:rPr>
          <w:rStyle w:val="Char2"/>
          <w:rFonts w:hint="cs"/>
          <w:rtl/>
        </w:rPr>
        <w:t xml:space="preserve">: </w:t>
      </w:r>
      <w:r w:rsidRPr="0096079E">
        <w:rPr>
          <w:rStyle w:val="Char4"/>
          <w:rtl/>
        </w:rPr>
        <w:t xml:space="preserve">«ما </w:t>
      </w:r>
      <w:r w:rsidR="00B371A2" w:rsidRPr="0096079E">
        <w:rPr>
          <w:rStyle w:val="Char4"/>
          <w:rtl/>
        </w:rPr>
        <w:t>أ</w:t>
      </w:r>
      <w:r w:rsidR="007E6249" w:rsidRPr="0096079E">
        <w:rPr>
          <w:rStyle w:val="Char4"/>
          <w:rtl/>
        </w:rPr>
        <w:t>کرم النساء إلا کر</w:t>
      </w:r>
      <w:r w:rsidR="007E6249" w:rsidRPr="0096079E">
        <w:rPr>
          <w:rStyle w:val="Char4"/>
          <w:rFonts w:hint="cs"/>
          <w:rtl/>
        </w:rPr>
        <w:t>ي</w:t>
      </w:r>
      <w:r w:rsidR="00427BF1" w:rsidRPr="0096079E">
        <w:rPr>
          <w:rStyle w:val="Char4"/>
          <w:rtl/>
        </w:rPr>
        <w:t>م و</w:t>
      </w:r>
      <w:r w:rsidRPr="0096079E">
        <w:rPr>
          <w:rStyle w:val="Char4"/>
          <w:rtl/>
        </w:rPr>
        <w:t xml:space="preserve">لا </w:t>
      </w:r>
      <w:r w:rsidR="00427BF1" w:rsidRPr="0096079E">
        <w:rPr>
          <w:rStyle w:val="Char4"/>
          <w:rtl/>
        </w:rPr>
        <w:t>أ</w:t>
      </w:r>
      <w:r w:rsidRPr="0096079E">
        <w:rPr>
          <w:rStyle w:val="Char4"/>
          <w:rtl/>
        </w:rPr>
        <w:t xml:space="preserve">هانهن </w:t>
      </w:r>
      <w:r w:rsidR="00B371A2" w:rsidRPr="0096079E">
        <w:rPr>
          <w:rStyle w:val="Char4"/>
          <w:rtl/>
        </w:rPr>
        <w:t>إ</w:t>
      </w:r>
      <w:r w:rsidRPr="0096079E">
        <w:rPr>
          <w:rStyle w:val="Char4"/>
          <w:rtl/>
        </w:rPr>
        <w:t>لا لئ</w:t>
      </w:r>
      <w:r w:rsidR="003240CA" w:rsidRPr="0096079E">
        <w:rPr>
          <w:rStyle w:val="Char4"/>
          <w:rFonts w:hint="cs"/>
          <w:rtl/>
        </w:rPr>
        <w:t>ي</w:t>
      </w:r>
      <w:r w:rsidRPr="0096079E">
        <w:rPr>
          <w:rStyle w:val="Char4"/>
          <w:rtl/>
        </w:rPr>
        <w:t>م»</w:t>
      </w:r>
      <w:r w:rsidRPr="001634A2">
        <w:rPr>
          <w:rStyle w:val="Char2"/>
          <w:vertAlign w:val="superscript"/>
          <w:rtl/>
        </w:rPr>
        <w:footnoteReference w:id="331"/>
      </w:r>
      <w:r w:rsidR="00B371A2" w:rsidRPr="00816C9D">
        <w:rPr>
          <w:rStyle w:val="Char2"/>
          <w:rFonts w:hint="cs"/>
          <w:rtl/>
        </w:rPr>
        <w:t>! یعنی</w:t>
      </w:r>
      <w:r w:rsidRPr="00816C9D">
        <w:rPr>
          <w:rStyle w:val="Char2"/>
          <w:rFonts w:hint="cs"/>
          <w:rtl/>
        </w:rPr>
        <w:t xml:space="preserve">: «جز کریمان کسی زنان را گرامی ندارد و جز فرومایگان کسی آنان را خوار نشمرد»! </w:t>
      </w:r>
    </w:p>
    <w:p w:rsidR="005C5567" w:rsidRPr="008B6E92" w:rsidRDefault="005C5567"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آقای شفا گاهی آیات قرآن را تحریف می‌کند تا از ارجمندی زنان در اسلام ب</w:t>
      </w:r>
      <w:r w:rsidR="00B371A2" w:rsidRPr="00816C9D">
        <w:rPr>
          <w:rStyle w:val="Char2"/>
          <w:rFonts w:hint="cs"/>
          <w:rtl/>
        </w:rPr>
        <w:t>کاهد مثلاً از قول قرآن می‌نویسد</w:t>
      </w:r>
      <w:r w:rsidRPr="00816C9D">
        <w:rPr>
          <w:rStyle w:val="Char2"/>
          <w:rFonts w:hint="cs"/>
          <w:rtl/>
        </w:rPr>
        <w:t>: «زنانی را به نکاح خود در آورید که مورد پسندتا</w:t>
      </w:r>
      <w:r w:rsidR="00B371A2" w:rsidRPr="00816C9D">
        <w:rPr>
          <w:rStyle w:val="Char2"/>
          <w:rFonts w:hint="cs"/>
          <w:rtl/>
        </w:rPr>
        <w:t>ن باشند، دو یا سه یا چهار (نساء</w:t>
      </w:r>
      <w:r w:rsidRPr="00816C9D">
        <w:rPr>
          <w:rStyle w:val="Char2"/>
          <w:rFonts w:hint="cs"/>
          <w:rtl/>
        </w:rPr>
        <w:t>: 3) و چنانچه دلپسندتان نبودند در امر طلاق</w:t>
      </w:r>
      <w:r w:rsidR="0037215F" w:rsidRPr="00816C9D">
        <w:rPr>
          <w:rStyle w:val="Char2"/>
          <w:rFonts w:hint="cs"/>
          <w:rtl/>
        </w:rPr>
        <w:t xml:space="preserve"> آن‌ها </w:t>
      </w:r>
      <w:r w:rsidR="00B371A2" w:rsidRPr="00816C9D">
        <w:rPr>
          <w:rStyle w:val="Char2"/>
          <w:rFonts w:hint="cs"/>
          <w:rtl/>
        </w:rPr>
        <w:t>دغدغه‌ای به خود راه ندهید (نساء</w:t>
      </w:r>
      <w:r w:rsidRPr="00816C9D">
        <w:rPr>
          <w:rStyle w:val="Char2"/>
          <w:rFonts w:hint="cs"/>
          <w:rtl/>
        </w:rPr>
        <w:t>: 19)»</w:t>
      </w:r>
      <w:r w:rsidRPr="001634A2">
        <w:rPr>
          <w:rStyle w:val="Char2"/>
          <w:vertAlign w:val="superscript"/>
          <w:rtl/>
        </w:rPr>
        <w:footnoteReference w:id="332"/>
      </w:r>
      <w:r w:rsidRPr="00816C9D">
        <w:rPr>
          <w:rStyle w:val="Char2"/>
          <w:rFonts w:hint="cs"/>
          <w:rtl/>
        </w:rPr>
        <w:t>!!</w:t>
      </w:r>
    </w:p>
    <w:p w:rsidR="005C5567" w:rsidRPr="00816C9D" w:rsidRDefault="005C5567" w:rsidP="0096079E">
      <w:pPr>
        <w:pStyle w:val="StyleComplexBLotus12ptJustifiedFirstline05cmCharChar"/>
        <w:spacing w:line="240" w:lineRule="auto"/>
        <w:jc w:val="lowKashida"/>
        <w:rPr>
          <w:rStyle w:val="Char2"/>
          <w:rtl/>
        </w:rPr>
      </w:pPr>
      <w:r w:rsidRPr="00816C9D">
        <w:rPr>
          <w:rStyle w:val="Char2"/>
          <w:rFonts w:hint="cs"/>
          <w:rtl/>
        </w:rPr>
        <w:t>خوانندگان ارجمندی که با قرآن مجید آشنایی دارند بخوبی می‌دانند که در سور</w:t>
      </w:r>
      <w:r w:rsidR="00816C9D" w:rsidRPr="00816C9D">
        <w:rPr>
          <w:rStyle w:val="Char2"/>
          <w:rFonts w:hint="cs"/>
          <w:rtl/>
        </w:rPr>
        <w:t>ۀ</w:t>
      </w:r>
      <w:r w:rsidRPr="00816C9D">
        <w:rPr>
          <w:rStyle w:val="Char2"/>
          <w:rFonts w:hint="cs"/>
          <w:rtl/>
        </w:rPr>
        <w:t xml:space="preserve"> نساء پس از اجاز</w:t>
      </w:r>
      <w:r w:rsidR="00816C9D" w:rsidRPr="00816C9D">
        <w:rPr>
          <w:rStyle w:val="Char2"/>
          <w:rFonts w:hint="cs"/>
          <w:rtl/>
        </w:rPr>
        <w:t>ۀ</w:t>
      </w:r>
      <w:r w:rsidRPr="00816C9D">
        <w:rPr>
          <w:rStyle w:val="Char2"/>
          <w:rFonts w:hint="cs"/>
          <w:rtl/>
        </w:rPr>
        <w:t xml:space="preserve"> چند همسری</w:t>
      </w:r>
      <w:r w:rsidRPr="001634A2">
        <w:rPr>
          <w:rStyle w:val="Char2"/>
          <w:vertAlign w:val="superscript"/>
          <w:rtl/>
        </w:rPr>
        <w:footnoteReference w:id="333"/>
      </w:r>
      <w:r w:rsidR="00B371A2" w:rsidRPr="00816C9D">
        <w:rPr>
          <w:rStyle w:val="Char2"/>
          <w:rFonts w:hint="cs"/>
          <w:rtl/>
        </w:rPr>
        <w:t xml:space="preserve"> بلافاصله آمده است</w:t>
      </w:r>
      <w:r w:rsidRPr="00816C9D">
        <w:rPr>
          <w:rStyle w:val="Char2"/>
          <w:rFonts w:hint="cs"/>
          <w:rtl/>
        </w:rPr>
        <w:t>:</w:t>
      </w:r>
      <w:r w:rsidR="0096079E">
        <w:rPr>
          <w:rStyle w:val="Char2"/>
        </w:rPr>
        <w:t xml:space="preserve"> </w:t>
      </w:r>
      <w:r w:rsidR="0096079E">
        <w:rPr>
          <w:rStyle w:val="Char2"/>
          <w:rFonts w:cs="CTraditional Arabic" w:hint="cs"/>
          <w:rtl/>
        </w:rPr>
        <w:t>﴿</w:t>
      </w:r>
      <w:r w:rsidR="0096079E" w:rsidRPr="00680F02">
        <w:rPr>
          <w:rStyle w:val="Char7"/>
          <w:rFonts w:hint="eastAsia"/>
          <w:rtl/>
        </w:rPr>
        <w:t xml:space="preserve"> فَإِن</w:t>
      </w:r>
      <w:r w:rsidR="0096079E" w:rsidRPr="00680F02">
        <w:rPr>
          <w:rStyle w:val="Char7"/>
          <w:rFonts w:hint="cs"/>
          <w:rtl/>
        </w:rPr>
        <w:t>ۡ</w:t>
      </w:r>
      <w:r w:rsidR="0096079E" w:rsidRPr="00680F02">
        <w:rPr>
          <w:rStyle w:val="Char7"/>
          <w:rtl/>
        </w:rPr>
        <w:t xml:space="preserve"> </w:t>
      </w:r>
      <w:r w:rsidR="0096079E" w:rsidRPr="00680F02">
        <w:rPr>
          <w:rStyle w:val="Char7"/>
          <w:rFonts w:hint="eastAsia"/>
          <w:rtl/>
        </w:rPr>
        <w:t>خِف</w:t>
      </w:r>
      <w:r w:rsidR="0096079E" w:rsidRPr="00680F02">
        <w:rPr>
          <w:rStyle w:val="Char7"/>
          <w:rFonts w:hint="cs"/>
          <w:rtl/>
        </w:rPr>
        <w:t>ۡ</w:t>
      </w:r>
      <w:r w:rsidR="0096079E" w:rsidRPr="00680F02">
        <w:rPr>
          <w:rStyle w:val="Char7"/>
          <w:rFonts w:hint="eastAsia"/>
          <w:rtl/>
        </w:rPr>
        <w:t>تُم</w:t>
      </w:r>
      <w:r w:rsidR="0096079E" w:rsidRPr="00680F02">
        <w:rPr>
          <w:rStyle w:val="Char7"/>
          <w:rFonts w:hint="cs"/>
          <w:rtl/>
        </w:rPr>
        <w:t>ۡ</w:t>
      </w:r>
      <w:r w:rsidR="0096079E" w:rsidRPr="00680F02">
        <w:rPr>
          <w:rStyle w:val="Char7"/>
          <w:rtl/>
        </w:rPr>
        <w:t xml:space="preserve"> </w:t>
      </w:r>
      <w:r w:rsidR="0096079E" w:rsidRPr="00680F02">
        <w:rPr>
          <w:rStyle w:val="Char7"/>
          <w:rFonts w:hint="eastAsia"/>
          <w:rtl/>
        </w:rPr>
        <w:t>أَلَّا</w:t>
      </w:r>
      <w:r w:rsidR="0096079E" w:rsidRPr="00680F02">
        <w:rPr>
          <w:rStyle w:val="Char7"/>
          <w:rtl/>
        </w:rPr>
        <w:t xml:space="preserve"> </w:t>
      </w:r>
      <w:r w:rsidR="0096079E" w:rsidRPr="00680F02">
        <w:rPr>
          <w:rStyle w:val="Char7"/>
          <w:rFonts w:hint="eastAsia"/>
          <w:rtl/>
        </w:rPr>
        <w:t>تَع</w:t>
      </w:r>
      <w:r w:rsidR="0096079E" w:rsidRPr="00680F02">
        <w:rPr>
          <w:rStyle w:val="Char7"/>
          <w:rFonts w:hint="cs"/>
          <w:rtl/>
        </w:rPr>
        <w:t>ۡ</w:t>
      </w:r>
      <w:r w:rsidR="0096079E" w:rsidRPr="00680F02">
        <w:rPr>
          <w:rStyle w:val="Char7"/>
          <w:rFonts w:hint="eastAsia"/>
          <w:rtl/>
        </w:rPr>
        <w:t>دِلُواْ</w:t>
      </w:r>
      <w:r w:rsidR="0096079E" w:rsidRPr="00680F02">
        <w:rPr>
          <w:rStyle w:val="Char7"/>
          <w:rtl/>
        </w:rPr>
        <w:t xml:space="preserve"> </w:t>
      </w:r>
      <w:r w:rsidR="0096079E" w:rsidRPr="00680F02">
        <w:rPr>
          <w:rStyle w:val="Char7"/>
          <w:rFonts w:hint="eastAsia"/>
          <w:rtl/>
        </w:rPr>
        <w:t>فَوَ</w:t>
      </w:r>
      <w:r w:rsidR="0096079E" w:rsidRPr="00680F02">
        <w:rPr>
          <w:rStyle w:val="Char7"/>
          <w:rFonts w:hint="cs"/>
          <w:rtl/>
        </w:rPr>
        <w:t>ٰ</w:t>
      </w:r>
      <w:r w:rsidR="0096079E" w:rsidRPr="00680F02">
        <w:rPr>
          <w:rStyle w:val="Char7"/>
          <w:rFonts w:hint="eastAsia"/>
          <w:rtl/>
        </w:rPr>
        <w:t>حِدَةً</w:t>
      </w:r>
      <w:r w:rsidR="0096079E">
        <w:rPr>
          <w:rStyle w:val="Char2"/>
          <w:rFonts w:cs="CTraditional Arabic" w:hint="cs"/>
          <w:rtl/>
        </w:rPr>
        <w:t>﴾</w:t>
      </w:r>
      <w:r w:rsidR="00B371A2" w:rsidRPr="00816C9D">
        <w:rPr>
          <w:rStyle w:val="Char2"/>
          <w:rFonts w:hint="cs"/>
          <w:rtl/>
        </w:rPr>
        <w:t xml:space="preserve"> یعنی</w:t>
      </w:r>
      <w:r w:rsidRPr="00816C9D">
        <w:rPr>
          <w:rStyle w:val="Char2"/>
          <w:rFonts w:hint="cs"/>
          <w:rtl/>
        </w:rPr>
        <w:t xml:space="preserve">: </w:t>
      </w:r>
      <w:r w:rsidR="0039351F">
        <w:rPr>
          <w:rFonts w:ascii="Times New Roman" w:hAnsi="Times New Roman" w:cs="Traditional Arabic" w:hint="cs"/>
          <w:sz w:val="28"/>
          <w:szCs w:val="28"/>
          <w:rtl/>
          <w:lang w:bidi="fa-IR"/>
        </w:rPr>
        <w:t>«</w:t>
      </w:r>
      <w:r w:rsidRPr="00816C9D">
        <w:rPr>
          <w:rStyle w:val="Char2"/>
          <w:rFonts w:hint="cs"/>
          <w:rtl/>
        </w:rPr>
        <w:t>پس اگر بیم داشتید که به عدالت رفتار نکنید، به یک زن بسنده کنید</w:t>
      </w:r>
      <w:r w:rsidR="0039351F">
        <w:rPr>
          <w:rFonts w:ascii="Times New Roman" w:hAnsi="Times New Roman" w:cs="Traditional Arabic" w:hint="cs"/>
          <w:sz w:val="28"/>
          <w:szCs w:val="28"/>
          <w:rtl/>
          <w:lang w:bidi="fa-IR"/>
        </w:rPr>
        <w:t>»</w:t>
      </w:r>
      <w:r w:rsidRPr="00816C9D">
        <w:rPr>
          <w:rStyle w:val="Char2"/>
          <w:rFonts w:hint="cs"/>
          <w:rtl/>
        </w:rPr>
        <w:t>. و آقای شفا این بخش حسّاس از آیه را عمداً حذف نموده و در پی آن، ترجم</w:t>
      </w:r>
      <w:r w:rsidR="00816C9D" w:rsidRPr="00816C9D">
        <w:rPr>
          <w:rStyle w:val="Char2"/>
          <w:rFonts w:hint="cs"/>
          <w:rtl/>
        </w:rPr>
        <w:t>ۀ</w:t>
      </w:r>
      <w:r w:rsidRPr="00816C9D">
        <w:rPr>
          <w:rStyle w:val="Char2"/>
          <w:rFonts w:hint="cs"/>
          <w:rtl/>
        </w:rPr>
        <w:t xml:space="preserve"> نادرستی از آی</w:t>
      </w:r>
      <w:r w:rsidR="00816C9D" w:rsidRPr="00816C9D">
        <w:rPr>
          <w:rStyle w:val="Char2"/>
          <w:rFonts w:hint="cs"/>
          <w:rtl/>
        </w:rPr>
        <w:t>ۀ</w:t>
      </w:r>
      <w:r w:rsidRPr="00816C9D">
        <w:rPr>
          <w:rStyle w:val="Char2"/>
          <w:rFonts w:hint="cs"/>
          <w:rtl/>
        </w:rPr>
        <w:t xml:space="preserve"> دیگری را جایگزین </w:t>
      </w:r>
      <w:r w:rsidR="00B371A2" w:rsidRPr="00816C9D">
        <w:rPr>
          <w:rStyle w:val="Char2"/>
          <w:rFonts w:hint="cs"/>
          <w:rtl/>
        </w:rPr>
        <w:t>کرده است! در آی</w:t>
      </w:r>
      <w:r w:rsidR="00816C9D" w:rsidRPr="00816C9D">
        <w:rPr>
          <w:rStyle w:val="Char2"/>
          <w:rFonts w:hint="cs"/>
          <w:rtl/>
        </w:rPr>
        <w:t>ۀ</w:t>
      </w:r>
      <w:r w:rsidR="00B371A2" w:rsidRPr="00816C9D">
        <w:rPr>
          <w:rStyle w:val="Char2"/>
          <w:rFonts w:hint="cs"/>
          <w:rtl/>
        </w:rPr>
        <w:t xml:space="preserve"> اخیر می‌خوانیم</w:t>
      </w:r>
      <w:r w:rsidR="002A3AF2" w:rsidRPr="00816C9D">
        <w:rPr>
          <w:rStyle w:val="Char2"/>
          <w:rFonts w:hint="cs"/>
          <w:rtl/>
        </w:rPr>
        <w:t>:</w:t>
      </w:r>
    </w:p>
    <w:p w:rsidR="005C5567" w:rsidRPr="00816C9D" w:rsidRDefault="0096079E" w:rsidP="0096079E">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وَعَاشِرُوهُنَّ</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مَع</w:t>
      </w:r>
      <w:r w:rsidRPr="00680F02">
        <w:rPr>
          <w:rStyle w:val="Char7"/>
          <w:rFonts w:hint="cs"/>
          <w:rtl/>
        </w:rPr>
        <w:t>ۡ</w:t>
      </w:r>
      <w:r w:rsidRPr="00680F02">
        <w:rPr>
          <w:rStyle w:val="Char7"/>
          <w:rFonts w:hint="eastAsia"/>
          <w:rtl/>
        </w:rPr>
        <w:t>رُوفِ</w:t>
      </w:r>
      <w:r w:rsidRPr="00680F02">
        <w:rPr>
          <w:rStyle w:val="Char7"/>
          <w:rFonts w:hint="cs"/>
          <w:rtl/>
        </w:rPr>
        <w:t>ۚ</w:t>
      </w:r>
      <w:r w:rsidRPr="00680F02">
        <w:rPr>
          <w:rStyle w:val="Char7"/>
          <w:rtl/>
        </w:rPr>
        <w:t xml:space="preserve"> </w:t>
      </w:r>
      <w:r w:rsidRPr="00680F02">
        <w:rPr>
          <w:rStyle w:val="Char7"/>
          <w:rFonts w:hint="eastAsia"/>
          <w:rtl/>
        </w:rPr>
        <w:t>فَإِن</w:t>
      </w:r>
      <w:r w:rsidRPr="00680F02">
        <w:rPr>
          <w:rStyle w:val="Char7"/>
          <w:rtl/>
        </w:rPr>
        <w:t xml:space="preserve"> </w:t>
      </w:r>
      <w:r w:rsidRPr="00680F02">
        <w:rPr>
          <w:rStyle w:val="Char7"/>
          <w:rFonts w:hint="eastAsia"/>
          <w:rtl/>
        </w:rPr>
        <w:t>كَرِه</w:t>
      </w:r>
      <w:r w:rsidRPr="00680F02">
        <w:rPr>
          <w:rStyle w:val="Char7"/>
          <w:rFonts w:hint="cs"/>
          <w:rtl/>
        </w:rPr>
        <w:t>ۡ</w:t>
      </w:r>
      <w:r w:rsidRPr="00680F02">
        <w:rPr>
          <w:rStyle w:val="Char7"/>
          <w:rFonts w:hint="eastAsia"/>
          <w:rtl/>
        </w:rPr>
        <w:t>تُمُوهُنَّ</w:t>
      </w:r>
      <w:r w:rsidRPr="00680F02">
        <w:rPr>
          <w:rStyle w:val="Char7"/>
          <w:rtl/>
        </w:rPr>
        <w:t xml:space="preserve"> </w:t>
      </w:r>
      <w:r w:rsidRPr="00680F02">
        <w:rPr>
          <w:rStyle w:val="Char7"/>
          <w:rFonts w:hint="eastAsia"/>
          <w:rtl/>
        </w:rPr>
        <w:t>فَعَسَى</w:t>
      </w:r>
      <w:r w:rsidRPr="00680F02">
        <w:rPr>
          <w:rStyle w:val="Char7"/>
          <w:rFonts w:hint="cs"/>
          <w:rtl/>
        </w:rPr>
        <w:t>ٰٓ</w:t>
      </w:r>
      <w:r w:rsidRPr="00680F02">
        <w:rPr>
          <w:rStyle w:val="Char7"/>
          <w:rtl/>
        </w:rPr>
        <w:t xml:space="preserve"> </w:t>
      </w:r>
      <w:r w:rsidRPr="00680F02">
        <w:rPr>
          <w:rStyle w:val="Char7"/>
          <w:rFonts w:hint="eastAsia"/>
          <w:rtl/>
        </w:rPr>
        <w:t>أَن</w:t>
      </w:r>
      <w:r w:rsidRPr="00680F02">
        <w:rPr>
          <w:rStyle w:val="Char7"/>
          <w:rtl/>
        </w:rPr>
        <w:t xml:space="preserve"> </w:t>
      </w:r>
      <w:r w:rsidRPr="00680F02">
        <w:rPr>
          <w:rStyle w:val="Char7"/>
          <w:rFonts w:hint="eastAsia"/>
          <w:rtl/>
        </w:rPr>
        <w:t>تَك</w:t>
      </w:r>
      <w:r w:rsidRPr="00680F02">
        <w:rPr>
          <w:rStyle w:val="Char7"/>
          <w:rFonts w:hint="cs"/>
          <w:rtl/>
        </w:rPr>
        <w:t>ۡ</w:t>
      </w:r>
      <w:r w:rsidRPr="00680F02">
        <w:rPr>
          <w:rStyle w:val="Char7"/>
          <w:rFonts w:hint="eastAsia"/>
          <w:rtl/>
        </w:rPr>
        <w:t>رَهُواْ</w:t>
      </w:r>
      <w:r w:rsidRPr="00680F02">
        <w:rPr>
          <w:rStyle w:val="Char7"/>
          <w:rtl/>
        </w:rPr>
        <w:t xml:space="preserve"> </w:t>
      </w:r>
      <w:r w:rsidRPr="00680F02">
        <w:rPr>
          <w:rStyle w:val="Char7"/>
          <w:rFonts w:hint="eastAsia"/>
          <w:rtl/>
        </w:rPr>
        <w:t>شَي</w:t>
      </w:r>
      <w:r w:rsidRPr="00680F02">
        <w:rPr>
          <w:rStyle w:val="Char7"/>
          <w:rFonts w:hint="cs"/>
          <w:rtl/>
        </w:rPr>
        <w:t>ۡ</w:t>
      </w:r>
      <w:r w:rsidRPr="00680F02">
        <w:rPr>
          <w:rStyle w:val="Char7"/>
          <w:rFonts w:hint="eastAsia"/>
          <w:rtl/>
        </w:rPr>
        <w:t>‍</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وَيَج</w:t>
      </w:r>
      <w:r w:rsidRPr="00680F02">
        <w:rPr>
          <w:rStyle w:val="Char7"/>
          <w:rFonts w:hint="cs"/>
          <w:rtl/>
        </w:rPr>
        <w:t>ۡ</w:t>
      </w:r>
      <w:r w:rsidRPr="00680F02">
        <w:rPr>
          <w:rStyle w:val="Char7"/>
          <w:rFonts w:hint="eastAsia"/>
          <w:rtl/>
        </w:rPr>
        <w:t>عَلَ</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فِيهِ</w:t>
      </w:r>
      <w:r w:rsidRPr="00680F02">
        <w:rPr>
          <w:rStyle w:val="Char7"/>
          <w:rtl/>
        </w:rPr>
        <w:t xml:space="preserve"> </w:t>
      </w:r>
      <w:r w:rsidRPr="00680F02">
        <w:rPr>
          <w:rStyle w:val="Char7"/>
          <w:rFonts w:hint="eastAsia"/>
          <w:rtl/>
        </w:rPr>
        <w:t>خَي</w:t>
      </w:r>
      <w:r w:rsidRPr="00680F02">
        <w:rPr>
          <w:rStyle w:val="Char7"/>
          <w:rFonts w:hint="cs"/>
          <w:rtl/>
        </w:rPr>
        <w:t>ۡ</w:t>
      </w:r>
      <w:r w:rsidRPr="00680F02">
        <w:rPr>
          <w:rStyle w:val="Char7"/>
          <w:rFonts w:hint="eastAsia"/>
          <w:rtl/>
        </w:rPr>
        <w:t>ر</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كَثِير</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sidRPr="0096079E">
        <w:rPr>
          <w:rStyle w:val="Char2"/>
          <w:rFonts w:hint="eastAsia"/>
          <w:rtl/>
        </w:rPr>
        <w:t xml:space="preserve"> </w:t>
      </w:r>
      <w:r w:rsidR="002A3AF2" w:rsidRPr="00BE22E8">
        <w:rPr>
          <w:rStyle w:val="Char1"/>
          <w:rFonts w:hint="cs"/>
          <w:rtl/>
        </w:rPr>
        <w:t>[النساء: 19]</w:t>
      </w:r>
      <w:r w:rsidR="002A3AF2" w:rsidRPr="00816C9D">
        <w:rPr>
          <w:rStyle w:val="Char2"/>
          <w:rFonts w:hint="cs"/>
          <w:rtl/>
        </w:rPr>
        <w:t>.</w:t>
      </w:r>
    </w:p>
    <w:p w:rsidR="005C5567" w:rsidRPr="00816C9D" w:rsidRDefault="00323111"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و با زنان خوش رفتاری کنید و اگر دلپسندتان نباشند پس چه بسا چیزی را نمی‌پسندید </w:t>
      </w:r>
      <w:r w:rsidRPr="00816C9D">
        <w:rPr>
          <w:rStyle w:val="Char2"/>
          <w:rFonts w:hint="cs"/>
          <w:rtl/>
        </w:rPr>
        <w:t>و خداوند در آن خیر بسیار می‌نهد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اینک ملاحظه کنید که ترجم</w:t>
      </w:r>
      <w:r w:rsidR="00816C9D" w:rsidRPr="00816C9D">
        <w:rPr>
          <w:rStyle w:val="Char2"/>
          <w:rFonts w:hint="cs"/>
          <w:rtl/>
        </w:rPr>
        <w:t>ۀ</w:t>
      </w:r>
      <w:r w:rsidRPr="00816C9D">
        <w:rPr>
          <w:rStyle w:val="Char2"/>
          <w:rFonts w:hint="cs"/>
          <w:rtl/>
        </w:rPr>
        <w:t xml:space="preserve"> نادرست شفا تا چه اندازه از مفهوم این آیه فاصله دارد و چگونه نویسنده، آی</w:t>
      </w:r>
      <w:r w:rsidR="00816C9D" w:rsidRPr="00816C9D">
        <w:rPr>
          <w:rStyle w:val="Char2"/>
          <w:rFonts w:hint="cs"/>
          <w:rtl/>
        </w:rPr>
        <w:t>ۀ</w:t>
      </w:r>
      <w:r w:rsidRPr="00816C9D">
        <w:rPr>
          <w:rStyle w:val="Char2"/>
          <w:rFonts w:hint="cs"/>
          <w:rtl/>
        </w:rPr>
        <w:t xml:space="preserve"> قرآن را واژگونه جلوه داده است؟! </w:t>
      </w:r>
    </w:p>
    <w:p w:rsidR="005C5567" w:rsidRPr="00816C9D" w:rsidRDefault="00B371A2" w:rsidP="007D1B5A">
      <w:pPr>
        <w:pStyle w:val="StyleComplexBLotus12ptJustifiedFirstline05cmCharChar"/>
        <w:spacing w:line="240" w:lineRule="auto"/>
        <w:jc w:val="lowKashida"/>
        <w:rPr>
          <w:rStyle w:val="Char2"/>
          <w:rtl/>
        </w:rPr>
      </w:pPr>
      <w:r w:rsidRPr="00816C9D">
        <w:rPr>
          <w:rStyle w:val="Char2"/>
          <w:rFonts w:hint="cs"/>
          <w:rtl/>
        </w:rPr>
        <w:t>آقای شفا از این که</w:t>
      </w:r>
      <w:r w:rsidR="005C5567" w:rsidRPr="00816C9D">
        <w:rPr>
          <w:rStyle w:val="Char2"/>
          <w:rFonts w:hint="cs"/>
          <w:rtl/>
        </w:rPr>
        <w:t>: «ارث پسران دو برابر دختران است» سخن می‌گوید تا بی‌اعتباری زن را در اسلام نشان دهد! و احکام «زن ناشزه»</w:t>
      </w:r>
      <w:r w:rsidR="005C5567" w:rsidRPr="001634A2">
        <w:rPr>
          <w:rStyle w:val="Char2"/>
          <w:vertAlign w:val="superscript"/>
          <w:rtl/>
        </w:rPr>
        <w:footnoteReference w:id="334"/>
      </w:r>
      <w:r w:rsidR="005C5567" w:rsidRPr="00816C9D">
        <w:rPr>
          <w:rStyle w:val="Char2"/>
          <w:rFonts w:hint="cs"/>
          <w:rtl/>
        </w:rPr>
        <w:t xml:space="preserve"> را بجای «زنان شایسته» می‌آورد تا اذهان را نسبت به اسلام بدبین سازد! در صورتی که همه می‌دانند اسلام از آنجا که مرد را در پرداخت هزین</w:t>
      </w:r>
      <w:r w:rsidR="00816C9D" w:rsidRPr="00816C9D">
        <w:rPr>
          <w:rStyle w:val="Char2"/>
          <w:rFonts w:hint="cs"/>
          <w:rtl/>
        </w:rPr>
        <w:t>ۀ</w:t>
      </w:r>
      <w:r w:rsidR="005C5567" w:rsidRPr="00816C9D">
        <w:rPr>
          <w:rStyle w:val="Char2"/>
          <w:rFonts w:hint="cs"/>
          <w:rtl/>
        </w:rPr>
        <w:t xml:space="preserve"> خانواده مکلّف می‌شمارد، سهم وی را از میراث نیز دو برابر زن قرار داده است که اگر آهنگ تحقیر زن را داشت هرگز سهم الإرث پدر و مادر را یکسان قرار نمی‌داد</w:t>
      </w:r>
      <w:r w:rsidRPr="00816C9D">
        <w:rPr>
          <w:rStyle w:val="Char2"/>
          <w:rFonts w:hint="cs"/>
          <w:rtl/>
        </w:rPr>
        <w:t>! چنانکه در قرآن کریم می‌فرماید</w:t>
      </w:r>
      <w:r w:rsidR="008778DD" w:rsidRPr="00816C9D">
        <w:rPr>
          <w:rStyle w:val="Char2"/>
          <w:rFonts w:hint="cs"/>
          <w:rtl/>
        </w:rPr>
        <w:t>:</w:t>
      </w:r>
    </w:p>
    <w:p w:rsidR="005C5567" w:rsidRPr="00816C9D" w:rsidRDefault="001D3B10" w:rsidP="001D3B1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وَلِأَبَوَي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لِكُلِّ</w:t>
      </w:r>
      <w:r w:rsidRPr="00680F02">
        <w:rPr>
          <w:rStyle w:val="Char7"/>
          <w:rtl/>
        </w:rPr>
        <w:t xml:space="preserve"> </w:t>
      </w:r>
      <w:r w:rsidRPr="00680F02">
        <w:rPr>
          <w:rStyle w:val="Char7"/>
          <w:rFonts w:hint="eastAsia"/>
          <w:rtl/>
        </w:rPr>
        <w:t>وَ</w:t>
      </w:r>
      <w:r w:rsidRPr="00680F02">
        <w:rPr>
          <w:rStyle w:val="Char7"/>
          <w:rFonts w:hint="cs"/>
          <w:rtl/>
        </w:rPr>
        <w:t>ٰ</w:t>
      </w:r>
      <w:r w:rsidRPr="00680F02">
        <w:rPr>
          <w:rStyle w:val="Char7"/>
          <w:rFonts w:hint="eastAsia"/>
          <w:rtl/>
        </w:rPr>
        <w:t>حِد</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هُمَا</w:t>
      </w:r>
      <w:r w:rsidRPr="00680F02">
        <w:rPr>
          <w:rStyle w:val="Char7"/>
          <w:rtl/>
        </w:rPr>
        <w:t xml:space="preserve"> </w:t>
      </w:r>
      <w:r w:rsidRPr="00680F02">
        <w:rPr>
          <w:rStyle w:val="Char7"/>
          <w:rFonts w:hint="cs"/>
          <w:rtl/>
        </w:rPr>
        <w:t>ٱ</w:t>
      </w:r>
      <w:r w:rsidRPr="00680F02">
        <w:rPr>
          <w:rStyle w:val="Char7"/>
          <w:rFonts w:hint="eastAsia"/>
          <w:rtl/>
        </w:rPr>
        <w:t>لسُّدُسُ</w:t>
      </w:r>
      <w:r w:rsidRPr="00680F02">
        <w:rPr>
          <w:rStyle w:val="Char7"/>
          <w:rtl/>
        </w:rPr>
        <w:t xml:space="preserve"> </w:t>
      </w:r>
      <w:r w:rsidRPr="00680F02">
        <w:rPr>
          <w:rStyle w:val="Char7"/>
          <w:rFonts w:hint="eastAsia"/>
          <w:rtl/>
        </w:rPr>
        <w:t>مِمَّا</w:t>
      </w:r>
      <w:r w:rsidRPr="00680F02">
        <w:rPr>
          <w:rStyle w:val="Char7"/>
          <w:rtl/>
        </w:rPr>
        <w:t xml:space="preserve"> </w:t>
      </w:r>
      <w:r w:rsidRPr="00680F02">
        <w:rPr>
          <w:rStyle w:val="Char7"/>
          <w:rFonts w:hint="eastAsia"/>
          <w:rtl/>
        </w:rPr>
        <w:t>تَرَكَ</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eastAsia"/>
          <w:rtl/>
        </w:rPr>
        <w:t>كَانَ</w:t>
      </w:r>
      <w:r w:rsidRPr="00680F02">
        <w:rPr>
          <w:rStyle w:val="Char7"/>
          <w:rtl/>
        </w:rPr>
        <w:t xml:space="preserve"> </w:t>
      </w:r>
      <w:r w:rsidRPr="00680F02">
        <w:rPr>
          <w:rStyle w:val="Char7"/>
          <w:rFonts w:hint="eastAsia"/>
          <w:rtl/>
        </w:rPr>
        <w:t>لَهُ</w:t>
      </w:r>
      <w:r w:rsidRPr="00680F02">
        <w:rPr>
          <w:rStyle w:val="Char7"/>
          <w:rFonts w:hint="cs"/>
          <w:rtl/>
        </w:rPr>
        <w:t>ۥ</w:t>
      </w:r>
      <w:r w:rsidRPr="00680F02">
        <w:rPr>
          <w:rStyle w:val="Char7"/>
          <w:rtl/>
        </w:rPr>
        <w:t xml:space="preserve"> </w:t>
      </w:r>
      <w:r w:rsidRPr="00680F02">
        <w:rPr>
          <w:rStyle w:val="Char7"/>
          <w:rFonts w:hint="eastAsia"/>
          <w:rtl/>
        </w:rPr>
        <w:t>وَلَد</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8778DD" w:rsidRPr="001D3B10">
        <w:rPr>
          <w:rStyle w:val="Char1"/>
          <w:rFonts w:hint="cs"/>
          <w:rtl/>
        </w:rPr>
        <w:t>[النساء: 11].</w:t>
      </w:r>
    </w:p>
    <w:p w:rsidR="005C5567" w:rsidRPr="00816C9D" w:rsidRDefault="002E6158"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اگر (میّت) فرزندی داشته باشد هر یک از پدر و مادرش یک ششم از آنچه بجای نهاده، سهم دارند</w:t>
      </w:r>
      <w:r w:rsidR="000C22D1">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ما در این رساله بر آن نیستیم تا از «حقوق زن در اسلام» به تفصیل سخن گوییم بلکه خطاها و غرض‌ورزی‌های نویسند</w:t>
      </w:r>
      <w:r w:rsidR="00816C9D" w:rsidRPr="00816C9D">
        <w:rPr>
          <w:rStyle w:val="Char2"/>
          <w:rFonts w:hint="cs"/>
          <w:rtl/>
        </w:rPr>
        <w:t>ۀ</w:t>
      </w:r>
      <w:r w:rsidRPr="00816C9D">
        <w:rPr>
          <w:rStyle w:val="Char2"/>
          <w:rFonts w:hint="cs"/>
          <w:rtl/>
        </w:rPr>
        <w:t xml:space="preserve"> «تولدی دیگر» را بر می‌شمریم و گرنه، در این زمینه‌ها بیش از این سخن باید گفت.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از «برتری مرد بر زن در اسلام» سخن می‌گوید! و هیچ توجّه ندارد که در اسلام فضیلت و برتری، تنها در سای</w:t>
      </w:r>
      <w:r w:rsidR="00816C9D" w:rsidRPr="00816C9D">
        <w:rPr>
          <w:rStyle w:val="Char2"/>
          <w:rFonts w:hint="cs"/>
          <w:rtl/>
        </w:rPr>
        <w:t>ۀ</w:t>
      </w:r>
      <w:r w:rsidRPr="00816C9D">
        <w:rPr>
          <w:rStyle w:val="Char2"/>
          <w:rFonts w:hint="cs"/>
          <w:rtl/>
        </w:rPr>
        <w:t xml:space="preserve"> «تقوی» پدید می</w:t>
      </w:r>
      <w:r w:rsidRPr="00816C9D">
        <w:rPr>
          <w:rStyle w:val="Char2"/>
          <w:rFonts w:hint="eastAsia"/>
          <w:rtl/>
        </w:rPr>
        <w:t>‌</w:t>
      </w:r>
      <w:r w:rsidR="00B371A2" w:rsidRPr="00816C9D">
        <w:rPr>
          <w:rStyle w:val="Char2"/>
          <w:rFonts w:hint="cs"/>
          <w:rtl/>
        </w:rPr>
        <w:t>آید چنانکه قرآن کریم می‌فرماید</w:t>
      </w:r>
      <w:r w:rsidR="00C20E71" w:rsidRPr="00816C9D">
        <w:rPr>
          <w:rStyle w:val="Char2"/>
          <w:rFonts w:hint="cs"/>
          <w:rtl/>
        </w:rPr>
        <w:t>:</w:t>
      </w:r>
    </w:p>
    <w:p w:rsidR="005C5567" w:rsidRPr="00816C9D" w:rsidRDefault="008B1E0A" w:rsidP="008B1E0A">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إِنَّ</w:t>
      </w:r>
      <w:r w:rsidRPr="00680F02">
        <w:rPr>
          <w:rStyle w:val="Char7"/>
          <w:rtl/>
        </w:rPr>
        <w:t xml:space="preserve"> </w:t>
      </w:r>
      <w:r w:rsidRPr="00680F02">
        <w:rPr>
          <w:rStyle w:val="Char7"/>
          <w:rFonts w:hint="eastAsia"/>
          <w:rtl/>
        </w:rPr>
        <w:t>أَك</w:t>
      </w:r>
      <w:r w:rsidRPr="00680F02">
        <w:rPr>
          <w:rStyle w:val="Char7"/>
          <w:rFonts w:hint="cs"/>
          <w:rtl/>
        </w:rPr>
        <w:t>ۡ</w:t>
      </w:r>
      <w:r w:rsidRPr="00680F02">
        <w:rPr>
          <w:rStyle w:val="Char7"/>
          <w:rFonts w:hint="eastAsia"/>
          <w:rtl/>
        </w:rPr>
        <w:t>رَمَكُم</w:t>
      </w:r>
      <w:r w:rsidRPr="00680F02">
        <w:rPr>
          <w:rStyle w:val="Char7"/>
          <w:rFonts w:hint="cs"/>
          <w:rtl/>
        </w:rPr>
        <w:t>ۡ</w:t>
      </w:r>
      <w:r w:rsidRPr="00680F02">
        <w:rPr>
          <w:rStyle w:val="Char7"/>
          <w:rtl/>
        </w:rPr>
        <w:t xml:space="preserve"> </w:t>
      </w:r>
      <w:r w:rsidRPr="00680F02">
        <w:rPr>
          <w:rStyle w:val="Char7"/>
          <w:rFonts w:hint="eastAsia"/>
          <w:rtl/>
        </w:rPr>
        <w:t>عِندَ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أَت</w:t>
      </w:r>
      <w:r w:rsidRPr="00680F02">
        <w:rPr>
          <w:rStyle w:val="Char7"/>
          <w:rFonts w:hint="cs"/>
          <w:rtl/>
        </w:rPr>
        <w:t>ۡ</w:t>
      </w:r>
      <w:r w:rsidRPr="00680F02">
        <w:rPr>
          <w:rStyle w:val="Char7"/>
          <w:rFonts w:hint="eastAsia"/>
          <w:rtl/>
        </w:rPr>
        <w:t>قَى</w:t>
      </w:r>
      <w:r w:rsidRPr="00680F02">
        <w:rPr>
          <w:rStyle w:val="Char7"/>
          <w:rFonts w:hint="cs"/>
          <w:rtl/>
        </w:rPr>
        <w:t>ٰ</w:t>
      </w:r>
      <w:r w:rsidRPr="00680F02">
        <w:rPr>
          <w:rStyle w:val="Char7"/>
          <w:rFonts w:hint="eastAsia"/>
          <w:rtl/>
        </w:rPr>
        <w:t>كُم</w:t>
      </w:r>
      <w:r w:rsidRPr="00680F02">
        <w:rPr>
          <w:rStyle w:val="Char7"/>
          <w:rFonts w:hint="cs"/>
          <w:rtl/>
        </w:rPr>
        <w:t>ۡۚ</w:t>
      </w:r>
      <w:r>
        <w:rPr>
          <w:rFonts w:ascii="Times New Roman" w:hAnsi="Times New Roman" w:cs="CTraditional Arabic" w:hint="cs"/>
          <w:sz w:val="28"/>
          <w:szCs w:val="28"/>
          <w:rtl/>
          <w:lang w:bidi="fa-IR"/>
        </w:rPr>
        <w:t>﴾</w:t>
      </w:r>
      <w:r w:rsidRPr="008B1E0A">
        <w:rPr>
          <w:rStyle w:val="Char2"/>
        </w:rPr>
        <w:t xml:space="preserve"> </w:t>
      </w:r>
      <w:r w:rsidR="00C20E71" w:rsidRPr="008B1E0A">
        <w:rPr>
          <w:rStyle w:val="Char1"/>
          <w:rFonts w:hint="cs"/>
          <w:rtl/>
        </w:rPr>
        <w:t>[ال</w:t>
      </w:r>
      <w:r w:rsidR="005C5567" w:rsidRPr="008B1E0A">
        <w:rPr>
          <w:rStyle w:val="Char1"/>
          <w:rFonts w:hint="cs"/>
          <w:rtl/>
        </w:rPr>
        <w:t>حجرات: 13</w:t>
      </w:r>
      <w:r w:rsidR="00C20E71" w:rsidRPr="008B1E0A">
        <w:rPr>
          <w:rStyle w:val="Char1"/>
          <w:rFonts w:hint="cs"/>
          <w:rtl/>
        </w:rPr>
        <w:t>].</w:t>
      </w:r>
    </w:p>
    <w:p w:rsidR="005C5567" w:rsidRPr="00816C9D" w:rsidRDefault="000C22D1"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گرامی‌ترین شما نزد</w:t>
      </w:r>
      <w:r w:rsidRPr="00816C9D">
        <w:rPr>
          <w:rStyle w:val="Char2"/>
          <w:rFonts w:hint="cs"/>
          <w:rtl/>
        </w:rPr>
        <w:t xml:space="preserve"> خدا کسی است که پرهیزگارتر باشد</w:t>
      </w:r>
      <w:r>
        <w:rPr>
          <w:rFonts w:cs="Traditional Arabic" w:hint="cs"/>
          <w:color w:val="000000"/>
          <w:sz w:val="28"/>
          <w:szCs w:val="28"/>
          <w:rtl/>
          <w:lang w:bidi="fa-IR"/>
        </w:rPr>
        <w:t>»</w:t>
      </w:r>
      <w:r w:rsidR="005C5567" w:rsidRPr="00816C9D">
        <w:rPr>
          <w:rStyle w:val="Char2"/>
          <w:rFonts w:hint="cs"/>
          <w:rtl/>
        </w:rPr>
        <w:t>.</w:t>
      </w:r>
    </w:p>
    <w:p w:rsidR="005C5567" w:rsidRPr="008B6E92" w:rsidRDefault="005C5567" w:rsidP="007D1B5A">
      <w:pPr>
        <w:ind w:firstLine="284"/>
        <w:jc w:val="lowKashida"/>
        <w:rPr>
          <w:rFonts w:eastAsia="B Badr" w:cs="Times New Roman"/>
          <w:sz w:val="28"/>
          <w:szCs w:val="28"/>
          <w:rtl/>
          <w:lang w:bidi="fa-IR"/>
        </w:rPr>
      </w:pPr>
      <w:r w:rsidRPr="00816C9D">
        <w:rPr>
          <w:rStyle w:val="Char2"/>
          <w:rFonts w:hint="cs"/>
          <w:rtl/>
        </w:rPr>
        <w:t xml:space="preserve">پس اگر در جایی از برتری مرد بر زن سخن رفته است، نیروی جسمانی و توان بالاتر او در نظر گرفته شده، نه شخصیّت اخلاقی و ارزش انسانی وی که باید از راه تقوی بدست آید (و با مرد و زن بودن پیوندی ندارد).! مگر نمی‌بینیم که قرآن کریم، همسر فرعونِ مصر را می‌ستاید در حالی که خود فرعون را به سختی محکوم می‌نماید؟!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متأسفانه آقای شفا روح دیانت را نمی‌شناسد و از هدف‌های نهایی اسلام آگاه نیست.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کتاب تولّدی دیگر «مسئل</w:t>
      </w:r>
      <w:r w:rsidR="00816C9D" w:rsidRPr="00816C9D">
        <w:rPr>
          <w:rStyle w:val="Char2"/>
          <w:rFonts w:hint="cs"/>
          <w:rtl/>
        </w:rPr>
        <w:t>ۀ</w:t>
      </w:r>
      <w:r w:rsidRPr="00816C9D">
        <w:rPr>
          <w:rStyle w:val="Char2"/>
          <w:rFonts w:hint="cs"/>
          <w:rtl/>
        </w:rPr>
        <w:t xml:space="preserve"> بردگی» را نیز به میان می‌آورد و بدین دستاویز، بر ادیان توحیدی و از جمله اسلام می‌تازد! وی در این زمینه می‌نویسد: «رسم ظالمان</w:t>
      </w:r>
      <w:r w:rsidR="00816C9D" w:rsidRPr="00816C9D">
        <w:rPr>
          <w:rStyle w:val="Char2"/>
          <w:rFonts w:hint="cs"/>
          <w:rtl/>
        </w:rPr>
        <w:t>ۀ</w:t>
      </w:r>
      <w:r w:rsidRPr="00816C9D">
        <w:rPr>
          <w:rStyle w:val="Char2"/>
          <w:rFonts w:hint="cs"/>
          <w:rtl/>
        </w:rPr>
        <w:t xml:space="preserve"> بردگی و برده‌داری که در سراسر جهان امروز محکوم شناخته شده و کلیّ</w:t>
      </w:r>
      <w:r w:rsidR="00816C9D" w:rsidRPr="00816C9D">
        <w:rPr>
          <w:rStyle w:val="Char2"/>
          <w:rFonts w:hint="cs"/>
          <w:rtl/>
        </w:rPr>
        <w:t>ۀ</w:t>
      </w:r>
      <w:r w:rsidRPr="00816C9D">
        <w:rPr>
          <w:rStyle w:val="Char2"/>
          <w:rFonts w:hint="cs"/>
          <w:rtl/>
        </w:rPr>
        <w:t xml:space="preserve"> کشورهای عضو سازمان ملل متحد بر الغای آن صحّه گذاشته‌اند، همچنان در هر سه آئین توحیدی از آن قوانین ثابت و لا یتغیّر الهی است»!</w:t>
      </w:r>
      <w:r w:rsidRPr="001634A2">
        <w:rPr>
          <w:rStyle w:val="Char2"/>
          <w:vertAlign w:val="superscript"/>
          <w:rtl/>
        </w:rPr>
        <w:footnoteReference w:id="33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آقای شفا خبر ندارد که به اعتراف اروپائیان، کشور مسلمان تونس پیش از هم</w:t>
      </w:r>
      <w:r w:rsidR="00816C9D" w:rsidRPr="00816C9D">
        <w:rPr>
          <w:rStyle w:val="Char2"/>
          <w:rFonts w:hint="cs"/>
          <w:rtl/>
        </w:rPr>
        <w:t>ۀ</w:t>
      </w:r>
      <w:r w:rsidRPr="00816C9D">
        <w:rPr>
          <w:rStyle w:val="Char2"/>
          <w:rFonts w:hint="cs"/>
          <w:rtl/>
        </w:rPr>
        <w:t xml:space="preserve"> دولت‌ها، آزادی عمومی بردگان را اعلام کرد و البتّه در این توفیق، از همراهی و تأیید علمای دین برخوردار بود. خاورشناس اروپائ</w:t>
      </w:r>
      <w:r w:rsidR="00B371A2" w:rsidRPr="00816C9D">
        <w:rPr>
          <w:rStyle w:val="Char2"/>
          <w:rFonts w:hint="cs"/>
          <w:rtl/>
        </w:rPr>
        <w:t>ی برونشویگ در این باره می‌نویسد</w:t>
      </w:r>
      <w:r w:rsidRPr="00816C9D">
        <w:rPr>
          <w:rStyle w:val="Char2"/>
          <w:rFonts w:hint="cs"/>
          <w:rtl/>
        </w:rPr>
        <w:t>: «برای تونس این افتخار حاصل است که فرمان عام آزادی را پیش از هم</w:t>
      </w:r>
      <w:r w:rsidR="00816C9D" w:rsidRPr="00816C9D">
        <w:rPr>
          <w:rStyle w:val="Char2"/>
          <w:rFonts w:hint="cs"/>
          <w:rtl/>
        </w:rPr>
        <w:t>ۀ</w:t>
      </w:r>
      <w:r w:rsidRPr="00816C9D">
        <w:rPr>
          <w:rStyle w:val="Char2"/>
          <w:rFonts w:hint="cs"/>
          <w:rtl/>
        </w:rPr>
        <w:t xml:space="preserve"> دولت‌ها به سود بردگان سیاهپوست و مسلمان (البته در آن زمان دیگر عملاً برد</w:t>
      </w:r>
      <w:r w:rsidR="00816C9D" w:rsidRPr="00816C9D">
        <w:rPr>
          <w:rStyle w:val="Char2"/>
          <w:rFonts w:hint="cs"/>
          <w:rtl/>
        </w:rPr>
        <w:t>ۀ</w:t>
      </w:r>
      <w:r w:rsidRPr="00816C9D">
        <w:rPr>
          <w:rStyle w:val="Char2"/>
          <w:rFonts w:hint="cs"/>
          <w:rtl/>
        </w:rPr>
        <w:t xml:space="preserve"> سفید پوست در قلمرو نایب السلطنه در تونس وجود نداشت) منتشر ساخت. بیک احمد با فرمان 12 شعبان 1280 (23 ژانویه 1846) ... دستور داد که به هر برد</w:t>
      </w:r>
      <w:r w:rsidR="00816C9D" w:rsidRPr="00816C9D">
        <w:rPr>
          <w:rStyle w:val="Char2"/>
          <w:rFonts w:hint="cs"/>
          <w:rtl/>
        </w:rPr>
        <w:t>ۀ</w:t>
      </w:r>
      <w:r w:rsidRPr="00816C9D">
        <w:rPr>
          <w:rStyle w:val="Char2"/>
          <w:rFonts w:hint="cs"/>
          <w:rtl/>
        </w:rPr>
        <w:t xml:space="preserve"> متقاضی، خطّ آزادی داده شود .... دو تن از بلندترین مقامات از رؤسای محلّی مذاهب حنفی و مالکی، آن را تصدیق و تأیید کردند».</w:t>
      </w:r>
      <w:r w:rsidRPr="001634A2">
        <w:rPr>
          <w:rStyle w:val="Char2"/>
          <w:vertAlign w:val="superscript"/>
          <w:rtl/>
        </w:rPr>
        <w:footnoteReference w:id="336"/>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چرا علمای حنفی و مالکی با آزادی بردگان موافقت نمودند؟ زیرا دستور صریح قرآن کریم است که چون در میدان </w:t>
      </w:r>
      <w:r w:rsidR="00966B81" w:rsidRPr="00816C9D">
        <w:rPr>
          <w:rStyle w:val="Char2"/>
          <w:rFonts w:hint="cs"/>
          <w:rtl/>
        </w:rPr>
        <w:t>کارزار کسانی را به اسارت گرفتید</w:t>
      </w:r>
      <w:r w:rsidRPr="00816C9D">
        <w:rPr>
          <w:rStyle w:val="Char2"/>
          <w:rFonts w:hint="cs"/>
          <w:rtl/>
        </w:rPr>
        <w:t>:</w:t>
      </w:r>
    </w:p>
    <w:p w:rsidR="005C5567" w:rsidRPr="00816C9D" w:rsidRDefault="00083ECB" w:rsidP="00083EC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فَإِمَّا</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بَع</w:t>
      </w:r>
      <w:r w:rsidRPr="00680F02">
        <w:rPr>
          <w:rStyle w:val="Char7"/>
          <w:rFonts w:hint="cs"/>
          <w:rtl/>
        </w:rPr>
        <w:t>ۡ</w:t>
      </w:r>
      <w:r w:rsidRPr="00680F02">
        <w:rPr>
          <w:rStyle w:val="Char7"/>
          <w:rFonts w:hint="eastAsia"/>
          <w:rtl/>
        </w:rPr>
        <w:t>دُ</w:t>
      </w:r>
      <w:r w:rsidRPr="00680F02">
        <w:rPr>
          <w:rStyle w:val="Char7"/>
          <w:rtl/>
        </w:rPr>
        <w:t xml:space="preserve"> </w:t>
      </w:r>
      <w:r w:rsidRPr="00680F02">
        <w:rPr>
          <w:rStyle w:val="Char7"/>
          <w:rFonts w:hint="eastAsia"/>
          <w:rtl/>
        </w:rPr>
        <w:t>وَإِمَّا</w:t>
      </w:r>
      <w:r w:rsidRPr="00680F02">
        <w:rPr>
          <w:rStyle w:val="Char7"/>
          <w:rtl/>
        </w:rPr>
        <w:t xml:space="preserve"> </w:t>
      </w:r>
      <w:r w:rsidRPr="00680F02">
        <w:rPr>
          <w:rStyle w:val="Char7"/>
          <w:rFonts w:hint="eastAsia"/>
          <w:rtl/>
        </w:rPr>
        <w:t>فِدَا</w:t>
      </w:r>
      <w:r w:rsidRPr="00680F02">
        <w:rPr>
          <w:rStyle w:val="Char7"/>
          <w:rFonts w:hint="cs"/>
          <w:rtl/>
        </w:rPr>
        <w:t>ٓ</w:t>
      </w:r>
      <w:r w:rsidRPr="00680F02">
        <w:rPr>
          <w:rStyle w:val="Char7"/>
          <w:rFonts w:hint="eastAsia"/>
          <w:rtl/>
        </w:rPr>
        <w:t>ءً</w:t>
      </w:r>
      <w:r>
        <w:rPr>
          <w:rFonts w:ascii="Times New Roman" w:hAnsi="Times New Roman" w:cs="CTraditional Arabic" w:hint="cs"/>
          <w:sz w:val="28"/>
          <w:szCs w:val="28"/>
          <w:rtl/>
          <w:lang w:bidi="fa-IR"/>
        </w:rPr>
        <w:t>﴾</w:t>
      </w:r>
      <w:r w:rsidR="004D133B" w:rsidRPr="00816C9D">
        <w:rPr>
          <w:rStyle w:val="Char2"/>
          <w:rFonts w:hint="cs"/>
          <w:rtl/>
        </w:rPr>
        <w:t xml:space="preserve"> </w:t>
      </w:r>
      <w:r w:rsidR="004D133B" w:rsidRPr="00083ECB">
        <w:rPr>
          <w:rStyle w:val="Char1"/>
          <w:rFonts w:hint="cs"/>
          <w:rtl/>
        </w:rPr>
        <w:t>[</w:t>
      </w:r>
      <w:r w:rsidR="005C5567" w:rsidRPr="00083ECB">
        <w:rPr>
          <w:rStyle w:val="Char1"/>
          <w:rFonts w:hint="cs"/>
          <w:rtl/>
        </w:rPr>
        <w:t>محمد: 4</w:t>
      </w:r>
      <w:r w:rsidR="004D133B" w:rsidRPr="00083ECB">
        <w:rPr>
          <w:rStyle w:val="Char1"/>
          <w:rFonts w:hint="cs"/>
          <w:rtl/>
        </w:rPr>
        <w:t>].</w:t>
      </w:r>
    </w:p>
    <w:p w:rsidR="005C5567" w:rsidRPr="00816C9D" w:rsidRDefault="0068368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یا بر اسیران منّت نهید (آ</w:t>
      </w:r>
      <w:r w:rsidRPr="00816C9D">
        <w:rPr>
          <w:rStyle w:val="Char2"/>
          <w:rFonts w:hint="cs"/>
          <w:rtl/>
        </w:rPr>
        <w:t>زادشان سازید) و یا تاوان بگیرید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بنابراین مسلمانان اجازه داشته و دارند تا بردگان را (که همان اسیران جنگی هستند) آزاد سازند و یا</w:t>
      </w:r>
      <w:r w:rsidR="0037215F" w:rsidRPr="00816C9D">
        <w:rPr>
          <w:rStyle w:val="Char2"/>
          <w:rFonts w:hint="cs"/>
          <w:rtl/>
        </w:rPr>
        <w:t xml:space="preserve"> آن‌ها </w:t>
      </w:r>
      <w:r w:rsidRPr="00816C9D">
        <w:rPr>
          <w:rStyle w:val="Char2"/>
          <w:rFonts w:hint="cs"/>
          <w:rtl/>
        </w:rPr>
        <w:t>را با اسرای خود مبادله نمایند و از این راه مشکل بردگی را حل کنند، چنانکه پیامبر بزرگوار اسلام</w:t>
      </w:r>
      <w:r w:rsidR="00B12A36" w:rsidRPr="00B12A36">
        <w:rPr>
          <w:rStyle w:val="Char2"/>
          <w:rFonts w:cs="CTraditional Arabic" w:hint="cs"/>
          <w:rtl/>
        </w:rPr>
        <w:t xml:space="preserve"> ج </w:t>
      </w:r>
      <w:r w:rsidRPr="00816C9D">
        <w:rPr>
          <w:rStyle w:val="Char2"/>
          <w:rFonts w:hint="cs"/>
          <w:rtl/>
        </w:rPr>
        <w:t>نیز در پیکار با «هوازن» به 6000 تن اسیر دست یافت و با تدبیر ویژه‌ای همگی را آزاد فرمود.</w:t>
      </w:r>
      <w:r w:rsidRPr="001634A2">
        <w:rPr>
          <w:rStyle w:val="Char2"/>
          <w:vertAlign w:val="superscript"/>
          <w:rtl/>
        </w:rPr>
        <w:footnoteReference w:id="33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اینجا لازم است بر این نکته تأکید شود که بردگی به مفهومی که در غرب رواج داشته اساساً در اسلام تشریع نشده است! در آیین اسلام، بردگی از صحن</w:t>
      </w:r>
      <w:r w:rsidR="00816C9D" w:rsidRPr="00816C9D">
        <w:rPr>
          <w:rStyle w:val="Char2"/>
          <w:rFonts w:hint="cs"/>
          <w:rtl/>
        </w:rPr>
        <w:t>ۀ</w:t>
      </w:r>
      <w:r w:rsidRPr="00816C9D">
        <w:rPr>
          <w:rStyle w:val="Char2"/>
          <w:rFonts w:hint="cs"/>
          <w:rtl/>
        </w:rPr>
        <w:t xml:space="preserve"> جنگ آغاز می‌شود و در غیر این صورت، کس حق ندارد به شیو</w:t>
      </w:r>
      <w:r w:rsidR="00816C9D" w:rsidRPr="00816C9D">
        <w:rPr>
          <w:rStyle w:val="Char2"/>
          <w:rFonts w:hint="cs"/>
          <w:rtl/>
        </w:rPr>
        <w:t>ۀ</w:t>
      </w:r>
      <w:r w:rsidRPr="00816C9D">
        <w:rPr>
          <w:rStyle w:val="Char2"/>
          <w:rFonts w:hint="cs"/>
          <w:rtl/>
        </w:rPr>
        <w:t xml:space="preserve"> «آدم</w:t>
      </w:r>
      <w:r w:rsidRPr="00816C9D">
        <w:rPr>
          <w:rStyle w:val="Char2"/>
          <w:rFonts w:hint="eastAsia"/>
          <w:rtl/>
        </w:rPr>
        <w:t>‌</w:t>
      </w:r>
      <w:r w:rsidRPr="00816C9D">
        <w:rPr>
          <w:rStyle w:val="Char2"/>
          <w:rFonts w:hint="cs"/>
          <w:rtl/>
        </w:rPr>
        <w:t>ربایی» یا از راه‌ه</w:t>
      </w:r>
      <w:r w:rsidR="0015299D" w:rsidRPr="00816C9D">
        <w:rPr>
          <w:rStyle w:val="Char2"/>
          <w:rFonts w:hint="cs"/>
          <w:rtl/>
        </w:rPr>
        <w:t>ای دیگر، شخصی را به بردگی گیرد.</w:t>
      </w:r>
    </w:p>
    <w:p w:rsidR="005C5567" w:rsidRPr="00816C9D" w:rsidRDefault="005C5567" w:rsidP="00886AD5">
      <w:pPr>
        <w:pStyle w:val="StyleComplexBLotus12ptJustifiedFirstline05cmCharChar"/>
        <w:spacing w:line="240" w:lineRule="auto"/>
        <w:rPr>
          <w:rStyle w:val="Char2"/>
          <w:rtl/>
        </w:rPr>
      </w:pPr>
      <w:r w:rsidRPr="00816C9D">
        <w:rPr>
          <w:rStyle w:val="Char2"/>
          <w:rFonts w:hint="cs"/>
          <w:rtl/>
        </w:rPr>
        <w:t>قاسم بن سلام</w:t>
      </w:r>
      <w:r w:rsidR="00966B81" w:rsidRPr="001634A2">
        <w:rPr>
          <w:rStyle w:val="FootnoteReference"/>
          <w:rFonts w:cs="IRNazli"/>
          <w:sz w:val="28"/>
          <w:szCs w:val="28"/>
          <w:rtl/>
          <w:lang w:bidi="fa-IR"/>
        </w:rPr>
        <w:footnoteReference w:id="338"/>
      </w:r>
      <w:r w:rsidRPr="00816C9D">
        <w:rPr>
          <w:rStyle w:val="Char2"/>
          <w:rFonts w:hint="cs"/>
          <w:rtl/>
        </w:rPr>
        <w:t xml:space="preserve"> (از فقهای قدیم اهل س</w:t>
      </w:r>
      <w:r w:rsidR="00966B81" w:rsidRPr="00816C9D">
        <w:rPr>
          <w:rStyle w:val="Char2"/>
          <w:rFonts w:hint="cs"/>
          <w:rtl/>
        </w:rPr>
        <w:t>نّت) در کتاب «الأموال» می‌نویسد</w:t>
      </w:r>
      <w:r w:rsidRPr="00816C9D">
        <w:rPr>
          <w:rStyle w:val="Char2"/>
          <w:rFonts w:hint="cs"/>
          <w:rtl/>
        </w:rPr>
        <w:t xml:space="preserve">: </w:t>
      </w:r>
      <w:r w:rsidRPr="00886AD5">
        <w:rPr>
          <w:rStyle w:val="Char4"/>
          <w:rtl/>
        </w:rPr>
        <w:t xml:space="preserve">«سنة رسول الله - </w:t>
      </w:r>
      <w:r w:rsidR="00B12A36" w:rsidRPr="00886AD5">
        <w:rPr>
          <w:rStyle w:val="Char4"/>
          <w:rtl/>
        </w:rPr>
        <w:t xml:space="preserve"> </w:t>
      </w:r>
      <w:r w:rsidR="00886AD5">
        <w:rPr>
          <w:rStyle w:val="Char4"/>
          <w:rFonts w:cs="CTraditional Arabic" w:hint="cs"/>
          <w:rtl/>
        </w:rPr>
        <w:t>ج</w:t>
      </w:r>
      <w:r w:rsidR="00B12A36" w:rsidRPr="00886AD5">
        <w:rPr>
          <w:rStyle w:val="Char4"/>
          <w:rtl/>
        </w:rPr>
        <w:t xml:space="preserve"> </w:t>
      </w:r>
      <w:r w:rsidR="00803DBB" w:rsidRPr="00886AD5">
        <w:rPr>
          <w:rStyle w:val="Char4"/>
          <w:rtl/>
        </w:rPr>
        <w:t>- و</w:t>
      </w:r>
      <w:r w:rsidRPr="00886AD5">
        <w:rPr>
          <w:rStyle w:val="Char4"/>
          <w:rtl/>
        </w:rPr>
        <w:t>الم</w:t>
      </w:r>
      <w:r w:rsidR="0013164E" w:rsidRPr="00886AD5">
        <w:rPr>
          <w:rStyle w:val="Char4"/>
          <w:rtl/>
        </w:rPr>
        <w:t>سلم</w:t>
      </w:r>
      <w:r w:rsidR="0013164E" w:rsidRPr="00886AD5">
        <w:rPr>
          <w:rStyle w:val="Char4"/>
          <w:rFonts w:hint="cs"/>
          <w:rtl/>
        </w:rPr>
        <w:t>ي</w:t>
      </w:r>
      <w:r w:rsidR="00803DBB" w:rsidRPr="00886AD5">
        <w:rPr>
          <w:rStyle w:val="Char4"/>
          <w:rtl/>
        </w:rPr>
        <w:t>ن أن لا</w:t>
      </w:r>
      <w:r w:rsidR="00EE25CF" w:rsidRPr="00886AD5">
        <w:rPr>
          <w:rStyle w:val="Char4"/>
          <w:rtl/>
        </w:rPr>
        <w:t xml:space="preserve"> </w:t>
      </w:r>
      <w:r w:rsidR="00803DBB" w:rsidRPr="00886AD5">
        <w:rPr>
          <w:rStyle w:val="Char4"/>
          <w:rtl/>
        </w:rPr>
        <w:t>سباء علی أهل الصلح و</w:t>
      </w:r>
      <w:r w:rsidRPr="00886AD5">
        <w:rPr>
          <w:rStyle w:val="Char4"/>
          <w:rtl/>
        </w:rPr>
        <w:t>لا</w:t>
      </w:r>
      <w:r w:rsidR="00803DBB" w:rsidRPr="00886AD5">
        <w:rPr>
          <w:rStyle w:val="Char4"/>
          <w:rtl/>
        </w:rPr>
        <w:t xml:space="preserve"> رق و</w:t>
      </w:r>
      <w:r w:rsidRPr="00886AD5">
        <w:rPr>
          <w:rStyle w:val="Char4"/>
          <w:rtl/>
        </w:rPr>
        <w:t>أنهم أحرار»</w:t>
      </w:r>
      <w:r w:rsidRPr="001634A2">
        <w:rPr>
          <w:rStyle w:val="Char2"/>
          <w:vertAlign w:val="superscript"/>
          <w:rtl/>
        </w:rPr>
        <w:footnoteReference w:id="339"/>
      </w:r>
      <w:r w:rsidRPr="008B6E92">
        <w:rPr>
          <w:rFonts w:ascii="Traditional Arabic" w:hAnsi="Traditional Arabic" w:cs="Traditional Arabic"/>
          <w:b/>
          <w:bCs/>
          <w:sz w:val="28"/>
          <w:szCs w:val="28"/>
          <w:rtl/>
          <w:lang w:bidi="fa-IR"/>
        </w:rPr>
        <w:t>.</w:t>
      </w:r>
      <w:r w:rsidR="00803DBB" w:rsidRPr="00816C9D">
        <w:rPr>
          <w:rStyle w:val="Char2"/>
          <w:rFonts w:hint="cs"/>
          <w:rtl/>
        </w:rPr>
        <w:t xml:space="preserve"> یعنی</w:t>
      </w:r>
      <w:r w:rsidRPr="00816C9D">
        <w:rPr>
          <w:rStyle w:val="Char2"/>
          <w:rFonts w:hint="cs"/>
          <w:rtl/>
        </w:rPr>
        <w:t>: «سنّت پیامبر خدا</w:t>
      </w:r>
      <w:r w:rsidR="00B12A36" w:rsidRPr="00B12A36">
        <w:rPr>
          <w:rStyle w:val="Char2"/>
          <w:rFonts w:cs="CTraditional Arabic" w:hint="cs"/>
          <w:rtl/>
        </w:rPr>
        <w:t xml:space="preserve"> ج </w:t>
      </w:r>
      <w:r w:rsidRPr="00816C9D">
        <w:rPr>
          <w:rStyle w:val="Char2"/>
          <w:rFonts w:hint="cs"/>
          <w:rtl/>
        </w:rPr>
        <w:t xml:space="preserve">و روش مسلمانان بر این بنیاد استوار است که هیچگاه از کسانی که با مسلمانان در صلح‌اند اسیر و برده نباید گرفت و همه آزادند». </w:t>
      </w:r>
    </w:p>
    <w:p w:rsidR="005C5567" w:rsidRPr="008B6E92" w:rsidRDefault="005C5567" w:rsidP="007F6D21">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و نیز فقیه معروف شیعی، محقّق حلّی</w:t>
      </w:r>
      <w:r w:rsidR="00803DBB" w:rsidRPr="001634A2">
        <w:rPr>
          <w:rStyle w:val="FootnoteReference"/>
          <w:rFonts w:cs="IRNazli"/>
          <w:sz w:val="28"/>
          <w:szCs w:val="28"/>
          <w:rtl/>
          <w:lang w:bidi="fa-IR"/>
        </w:rPr>
        <w:footnoteReference w:id="340"/>
      </w:r>
      <w:r w:rsidRPr="00816C9D">
        <w:rPr>
          <w:rStyle w:val="Char2"/>
          <w:rFonts w:hint="cs"/>
          <w:rtl/>
        </w:rPr>
        <w:t xml:space="preserve"> در</w:t>
      </w:r>
      <w:r w:rsidR="00803DBB" w:rsidRPr="00816C9D">
        <w:rPr>
          <w:rStyle w:val="Char2"/>
          <w:rFonts w:hint="cs"/>
          <w:rtl/>
        </w:rPr>
        <w:t xml:space="preserve"> کتاب «شرائع الإسلام» آورده است</w:t>
      </w:r>
      <w:r w:rsidRPr="00816C9D">
        <w:rPr>
          <w:rStyle w:val="Char2"/>
          <w:rFonts w:hint="cs"/>
          <w:rtl/>
        </w:rPr>
        <w:t xml:space="preserve">: </w:t>
      </w:r>
      <w:r w:rsidRPr="00F50B04">
        <w:rPr>
          <w:rStyle w:val="Char4"/>
          <w:rtl/>
        </w:rPr>
        <w:t>«</w:t>
      </w:r>
      <w:r w:rsidR="007F6D21" w:rsidRPr="00F50B04">
        <w:rPr>
          <w:rStyle w:val="Char4"/>
          <w:rFonts w:hint="cs"/>
          <w:rtl/>
        </w:rPr>
        <w:t>ي</w:t>
      </w:r>
      <w:r w:rsidRPr="00F50B04">
        <w:rPr>
          <w:rStyle w:val="Char4"/>
          <w:rtl/>
        </w:rPr>
        <w:t>ختص الرّق بأهل الحرب»</w:t>
      </w:r>
      <w:r w:rsidRPr="00816C9D">
        <w:rPr>
          <w:rStyle w:val="Char2"/>
          <w:rFonts w:hint="cs"/>
          <w:rtl/>
        </w:rPr>
        <w:t>.</w:t>
      </w:r>
      <w:r w:rsidRPr="001634A2">
        <w:rPr>
          <w:rStyle w:val="Char2"/>
          <w:vertAlign w:val="superscript"/>
          <w:rtl/>
        </w:rPr>
        <w:footnoteReference w:id="341"/>
      </w:r>
    </w:p>
    <w:p w:rsidR="0078231C" w:rsidRPr="00816C9D" w:rsidRDefault="0078231C" w:rsidP="000A024F">
      <w:pPr>
        <w:pStyle w:val="StyleComplexBLotus12ptJustifiedFirstline05cmCharChar"/>
        <w:tabs>
          <w:tab w:val="right" w:pos="7371"/>
        </w:tabs>
        <w:spacing w:line="240" w:lineRule="auto"/>
        <w:jc w:val="lowKashida"/>
        <w:rPr>
          <w:rStyle w:val="Char2"/>
          <w:rtl/>
        </w:rPr>
      </w:pPr>
      <w:r w:rsidRPr="00816C9D">
        <w:rPr>
          <w:rStyle w:val="Char2"/>
          <w:rFonts w:hint="cs"/>
          <w:rtl/>
        </w:rPr>
        <w:t>یعنی</w:t>
      </w:r>
      <w:r w:rsidR="005C5567" w:rsidRPr="00816C9D">
        <w:rPr>
          <w:rStyle w:val="Char2"/>
          <w:rFonts w:hint="cs"/>
          <w:rtl/>
        </w:rPr>
        <w:t>: «بردگی ویژ</w:t>
      </w:r>
      <w:r w:rsidR="00816C9D" w:rsidRPr="00816C9D">
        <w:rPr>
          <w:rStyle w:val="Char2"/>
          <w:rFonts w:hint="cs"/>
          <w:rtl/>
        </w:rPr>
        <w:t>ۀ</w:t>
      </w:r>
      <w:r w:rsidR="005C5567" w:rsidRPr="00816C9D">
        <w:rPr>
          <w:rStyle w:val="Char2"/>
          <w:rFonts w:hint="cs"/>
          <w:rtl/>
        </w:rPr>
        <w:t xml:space="preserve"> کسانی است که با مسلمانان پیکار می‌کنند». این شکل از بردگی، هیچگاه در جهان الغاء نشده است و هر گاه جنگی میان کشورها پیش آید ناگزیر، اسیرانی هم در میان خواهند آمد. روشن است که اسیران جنگ، جز از راه آزاد سازی یا مبادل</w:t>
      </w:r>
      <w:r w:rsidR="00816C9D" w:rsidRPr="00816C9D">
        <w:rPr>
          <w:rStyle w:val="Char2"/>
          <w:rFonts w:hint="cs"/>
          <w:rtl/>
        </w:rPr>
        <w:t>ۀ</w:t>
      </w:r>
      <w:r w:rsidR="005C5567" w:rsidRPr="00816C9D">
        <w:rPr>
          <w:rStyle w:val="Char2"/>
          <w:rFonts w:hint="cs"/>
          <w:rtl/>
        </w:rPr>
        <w:t xml:space="preserve"> اسراء (فداء) نمی‌توانند رهایی یابند و این همان راه حکیمانه‌ای است که اسلام در سده‌های پیشین به روی اسیران باز کرده است. البتّه مسلمانان گذشته اجازه داشتند پیش از مبادل</w:t>
      </w:r>
      <w:r w:rsidR="00816C9D" w:rsidRPr="00816C9D">
        <w:rPr>
          <w:rStyle w:val="Char2"/>
          <w:rFonts w:hint="cs"/>
          <w:rtl/>
        </w:rPr>
        <w:t>ۀ</w:t>
      </w:r>
      <w:r w:rsidR="005C5567" w:rsidRPr="00816C9D">
        <w:rPr>
          <w:rStyle w:val="Char2"/>
          <w:rFonts w:hint="cs"/>
          <w:rtl/>
        </w:rPr>
        <w:t xml:space="preserve"> اسیران،</w:t>
      </w:r>
      <w:r w:rsidR="0037215F" w:rsidRPr="00816C9D">
        <w:rPr>
          <w:rStyle w:val="Char2"/>
          <w:rFonts w:hint="cs"/>
          <w:rtl/>
        </w:rPr>
        <w:t xml:space="preserve"> آن‌ها </w:t>
      </w:r>
      <w:r w:rsidR="005C5567" w:rsidRPr="00816C9D">
        <w:rPr>
          <w:rStyle w:val="Char2"/>
          <w:rFonts w:hint="cs"/>
          <w:rtl/>
        </w:rPr>
        <w:t>را در اختیار گیرند ولی با توجّه به نصّ قرآن</w:t>
      </w:r>
      <w:r w:rsidRPr="00816C9D">
        <w:rPr>
          <w:rStyle w:val="Char2"/>
          <w:rFonts w:hint="cs"/>
          <w:rtl/>
        </w:rPr>
        <w:t>:</w:t>
      </w:r>
      <w:r w:rsidR="000A024F">
        <w:rPr>
          <w:rStyle w:val="Char2"/>
        </w:rPr>
        <w:t xml:space="preserve"> </w:t>
      </w:r>
      <w:r w:rsidR="000A024F">
        <w:rPr>
          <w:rStyle w:val="Char2"/>
          <w:rFonts w:cs="CTraditional Arabic" w:hint="cs"/>
          <w:rtl/>
        </w:rPr>
        <w:t>﴿</w:t>
      </w:r>
      <w:r w:rsidR="000A024F" w:rsidRPr="00680F02">
        <w:rPr>
          <w:rStyle w:val="Char7"/>
          <w:rFonts w:hint="eastAsia"/>
          <w:rtl/>
        </w:rPr>
        <w:t>فَإِمَّا</w:t>
      </w:r>
      <w:r w:rsidR="000A024F" w:rsidRPr="00680F02">
        <w:rPr>
          <w:rStyle w:val="Char7"/>
          <w:rtl/>
        </w:rPr>
        <w:t xml:space="preserve"> </w:t>
      </w:r>
      <w:r w:rsidR="000A024F" w:rsidRPr="00680F02">
        <w:rPr>
          <w:rStyle w:val="Char7"/>
          <w:rFonts w:hint="eastAsia"/>
          <w:rtl/>
        </w:rPr>
        <w:t>مَنَّ</w:t>
      </w:r>
      <w:r w:rsidR="000A024F" w:rsidRPr="00680F02">
        <w:rPr>
          <w:rStyle w:val="Char7"/>
          <w:rFonts w:hint="cs"/>
          <w:rtl/>
        </w:rPr>
        <w:t>ۢ</w:t>
      </w:r>
      <w:r w:rsidR="000A024F" w:rsidRPr="00680F02">
        <w:rPr>
          <w:rStyle w:val="Char7"/>
          <w:rFonts w:hint="eastAsia"/>
          <w:rtl/>
        </w:rPr>
        <w:t>ا</w:t>
      </w:r>
      <w:r w:rsidR="000A024F" w:rsidRPr="00680F02">
        <w:rPr>
          <w:rStyle w:val="Char7"/>
          <w:rtl/>
        </w:rPr>
        <w:t xml:space="preserve"> </w:t>
      </w:r>
      <w:r w:rsidR="000A024F" w:rsidRPr="00680F02">
        <w:rPr>
          <w:rStyle w:val="Char7"/>
          <w:rFonts w:hint="eastAsia"/>
          <w:rtl/>
        </w:rPr>
        <w:t>بَع</w:t>
      </w:r>
      <w:r w:rsidR="000A024F" w:rsidRPr="00680F02">
        <w:rPr>
          <w:rStyle w:val="Char7"/>
          <w:rFonts w:hint="cs"/>
          <w:rtl/>
        </w:rPr>
        <w:t>ۡ</w:t>
      </w:r>
      <w:r w:rsidR="000A024F" w:rsidRPr="00680F02">
        <w:rPr>
          <w:rStyle w:val="Char7"/>
          <w:rFonts w:hint="eastAsia"/>
          <w:rtl/>
        </w:rPr>
        <w:t>دُ</w:t>
      </w:r>
      <w:r w:rsidR="000A024F" w:rsidRPr="00680F02">
        <w:rPr>
          <w:rStyle w:val="Char7"/>
          <w:rtl/>
        </w:rPr>
        <w:t xml:space="preserve"> </w:t>
      </w:r>
      <w:r w:rsidR="000A024F" w:rsidRPr="00680F02">
        <w:rPr>
          <w:rStyle w:val="Char7"/>
          <w:rFonts w:hint="eastAsia"/>
          <w:rtl/>
        </w:rPr>
        <w:t>وَإِمَّا</w:t>
      </w:r>
      <w:r w:rsidR="000A024F" w:rsidRPr="00680F02">
        <w:rPr>
          <w:rStyle w:val="Char7"/>
          <w:rtl/>
        </w:rPr>
        <w:t xml:space="preserve"> </w:t>
      </w:r>
      <w:r w:rsidR="000A024F" w:rsidRPr="00680F02">
        <w:rPr>
          <w:rStyle w:val="Char7"/>
          <w:rFonts w:hint="eastAsia"/>
          <w:rtl/>
        </w:rPr>
        <w:t>فِدَا</w:t>
      </w:r>
      <w:r w:rsidR="000A024F" w:rsidRPr="00680F02">
        <w:rPr>
          <w:rStyle w:val="Char7"/>
          <w:rFonts w:hint="cs"/>
          <w:rtl/>
        </w:rPr>
        <w:t>ٓ</w:t>
      </w:r>
      <w:r w:rsidR="000A024F" w:rsidRPr="00680F02">
        <w:rPr>
          <w:rStyle w:val="Char7"/>
          <w:rFonts w:hint="eastAsia"/>
          <w:rtl/>
        </w:rPr>
        <w:t>ءً</w:t>
      </w:r>
      <w:r w:rsidR="000A024F">
        <w:rPr>
          <w:rStyle w:val="Char2"/>
          <w:rFonts w:cs="CTraditional Arabic" w:hint="cs"/>
          <w:rtl/>
        </w:rPr>
        <w:t>﴾</w:t>
      </w:r>
      <w:r w:rsidRPr="00816C9D">
        <w:rPr>
          <w:rStyle w:val="Char2"/>
          <w:rFonts w:hint="cs"/>
          <w:rtl/>
        </w:rPr>
        <w:t xml:space="preserve"> </w:t>
      </w:r>
      <w:r w:rsidR="002E3AF7" w:rsidRPr="000A024F">
        <w:rPr>
          <w:rStyle w:val="Char1"/>
          <w:rFonts w:hint="cs"/>
          <w:rtl/>
        </w:rPr>
        <w:t>[</w:t>
      </w:r>
      <w:r w:rsidRPr="000A024F">
        <w:rPr>
          <w:rStyle w:val="Char1"/>
          <w:rFonts w:hint="cs"/>
          <w:rtl/>
        </w:rPr>
        <w:t>محمد: 4</w:t>
      </w:r>
      <w:r w:rsidR="002E3AF7" w:rsidRPr="000A024F">
        <w:rPr>
          <w:rStyle w:val="Char1"/>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و شرایط جدید دنیا، حکم اسیران جنگی بر ما مسلمانان روشن است و همان راهی را باید سپرد که فقهای هوشمند تونس رفتند. </w:t>
      </w:r>
    </w:p>
    <w:p w:rsidR="005C5567" w:rsidRPr="00816C9D" w:rsidRDefault="0078231C" w:rsidP="007D1B5A">
      <w:pPr>
        <w:pStyle w:val="StyleComplexBLotus12ptJustifiedFirstline05cmCharChar"/>
        <w:spacing w:line="240" w:lineRule="auto"/>
        <w:jc w:val="lowKashida"/>
        <w:rPr>
          <w:rStyle w:val="Char2"/>
          <w:rtl/>
        </w:rPr>
      </w:pPr>
      <w:r w:rsidRPr="00816C9D">
        <w:rPr>
          <w:rStyle w:val="Char2"/>
          <w:rFonts w:hint="cs"/>
          <w:rtl/>
        </w:rPr>
        <w:t>آقای شفا از فروعی چند مانند</w:t>
      </w:r>
      <w:r w:rsidR="005C5567" w:rsidRPr="00816C9D">
        <w:rPr>
          <w:rStyle w:val="Char2"/>
          <w:rFonts w:hint="cs"/>
          <w:rtl/>
        </w:rPr>
        <w:t>: «نماز»، «روزه»، «حج»، «قربانی» و ... در کتاب خود سخن به میان آورده است و متأسفانه در همه موارد دچار</w:t>
      </w:r>
      <w:r w:rsidR="00206E91">
        <w:rPr>
          <w:rStyle w:val="Char2"/>
          <w:rFonts w:hint="cs"/>
          <w:rtl/>
        </w:rPr>
        <w:t xml:space="preserve"> لغزش‌های</w:t>
      </w:r>
      <w:r w:rsidR="005C5567" w:rsidRPr="00816C9D">
        <w:rPr>
          <w:rStyle w:val="Char2"/>
          <w:rFonts w:hint="cs"/>
          <w:rtl/>
        </w:rPr>
        <w:t xml:space="preserve"> آشکار شده که بحث از</w:t>
      </w:r>
      <w:r w:rsidR="0037215F" w:rsidRPr="00816C9D">
        <w:rPr>
          <w:rStyle w:val="Char2"/>
          <w:rFonts w:hint="cs"/>
          <w:rtl/>
        </w:rPr>
        <w:t xml:space="preserve"> آن‌ها </w:t>
      </w:r>
      <w:r w:rsidR="005C5567" w:rsidRPr="00816C9D">
        <w:rPr>
          <w:rStyle w:val="Char2"/>
          <w:rFonts w:hint="cs"/>
          <w:rtl/>
        </w:rPr>
        <w:t>سخن را به درازا می‌کشد و ما بیشتر این مباحث را ضمن کتاب «خیانت در گزارش تاریخ» پاسخ گفته‌ایم، همانگونه که دربار</w:t>
      </w:r>
      <w:r w:rsidR="00816C9D" w:rsidRPr="00816C9D">
        <w:rPr>
          <w:rStyle w:val="Char2"/>
          <w:rFonts w:hint="cs"/>
          <w:rtl/>
        </w:rPr>
        <w:t>ۀ</w:t>
      </w:r>
      <w:r w:rsidR="005C5567" w:rsidRPr="00816C9D">
        <w:rPr>
          <w:rStyle w:val="Char2"/>
          <w:rFonts w:hint="cs"/>
          <w:rtl/>
        </w:rPr>
        <w:t xml:space="preserve"> «بردگی از دیدگاه اسلام» رسال</w:t>
      </w:r>
      <w:r w:rsidR="00816C9D" w:rsidRPr="00816C9D">
        <w:rPr>
          <w:rStyle w:val="Char2"/>
          <w:rFonts w:hint="cs"/>
          <w:rtl/>
        </w:rPr>
        <w:t>ۀ</w:t>
      </w:r>
      <w:r w:rsidR="005C5567" w:rsidRPr="00816C9D">
        <w:rPr>
          <w:rStyle w:val="Char2"/>
          <w:rFonts w:hint="cs"/>
          <w:rtl/>
        </w:rPr>
        <w:t xml:space="preserve"> گسترده‌ای نگاشته‌ایم که به چاپ رسیده است.</w:t>
      </w:r>
      <w:r w:rsidR="005C5567" w:rsidRPr="001634A2">
        <w:rPr>
          <w:rStyle w:val="Char2"/>
          <w:vertAlign w:val="superscript"/>
          <w:rtl/>
        </w:rPr>
        <w:footnoteReference w:id="342"/>
      </w:r>
      <w:r w:rsidR="005C5567" w:rsidRPr="00816C9D">
        <w:rPr>
          <w:rStyle w:val="Char2"/>
          <w:rFonts w:hint="cs"/>
          <w:rtl/>
        </w:rPr>
        <w:t xml:space="preserve"> </w:t>
      </w:r>
    </w:p>
    <w:p w:rsidR="0010499A" w:rsidRPr="00816C9D" w:rsidRDefault="0010499A" w:rsidP="007D1B5A">
      <w:pPr>
        <w:pStyle w:val="StyleComplexBLotus12ptJustifiedFirstline05cmCharChar"/>
        <w:spacing w:line="240" w:lineRule="auto"/>
        <w:jc w:val="lowKashida"/>
        <w:rPr>
          <w:rStyle w:val="Char2"/>
          <w:rtl/>
        </w:rPr>
      </w:pPr>
    </w:p>
    <w:p w:rsidR="0010499A" w:rsidRPr="00816C9D" w:rsidRDefault="0010499A" w:rsidP="007D1B5A">
      <w:pPr>
        <w:pStyle w:val="StyleComplexBLotus12ptJustifiedFirstline05cmCharChar"/>
        <w:spacing w:line="240" w:lineRule="auto"/>
        <w:jc w:val="lowKashida"/>
        <w:rPr>
          <w:rStyle w:val="Char2"/>
          <w:rtl/>
        </w:rPr>
        <w:sectPr w:rsidR="0010499A" w:rsidRPr="00816C9D" w:rsidSect="00FA32F5">
          <w:headerReference w:type="default" r:id="rId21"/>
          <w:footnotePr>
            <w:numRestart w:val="eachPage"/>
          </w:footnotePr>
          <w:type w:val="oddPage"/>
          <w:pgSz w:w="9356" w:h="13608" w:code="9"/>
          <w:pgMar w:top="567" w:right="1134" w:bottom="851" w:left="1134" w:header="454" w:footer="0" w:gutter="0"/>
          <w:cols w:space="720"/>
          <w:titlePg/>
          <w:bidi/>
          <w:rtlGutter/>
        </w:sectPr>
      </w:pPr>
    </w:p>
    <w:p w:rsidR="005C5567" w:rsidRPr="008B6E92" w:rsidRDefault="005C5567" w:rsidP="0010499A">
      <w:pPr>
        <w:pStyle w:val="a"/>
        <w:rPr>
          <w:rtl/>
        </w:rPr>
      </w:pPr>
      <w:bookmarkStart w:id="18" w:name="_Toc143140662"/>
      <w:bookmarkStart w:id="19" w:name="_Toc435872338"/>
      <w:r w:rsidRPr="008B6E92">
        <w:rPr>
          <w:rFonts w:hint="cs"/>
          <w:rtl/>
        </w:rPr>
        <w:t>تناقض</w:t>
      </w:r>
      <w:r w:rsidR="00DE422A">
        <w:rPr>
          <w:rFonts w:hint="eastAsia"/>
          <w:rtl/>
        </w:rPr>
        <w:t>‌</w:t>
      </w:r>
      <w:r w:rsidRPr="008B6E92">
        <w:rPr>
          <w:rFonts w:hint="cs"/>
          <w:rtl/>
        </w:rPr>
        <w:t>ها و تحریف‌ها در کتاب تولّدی دیگر</w:t>
      </w:r>
      <w:bookmarkEnd w:id="18"/>
      <w:bookmarkEnd w:id="19"/>
      <w:r w:rsidRPr="008B6E92">
        <w:rPr>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متأسفانه در کتاب آقای شفا ضدّ و نقیض‌گویی‌ها و گزا</w:t>
      </w:r>
      <w:r w:rsidR="00FF27D5" w:rsidRPr="00816C9D">
        <w:rPr>
          <w:rStyle w:val="Char2"/>
          <w:rFonts w:hint="cs"/>
          <w:rtl/>
        </w:rPr>
        <w:t>رش‌های تحریف شد</w:t>
      </w:r>
      <w:r w:rsidR="00816C9D" w:rsidRPr="00816C9D">
        <w:rPr>
          <w:rStyle w:val="Char2"/>
          <w:rFonts w:hint="cs"/>
          <w:rtl/>
        </w:rPr>
        <w:t>ۀ</w:t>
      </w:r>
      <w:r w:rsidR="00FF27D5" w:rsidRPr="00816C9D">
        <w:rPr>
          <w:rStyle w:val="Char2"/>
          <w:rFonts w:hint="cs"/>
          <w:rtl/>
        </w:rPr>
        <w:t xml:space="preserve"> فروانی دیده می</w:t>
      </w:r>
      <w:r w:rsidR="00FF27D5" w:rsidRPr="00816C9D">
        <w:rPr>
          <w:rStyle w:val="Char2"/>
          <w:rFonts w:hint="eastAsia"/>
          <w:rtl/>
        </w:rPr>
        <w:t>‌</w:t>
      </w:r>
      <w:r w:rsidRPr="00816C9D">
        <w:rPr>
          <w:rStyle w:val="Char2"/>
          <w:rFonts w:hint="cs"/>
          <w:rtl/>
        </w:rPr>
        <w:t>شود و نشان می‌دهد که نویسنده در داوری‌های خود ناسنجیده سخن می‌گوید ودر روایت از دیگران، شرط امانت را رعایت نمی</w:t>
      </w:r>
      <w:r w:rsidRPr="00816C9D">
        <w:rPr>
          <w:rStyle w:val="Char2"/>
          <w:rFonts w:hint="eastAsia"/>
          <w:rtl/>
        </w:rPr>
        <w:t>‌</w:t>
      </w:r>
      <w:r w:rsidRPr="00816C9D">
        <w:rPr>
          <w:rStyle w:val="Char2"/>
          <w:rFonts w:hint="cs"/>
          <w:rtl/>
        </w:rPr>
        <w:t xml:space="preserve">کند. ما در این فصل </w:t>
      </w:r>
      <w:r w:rsidRPr="008B6E92">
        <w:rPr>
          <w:rFonts w:ascii="Times New Roman" w:hAnsi="Times New Roman" w:cs="Times New Roman" w:hint="cs"/>
          <w:sz w:val="28"/>
          <w:szCs w:val="28"/>
          <w:rtl/>
          <w:lang w:bidi="fa-IR"/>
        </w:rPr>
        <w:t>–</w:t>
      </w:r>
      <w:r w:rsidRPr="00816C9D">
        <w:rPr>
          <w:rStyle w:val="Char2"/>
          <w:rFonts w:hint="cs"/>
          <w:rtl/>
        </w:rPr>
        <w:t xml:space="preserve"> علاوه بر آنچه در برگ‌های پیشین گذشت </w:t>
      </w:r>
      <w:r w:rsidRPr="008B6E92">
        <w:rPr>
          <w:rFonts w:ascii="Times New Roman" w:hAnsi="Times New Roman" w:cs="Times New Roman" w:hint="cs"/>
          <w:sz w:val="28"/>
          <w:szCs w:val="28"/>
          <w:rtl/>
          <w:lang w:bidi="fa-IR"/>
        </w:rPr>
        <w:t>–</w:t>
      </w:r>
      <w:r w:rsidRPr="00816C9D">
        <w:rPr>
          <w:rStyle w:val="Char2"/>
          <w:rFonts w:hint="cs"/>
          <w:rtl/>
        </w:rPr>
        <w:t xml:space="preserve"> نمونه‌هایی از این کژی‌ها و کاستی‌ها را بنظر خوانندگان محترم می‌رسانیم</w:t>
      </w:r>
      <w:r w:rsidR="0078231C" w:rsidRPr="00816C9D">
        <w:rPr>
          <w:rStyle w:val="Char2"/>
          <w:rFonts w:hint="cs"/>
          <w:rtl/>
        </w:rPr>
        <w:t>:</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صفح</w:t>
      </w:r>
      <w:r w:rsidR="00816C9D" w:rsidRPr="00816C9D">
        <w:rPr>
          <w:rStyle w:val="Char2"/>
          <w:rFonts w:hint="cs"/>
          <w:rtl/>
        </w:rPr>
        <w:t>ۀ</w:t>
      </w:r>
      <w:r w:rsidR="0078231C" w:rsidRPr="00816C9D">
        <w:rPr>
          <w:rStyle w:val="Char2"/>
          <w:rFonts w:hint="cs"/>
          <w:rtl/>
        </w:rPr>
        <w:t xml:space="preserve"> 202 از «تولّدی دیگر» می‌نویسد</w:t>
      </w:r>
      <w:r w:rsidRPr="00816C9D">
        <w:rPr>
          <w:rStyle w:val="Char2"/>
          <w:rFonts w:hint="cs"/>
          <w:rtl/>
        </w:rPr>
        <w:t>: «از بزرگترین معجز</w:t>
      </w:r>
      <w:r w:rsidR="00816C9D" w:rsidRPr="00816C9D">
        <w:rPr>
          <w:rStyle w:val="Char2"/>
          <w:rFonts w:hint="cs"/>
          <w:rtl/>
        </w:rPr>
        <w:t>ۀ</w:t>
      </w:r>
      <w:r w:rsidRPr="00816C9D">
        <w:rPr>
          <w:rStyle w:val="Char2"/>
          <w:rFonts w:hint="cs"/>
          <w:rtl/>
        </w:rPr>
        <w:t xml:space="preserve"> عیسی یعنی زنده کردن مرده ... تنها در یک انجیل (یوحنّا، 38-44) سخن رفته و سه انجیل دیگر اصولاً چنین معجزه‌ای را مطرح نکرده‌اند»!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امّا در صفح</w:t>
      </w:r>
      <w:r w:rsidR="00816C9D" w:rsidRPr="00816C9D">
        <w:rPr>
          <w:rStyle w:val="Char2"/>
          <w:rFonts w:hint="cs"/>
          <w:rtl/>
        </w:rPr>
        <w:t>ۀ</w:t>
      </w:r>
      <w:r w:rsidRPr="00816C9D">
        <w:rPr>
          <w:rStyle w:val="Char2"/>
          <w:rFonts w:hint="cs"/>
          <w:rtl/>
        </w:rPr>
        <w:t xml:space="preserve"> 236 از کتاب «تولّدی دیگر» این معجزه را از انجیل‌های سه گان</w:t>
      </w:r>
      <w:r w:rsidR="0078231C" w:rsidRPr="00816C9D">
        <w:rPr>
          <w:rStyle w:val="Char2"/>
          <w:rFonts w:hint="cs"/>
          <w:rtl/>
        </w:rPr>
        <w:t>ه نیز گزارش می‌نماید و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«دختر مرد</w:t>
      </w:r>
      <w:r w:rsidR="00816C9D" w:rsidRPr="00816C9D">
        <w:rPr>
          <w:rStyle w:val="Char2"/>
          <w:rFonts w:hint="cs"/>
          <w:rtl/>
        </w:rPr>
        <w:t>ۀ</w:t>
      </w:r>
      <w:r w:rsidRPr="00816C9D">
        <w:rPr>
          <w:rStyle w:val="Char2"/>
          <w:rFonts w:hint="cs"/>
          <w:rtl/>
        </w:rPr>
        <w:t xml:space="preserve"> یک خاخام</w:t>
      </w:r>
      <w:r w:rsidR="0078231C" w:rsidRPr="001634A2">
        <w:rPr>
          <w:rStyle w:val="FootnoteReference"/>
          <w:rFonts w:cs="IRNazli"/>
          <w:sz w:val="28"/>
          <w:szCs w:val="28"/>
          <w:rtl/>
          <w:lang w:bidi="fa-IR"/>
        </w:rPr>
        <w:footnoteReference w:id="343"/>
      </w:r>
      <w:r w:rsidRPr="00816C9D">
        <w:rPr>
          <w:rStyle w:val="Char2"/>
          <w:rFonts w:hint="cs"/>
          <w:rtl/>
        </w:rPr>
        <w:t xml:space="preserve"> یهودی به فرمان «برخیزِ» عیسی بر می‌خیزد و به راه می‌افتد (متّی، باب پنجم، 22-26، مرقس، باب پنجم، 35-42، لوقا، باب هشتم، 48-56)»!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همچنین آقای شف</w:t>
      </w:r>
      <w:r w:rsidR="0078231C" w:rsidRPr="00816C9D">
        <w:rPr>
          <w:rStyle w:val="Char2"/>
          <w:rFonts w:hint="cs"/>
          <w:rtl/>
        </w:rPr>
        <w:t>ا در صفح</w:t>
      </w:r>
      <w:r w:rsidR="00816C9D" w:rsidRPr="00816C9D">
        <w:rPr>
          <w:rStyle w:val="Char2"/>
          <w:rFonts w:hint="cs"/>
          <w:rtl/>
        </w:rPr>
        <w:t>ۀ</w:t>
      </w:r>
      <w:r w:rsidR="0078231C" w:rsidRPr="00816C9D">
        <w:rPr>
          <w:rStyle w:val="Char2"/>
          <w:rFonts w:hint="cs"/>
          <w:rtl/>
        </w:rPr>
        <w:t xml:space="preserve"> 200 از کتابش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مسئل</w:t>
      </w:r>
      <w:r w:rsidR="00816C9D" w:rsidRPr="00816C9D">
        <w:rPr>
          <w:rStyle w:val="Char2"/>
          <w:rFonts w:hint="cs"/>
          <w:rtl/>
        </w:rPr>
        <w:t>ۀ</w:t>
      </w:r>
      <w:r w:rsidRPr="00816C9D">
        <w:rPr>
          <w:rStyle w:val="Char2"/>
          <w:rFonts w:hint="cs"/>
          <w:rtl/>
        </w:rPr>
        <w:t xml:space="preserve"> بکارت مریم و تولّد عیسی از روح القدس که از اصول معتقدات مسیحیان است و در آن قرآن نیز بارها بر آن تأکید نهاده شده است ولی در خود انجیل‌های چهارگانه تنها در یک انجیل متّی مطرح شده و در سه ان</w:t>
      </w:r>
      <w:r w:rsidR="00D13514" w:rsidRPr="00816C9D">
        <w:rPr>
          <w:rStyle w:val="Char2"/>
          <w:rFonts w:hint="cs"/>
          <w:rtl/>
        </w:rPr>
        <w:t>جیل دیگر نادیده گرفته شده است»!</w:t>
      </w:r>
    </w:p>
    <w:p w:rsidR="005C5567" w:rsidRPr="00816C9D" w:rsidRDefault="0078231C" w:rsidP="00206E91">
      <w:pPr>
        <w:pStyle w:val="StyleComplexBLotus12ptJustifiedFirstline05cmCharChar"/>
        <w:widowControl w:val="0"/>
        <w:spacing w:line="240" w:lineRule="auto"/>
        <w:jc w:val="lowKashida"/>
        <w:rPr>
          <w:rStyle w:val="Char2"/>
          <w:rtl/>
        </w:rPr>
      </w:pPr>
      <w:r w:rsidRPr="00816C9D">
        <w:rPr>
          <w:rStyle w:val="Char2"/>
          <w:rFonts w:hint="cs"/>
          <w:rtl/>
        </w:rPr>
        <w:t>امّا در صفح</w:t>
      </w:r>
      <w:r w:rsidR="00816C9D" w:rsidRPr="00816C9D">
        <w:rPr>
          <w:rStyle w:val="Char2"/>
          <w:rFonts w:hint="cs"/>
          <w:rtl/>
        </w:rPr>
        <w:t>ۀ</w:t>
      </w:r>
      <w:r w:rsidRPr="00816C9D">
        <w:rPr>
          <w:rStyle w:val="Char2"/>
          <w:rFonts w:hint="cs"/>
          <w:rtl/>
        </w:rPr>
        <w:t xml:space="preserve"> 273 می‌نویسد</w:t>
      </w:r>
      <w:r w:rsidR="005C5567" w:rsidRPr="00816C9D">
        <w:rPr>
          <w:rStyle w:val="Char2"/>
          <w:rFonts w:hint="cs"/>
          <w:rtl/>
        </w:rPr>
        <w:t>: «داستان بکارت مریم در هنگام بارداری او که کراراً در قرآن بر آن تأکید نهاده شده ... در خود انجیل تنها یک بار بطور مستقیم (متّی، باب اوّ</w:t>
      </w:r>
      <w:r w:rsidRPr="00816C9D">
        <w:rPr>
          <w:rStyle w:val="Char2"/>
          <w:rFonts w:hint="cs"/>
          <w:rtl/>
        </w:rPr>
        <w:t>ل، 18) و بار دیگر بطور ضمنی (لو</w:t>
      </w:r>
      <w:r w:rsidR="005C5567" w:rsidRPr="00816C9D">
        <w:rPr>
          <w:rStyle w:val="Char2"/>
          <w:rFonts w:hint="cs"/>
          <w:rtl/>
        </w:rPr>
        <w:t>ق</w:t>
      </w:r>
      <w:r w:rsidRPr="00816C9D">
        <w:rPr>
          <w:rStyle w:val="Char2"/>
          <w:rFonts w:hint="cs"/>
          <w:rtl/>
        </w:rPr>
        <w:t>ا</w:t>
      </w:r>
      <w:r w:rsidR="005C5567" w:rsidRPr="00816C9D">
        <w:rPr>
          <w:rStyle w:val="Char2"/>
          <w:rFonts w:hint="cs"/>
          <w:rtl/>
        </w:rPr>
        <w:t xml:space="preserve">، باب اوّل 34) بدان اشاره شده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البته (برخلاف ادّعای آقای شفا) داستان مریم باکره در انجیل لوقا بطور ضمنی و با اشاره نیامده بلکه به شکلی اساسی و با صراحت گزارش شده است چنانکه در انجیل مزبور می</w:t>
      </w:r>
      <w:r w:rsidRPr="00816C9D">
        <w:rPr>
          <w:rStyle w:val="Char2"/>
          <w:rFonts w:hint="eastAsia"/>
          <w:rtl/>
        </w:rPr>
        <w:t>‌</w:t>
      </w:r>
      <w:r w:rsidR="0078231C" w:rsidRPr="00816C9D">
        <w:rPr>
          <w:rStyle w:val="Char2"/>
          <w:rFonts w:hint="cs"/>
          <w:rtl/>
        </w:rPr>
        <w:t>خوانیم</w:t>
      </w:r>
      <w:r w:rsidRPr="00816C9D">
        <w:rPr>
          <w:rStyle w:val="Char2"/>
          <w:rFonts w:hint="cs"/>
          <w:rtl/>
        </w:rPr>
        <w:t>: «در ماه ششم، جبرائیلِ فرشته از جانب خدا به بلدی از جلیل که ناصره نام داشت فرستاده شد. باکره‌ای نامزد مردی مسمّی به یوسف از خاندان داود و نام آن باکره، مریم بو</w:t>
      </w:r>
      <w:r w:rsidR="0078231C" w:rsidRPr="00816C9D">
        <w:rPr>
          <w:rStyle w:val="Char2"/>
          <w:rFonts w:hint="cs"/>
          <w:rtl/>
        </w:rPr>
        <w:t>د. پس فرشته نزد او داخل شده گفت</w:t>
      </w:r>
      <w:r w:rsidRPr="00816C9D">
        <w:rPr>
          <w:rStyle w:val="Char2"/>
          <w:rFonts w:hint="cs"/>
          <w:rtl/>
        </w:rPr>
        <w:t xml:space="preserve">: سلام بر تو ای نعمت رسیده! خداوند با تو است ودر میان زنان مبارک هستی. (مریم) چون او را دید از سخن او مضطرب شده متفکّر شد که این </w:t>
      </w:r>
      <w:r w:rsidR="0078231C" w:rsidRPr="00816C9D">
        <w:rPr>
          <w:rStyle w:val="Char2"/>
          <w:rFonts w:hint="cs"/>
          <w:rtl/>
        </w:rPr>
        <w:t>چه نوع تحیّت است؟ فرشته بدو گفت</w:t>
      </w:r>
      <w:r w:rsidRPr="00816C9D">
        <w:rPr>
          <w:rStyle w:val="Char2"/>
          <w:rFonts w:hint="cs"/>
          <w:rtl/>
        </w:rPr>
        <w:t>: ای مریم ترسان مباش زیرا که نزد خدا نعمت یافته‌ای. و اینک حامله شده پسری خواهی زایید».</w:t>
      </w:r>
      <w:r w:rsidRPr="001634A2">
        <w:rPr>
          <w:rStyle w:val="Char2"/>
          <w:vertAlign w:val="superscript"/>
          <w:rtl/>
        </w:rPr>
        <w:footnoteReference w:id="344"/>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نیز آقای شف</w:t>
      </w:r>
      <w:r w:rsidR="0078231C" w:rsidRPr="00816C9D">
        <w:rPr>
          <w:rStyle w:val="Char2"/>
          <w:rFonts w:hint="cs"/>
          <w:rtl/>
        </w:rPr>
        <w:t>ا در صفح</w:t>
      </w:r>
      <w:r w:rsidR="00816C9D" w:rsidRPr="00816C9D">
        <w:rPr>
          <w:rStyle w:val="Char2"/>
          <w:rFonts w:hint="cs"/>
          <w:rtl/>
        </w:rPr>
        <w:t>ۀ</w:t>
      </w:r>
      <w:r w:rsidR="0078231C" w:rsidRPr="00816C9D">
        <w:rPr>
          <w:rStyle w:val="Char2"/>
          <w:rFonts w:hint="cs"/>
          <w:rtl/>
        </w:rPr>
        <w:t xml:space="preserve"> 183 از کتابش می‌نویسد</w:t>
      </w:r>
      <w:r w:rsidRPr="00816C9D">
        <w:rPr>
          <w:rStyle w:val="Char2"/>
          <w:rFonts w:hint="cs"/>
          <w:rtl/>
        </w:rPr>
        <w:t>: «عیسی که خود ختنه شده است برای این کار ضرورتی نمی‌بیند و تأکید می‌کند که ختن</w:t>
      </w:r>
      <w:r w:rsidR="00816C9D" w:rsidRPr="00816C9D">
        <w:rPr>
          <w:rStyle w:val="Char2"/>
          <w:rFonts w:hint="cs"/>
          <w:rtl/>
        </w:rPr>
        <w:t>ۀ</w:t>
      </w:r>
      <w:r w:rsidRPr="00816C9D">
        <w:rPr>
          <w:rStyle w:val="Char2"/>
          <w:rFonts w:hint="cs"/>
          <w:rtl/>
        </w:rPr>
        <w:t xml:space="preserve"> واجب، ختن</w:t>
      </w:r>
      <w:r w:rsidR="00816C9D" w:rsidRPr="00816C9D">
        <w:rPr>
          <w:rStyle w:val="Char2"/>
          <w:rFonts w:hint="cs"/>
          <w:rtl/>
        </w:rPr>
        <w:t>ۀ</w:t>
      </w:r>
      <w:r w:rsidRPr="00816C9D">
        <w:rPr>
          <w:rStyle w:val="Char2"/>
          <w:rFonts w:hint="cs"/>
          <w:rtl/>
        </w:rPr>
        <w:t xml:space="preserve"> قلبی است و نه بدنی»!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سخن نیز درست نیست زیرا عیسی</w:t>
      </w:r>
      <w:r w:rsidR="00762A01" w:rsidRPr="00762A01">
        <w:rPr>
          <w:rStyle w:val="Char2"/>
          <w:rFonts w:cs="CTraditional Arabic" w:hint="cs"/>
          <w:rtl/>
        </w:rPr>
        <w:t xml:space="preserve">÷ </w:t>
      </w:r>
      <w:r w:rsidRPr="00816C9D">
        <w:rPr>
          <w:rStyle w:val="Char2"/>
          <w:rFonts w:hint="cs"/>
          <w:rtl/>
        </w:rPr>
        <w:t>هرگز چنین سخنی نگفته، آنچه شفا گزارش می‌نماید گفت</w:t>
      </w:r>
      <w:r w:rsidR="00816C9D" w:rsidRPr="00816C9D">
        <w:rPr>
          <w:rStyle w:val="Char2"/>
          <w:rFonts w:hint="cs"/>
          <w:rtl/>
        </w:rPr>
        <w:t>ۀ</w:t>
      </w:r>
      <w:r w:rsidRPr="00816C9D">
        <w:rPr>
          <w:rStyle w:val="Char2"/>
          <w:rFonts w:hint="cs"/>
          <w:rtl/>
        </w:rPr>
        <w:t xml:space="preserve"> پائولوس است که </w:t>
      </w:r>
      <w:r w:rsidR="000A30F0" w:rsidRPr="00816C9D">
        <w:rPr>
          <w:rStyle w:val="Char2"/>
          <w:rFonts w:hint="cs"/>
          <w:rtl/>
        </w:rPr>
        <w:t>در رسال</w:t>
      </w:r>
      <w:r w:rsidR="00816C9D" w:rsidRPr="00816C9D">
        <w:rPr>
          <w:rStyle w:val="Char2"/>
          <w:rFonts w:hint="cs"/>
          <w:rtl/>
        </w:rPr>
        <w:t>ۀ</w:t>
      </w:r>
      <w:r w:rsidR="000A30F0" w:rsidRPr="00816C9D">
        <w:rPr>
          <w:rStyle w:val="Char2"/>
          <w:rFonts w:hint="cs"/>
          <w:rtl/>
        </w:rPr>
        <w:t xml:space="preserve"> خود به رومیان می‌نویسد</w:t>
      </w:r>
      <w:r w:rsidRPr="00816C9D">
        <w:rPr>
          <w:rStyle w:val="Char2"/>
          <w:rFonts w:hint="cs"/>
          <w:rtl/>
        </w:rPr>
        <w:t>: «ختنه آن است که قلبی باشد»!</w:t>
      </w:r>
      <w:r w:rsidRPr="001634A2">
        <w:rPr>
          <w:rStyle w:val="Char2"/>
          <w:vertAlign w:val="superscript"/>
          <w:rtl/>
        </w:rPr>
        <w:footnoteReference w:id="345"/>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شگفت آنکه آ</w:t>
      </w:r>
      <w:r w:rsidR="000A30F0" w:rsidRPr="00816C9D">
        <w:rPr>
          <w:rStyle w:val="Char2"/>
          <w:rFonts w:hint="cs"/>
          <w:rtl/>
        </w:rPr>
        <w:t>قای شفا دربار</w:t>
      </w:r>
      <w:r w:rsidR="00816C9D" w:rsidRPr="00816C9D">
        <w:rPr>
          <w:rStyle w:val="Char2"/>
          <w:rFonts w:hint="cs"/>
          <w:rtl/>
        </w:rPr>
        <w:t>ۀ</w:t>
      </w:r>
      <w:r w:rsidR="000A30F0" w:rsidRPr="00816C9D">
        <w:rPr>
          <w:rStyle w:val="Char2"/>
          <w:rFonts w:hint="cs"/>
          <w:rtl/>
        </w:rPr>
        <w:t xml:space="preserve"> پائولوس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«پا به میدان گذاشت و بنام مسیح مذهبی را ساخت و شکل داد که اگر خود مسیح زنده بود هیچ از آن سر در نمی‌آورد»</w:t>
      </w:r>
      <w:r w:rsidRPr="001634A2">
        <w:rPr>
          <w:rStyle w:val="Char2"/>
          <w:vertAlign w:val="superscript"/>
          <w:rtl/>
        </w:rPr>
        <w:footnoteReference w:id="34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وجود این جناب شفا، سخن پائولوس را به عیسی</w:t>
      </w:r>
      <w:r w:rsidR="00762A01" w:rsidRPr="00762A01">
        <w:rPr>
          <w:rStyle w:val="Char2"/>
          <w:rFonts w:cs="CTraditional Arabic" w:hint="cs"/>
          <w:rtl/>
        </w:rPr>
        <w:t xml:space="preserve">÷ </w:t>
      </w:r>
      <w:r w:rsidRPr="00816C9D">
        <w:rPr>
          <w:rStyle w:val="Char2"/>
          <w:rFonts w:hint="cs"/>
          <w:rtl/>
        </w:rPr>
        <w:t>نسبت می‌دهد! و نی</w:t>
      </w:r>
      <w:r w:rsidR="000A30F0" w:rsidRPr="00816C9D">
        <w:rPr>
          <w:rStyle w:val="Char2"/>
          <w:rFonts w:hint="cs"/>
          <w:rtl/>
        </w:rPr>
        <w:t>ز در صفح</w:t>
      </w:r>
      <w:r w:rsidR="00816C9D" w:rsidRPr="00816C9D">
        <w:rPr>
          <w:rStyle w:val="Char2"/>
          <w:rFonts w:hint="cs"/>
          <w:rtl/>
        </w:rPr>
        <w:t>ۀ</w:t>
      </w:r>
      <w:r w:rsidR="000A30F0" w:rsidRPr="00816C9D">
        <w:rPr>
          <w:rStyle w:val="Char2"/>
          <w:rFonts w:hint="cs"/>
          <w:rtl/>
        </w:rPr>
        <w:t xml:space="preserve"> 388 از کتابش می‌نویسد</w:t>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مذاهب توحیدی یهودی عادتاً خدا از بندگان خود نمی‌خواهد که او را دوست داشته باشند، ولی اکیداً می‌خواهد که از او بترسند و بر سر این موضوع در سراسر تورات و قرآن و در نیم</w:t>
      </w:r>
      <w:r w:rsidR="00816C9D" w:rsidRPr="00816C9D">
        <w:rPr>
          <w:rStyle w:val="Char2"/>
          <w:rFonts w:hint="cs"/>
          <w:rtl/>
        </w:rPr>
        <w:t>ۀ</w:t>
      </w:r>
      <w:r w:rsidRPr="00816C9D">
        <w:rPr>
          <w:rStyle w:val="Char2"/>
          <w:rFonts w:hint="cs"/>
          <w:rtl/>
        </w:rPr>
        <w:t xml:space="preserve"> توراتی انجیل تأکید گذاشته شده است»!</w:t>
      </w:r>
      <w:r w:rsidRPr="001634A2">
        <w:rPr>
          <w:rStyle w:val="Char2"/>
          <w:vertAlign w:val="superscript"/>
          <w:rtl/>
        </w:rPr>
        <w:footnoteReference w:id="347"/>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ادّعا از تحریف واقعیّت سر می‌ز</w:t>
      </w:r>
      <w:r w:rsidR="000A30F0" w:rsidRPr="00816C9D">
        <w:rPr>
          <w:rStyle w:val="Char2"/>
          <w:rFonts w:hint="cs"/>
          <w:rtl/>
        </w:rPr>
        <w:t>ند و نشان</w:t>
      </w:r>
      <w:r w:rsidR="00816C9D" w:rsidRPr="00816C9D">
        <w:rPr>
          <w:rStyle w:val="Char2"/>
          <w:rFonts w:hint="cs"/>
          <w:rtl/>
        </w:rPr>
        <w:t>ۀ</w:t>
      </w:r>
      <w:r w:rsidR="000A30F0" w:rsidRPr="00816C9D">
        <w:rPr>
          <w:rStyle w:val="Char2"/>
          <w:rFonts w:hint="cs"/>
          <w:rtl/>
        </w:rPr>
        <w:t xml:space="preserve"> نگرش تک بعدی و یک سو</w:t>
      </w:r>
      <w:r w:rsidRPr="00816C9D">
        <w:rPr>
          <w:rStyle w:val="Char2"/>
          <w:rFonts w:hint="cs"/>
          <w:rtl/>
        </w:rPr>
        <w:t xml:space="preserve"> به آموزش‌های دینی شمرده می‌شود. در تورات و انجیل و قرآن از دوستی و محبّت شدید به خداوند با تأکید تمام سخن رفته است. در تورات می</w:t>
      </w:r>
      <w:r w:rsidRPr="00816C9D">
        <w:rPr>
          <w:rStyle w:val="Char2"/>
          <w:rFonts w:hint="eastAsia"/>
          <w:rtl/>
        </w:rPr>
        <w:t>‌</w:t>
      </w:r>
      <w:r w:rsidRPr="00816C9D">
        <w:rPr>
          <w:rStyle w:val="Char2"/>
          <w:rFonts w:hint="cs"/>
          <w:rtl/>
        </w:rPr>
        <w:t>خوا</w:t>
      </w:r>
      <w:r w:rsidR="000A30F0" w:rsidRPr="00816C9D">
        <w:rPr>
          <w:rStyle w:val="Char2"/>
          <w:rFonts w:hint="cs"/>
          <w:rtl/>
        </w:rPr>
        <w:t>نیم</w:t>
      </w:r>
      <w:r w:rsidRPr="00816C9D">
        <w:rPr>
          <w:rStyle w:val="Char2"/>
          <w:rFonts w:hint="cs"/>
          <w:rtl/>
        </w:rPr>
        <w:t>: «ای اسرائیل بشنو! یهوه خدای ما یهوه خدای واحد است. پس یهوه خدای خود را به تمامی جان و تمامی قوّت خود محبّت نما».</w:t>
      </w:r>
      <w:r w:rsidRPr="001634A2">
        <w:rPr>
          <w:rStyle w:val="Char2"/>
          <w:vertAlign w:val="superscript"/>
          <w:rtl/>
        </w:rPr>
        <w:footnoteReference w:id="348"/>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در انجیل هم آمده است که یکی از صدوقیان از عیسی</w:t>
      </w:r>
      <w:r w:rsidR="00762A01" w:rsidRPr="00762A01">
        <w:rPr>
          <w:rStyle w:val="Char2"/>
          <w:rFonts w:cs="CTraditional Arabic" w:hint="cs"/>
          <w:rtl/>
        </w:rPr>
        <w:t xml:space="preserve">÷ </w:t>
      </w:r>
      <w:r w:rsidR="000A30F0" w:rsidRPr="00816C9D">
        <w:rPr>
          <w:rStyle w:val="Char2"/>
          <w:rFonts w:hint="cs"/>
          <w:rtl/>
        </w:rPr>
        <w:t>پرسید</w:t>
      </w:r>
      <w:r w:rsidRPr="00816C9D">
        <w:rPr>
          <w:rStyle w:val="Char2"/>
          <w:rFonts w:hint="cs"/>
          <w:rtl/>
        </w:rPr>
        <w:t>: «ای استاد! کدام حکم در ش</w:t>
      </w:r>
      <w:r w:rsidR="000A30F0" w:rsidRPr="00816C9D">
        <w:rPr>
          <w:rStyle w:val="Char2"/>
          <w:rFonts w:hint="cs"/>
          <w:rtl/>
        </w:rPr>
        <w:t>ریعت بزرگتر است؟ عیسی وی را گفت</w:t>
      </w:r>
      <w:r w:rsidRPr="00816C9D">
        <w:rPr>
          <w:rStyle w:val="Char2"/>
          <w:rFonts w:hint="cs"/>
          <w:rtl/>
        </w:rPr>
        <w:t>: خدای خود را به هم</w:t>
      </w:r>
      <w:r w:rsidR="00816C9D" w:rsidRPr="00816C9D">
        <w:rPr>
          <w:rStyle w:val="Char2"/>
          <w:rFonts w:hint="cs"/>
          <w:rtl/>
        </w:rPr>
        <w:t>ۀ</w:t>
      </w:r>
      <w:r w:rsidRPr="00816C9D">
        <w:rPr>
          <w:rStyle w:val="Char2"/>
          <w:rFonts w:hint="cs"/>
          <w:rtl/>
        </w:rPr>
        <w:t xml:space="preserve"> دل و تمامی نفس و تمامی فکر خود محبّت نما. اینست حکم اول و اعظم».</w:t>
      </w:r>
      <w:r w:rsidRPr="001634A2">
        <w:rPr>
          <w:rStyle w:val="Char2"/>
          <w:vertAlign w:val="superscript"/>
          <w:rtl/>
        </w:rPr>
        <w:footnoteReference w:id="349"/>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نیز در قرآن مجید می</w:t>
      </w:r>
      <w:r w:rsidRPr="00816C9D">
        <w:rPr>
          <w:rStyle w:val="Char2"/>
          <w:rFonts w:hint="eastAsia"/>
          <w:rtl/>
        </w:rPr>
        <w:t>‌</w:t>
      </w:r>
      <w:r w:rsidR="000A30F0" w:rsidRPr="00816C9D">
        <w:rPr>
          <w:rStyle w:val="Char2"/>
          <w:rFonts w:hint="cs"/>
          <w:rtl/>
        </w:rPr>
        <w:t>خوانیم</w:t>
      </w:r>
      <w:r w:rsidR="009A42A7" w:rsidRPr="00816C9D">
        <w:rPr>
          <w:rStyle w:val="Char2"/>
          <w:rFonts w:hint="cs"/>
          <w:rtl/>
        </w:rPr>
        <w:t>:</w:t>
      </w:r>
    </w:p>
    <w:p w:rsidR="005C5567" w:rsidRPr="00816C9D" w:rsidRDefault="00D97CBE" w:rsidP="00D97CBE">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ءَامَنُو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أَشَدُّ</w:t>
      </w:r>
      <w:r w:rsidRPr="00680F02">
        <w:rPr>
          <w:rStyle w:val="Char7"/>
          <w:rtl/>
        </w:rPr>
        <w:t xml:space="preserve"> </w:t>
      </w:r>
      <w:r w:rsidRPr="00680F02">
        <w:rPr>
          <w:rStyle w:val="Char7"/>
          <w:rFonts w:hint="eastAsia"/>
          <w:rtl/>
        </w:rPr>
        <w:t>حُبّ</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لِّلَّهِ</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BA0734" w:rsidRPr="00D97CBE">
        <w:rPr>
          <w:rStyle w:val="Char1"/>
          <w:rFonts w:hint="cs"/>
          <w:rtl/>
        </w:rPr>
        <w:t>[ال</w:t>
      </w:r>
      <w:r w:rsidR="005C5567" w:rsidRPr="00D97CBE">
        <w:rPr>
          <w:rStyle w:val="Char1"/>
          <w:rFonts w:hint="cs"/>
          <w:rtl/>
        </w:rPr>
        <w:t>بقر</w:t>
      </w:r>
      <w:r w:rsidR="00680F02">
        <w:rPr>
          <w:rStyle w:val="Char1"/>
          <w:rFonts w:hint="cs"/>
          <w:rtl/>
        </w:rPr>
        <w:t>ة</w:t>
      </w:r>
      <w:r w:rsidR="00BA0734" w:rsidRPr="00D97CBE">
        <w:rPr>
          <w:rStyle w:val="Char1"/>
          <w:rFonts w:hint="cs"/>
          <w:rtl/>
        </w:rPr>
        <w:t>: 165].</w:t>
      </w:r>
    </w:p>
    <w:p w:rsidR="005C5567" w:rsidRPr="00816C9D" w:rsidRDefault="00E95019"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کسانی که ایمان آورده‌اند محبّت شدیدتری </w:t>
      </w:r>
      <w:r w:rsidRPr="00816C9D">
        <w:rPr>
          <w:rStyle w:val="Char2"/>
          <w:rFonts w:hint="cs"/>
          <w:rtl/>
        </w:rPr>
        <w:t>به خداوند دارند</w:t>
      </w:r>
      <w:r>
        <w:rPr>
          <w:rFonts w:cs="Traditional Arabic" w:hint="cs"/>
          <w:color w:val="000000"/>
          <w:sz w:val="28"/>
          <w:szCs w:val="28"/>
          <w:rtl/>
          <w:lang w:bidi="fa-IR"/>
        </w:rPr>
        <w:t>»</w:t>
      </w:r>
      <w:r w:rsidR="005C5567" w:rsidRPr="00816C9D">
        <w:rPr>
          <w:rStyle w:val="Char2"/>
          <w:rFonts w:hint="cs"/>
          <w:rtl/>
        </w:rPr>
        <w:t>.</w:t>
      </w:r>
    </w:p>
    <w:p w:rsidR="005C5567" w:rsidRPr="00816C9D" w:rsidRDefault="001A61C6" w:rsidP="007D1B5A">
      <w:pPr>
        <w:pStyle w:val="StyleComplexBLotus12ptJustifiedFirstline05cmCharChar"/>
        <w:spacing w:line="240" w:lineRule="auto"/>
        <w:jc w:val="lowKashida"/>
        <w:rPr>
          <w:rStyle w:val="Char2"/>
          <w:rtl/>
        </w:rPr>
      </w:pPr>
      <w:r w:rsidRPr="00816C9D">
        <w:rPr>
          <w:rStyle w:val="Char2"/>
          <w:rFonts w:hint="cs"/>
          <w:rtl/>
        </w:rPr>
        <w:t>باز می‌فرماید:</w:t>
      </w:r>
    </w:p>
    <w:p w:rsidR="005C5567" w:rsidRPr="00816C9D" w:rsidRDefault="00DD26CC" w:rsidP="00DD26CC">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قُل</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eastAsia"/>
          <w:rtl/>
        </w:rPr>
        <w:t>كَانَ</w:t>
      </w:r>
      <w:r w:rsidRPr="00680F02">
        <w:rPr>
          <w:rStyle w:val="Char7"/>
          <w:rtl/>
        </w:rPr>
        <w:t xml:space="preserve"> </w:t>
      </w:r>
      <w:r w:rsidRPr="00680F02">
        <w:rPr>
          <w:rStyle w:val="Char7"/>
          <w:rFonts w:hint="eastAsia"/>
          <w:rtl/>
        </w:rPr>
        <w:t>ءَابَا</w:t>
      </w:r>
      <w:r w:rsidRPr="00680F02">
        <w:rPr>
          <w:rStyle w:val="Char7"/>
          <w:rFonts w:hint="cs"/>
          <w:rtl/>
        </w:rPr>
        <w:t>ٓ</w:t>
      </w:r>
      <w:r w:rsidRPr="00680F02">
        <w:rPr>
          <w:rStyle w:val="Char7"/>
          <w:rFonts w:hint="eastAsia"/>
          <w:rtl/>
        </w:rPr>
        <w:t>ؤُكُم</w:t>
      </w:r>
      <w:r w:rsidRPr="00680F02">
        <w:rPr>
          <w:rStyle w:val="Char7"/>
          <w:rFonts w:hint="cs"/>
          <w:rtl/>
        </w:rPr>
        <w:t>ۡ</w:t>
      </w:r>
      <w:r w:rsidRPr="00680F02">
        <w:rPr>
          <w:rStyle w:val="Char7"/>
          <w:rtl/>
        </w:rPr>
        <w:t xml:space="preserve"> </w:t>
      </w:r>
      <w:r w:rsidRPr="00680F02">
        <w:rPr>
          <w:rStyle w:val="Char7"/>
          <w:rFonts w:hint="eastAsia"/>
          <w:rtl/>
        </w:rPr>
        <w:t>وَأَب</w:t>
      </w:r>
      <w:r w:rsidRPr="00680F02">
        <w:rPr>
          <w:rStyle w:val="Char7"/>
          <w:rFonts w:hint="cs"/>
          <w:rtl/>
        </w:rPr>
        <w:t>ۡ</w:t>
      </w:r>
      <w:r w:rsidRPr="00680F02">
        <w:rPr>
          <w:rStyle w:val="Char7"/>
          <w:rFonts w:hint="eastAsia"/>
          <w:rtl/>
        </w:rPr>
        <w:t>نَا</w:t>
      </w:r>
      <w:r w:rsidRPr="00680F02">
        <w:rPr>
          <w:rStyle w:val="Char7"/>
          <w:rFonts w:hint="cs"/>
          <w:rtl/>
        </w:rPr>
        <w:t>ٓ</w:t>
      </w:r>
      <w:r w:rsidRPr="00680F02">
        <w:rPr>
          <w:rStyle w:val="Char7"/>
          <w:rFonts w:hint="eastAsia"/>
          <w:rtl/>
        </w:rPr>
        <w:t>ؤُكُم</w:t>
      </w:r>
      <w:r w:rsidRPr="00680F02">
        <w:rPr>
          <w:rStyle w:val="Char7"/>
          <w:rFonts w:hint="cs"/>
          <w:rtl/>
        </w:rPr>
        <w:t>ۡ</w:t>
      </w:r>
      <w:r w:rsidRPr="00680F02">
        <w:rPr>
          <w:rStyle w:val="Char7"/>
          <w:rtl/>
        </w:rPr>
        <w:t xml:space="preserve"> </w:t>
      </w:r>
      <w:r w:rsidRPr="00680F02">
        <w:rPr>
          <w:rStyle w:val="Char7"/>
          <w:rFonts w:hint="eastAsia"/>
          <w:rtl/>
        </w:rPr>
        <w:t>وَإِخ</w:t>
      </w:r>
      <w:r w:rsidRPr="00680F02">
        <w:rPr>
          <w:rStyle w:val="Char7"/>
          <w:rFonts w:hint="cs"/>
          <w:rtl/>
        </w:rPr>
        <w:t>ۡ</w:t>
      </w:r>
      <w:r w:rsidRPr="00680F02">
        <w:rPr>
          <w:rStyle w:val="Char7"/>
          <w:rFonts w:hint="eastAsia"/>
          <w:rtl/>
        </w:rPr>
        <w:t>وَ</w:t>
      </w:r>
      <w:r w:rsidRPr="00680F02">
        <w:rPr>
          <w:rStyle w:val="Char7"/>
          <w:rFonts w:hint="cs"/>
          <w:rtl/>
        </w:rPr>
        <w:t>ٰ</w:t>
      </w:r>
      <w:r w:rsidRPr="00680F02">
        <w:rPr>
          <w:rStyle w:val="Char7"/>
          <w:rFonts w:hint="eastAsia"/>
          <w:rtl/>
        </w:rPr>
        <w:t>نُكُم</w:t>
      </w:r>
      <w:r w:rsidRPr="00680F02">
        <w:rPr>
          <w:rStyle w:val="Char7"/>
          <w:rFonts w:hint="cs"/>
          <w:rtl/>
        </w:rPr>
        <w:t>ۡ</w:t>
      </w:r>
      <w:r w:rsidRPr="00680F02">
        <w:rPr>
          <w:rStyle w:val="Char7"/>
          <w:rtl/>
        </w:rPr>
        <w:t xml:space="preserve"> </w:t>
      </w:r>
      <w:r w:rsidRPr="00680F02">
        <w:rPr>
          <w:rStyle w:val="Char7"/>
          <w:rFonts w:hint="eastAsia"/>
          <w:rtl/>
        </w:rPr>
        <w:t>وَأَز</w:t>
      </w:r>
      <w:r w:rsidRPr="00680F02">
        <w:rPr>
          <w:rStyle w:val="Char7"/>
          <w:rFonts w:hint="cs"/>
          <w:rtl/>
        </w:rPr>
        <w:t>ۡ</w:t>
      </w:r>
      <w:r w:rsidRPr="00680F02">
        <w:rPr>
          <w:rStyle w:val="Char7"/>
          <w:rFonts w:hint="eastAsia"/>
          <w:rtl/>
        </w:rPr>
        <w:t>وَ</w:t>
      </w:r>
      <w:r w:rsidRPr="00680F02">
        <w:rPr>
          <w:rStyle w:val="Char7"/>
          <w:rFonts w:hint="cs"/>
          <w:rtl/>
        </w:rPr>
        <w:t>ٰ</w:t>
      </w:r>
      <w:r w:rsidRPr="00680F02">
        <w:rPr>
          <w:rStyle w:val="Char7"/>
          <w:rFonts w:hint="eastAsia"/>
          <w:rtl/>
        </w:rPr>
        <w:t>جُكُم</w:t>
      </w:r>
      <w:r w:rsidRPr="00680F02">
        <w:rPr>
          <w:rStyle w:val="Char7"/>
          <w:rFonts w:hint="cs"/>
          <w:rtl/>
        </w:rPr>
        <w:t>ۡ</w:t>
      </w:r>
      <w:r w:rsidRPr="00680F02">
        <w:rPr>
          <w:rStyle w:val="Char7"/>
          <w:rtl/>
        </w:rPr>
        <w:t xml:space="preserve"> </w:t>
      </w:r>
      <w:r w:rsidRPr="00680F02">
        <w:rPr>
          <w:rStyle w:val="Char7"/>
          <w:rFonts w:hint="eastAsia"/>
          <w:rtl/>
        </w:rPr>
        <w:t>وَعَشِيرَتُكُم</w:t>
      </w:r>
      <w:r w:rsidRPr="00680F02">
        <w:rPr>
          <w:rStyle w:val="Char7"/>
          <w:rFonts w:hint="cs"/>
          <w:rtl/>
        </w:rPr>
        <w:t>ۡ</w:t>
      </w:r>
      <w:r w:rsidRPr="00680F02">
        <w:rPr>
          <w:rStyle w:val="Char7"/>
          <w:rtl/>
        </w:rPr>
        <w:t xml:space="preserve"> </w:t>
      </w:r>
      <w:r w:rsidRPr="00680F02">
        <w:rPr>
          <w:rStyle w:val="Char7"/>
          <w:rFonts w:hint="eastAsia"/>
          <w:rtl/>
        </w:rPr>
        <w:t>وَأَم</w:t>
      </w:r>
      <w:r w:rsidRPr="00680F02">
        <w:rPr>
          <w:rStyle w:val="Char7"/>
          <w:rFonts w:hint="cs"/>
          <w:rtl/>
        </w:rPr>
        <w:t>ۡ</w:t>
      </w:r>
      <w:r w:rsidRPr="00680F02">
        <w:rPr>
          <w:rStyle w:val="Char7"/>
          <w:rFonts w:hint="eastAsia"/>
          <w:rtl/>
        </w:rPr>
        <w:t>وَ</w:t>
      </w:r>
      <w:r w:rsidRPr="00680F02">
        <w:rPr>
          <w:rStyle w:val="Char7"/>
          <w:rFonts w:hint="cs"/>
          <w:rtl/>
        </w:rPr>
        <w:t>ٰ</w:t>
      </w:r>
      <w:r w:rsidRPr="00680F02">
        <w:rPr>
          <w:rStyle w:val="Char7"/>
          <w:rFonts w:hint="eastAsia"/>
          <w:rtl/>
        </w:rPr>
        <w:t>لٌ</w:t>
      </w:r>
      <w:r w:rsidRPr="00680F02">
        <w:rPr>
          <w:rStyle w:val="Char7"/>
          <w:rtl/>
        </w:rPr>
        <w:t xml:space="preserve"> </w:t>
      </w:r>
      <w:r w:rsidRPr="00680F02">
        <w:rPr>
          <w:rStyle w:val="Char7"/>
          <w:rFonts w:hint="cs"/>
          <w:rtl/>
        </w:rPr>
        <w:t>ٱ</w:t>
      </w:r>
      <w:r w:rsidRPr="00680F02">
        <w:rPr>
          <w:rStyle w:val="Char7"/>
          <w:rFonts w:hint="eastAsia"/>
          <w:rtl/>
        </w:rPr>
        <w:t>ق</w:t>
      </w:r>
      <w:r w:rsidRPr="00680F02">
        <w:rPr>
          <w:rStyle w:val="Char7"/>
          <w:rFonts w:hint="cs"/>
          <w:rtl/>
        </w:rPr>
        <w:t>ۡ</w:t>
      </w:r>
      <w:r w:rsidRPr="00680F02">
        <w:rPr>
          <w:rStyle w:val="Char7"/>
          <w:rFonts w:hint="eastAsia"/>
          <w:rtl/>
        </w:rPr>
        <w:t>تَرَف</w:t>
      </w:r>
      <w:r w:rsidRPr="00680F02">
        <w:rPr>
          <w:rStyle w:val="Char7"/>
          <w:rFonts w:hint="cs"/>
          <w:rtl/>
        </w:rPr>
        <w:t>ۡ</w:t>
      </w:r>
      <w:r w:rsidRPr="00680F02">
        <w:rPr>
          <w:rStyle w:val="Char7"/>
          <w:rFonts w:hint="eastAsia"/>
          <w:rtl/>
        </w:rPr>
        <w:t>تُمُوهَا</w:t>
      </w:r>
      <w:r w:rsidRPr="00680F02">
        <w:rPr>
          <w:rStyle w:val="Char7"/>
          <w:rtl/>
        </w:rPr>
        <w:t xml:space="preserve"> </w:t>
      </w:r>
      <w:r w:rsidRPr="00680F02">
        <w:rPr>
          <w:rStyle w:val="Char7"/>
          <w:rFonts w:hint="eastAsia"/>
          <w:rtl/>
        </w:rPr>
        <w:t>وَتِجَ</w:t>
      </w:r>
      <w:r w:rsidRPr="00680F02">
        <w:rPr>
          <w:rStyle w:val="Char7"/>
          <w:rFonts w:hint="cs"/>
          <w:rtl/>
        </w:rPr>
        <w:t>ٰ</w:t>
      </w:r>
      <w:r w:rsidRPr="00680F02">
        <w:rPr>
          <w:rStyle w:val="Char7"/>
          <w:rFonts w:hint="eastAsia"/>
          <w:rtl/>
        </w:rPr>
        <w:t>رَة</w:t>
      </w:r>
      <w:r w:rsidRPr="00680F02">
        <w:rPr>
          <w:rStyle w:val="Char7"/>
          <w:rFonts w:hint="cs"/>
          <w:rtl/>
        </w:rPr>
        <w:t>ٞ</w:t>
      </w:r>
      <w:r w:rsidRPr="00680F02">
        <w:rPr>
          <w:rStyle w:val="Char7"/>
          <w:rtl/>
        </w:rPr>
        <w:t xml:space="preserve"> </w:t>
      </w:r>
      <w:r w:rsidRPr="00680F02">
        <w:rPr>
          <w:rStyle w:val="Char7"/>
          <w:rFonts w:hint="eastAsia"/>
          <w:rtl/>
        </w:rPr>
        <w:t>تَخ</w:t>
      </w:r>
      <w:r w:rsidRPr="00680F02">
        <w:rPr>
          <w:rStyle w:val="Char7"/>
          <w:rFonts w:hint="cs"/>
          <w:rtl/>
        </w:rPr>
        <w:t>ۡ</w:t>
      </w:r>
      <w:r w:rsidRPr="00680F02">
        <w:rPr>
          <w:rStyle w:val="Char7"/>
          <w:rFonts w:hint="eastAsia"/>
          <w:rtl/>
        </w:rPr>
        <w:t>شَو</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eastAsia"/>
          <w:rtl/>
        </w:rPr>
        <w:t>كَسَادَهَا</w:t>
      </w:r>
      <w:r w:rsidRPr="00680F02">
        <w:rPr>
          <w:rStyle w:val="Char7"/>
          <w:rtl/>
        </w:rPr>
        <w:t xml:space="preserve"> </w:t>
      </w:r>
      <w:r w:rsidRPr="00680F02">
        <w:rPr>
          <w:rStyle w:val="Char7"/>
          <w:rFonts w:hint="eastAsia"/>
          <w:rtl/>
        </w:rPr>
        <w:t>وَمَسَ</w:t>
      </w:r>
      <w:r w:rsidRPr="00680F02">
        <w:rPr>
          <w:rStyle w:val="Char7"/>
          <w:rFonts w:hint="cs"/>
          <w:rtl/>
        </w:rPr>
        <w:t>ٰ</w:t>
      </w:r>
      <w:r w:rsidRPr="00680F02">
        <w:rPr>
          <w:rStyle w:val="Char7"/>
          <w:rFonts w:hint="eastAsia"/>
          <w:rtl/>
        </w:rPr>
        <w:t>كِنُ</w:t>
      </w:r>
      <w:r w:rsidRPr="00680F02">
        <w:rPr>
          <w:rStyle w:val="Char7"/>
          <w:rtl/>
        </w:rPr>
        <w:t xml:space="preserve"> </w:t>
      </w:r>
      <w:r w:rsidRPr="00680F02">
        <w:rPr>
          <w:rStyle w:val="Char7"/>
          <w:rFonts w:hint="eastAsia"/>
          <w:rtl/>
        </w:rPr>
        <w:t>تَر</w:t>
      </w:r>
      <w:r w:rsidRPr="00680F02">
        <w:rPr>
          <w:rStyle w:val="Char7"/>
          <w:rFonts w:hint="cs"/>
          <w:rtl/>
        </w:rPr>
        <w:t>ۡ</w:t>
      </w:r>
      <w:r w:rsidRPr="00680F02">
        <w:rPr>
          <w:rStyle w:val="Char7"/>
          <w:rFonts w:hint="eastAsia"/>
          <w:rtl/>
        </w:rPr>
        <w:t>ضَو</w:t>
      </w:r>
      <w:r w:rsidRPr="00680F02">
        <w:rPr>
          <w:rStyle w:val="Char7"/>
          <w:rFonts w:hint="cs"/>
          <w:rtl/>
        </w:rPr>
        <w:t>ۡ</w:t>
      </w:r>
      <w:r w:rsidRPr="00680F02">
        <w:rPr>
          <w:rStyle w:val="Char7"/>
          <w:rFonts w:hint="eastAsia"/>
          <w:rtl/>
        </w:rPr>
        <w:t>نَهَا</w:t>
      </w:r>
      <w:r w:rsidRPr="00680F02">
        <w:rPr>
          <w:rStyle w:val="Char7"/>
          <w:rFonts w:hint="cs"/>
          <w:rtl/>
        </w:rPr>
        <w:t>ٓ</w:t>
      </w:r>
      <w:r w:rsidRPr="00680F02">
        <w:rPr>
          <w:rStyle w:val="Char7"/>
          <w:rtl/>
        </w:rPr>
        <w:t xml:space="preserve"> </w:t>
      </w:r>
      <w:r w:rsidRPr="00680F02">
        <w:rPr>
          <w:rStyle w:val="Char7"/>
          <w:rFonts w:hint="eastAsia"/>
          <w:rtl/>
        </w:rPr>
        <w:t>أَحَبَّ</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كُم</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وَرَسُولِهِ</w:t>
      </w:r>
      <w:r w:rsidRPr="00680F02">
        <w:rPr>
          <w:rStyle w:val="Char7"/>
          <w:rFonts w:hint="cs"/>
          <w:rtl/>
        </w:rPr>
        <w:t>ۦ</w:t>
      </w:r>
      <w:r w:rsidRPr="00680F02">
        <w:rPr>
          <w:rStyle w:val="Char7"/>
          <w:rtl/>
        </w:rPr>
        <w:t xml:space="preserve"> </w:t>
      </w:r>
      <w:r w:rsidRPr="00680F02">
        <w:rPr>
          <w:rStyle w:val="Char7"/>
          <w:rFonts w:hint="eastAsia"/>
          <w:rtl/>
        </w:rPr>
        <w:t>وَجِهَاد</w:t>
      </w:r>
      <w:r w:rsidRPr="00680F02">
        <w:rPr>
          <w:rStyle w:val="Char7"/>
          <w:rFonts w:hint="cs"/>
          <w:rtl/>
        </w:rPr>
        <w:t>ٖ</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eastAsia"/>
          <w:rtl/>
        </w:rPr>
        <w:t>سَبِيلِهِ</w:t>
      </w:r>
      <w:r w:rsidRPr="00680F02">
        <w:rPr>
          <w:rStyle w:val="Char7"/>
          <w:rFonts w:hint="cs"/>
          <w:rtl/>
        </w:rPr>
        <w:t>ۦ</w:t>
      </w:r>
      <w:r w:rsidRPr="00680F02">
        <w:rPr>
          <w:rStyle w:val="Char7"/>
          <w:rtl/>
        </w:rPr>
        <w:t xml:space="preserve"> </w:t>
      </w:r>
      <w:r w:rsidRPr="00680F02">
        <w:rPr>
          <w:rStyle w:val="Char7"/>
          <w:rFonts w:hint="eastAsia"/>
          <w:rtl/>
        </w:rPr>
        <w:t>فَتَرَبَّصُواْ</w:t>
      </w:r>
      <w:r w:rsidRPr="00680F02">
        <w:rPr>
          <w:rStyle w:val="Char7"/>
          <w:rtl/>
        </w:rPr>
        <w:t xml:space="preserve"> </w:t>
      </w:r>
      <w:r w:rsidRPr="00680F02">
        <w:rPr>
          <w:rStyle w:val="Char7"/>
          <w:rFonts w:hint="eastAsia"/>
          <w:rtl/>
        </w:rPr>
        <w:t>حَتَّى</w:t>
      </w:r>
      <w:r w:rsidRPr="00680F02">
        <w:rPr>
          <w:rStyle w:val="Char7"/>
          <w:rFonts w:hint="cs"/>
          <w:rtl/>
        </w:rPr>
        <w:t>ٰ</w:t>
      </w:r>
      <w:r w:rsidRPr="00680F02">
        <w:rPr>
          <w:rStyle w:val="Char7"/>
          <w:rtl/>
        </w:rPr>
        <w:t xml:space="preserve"> </w:t>
      </w:r>
      <w:r w:rsidRPr="00680F02">
        <w:rPr>
          <w:rStyle w:val="Char7"/>
          <w:rFonts w:hint="eastAsia"/>
          <w:rtl/>
        </w:rPr>
        <w:t>يَأ</w:t>
      </w:r>
      <w:r w:rsidRPr="00680F02">
        <w:rPr>
          <w:rStyle w:val="Char7"/>
          <w:rFonts w:hint="cs"/>
          <w:rtl/>
        </w:rPr>
        <w:t>ۡ</w:t>
      </w:r>
      <w:r w:rsidRPr="00680F02">
        <w:rPr>
          <w:rStyle w:val="Char7"/>
          <w:rFonts w:hint="eastAsia"/>
          <w:rtl/>
        </w:rPr>
        <w:t>تِيَ</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بِأَم</w:t>
      </w:r>
      <w:r w:rsidRPr="00680F02">
        <w:rPr>
          <w:rStyle w:val="Char7"/>
          <w:rFonts w:hint="cs"/>
          <w:rtl/>
        </w:rPr>
        <w:t>ۡ</w:t>
      </w:r>
      <w:r w:rsidRPr="00680F02">
        <w:rPr>
          <w:rStyle w:val="Char7"/>
          <w:rFonts w:hint="eastAsia"/>
          <w:rtl/>
        </w:rPr>
        <w:t>رِهِ</w:t>
      </w:r>
      <w:r w:rsidRPr="00680F02">
        <w:rPr>
          <w:rStyle w:val="Char7"/>
          <w:rFonts w:hint="cs"/>
          <w:rtl/>
        </w:rPr>
        <w:t>ۦۗ</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يَه</w:t>
      </w:r>
      <w:r w:rsidRPr="00680F02">
        <w:rPr>
          <w:rStyle w:val="Char7"/>
          <w:rFonts w:hint="cs"/>
          <w:rtl/>
        </w:rPr>
        <w:t>ۡ</w:t>
      </w:r>
      <w:r w:rsidRPr="00680F02">
        <w:rPr>
          <w:rStyle w:val="Char7"/>
          <w:rFonts w:hint="eastAsia"/>
          <w:rtl/>
        </w:rPr>
        <w:t>دِي</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فَ</w:t>
      </w:r>
      <w:r w:rsidRPr="00680F02">
        <w:rPr>
          <w:rStyle w:val="Char7"/>
          <w:rFonts w:hint="cs"/>
          <w:rtl/>
        </w:rPr>
        <w:t>ٰ</w:t>
      </w:r>
      <w:r w:rsidRPr="00680F02">
        <w:rPr>
          <w:rStyle w:val="Char7"/>
          <w:rFonts w:hint="eastAsia"/>
          <w:rtl/>
        </w:rPr>
        <w:t>سِقِينَ</w:t>
      </w:r>
      <w:r w:rsidRPr="00680F02">
        <w:rPr>
          <w:rStyle w:val="Char7"/>
          <w:rtl/>
        </w:rPr>
        <w:t xml:space="preserve"> </w:t>
      </w:r>
      <w:r w:rsidRPr="00680F02">
        <w:rPr>
          <w:rStyle w:val="Char7"/>
          <w:rFonts w:hint="cs"/>
          <w:rtl/>
        </w:rPr>
        <w:t>٢٤</w:t>
      </w:r>
      <w:r>
        <w:rPr>
          <w:rFonts w:ascii="Times New Roman" w:hAnsi="Times New Roman" w:cs="CTraditional Arabic" w:hint="cs"/>
          <w:sz w:val="28"/>
          <w:szCs w:val="28"/>
          <w:rtl/>
          <w:lang w:bidi="fa-IR"/>
        </w:rPr>
        <w:t>﴾</w:t>
      </w:r>
      <w:r w:rsidRPr="00DD26CC">
        <w:rPr>
          <w:rStyle w:val="Char2"/>
        </w:rPr>
        <w:t xml:space="preserve"> </w:t>
      </w:r>
      <w:r w:rsidR="001A61C6" w:rsidRPr="00DD26CC">
        <w:rPr>
          <w:rStyle w:val="Char1"/>
          <w:rFonts w:hint="cs"/>
          <w:rtl/>
        </w:rPr>
        <w:t>[ال</w:t>
      </w:r>
      <w:r w:rsidR="005C5567" w:rsidRPr="00DD26CC">
        <w:rPr>
          <w:rStyle w:val="Char1"/>
          <w:rFonts w:hint="cs"/>
          <w:rtl/>
        </w:rPr>
        <w:t>توب</w:t>
      </w:r>
      <w:r w:rsidR="00680F02">
        <w:rPr>
          <w:rStyle w:val="Char1"/>
          <w:rFonts w:hint="cs"/>
          <w:rtl/>
        </w:rPr>
        <w:t>ة</w:t>
      </w:r>
      <w:r w:rsidR="001A61C6" w:rsidRPr="00DD26CC">
        <w:rPr>
          <w:rStyle w:val="Char1"/>
          <w:rFonts w:hint="cs"/>
          <w:rtl/>
        </w:rPr>
        <w:t>: 24].</w:t>
      </w:r>
    </w:p>
    <w:p w:rsidR="005C5567" w:rsidRPr="00816C9D" w:rsidRDefault="00E95019"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0A30F0" w:rsidRPr="00816C9D">
        <w:rPr>
          <w:rStyle w:val="Char2"/>
          <w:rFonts w:hint="cs"/>
          <w:rtl/>
        </w:rPr>
        <w:t>بگو</w:t>
      </w:r>
      <w:r w:rsidR="005C5567" w:rsidRPr="00816C9D">
        <w:rPr>
          <w:rStyle w:val="Char2"/>
          <w:rFonts w:hint="cs"/>
          <w:rtl/>
        </w:rPr>
        <w:t>: اگر پدرانتان و فرزندانتان و برادرانتان و همسرانتان و خاندانتان و اموالی که بدست آورده‌اید و تجارتی که از کسادش بیم دارید و سراهایی که</w:t>
      </w:r>
      <w:r w:rsidR="007C75A0">
        <w:rPr>
          <w:rStyle w:val="Char2"/>
          <w:rFonts w:hint="cs"/>
          <w:rtl/>
        </w:rPr>
        <w:t xml:space="preserve"> بدان‌ها </w:t>
      </w:r>
      <w:r w:rsidR="005C5567" w:rsidRPr="00816C9D">
        <w:rPr>
          <w:rStyle w:val="Char2"/>
          <w:rFonts w:hint="cs"/>
          <w:rtl/>
        </w:rPr>
        <w:t>دل خورشید، نزد شما محبوبتر از خدا و رسولش و تلاش در راه اوست، پس در انتظار با</w:t>
      </w:r>
      <w:r w:rsidRPr="00816C9D">
        <w:rPr>
          <w:rStyle w:val="Char2"/>
          <w:rFonts w:hint="cs"/>
          <w:rtl/>
        </w:rPr>
        <w:t>شید تا خدا فرمانش را بیاورد ...</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بنابراین اگر ادیان توحیدی به بیم از خدا (یعنی احساس مسئولیّت در برابر او) سفارش کرده‌اند، به مهرورزی نسبت به خداوند بمراتب بیشتر سفارش نموده‌اند و آقای شفا بدلیل غرض‌ورزی، درک یکسویه از موضوع دارد و آموزه‌های دینی را به تحریف می‌کشد. </w:t>
      </w:r>
    </w:p>
    <w:p w:rsidR="005C5567" w:rsidRPr="00816C9D" w:rsidRDefault="005C5567" w:rsidP="00355855">
      <w:pPr>
        <w:pStyle w:val="StyleComplexBLotus12ptJustifiedFirstline05cmCharChar"/>
        <w:spacing w:line="240" w:lineRule="auto"/>
        <w:rPr>
          <w:rStyle w:val="Char2"/>
          <w:rtl/>
        </w:rPr>
      </w:pPr>
      <w:r w:rsidRPr="00816C9D">
        <w:rPr>
          <w:rStyle w:val="Char2"/>
          <w:rFonts w:hint="cs"/>
          <w:rtl/>
        </w:rPr>
        <w:t>از جمله تحریف‌های نویسند</w:t>
      </w:r>
      <w:r w:rsidR="00816C9D" w:rsidRPr="00816C9D">
        <w:rPr>
          <w:rStyle w:val="Char2"/>
          <w:rFonts w:hint="cs"/>
          <w:rtl/>
        </w:rPr>
        <w:t>ۀ</w:t>
      </w:r>
      <w:r w:rsidRPr="00816C9D">
        <w:rPr>
          <w:rStyle w:val="Char2"/>
          <w:rFonts w:hint="cs"/>
          <w:rtl/>
        </w:rPr>
        <w:t xml:space="preserve"> کتاب «تولّدی دیگر» آن است که واژ</w:t>
      </w:r>
      <w:r w:rsidR="00816C9D" w:rsidRPr="00816C9D">
        <w:rPr>
          <w:rStyle w:val="Char2"/>
          <w:rFonts w:hint="cs"/>
          <w:rtl/>
        </w:rPr>
        <w:t>ۀ</w:t>
      </w:r>
      <w:r w:rsidRPr="00816C9D">
        <w:rPr>
          <w:rStyle w:val="Char2"/>
          <w:rFonts w:hint="cs"/>
          <w:rtl/>
        </w:rPr>
        <w:t xml:space="preserve"> «قاتلوا» را در قران بجای «اقتلوا» بکار می‌برد! در حالی که واژ</w:t>
      </w:r>
      <w:r w:rsidR="00816C9D" w:rsidRPr="00816C9D">
        <w:rPr>
          <w:rStyle w:val="Char2"/>
          <w:rFonts w:hint="cs"/>
          <w:rtl/>
        </w:rPr>
        <w:t>ۀ</w:t>
      </w:r>
      <w:r w:rsidRPr="00816C9D">
        <w:rPr>
          <w:rStyle w:val="Char2"/>
          <w:rFonts w:hint="cs"/>
          <w:rtl/>
        </w:rPr>
        <w:t xml:space="preserve"> نخستین، به کارزار با دشمنانِ پیکارجو اشاره دارد و واژ</w:t>
      </w:r>
      <w:r w:rsidR="00816C9D" w:rsidRPr="00816C9D">
        <w:rPr>
          <w:rStyle w:val="Char2"/>
          <w:rFonts w:hint="cs"/>
          <w:rtl/>
        </w:rPr>
        <w:t>ۀ</w:t>
      </w:r>
      <w:r w:rsidRPr="00816C9D">
        <w:rPr>
          <w:rStyle w:val="Char2"/>
          <w:rFonts w:hint="cs"/>
          <w:rtl/>
        </w:rPr>
        <w:t xml:space="preserve"> دوم از مطلق کشتار سخن می‌گوید</w:t>
      </w:r>
      <w:r w:rsidRPr="001634A2">
        <w:rPr>
          <w:rStyle w:val="Char2"/>
          <w:vertAlign w:val="superscript"/>
          <w:rtl/>
        </w:rPr>
        <w:footnoteReference w:id="350"/>
      </w:r>
      <w:r w:rsidR="000A30F0" w:rsidRPr="00816C9D">
        <w:rPr>
          <w:rStyle w:val="Char2"/>
          <w:rFonts w:hint="cs"/>
          <w:rtl/>
        </w:rPr>
        <w:t>! شفا می‌نویسد</w:t>
      </w:r>
      <w:r w:rsidRPr="00816C9D">
        <w:rPr>
          <w:rStyle w:val="Char2"/>
          <w:rFonts w:hint="cs"/>
          <w:rtl/>
        </w:rPr>
        <w:t>: «با ظهور اسلام این پروان</w:t>
      </w:r>
      <w:r w:rsidR="00816C9D" w:rsidRPr="00816C9D">
        <w:rPr>
          <w:rStyle w:val="Char2"/>
          <w:rFonts w:hint="cs"/>
          <w:rtl/>
        </w:rPr>
        <w:t>ۀ</w:t>
      </w:r>
      <w:r w:rsidRPr="00816C9D">
        <w:rPr>
          <w:rStyle w:val="Char2"/>
          <w:rFonts w:hint="cs"/>
          <w:rtl/>
        </w:rPr>
        <w:t xml:space="preserve"> کشتار مقدّس برای نخستین بار به امضای رسمی خود خداوند صادر شد:</w:t>
      </w:r>
      <w:r w:rsidR="00355855">
        <w:rPr>
          <w:rStyle w:val="Char2"/>
        </w:rPr>
        <w:t xml:space="preserve"> </w:t>
      </w:r>
      <w:r w:rsidR="00355855">
        <w:rPr>
          <w:rStyle w:val="Char2"/>
          <w:rFonts w:cs="CTraditional Arabic" w:hint="cs"/>
          <w:rtl/>
        </w:rPr>
        <w:t>﴿</w:t>
      </w:r>
      <w:r w:rsidR="00355855" w:rsidRPr="00680F02">
        <w:rPr>
          <w:rStyle w:val="Char7"/>
          <w:rFonts w:hint="eastAsia"/>
          <w:rtl/>
        </w:rPr>
        <w:t>قَ</w:t>
      </w:r>
      <w:r w:rsidR="00355855" w:rsidRPr="00680F02">
        <w:rPr>
          <w:rStyle w:val="Char7"/>
          <w:rFonts w:hint="cs"/>
          <w:rtl/>
        </w:rPr>
        <w:t>ٰ</w:t>
      </w:r>
      <w:r w:rsidR="00355855" w:rsidRPr="00680F02">
        <w:rPr>
          <w:rStyle w:val="Char7"/>
          <w:rFonts w:hint="eastAsia"/>
          <w:rtl/>
        </w:rPr>
        <w:t>تِلُواْ</w:t>
      </w:r>
      <w:r w:rsidR="00355855" w:rsidRPr="00680F02">
        <w:rPr>
          <w:rStyle w:val="Char7"/>
          <w:rtl/>
        </w:rPr>
        <w:t xml:space="preserve"> </w:t>
      </w:r>
      <w:r w:rsidR="00355855" w:rsidRPr="00680F02">
        <w:rPr>
          <w:rStyle w:val="Char7"/>
          <w:rFonts w:hint="cs"/>
          <w:rtl/>
        </w:rPr>
        <w:t>ٱ</w:t>
      </w:r>
      <w:r w:rsidR="00355855" w:rsidRPr="00680F02">
        <w:rPr>
          <w:rStyle w:val="Char7"/>
          <w:rFonts w:hint="eastAsia"/>
          <w:rtl/>
        </w:rPr>
        <w:t>لَّذِينَ</w:t>
      </w:r>
      <w:r w:rsidR="00355855" w:rsidRPr="00680F02">
        <w:rPr>
          <w:rStyle w:val="Char7"/>
          <w:rtl/>
        </w:rPr>
        <w:t xml:space="preserve"> </w:t>
      </w:r>
      <w:r w:rsidR="00355855" w:rsidRPr="00680F02">
        <w:rPr>
          <w:rStyle w:val="Char7"/>
          <w:rFonts w:hint="eastAsia"/>
          <w:rtl/>
        </w:rPr>
        <w:t>لَا</w:t>
      </w:r>
      <w:r w:rsidR="00355855" w:rsidRPr="00680F02">
        <w:rPr>
          <w:rStyle w:val="Char7"/>
          <w:rtl/>
        </w:rPr>
        <w:t xml:space="preserve"> </w:t>
      </w:r>
      <w:r w:rsidR="00355855" w:rsidRPr="00680F02">
        <w:rPr>
          <w:rStyle w:val="Char7"/>
          <w:rFonts w:hint="eastAsia"/>
          <w:rtl/>
        </w:rPr>
        <w:t>يُؤ</w:t>
      </w:r>
      <w:r w:rsidR="00355855" w:rsidRPr="00680F02">
        <w:rPr>
          <w:rStyle w:val="Char7"/>
          <w:rFonts w:hint="cs"/>
          <w:rtl/>
        </w:rPr>
        <w:t>ۡ</w:t>
      </w:r>
      <w:r w:rsidR="00355855" w:rsidRPr="00680F02">
        <w:rPr>
          <w:rStyle w:val="Char7"/>
          <w:rFonts w:hint="eastAsia"/>
          <w:rtl/>
        </w:rPr>
        <w:t>مِنُونَ</w:t>
      </w:r>
      <w:r w:rsidR="00355855" w:rsidRPr="00680F02">
        <w:rPr>
          <w:rStyle w:val="Char7"/>
          <w:rtl/>
        </w:rPr>
        <w:t xml:space="preserve"> </w:t>
      </w:r>
      <w:r w:rsidR="00355855" w:rsidRPr="00680F02">
        <w:rPr>
          <w:rStyle w:val="Char7"/>
          <w:rFonts w:hint="eastAsia"/>
          <w:rtl/>
        </w:rPr>
        <w:t>بِ</w:t>
      </w:r>
      <w:r w:rsidR="00355855" w:rsidRPr="00680F02">
        <w:rPr>
          <w:rStyle w:val="Char7"/>
          <w:rFonts w:hint="cs"/>
          <w:rtl/>
        </w:rPr>
        <w:t>ٱ</w:t>
      </w:r>
      <w:r w:rsidR="00355855" w:rsidRPr="00680F02">
        <w:rPr>
          <w:rStyle w:val="Char7"/>
          <w:rFonts w:hint="eastAsia"/>
          <w:rtl/>
        </w:rPr>
        <w:t>للَّهِ</w:t>
      </w:r>
      <w:r w:rsidR="00355855">
        <w:rPr>
          <w:rStyle w:val="Char2"/>
          <w:rFonts w:cs="CTraditional Arabic" w:hint="cs"/>
          <w:rtl/>
        </w:rPr>
        <w:t>﴾</w:t>
      </w:r>
      <w:r w:rsidRPr="001634A2">
        <w:rPr>
          <w:rStyle w:val="Char2"/>
          <w:vertAlign w:val="superscript"/>
          <w:rtl/>
        </w:rPr>
        <w:footnoteReference w:id="351"/>
      </w:r>
      <w:r w:rsidRPr="008B6E92">
        <w:rPr>
          <w:rFonts w:ascii="Traditional Arabic" w:hAnsi="Traditional Arabic" w:cs="Traditional Arabic"/>
          <w:sz w:val="28"/>
          <w:szCs w:val="28"/>
          <w:rtl/>
          <w:lang w:bidi="fa-IR"/>
        </w:rPr>
        <w:t xml:space="preserve">. </w:t>
      </w:r>
      <w:r w:rsidR="00355855">
        <w:rPr>
          <w:rFonts w:ascii="Traditional Arabic" w:hAnsi="Traditional Arabic" w:cs="CTraditional Arabic" w:hint="cs"/>
          <w:sz w:val="28"/>
          <w:szCs w:val="28"/>
          <w:rtl/>
          <w:lang w:bidi="fa-IR"/>
        </w:rPr>
        <w:t>﴿</w:t>
      </w:r>
      <w:r w:rsidR="00355855" w:rsidRPr="00680F02">
        <w:rPr>
          <w:rStyle w:val="Char7"/>
          <w:rFonts w:hint="eastAsia"/>
          <w:rtl/>
        </w:rPr>
        <w:t>وَقَ</w:t>
      </w:r>
      <w:r w:rsidR="00355855" w:rsidRPr="00680F02">
        <w:rPr>
          <w:rStyle w:val="Char7"/>
          <w:rFonts w:hint="cs"/>
          <w:rtl/>
        </w:rPr>
        <w:t>ٰ</w:t>
      </w:r>
      <w:r w:rsidR="00355855" w:rsidRPr="00680F02">
        <w:rPr>
          <w:rStyle w:val="Char7"/>
          <w:rFonts w:hint="eastAsia"/>
          <w:rtl/>
        </w:rPr>
        <w:t>تِلُواْ</w:t>
      </w:r>
      <w:r w:rsidR="00355855" w:rsidRPr="00680F02">
        <w:rPr>
          <w:rStyle w:val="Char7"/>
          <w:rtl/>
        </w:rPr>
        <w:t xml:space="preserve"> </w:t>
      </w:r>
      <w:r w:rsidR="00355855" w:rsidRPr="00680F02">
        <w:rPr>
          <w:rStyle w:val="Char7"/>
          <w:rFonts w:hint="cs"/>
          <w:rtl/>
        </w:rPr>
        <w:t>ٱ</w:t>
      </w:r>
      <w:r w:rsidR="00355855" w:rsidRPr="00680F02">
        <w:rPr>
          <w:rStyle w:val="Char7"/>
          <w:rFonts w:hint="eastAsia"/>
          <w:rtl/>
        </w:rPr>
        <w:t>ل</w:t>
      </w:r>
      <w:r w:rsidR="00355855" w:rsidRPr="00680F02">
        <w:rPr>
          <w:rStyle w:val="Char7"/>
          <w:rFonts w:hint="cs"/>
          <w:rtl/>
        </w:rPr>
        <w:t>ۡ</w:t>
      </w:r>
      <w:r w:rsidR="00355855" w:rsidRPr="00680F02">
        <w:rPr>
          <w:rStyle w:val="Char7"/>
          <w:rFonts w:hint="eastAsia"/>
          <w:rtl/>
        </w:rPr>
        <w:t>مُش</w:t>
      </w:r>
      <w:r w:rsidR="00355855" w:rsidRPr="00680F02">
        <w:rPr>
          <w:rStyle w:val="Char7"/>
          <w:rFonts w:hint="cs"/>
          <w:rtl/>
        </w:rPr>
        <w:t>ۡ</w:t>
      </w:r>
      <w:r w:rsidR="00355855" w:rsidRPr="00680F02">
        <w:rPr>
          <w:rStyle w:val="Char7"/>
          <w:rFonts w:hint="eastAsia"/>
          <w:rtl/>
        </w:rPr>
        <w:t>رِكِينَ</w:t>
      </w:r>
      <w:r w:rsidR="00355855" w:rsidRPr="00680F02">
        <w:rPr>
          <w:rStyle w:val="Char7"/>
          <w:rtl/>
        </w:rPr>
        <w:t xml:space="preserve"> </w:t>
      </w:r>
      <w:r w:rsidR="00355855" w:rsidRPr="00680F02">
        <w:rPr>
          <w:rStyle w:val="Char7"/>
          <w:rFonts w:hint="eastAsia"/>
          <w:rtl/>
        </w:rPr>
        <w:t>كَا</w:t>
      </w:r>
      <w:r w:rsidR="00355855" w:rsidRPr="00680F02">
        <w:rPr>
          <w:rStyle w:val="Char7"/>
          <w:rFonts w:hint="cs"/>
          <w:rtl/>
        </w:rPr>
        <w:t>ٓ</w:t>
      </w:r>
      <w:r w:rsidR="00355855" w:rsidRPr="00680F02">
        <w:rPr>
          <w:rStyle w:val="Char7"/>
          <w:rFonts w:hint="eastAsia"/>
          <w:rtl/>
        </w:rPr>
        <w:t>فَّة</w:t>
      </w:r>
      <w:r w:rsidR="00355855" w:rsidRPr="00680F02">
        <w:rPr>
          <w:rStyle w:val="Char7"/>
          <w:rFonts w:hint="cs"/>
          <w:rtl/>
        </w:rPr>
        <w:t>ٗ</w:t>
      </w:r>
      <w:r w:rsidR="00355855" w:rsidRPr="00680F02">
        <w:rPr>
          <w:rStyle w:val="Char7"/>
          <w:rtl/>
        </w:rPr>
        <w:t xml:space="preserve"> </w:t>
      </w:r>
      <w:r w:rsidR="00355855" w:rsidRPr="00680F02">
        <w:rPr>
          <w:rStyle w:val="Char7"/>
          <w:rFonts w:hint="eastAsia"/>
          <w:rtl/>
        </w:rPr>
        <w:t>كَمَا</w:t>
      </w:r>
      <w:r w:rsidR="00355855" w:rsidRPr="00680F02">
        <w:rPr>
          <w:rStyle w:val="Char7"/>
          <w:rtl/>
        </w:rPr>
        <w:t xml:space="preserve"> </w:t>
      </w:r>
      <w:r w:rsidR="00355855" w:rsidRPr="00680F02">
        <w:rPr>
          <w:rStyle w:val="Char7"/>
          <w:rFonts w:hint="eastAsia"/>
          <w:rtl/>
        </w:rPr>
        <w:t>يُقَ</w:t>
      </w:r>
      <w:r w:rsidR="00355855" w:rsidRPr="00680F02">
        <w:rPr>
          <w:rStyle w:val="Char7"/>
          <w:rFonts w:hint="cs"/>
          <w:rtl/>
        </w:rPr>
        <w:t>ٰ</w:t>
      </w:r>
      <w:r w:rsidR="00355855" w:rsidRPr="00680F02">
        <w:rPr>
          <w:rStyle w:val="Char7"/>
          <w:rFonts w:hint="eastAsia"/>
          <w:rtl/>
        </w:rPr>
        <w:t>تِلُونَكُم</w:t>
      </w:r>
      <w:r w:rsidR="00355855" w:rsidRPr="00680F02">
        <w:rPr>
          <w:rStyle w:val="Char7"/>
          <w:rFonts w:hint="cs"/>
          <w:rtl/>
        </w:rPr>
        <w:t>ۡ</w:t>
      </w:r>
      <w:r w:rsidR="00355855" w:rsidRPr="00680F02">
        <w:rPr>
          <w:rStyle w:val="Char7"/>
          <w:rtl/>
        </w:rPr>
        <w:t xml:space="preserve"> </w:t>
      </w:r>
      <w:r w:rsidR="00355855" w:rsidRPr="00680F02">
        <w:rPr>
          <w:rStyle w:val="Char7"/>
          <w:rFonts w:hint="eastAsia"/>
          <w:rtl/>
        </w:rPr>
        <w:t>كَا</w:t>
      </w:r>
      <w:r w:rsidR="00355855" w:rsidRPr="00680F02">
        <w:rPr>
          <w:rStyle w:val="Char7"/>
          <w:rFonts w:hint="cs"/>
          <w:rtl/>
        </w:rPr>
        <w:t>ٓ</w:t>
      </w:r>
      <w:r w:rsidR="00355855" w:rsidRPr="00680F02">
        <w:rPr>
          <w:rStyle w:val="Char7"/>
          <w:rFonts w:hint="eastAsia"/>
          <w:rtl/>
        </w:rPr>
        <w:t>فَّة</w:t>
      </w:r>
      <w:r w:rsidR="00355855" w:rsidRPr="00680F02">
        <w:rPr>
          <w:rStyle w:val="Char7"/>
          <w:rFonts w:hint="cs"/>
          <w:rtl/>
        </w:rPr>
        <w:t>ٗۚ</w:t>
      </w:r>
      <w:r w:rsidR="00355855">
        <w:rPr>
          <w:rFonts w:ascii="Traditional Arabic" w:hAnsi="Traditional Arabic" w:cs="CTraditional Arabic" w:hint="cs"/>
          <w:sz w:val="28"/>
          <w:szCs w:val="28"/>
          <w:rtl/>
          <w:lang w:bidi="fa-IR"/>
        </w:rPr>
        <w:t>﴾</w:t>
      </w:r>
      <w:r w:rsidRPr="001634A2">
        <w:rPr>
          <w:rStyle w:val="Char2"/>
          <w:vertAlign w:val="superscript"/>
          <w:rtl/>
        </w:rPr>
        <w:footnoteReference w:id="352"/>
      </w:r>
      <w:r w:rsidR="00F86F8F" w:rsidRPr="00816C9D">
        <w:rPr>
          <w:rStyle w:val="Char2"/>
          <w:rFonts w:hint="cs"/>
          <w:rtl/>
        </w:rPr>
        <w:t>!</w:t>
      </w:r>
    </w:p>
    <w:p w:rsidR="005C5567" w:rsidRPr="00816C9D" w:rsidRDefault="005C5567" w:rsidP="00BE3B0F">
      <w:pPr>
        <w:pStyle w:val="StyleComplexBLotus12ptJustifiedFirstline05cmCharChar"/>
        <w:spacing w:line="240" w:lineRule="auto"/>
        <w:rPr>
          <w:rStyle w:val="Char2"/>
          <w:rtl/>
        </w:rPr>
      </w:pPr>
      <w:r w:rsidRPr="00816C9D">
        <w:rPr>
          <w:rStyle w:val="Char2"/>
          <w:rFonts w:hint="cs"/>
          <w:rtl/>
        </w:rPr>
        <w:t>همانگونه که ملاحظه می‌شود در هر سه آیه، فعل (قاتلوا: کارزار کنید) بکار رفته نه (اقتلوا = بکشید) و برای آنکه ثابت شود این کارزار، صورت دفاعی داشته، کافی است به</w:t>
      </w:r>
      <w:r w:rsidR="00397700" w:rsidRPr="00816C9D">
        <w:rPr>
          <w:rStyle w:val="Char2"/>
          <w:rFonts w:hint="cs"/>
          <w:rtl/>
        </w:rPr>
        <w:t xml:space="preserve"> دوّمین آیه بنگریم که می‌فرماید</w:t>
      </w:r>
      <w:r w:rsidRPr="00816C9D">
        <w:rPr>
          <w:rStyle w:val="Char2"/>
          <w:rFonts w:hint="cs"/>
          <w:rtl/>
        </w:rPr>
        <w:t>:</w:t>
      </w:r>
      <w:r w:rsidR="00BE3B0F">
        <w:rPr>
          <w:rStyle w:val="Char2"/>
        </w:rPr>
        <w:t xml:space="preserve"> </w:t>
      </w:r>
      <w:r w:rsidR="00BE3B0F">
        <w:rPr>
          <w:rStyle w:val="Char2"/>
          <w:rFonts w:cs="CTraditional Arabic" w:hint="cs"/>
          <w:rtl/>
        </w:rPr>
        <w:t>﴿</w:t>
      </w:r>
      <w:r w:rsidR="00BE3B0F" w:rsidRPr="00680F02">
        <w:rPr>
          <w:rStyle w:val="Char7"/>
          <w:rFonts w:hint="eastAsia"/>
          <w:rtl/>
        </w:rPr>
        <w:t>كَمَا</w:t>
      </w:r>
      <w:r w:rsidR="00BE3B0F" w:rsidRPr="00680F02">
        <w:rPr>
          <w:rStyle w:val="Char7"/>
          <w:rtl/>
        </w:rPr>
        <w:t xml:space="preserve"> </w:t>
      </w:r>
      <w:r w:rsidR="00BE3B0F" w:rsidRPr="00680F02">
        <w:rPr>
          <w:rStyle w:val="Char7"/>
          <w:rFonts w:hint="eastAsia"/>
          <w:rtl/>
        </w:rPr>
        <w:t>يُقَ</w:t>
      </w:r>
      <w:r w:rsidR="00BE3B0F" w:rsidRPr="00680F02">
        <w:rPr>
          <w:rStyle w:val="Char7"/>
          <w:rFonts w:hint="cs"/>
          <w:rtl/>
        </w:rPr>
        <w:t>ٰ</w:t>
      </w:r>
      <w:r w:rsidR="00BE3B0F" w:rsidRPr="00680F02">
        <w:rPr>
          <w:rStyle w:val="Char7"/>
          <w:rFonts w:hint="eastAsia"/>
          <w:rtl/>
        </w:rPr>
        <w:t>تِلُونَكُم</w:t>
      </w:r>
      <w:r w:rsidR="00BE3B0F" w:rsidRPr="00680F02">
        <w:rPr>
          <w:rStyle w:val="Char7"/>
          <w:rFonts w:hint="cs"/>
          <w:rtl/>
        </w:rPr>
        <w:t>ۡ</w:t>
      </w:r>
      <w:r w:rsidR="00BE3B0F" w:rsidRPr="00680F02">
        <w:rPr>
          <w:rStyle w:val="Char7"/>
          <w:rtl/>
        </w:rPr>
        <w:t xml:space="preserve"> </w:t>
      </w:r>
      <w:r w:rsidR="00BE3B0F" w:rsidRPr="00680F02">
        <w:rPr>
          <w:rStyle w:val="Char7"/>
          <w:rFonts w:hint="eastAsia"/>
          <w:rtl/>
        </w:rPr>
        <w:t>كَا</w:t>
      </w:r>
      <w:r w:rsidR="00BE3B0F" w:rsidRPr="00680F02">
        <w:rPr>
          <w:rStyle w:val="Char7"/>
          <w:rFonts w:hint="cs"/>
          <w:rtl/>
        </w:rPr>
        <w:t>ٓ</w:t>
      </w:r>
      <w:r w:rsidR="00BE3B0F" w:rsidRPr="00680F02">
        <w:rPr>
          <w:rStyle w:val="Char7"/>
          <w:rFonts w:hint="eastAsia"/>
          <w:rtl/>
        </w:rPr>
        <w:t>فَّة</w:t>
      </w:r>
      <w:r w:rsidR="00BE3B0F" w:rsidRPr="00680F02">
        <w:rPr>
          <w:rStyle w:val="Char7"/>
          <w:rFonts w:hint="cs"/>
          <w:rtl/>
        </w:rPr>
        <w:t>ٗ</w:t>
      </w:r>
      <w:r w:rsidR="00BE3B0F">
        <w:rPr>
          <w:rStyle w:val="Char2"/>
          <w:rFonts w:cs="CTraditional Arabic" w:hint="cs"/>
          <w:rtl/>
        </w:rPr>
        <w:t>﴾</w:t>
      </w:r>
      <w:r w:rsidRPr="00816C9D">
        <w:rPr>
          <w:rStyle w:val="Char2"/>
          <w:rFonts w:hint="cs"/>
          <w:rtl/>
        </w:rPr>
        <w:t xml:space="preserve"> = همچنانکه همگی ایشان با شما کارزار می‌کنند.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 xml:space="preserve">آیا این تحریف نیست که فرمان‌های دفاعی و جنگی را به صورت دستورهای عادی در آوریم و </w:t>
      </w:r>
      <w:r w:rsidR="00530D6E" w:rsidRPr="00816C9D">
        <w:rPr>
          <w:rStyle w:val="Char2"/>
          <w:rFonts w:hint="cs"/>
          <w:rtl/>
        </w:rPr>
        <w:t>نامش را «کشتار مقدّس» بگذاریم؟!</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مگر در قرآن نمی‌خوانیم که</w:t>
      </w:r>
      <w:r w:rsidR="00397700" w:rsidRPr="00816C9D">
        <w:rPr>
          <w:rStyle w:val="Char2"/>
          <w:rFonts w:hint="cs"/>
          <w:rtl/>
        </w:rPr>
        <w:t>:</w:t>
      </w:r>
    </w:p>
    <w:p w:rsidR="005C5567" w:rsidRPr="00816C9D" w:rsidRDefault="008C449F" w:rsidP="008C449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فَإِنِ</w:t>
      </w:r>
      <w:r w:rsidRPr="00680F02">
        <w:rPr>
          <w:rStyle w:val="Char7"/>
          <w:rtl/>
        </w:rPr>
        <w:t xml:space="preserve"> </w:t>
      </w:r>
      <w:r w:rsidRPr="00680F02">
        <w:rPr>
          <w:rStyle w:val="Char7"/>
          <w:rFonts w:hint="cs"/>
          <w:rtl/>
        </w:rPr>
        <w:t>ٱ</w:t>
      </w:r>
      <w:r w:rsidRPr="00680F02">
        <w:rPr>
          <w:rStyle w:val="Char7"/>
          <w:rFonts w:hint="eastAsia"/>
          <w:rtl/>
        </w:rPr>
        <w:t>ع</w:t>
      </w:r>
      <w:r w:rsidRPr="00680F02">
        <w:rPr>
          <w:rStyle w:val="Char7"/>
          <w:rFonts w:hint="cs"/>
          <w:rtl/>
        </w:rPr>
        <w:t>ۡ</w:t>
      </w:r>
      <w:r w:rsidRPr="00680F02">
        <w:rPr>
          <w:rStyle w:val="Char7"/>
          <w:rFonts w:hint="eastAsia"/>
          <w:rtl/>
        </w:rPr>
        <w:t>تَزَلُوكُم</w:t>
      </w:r>
      <w:r w:rsidRPr="00680F02">
        <w:rPr>
          <w:rStyle w:val="Char7"/>
          <w:rFonts w:hint="cs"/>
          <w:rtl/>
        </w:rPr>
        <w:t>ۡ</w:t>
      </w:r>
      <w:r w:rsidRPr="00680F02">
        <w:rPr>
          <w:rStyle w:val="Char7"/>
          <w:rtl/>
        </w:rPr>
        <w:t xml:space="preserve"> </w:t>
      </w:r>
      <w:r w:rsidRPr="00680F02">
        <w:rPr>
          <w:rStyle w:val="Char7"/>
          <w:rFonts w:hint="eastAsia"/>
          <w:rtl/>
        </w:rPr>
        <w:t>فَلَم</w:t>
      </w:r>
      <w:r w:rsidRPr="00680F02">
        <w:rPr>
          <w:rStyle w:val="Char7"/>
          <w:rFonts w:hint="cs"/>
          <w:rtl/>
        </w:rPr>
        <w:t>ۡ</w:t>
      </w:r>
      <w:r w:rsidRPr="00680F02">
        <w:rPr>
          <w:rStyle w:val="Char7"/>
          <w:rtl/>
        </w:rPr>
        <w:t xml:space="preserve"> </w:t>
      </w:r>
      <w:r w:rsidRPr="00680F02">
        <w:rPr>
          <w:rStyle w:val="Char7"/>
          <w:rFonts w:hint="eastAsia"/>
          <w:rtl/>
        </w:rPr>
        <w:t>يُقَ</w:t>
      </w:r>
      <w:r w:rsidRPr="00680F02">
        <w:rPr>
          <w:rStyle w:val="Char7"/>
          <w:rFonts w:hint="cs"/>
          <w:rtl/>
        </w:rPr>
        <w:t>ٰ</w:t>
      </w:r>
      <w:r w:rsidRPr="00680F02">
        <w:rPr>
          <w:rStyle w:val="Char7"/>
          <w:rFonts w:hint="eastAsia"/>
          <w:rtl/>
        </w:rPr>
        <w:t>تِلُوكُم</w:t>
      </w:r>
      <w:r w:rsidRPr="00680F02">
        <w:rPr>
          <w:rStyle w:val="Char7"/>
          <w:rFonts w:hint="cs"/>
          <w:rtl/>
        </w:rPr>
        <w:t>ۡ</w:t>
      </w:r>
      <w:r w:rsidRPr="00680F02">
        <w:rPr>
          <w:rStyle w:val="Char7"/>
          <w:rtl/>
        </w:rPr>
        <w:t xml:space="preserve"> </w:t>
      </w:r>
      <w:r w:rsidRPr="00680F02">
        <w:rPr>
          <w:rStyle w:val="Char7"/>
          <w:rFonts w:hint="eastAsia"/>
          <w:rtl/>
        </w:rPr>
        <w:t>وَأَل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كُمُ</w:t>
      </w:r>
      <w:r w:rsidRPr="00680F02">
        <w:rPr>
          <w:rStyle w:val="Char7"/>
          <w:rtl/>
        </w:rPr>
        <w:t xml:space="preserve"> </w:t>
      </w:r>
      <w:r w:rsidRPr="00680F02">
        <w:rPr>
          <w:rStyle w:val="Char7"/>
          <w:rFonts w:hint="cs"/>
          <w:rtl/>
        </w:rPr>
        <w:t>ٱ</w:t>
      </w:r>
      <w:r w:rsidRPr="00680F02">
        <w:rPr>
          <w:rStyle w:val="Char7"/>
          <w:rFonts w:hint="eastAsia"/>
          <w:rtl/>
        </w:rPr>
        <w:t>لسَّلَمَ</w:t>
      </w:r>
      <w:r w:rsidRPr="00680F02">
        <w:rPr>
          <w:rStyle w:val="Char7"/>
          <w:rtl/>
        </w:rPr>
        <w:t xml:space="preserve"> </w:t>
      </w:r>
      <w:r w:rsidRPr="00680F02">
        <w:rPr>
          <w:rStyle w:val="Char7"/>
          <w:rFonts w:hint="eastAsia"/>
          <w:rtl/>
        </w:rPr>
        <w:t>فَمَا</w:t>
      </w:r>
      <w:r w:rsidRPr="00680F02">
        <w:rPr>
          <w:rStyle w:val="Char7"/>
          <w:rtl/>
        </w:rPr>
        <w:t xml:space="preserve"> </w:t>
      </w:r>
      <w:r w:rsidRPr="00680F02">
        <w:rPr>
          <w:rStyle w:val="Char7"/>
          <w:rFonts w:hint="eastAsia"/>
          <w:rtl/>
        </w:rPr>
        <w:t>جَعَلَ</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لَكُم</w:t>
      </w:r>
      <w:r w:rsidRPr="00680F02">
        <w:rPr>
          <w:rStyle w:val="Char7"/>
          <w:rFonts w:hint="cs"/>
          <w:rtl/>
        </w:rPr>
        <w:t>ۡ</w:t>
      </w:r>
      <w:r w:rsidRPr="00680F02">
        <w:rPr>
          <w:rStyle w:val="Char7"/>
          <w:rtl/>
        </w:rPr>
        <w:t xml:space="preserve"> </w:t>
      </w:r>
      <w:r w:rsidRPr="00680F02">
        <w:rPr>
          <w:rStyle w:val="Char7"/>
          <w:rFonts w:hint="eastAsia"/>
          <w:rtl/>
        </w:rPr>
        <w:t>عَلَي</w:t>
      </w:r>
      <w:r w:rsidRPr="00680F02">
        <w:rPr>
          <w:rStyle w:val="Char7"/>
          <w:rFonts w:hint="cs"/>
          <w:rtl/>
        </w:rPr>
        <w:t>ۡ</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سَبِيل</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sidR="00530D6E">
        <w:rPr>
          <w:rFonts w:ascii="Times New Roman" w:hAnsi="Times New Roman" w:cs="Traditional Arabic" w:hint="cs"/>
          <w:sz w:val="28"/>
          <w:szCs w:val="28"/>
          <w:rtl/>
          <w:lang w:bidi="fa-IR"/>
        </w:rPr>
        <w:t xml:space="preserve"> </w:t>
      </w:r>
      <w:r w:rsidR="001B7FB5" w:rsidRPr="008C449F">
        <w:rPr>
          <w:rStyle w:val="Char1"/>
          <w:rFonts w:hint="cs"/>
          <w:rtl/>
        </w:rPr>
        <w:t>[النساء:</w:t>
      </w:r>
      <w:r w:rsidR="00530D6E" w:rsidRPr="008C449F">
        <w:rPr>
          <w:rStyle w:val="Char1"/>
          <w:rFonts w:hint="cs"/>
          <w:rtl/>
        </w:rPr>
        <w:t>90]</w:t>
      </w:r>
      <w:r>
        <w:rPr>
          <w:rStyle w:val="Char1"/>
        </w:rPr>
        <w:t>.</w:t>
      </w:r>
    </w:p>
    <w:p w:rsidR="005C5567" w:rsidRPr="00816C9D" w:rsidRDefault="00BF089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پس اگر «دشمنان» از شما کناره گرفتند و به کارزارتان نیامدند و به شما پیشنهاد صلح نمودند، در آن صورت خداوند هیچ راهی را بر زیان</w:t>
      </w:r>
      <w:r w:rsidR="0037215F" w:rsidRPr="00816C9D">
        <w:rPr>
          <w:rStyle w:val="Char2"/>
          <w:rFonts w:hint="cs"/>
          <w:rtl/>
        </w:rPr>
        <w:t xml:space="preserve"> آن‌ها </w:t>
      </w:r>
      <w:r w:rsidRPr="00816C9D">
        <w:rPr>
          <w:rStyle w:val="Char2"/>
          <w:rFonts w:hint="cs"/>
          <w:rtl/>
        </w:rPr>
        <w:t>برایتان قرار نداده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ind w:firstLine="284"/>
        <w:jc w:val="lowKashida"/>
        <w:rPr>
          <w:rStyle w:val="Char2"/>
          <w:rtl/>
        </w:rPr>
      </w:pPr>
      <w:r w:rsidRPr="00816C9D">
        <w:rPr>
          <w:rStyle w:val="Char2"/>
          <w:rFonts w:hint="cs"/>
          <w:rtl/>
        </w:rPr>
        <w:t>بنابراین</w:t>
      </w:r>
      <w:r w:rsidR="00EE25CF" w:rsidRPr="00816C9D">
        <w:rPr>
          <w:rStyle w:val="Char2"/>
          <w:rFonts w:hint="cs"/>
          <w:rtl/>
        </w:rPr>
        <w:t>،</w:t>
      </w:r>
      <w:r w:rsidRPr="00816C9D">
        <w:rPr>
          <w:rStyle w:val="Char2"/>
          <w:rFonts w:hint="cs"/>
          <w:rtl/>
        </w:rPr>
        <w:t xml:space="preserve"> چرا اسلام را به «کشتار مخالفان» متهم می‌کنید، آیا این نشان</w:t>
      </w:r>
      <w:r w:rsidR="00816C9D" w:rsidRPr="00816C9D">
        <w:rPr>
          <w:rStyle w:val="Char2"/>
          <w:rFonts w:hint="cs"/>
          <w:rtl/>
        </w:rPr>
        <w:t>ۀ</w:t>
      </w:r>
      <w:r w:rsidRPr="00816C9D">
        <w:rPr>
          <w:rStyle w:val="Char2"/>
          <w:rFonts w:hint="cs"/>
          <w:rtl/>
        </w:rPr>
        <w:t xml:space="preserve"> دشمنی و غرض‌ورزی نیست؟</w:t>
      </w:r>
      <w:r w:rsidRPr="001634A2">
        <w:rPr>
          <w:rStyle w:val="Char2"/>
          <w:vertAlign w:val="superscript"/>
          <w:rtl/>
        </w:rPr>
        <w:footnoteReference w:id="353"/>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نویسند</w:t>
      </w:r>
      <w:r w:rsidR="00816C9D" w:rsidRPr="00816C9D">
        <w:rPr>
          <w:rStyle w:val="Char2"/>
          <w:rFonts w:hint="cs"/>
          <w:rtl/>
        </w:rPr>
        <w:t>ۀ</w:t>
      </w:r>
      <w:r w:rsidRPr="00816C9D">
        <w:rPr>
          <w:rStyle w:val="Char2"/>
          <w:rFonts w:hint="cs"/>
          <w:rtl/>
        </w:rPr>
        <w:t xml:space="preserve"> «تولدی دیگر» که خود در دام «تناقض‌گویی» افتاده، قرآن مجید را بدین امر متهّم می</w:t>
      </w:r>
      <w:r w:rsidRPr="00816C9D">
        <w:rPr>
          <w:rStyle w:val="Char2"/>
          <w:rFonts w:hint="eastAsia"/>
          <w:rtl/>
        </w:rPr>
        <w:t>‌</w:t>
      </w:r>
      <w:r w:rsidRPr="00816C9D">
        <w:rPr>
          <w:rStyle w:val="Char2"/>
          <w:rFonts w:hint="cs"/>
          <w:rtl/>
        </w:rPr>
        <w:t>کند! و آیاتی را گواه می‌آورد که به اندک تأمّلی سازگاری</w:t>
      </w:r>
      <w:r w:rsidR="0037215F" w:rsidRPr="00816C9D">
        <w:rPr>
          <w:rStyle w:val="Char2"/>
          <w:rFonts w:hint="cs"/>
          <w:rtl/>
        </w:rPr>
        <w:t xml:space="preserve"> آن‌ها </w:t>
      </w:r>
      <w:r w:rsidRPr="00816C9D">
        <w:rPr>
          <w:rStyle w:val="Char2"/>
          <w:rFonts w:hint="cs"/>
          <w:rtl/>
        </w:rPr>
        <w:t>با یکدیگر، روشن می‌شود، ما در اینجا مهمترین موردی را که بنظر او متناقض آمده می‌آوریم و پاسخ می‌دهیم تا تکلیف بقیّ</w:t>
      </w:r>
      <w:r w:rsidR="00816C9D" w:rsidRPr="00816C9D">
        <w:rPr>
          <w:rStyle w:val="Char2"/>
          <w:rFonts w:hint="cs"/>
          <w:rtl/>
        </w:rPr>
        <w:t>ۀ</w:t>
      </w:r>
      <w:r w:rsidRPr="00816C9D">
        <w:rPr>
          <w:rStyle w:val="Char2"/>
          <w:rFonts w:hint="cs"/>
          <w:rtl/>
        </w:rPr>
        <w:t xml:space="preserve"> موارد روشن شود! </w:t>
      </w:r>
    </w:p>
    <w:p w:rsidR="005C5567" w:rsidRPr="008B6E92" w:rsidRDefault="00397700" w:rsidP="007D1B5A">
      <w:pPr>
        <w:pStyle w:val="StyleComplexBLotus12ptJustifiedFirstline05cmCharChar"/>
        <w:spacing w:line="240" w:lineRule="auto"/>
        <w:jc w:val="lowKashida"/>
        <w:rPr>
          <w:rFonts w:ascii="Times New Roman" w:hAnsi="Times New Roman" w:cs="Times New Roman"/>
          <w:sz w:val="28"/>
          <w:szCs w:val="28"/>
          <w:rtl/>
          <w:lang w:bidi="fa-IR"/>
        </w:rPr>
      </w:pPr>
      <w:r w:rsidRPr="00816C9D">
        <w:rPr>
          <w:rStyle w:val="Char2"/>
          <w:rFonts w:hint="cs"/>
          <w:rtl/>
        </w:rPr>
        <w:t>شفا می‌نویسد</w:t>
      </w:r>
      <w:r w:rsidR="005C5567" w:rsidRPr="00816C9D">
        <w:rPr>
          <w:rStyle w:val="Char2"/>
          <w:rFonts w:hint="cs"/>
          <w:rtl/>
        </w:rPr>
        <w:t>: «یکی از بارزترین تناقضات قرآن را در آیه‌های مربوط به یهودیان می‌توان یافت</w:t>
      </w:r>
      <w:r w:rsidRPr="00816C9D">
        <w:rPr>
          <w:rStyle w:val="Char2"/>
          <w:rFonts w:hint="cs"/>
          <w:rtl/>
        </w:rPr>
        <w:t xml:space="preserve"> که در بخش از</w:t>
      </w:r>
      <w:r w:rsidR="0037215F" w:rsidRPr="00816C9D">
        <w:rPr>
          <w:rStyle w:val="Char2"/>
          <w:rFonts w:hint="cs"/>
          <w:rtl/>
        </w:rPr>
        <w:t xml:space="preserve"> آن‌ها </w:t>
      </w:r>
      <w:r w:rsidRPr="00816C9D">
        <w:rPr>
          <w:rStyle w:val="Char2"/>
          <w:rFonts w:hint="cs"/>
          <w:rtl/>
        </w:rPr>
        <w:t>گفته شده است</w:t>
      </w:r>
      <w:r w:rsidR="005C5567" w:rsidRPr="00816C9D">
        <w:rPr>
          <w:rStyle w:val="Char2"/>
          <w:rFonts w:hint="cs"/>
          <w:rtl/>
        </w:rPr>
        <w:t>: «ای بنی‌اسرائیل، به یاد آورید نعمت‌هایی را که به شما اعطا کردیم و بر هم</w:t>
      </w:r>
      <w:r w:rsidR="00816C9D" w:rsidRPr="00816C9D">
        <w:rPr>
          <w:rStyle w:val="Char2"/>
          <w:rFonts w:hint="cs"/>
          <w:rtl/>
        </w:rPr>
        <w:t>ۀ</w:t>
      </w:r>
      <w:r w:rsidR="005C5567" w:rsidRPr="00816C9D">
        <w:rPr>
          <w:rStyle w:val="Char2"/>
          <w:rFonts w:hint="cs"/>
          <w:rtl/>
        </w:rPr>
        <w:t xml:space="preserve"> عالمیان برتریتان دادیم (بقره</w:t>
      </w:r>
      <w:r w:rsidRPr="00816C9D">
        <w:rPr>
          <w:rStyle w:val="Char2"/>
          <w:rFonts w:hint="cs"/>
          <w:rtl/>
        </w:rPr>
        <w:t>:</w:t>
      </w:r>
      <w:r w:rsidR="005C5567" w:rsidRPr="00816C9D">
        <w:rPr>
          <w:rStyle w:val="Char2"/>
          <w:rFonts w:hint="cs"/>
          <w:rtl/>
        </w:rPr>
        <w:t xml:space="preserve"> 47) «به بنی‌ اسرائیل کتاب آسمانی فرستادیم و حکومت و نبوّت عطا فرمودیم و آنان را بر هم</w:t>
      </w:r>
      <w:r w:rsidR="00816C9D" w:rsidRPr="00816C9D">
        <w:rPr>
          <w:rStyle w:val="Char2"/>
          <w:rFonts w:hint="cs"/>
          <w:rtl/>
        </w:rPr>
        <w:t>ۀ</w:t>
      </w:r>
      <w:r w:rsidR="005C5567" w:rsidRPr="00816C9D">
        <w:rPr>
          <w:rStyle w:val="Char2"/>
          <w:rFonts w:hint="cs"/>
          <w:rtl/>
        </w:rPr>
        <w:t xml:space="preserve"> جهانیان فضیلت دادیم» (جاثیه</w:t>
      </w:r>
      <w:r w:rsidRPr="00816C9D">
        <w:rPr>
          <w:rStyle w:val="Char2"/>
          <w:rFonts w:hint="cs"/>
          <w:rtl/>
        </w:rPr>
        <w:t>:</w:t>
      </w:r>
      <w:r w:rsidR="005C5567" w:rsidRPr="00816C9D">
        <w:rPr>
          <w:rStyle w:val="Char2"/>
          <w:rFonts w:hint="cs"/>
          <w:rtl/>
        </w:rPr>
        <w:t xml:space="preserve"> 16) ولی در</w:t>
      </w:r>
      <w:r w:rsidRPr="00816C9D">
        <w:rPr>
          <w:rStyle w:val="Char2"/>
          <w:rFonts w:hint="cs"/>
          <w:rtl/>
        </w:rPr>
        <w:t xml:space="preserve"> بخش دیگر از همین آیات آمده است</w:t>
      </w:r>
      <w:r w:rsidR="005C5567" w:rsidRPr="00816C9D">
        <w:rPr>
          <w:rStyle w:val="Char2"/>
          <w:rFonts w:hint="cs"/>
          <w:rtl/>
        </w:rPr>
        <w:t>: «اینان تورات را حمل می‌کنند مانند الاغی که کتابی بر پشت می‌کشد (جمعه</w:t>
      </w:r>
      <w:r w:rsidRPr="00816C9D">
        <w:rPr>
          <w:rStyle w:val="Char2"/>
          <w:rFonts w:hint="cs"/>
          <w:rtl/>
        </w:rPr>
        <w:t>:</w:t>
      </w:r>
      <w:r w:rsidR="005C5567" w:rsidRPr="00816C9D">
        <w:rPr>
          <w:rStyle w:val="Char2"/>
          <w:rFonts w:hint="cs"/>
          <w:rtl/>
        </w:rPr>
        <w:t xml:space="preserve"> 15)» «حکایت</w:t>
      </w:r>
      <w:r w:rsidR="0037215F" w:rsidRPr="00816C9D">
        <w:rPr>
          <w:rStyle w:val="Char2"/>
          <w:rFonts w:hint="cs"/>
          <w:rtl/>
        </w:rPr>
        <w:t xml:space="preserve"> آن‌ها </w:t>
      </w:r>
      <w:r w:rsidR="005C5567" w:rsidRPr="00816C9D">
        <w:rPr>
          <w:rStyle w:val="Char2"/>
          <w:rFonts w:hint="cs"/>
          <w:rtl/>
        </w:rPr>
        <w:t>به سگی ماند که اگر بدو حمله آوری عو عو کند و اگر او را به حال خود گذاری باز عو عو کند (اعراف</w:t>
      </w:r>
      <w:r w:rsidRPr="00816C9D">
        <w:rPr>
          <w:rStyle w:val="Char2"/>
          <w:rFonts w:hint="cs"/>
          <w:rtl/>
        </w:rPr>
        <w:t>:</w:t>
      </w:r>
      <w:r w:rsidR="005C5567" w:rsidRPr="00816C9D">
        <w:rPr>
          <w:rStyle w:val="Char2"/>
          <w:rFonts w:hint="cs"/>
          <w:rtl/>
        </w:rPr>
        <w:t xml:space="preserve"> 176) «سزای این بدکاران ذلّت</w:t>
      </w:r>
      <w:r w:rsidR="0037215F" w:rsidRPr="00816C9D">
        <w:rPr>
          <w:rStyle w:val="Char2"/>
          <w:rFonts w:hint="cs"/>
          <w:rtl/>
        </w:rPr>
        <w:t xml:space="preserve"> آن‌ها </w:t>
      </w:r>
      <w:r w:rsidR="005C5567" w:rsidRPr="00816C9D">
        <w:rPr>
          <w:rStyle w:val="Char2"/>
          <w:rFonts w:hint="cs"/>
          <w:rtl/>
        </w:rPr>
        <w:t>در این جهان و عذاب سخت در جهان دیگر است (بقره</w:t>
      </w:r>
      <w:r w:rsidRPr="00816C9D">
        <w:rPr>
          <w:rStyle w:val="Char2"/>
          <w:rFonts w:hint="cs"/>
          <w:rtl/>
        </w:rPr>
        <w:t>:</w:t>
      </w:r>
      <w:r w:rsidR="005C5567" w:rsidRPr="00816C9D">
        <w:rPr>
          <w:rStyle w:val="Char2"/>
          <w:rFonts w:hint="cs"/>
          <w:rtl/>
        </w:rPr>
        <w:t xml:space="preserve"> 85)» «ما</w:t>
      </w:r>
      <w:r w:rsidR="0037215F" w:rsidRPr="00816C9D">
        <w:rPr>
          <w:rStyle w:val="Char2"/>
          <w:rFonts w:hint="cs"/>
          <w:rtl/>
        </w:rPr>
        <w:t xml:space="preserve"> آن‌ها </w:t>
      </w:r>
      <w:r w:rsidR="005C5567" w:rsidRPr="00816C9D">
        <w:rPr>
          <w:rStyle w:val="Char2"/>
          <w:rFonts w:hint="cs"/>
          <w:rtl/>
        </w:rPr>
        <w:t>را لعنت کردیم و</w:t>
      </w:r>
      <w:r w:rsidR="00D10D05">
        <w:rPr>
          <w:rStyle w:val="Char2"/>
          <w:rFonts w:hint="cs"/>
          <w:rtl/>
        </w:rPr>
        <w:t xml:space="preserve"> دل‌هایشان</w:t>
      </w:r>
      <w:r w:rsidR="005C5567" w:rsidRPr="00816C9D">
        <w:rPr>
          <w:rStyle w:val="Char2"/>
          <w:rFonts w:hint="cs"/>
          <w:rtl/>
        </w:rPr>
        <w:t xml:space="preserve"> را سخت گردانیدیم (مائده</w:t>
      </w:r>
      <w:r w:rsidRPr="00816C9D">
        <w:rPr>
          <w:rStyle w:val="Char2"/>
          <w:rFonts w:hint="cs"/>
          <w:rtl/>
        </w:rPr>
        <w:t>:</w:t>
      </w:r>
      <w:r w:rsidR="005C5567" w:rsidRPr="00816C9D">
        <w:rPr>
          <w:rStyle w:val="Char2"/>
          <w:rFonts w:hint="cs"/>
          <w:rtl/>
        </w:rPr>
        <w:t xml:space="preserve"> 13)» «و بنی اسرائیل را در زمین پراکنده ساختیم (اعراف</w:t>
      </w:r>
      <w:r w:rsidRPr="00816C9D">
        <w:rPr>
          <w:rStyle w:val="Char2"/>
          <w:rFonts w:hint="cs"/>
          <w:rtl/>
        </w:rPr>
        <w:t>:</w:t>
      </w:r>
      <w:r w:rsidR="005C5567" w:rsidRPr="00816C9D">
        <w:rPr>
          <w:rStyle w:val="Char2"/>
          <w:rFonts w:hint="cs"/>
          <w:rtl/>
        </w:rPr>
        <w:t xml:space="preserve"> 168)» «و این یهودیان به زندگی مادّی حریص‌تر از هم</w:t>
      </w:r>
      <w:r w:rsidR="00816C9D" w:rsidRPr="00816C9D">
        <w:rPr>
          <w:rStyle w:val="Char2"/>
          <w:rFonts w:hint="cs"/>
          <w:rtl/>
        </w:rPr>
        <w:t>ۀ</w:t>
      </w:r>
      <w:r w:rsidR="005C5567" w:rsidRPr="00816C9D">
        <w:rPr>
          <w:rStyle w:val="Char2"/>
          <w:rFonts w:hint="cs"/>
          <w:rtl/>
        </w:rPr>
        <w:t xml:space="preserve"> خلقند حتی از مشرکان، از این‌رو هر کدام از</w:t>
      </w:r>
      <w:r w:rsidR="0037215F" w:rsidRPr="00816C9D">
        <w:rPr>
          <w:rStyle w:val="Char2"/>
          <w:rFonts w:hint="cs"/>
          <w:rtl/>
        </w:rPr>
        <w:t xml:space="preserve"> آن‌ها </w:t>
      </w:r>
      <w:r w:rsidR="005C5567" w:rsidRPr="00816C9D">
        <w:rPr>
          <w:rStyle w:val="Char2"/>
          <w:rFonts w:hint="cs"/>
          <w:rtl/>
        </w:rPr>
        <w:t>آرزوی هزار سال عمر می‌کند ولی عمر هزار ساله هم آنان را از عذاب خدا نرهاند زیرا خدا به</w:t>
      </w:r>
      <w:r w:rsidR="00E75331" w:rsidRPr="00816C9D">
        <w:rPr>
          <w:rStyle w:val="Char2"/>
          <w:rFonts w:hint="cs"/>
          <w:rtl/>
        </w:rPr>
        <w:t xml:space="preserve"> کردار ناپسندشان آگاه است (بقره</w:t>
      </w:r>
      <w:r w:rsidRPr="00816C9D">
        <w:rPr>
          <w:rStyle w:val="Char2"/>
          <w:rFonts w:hint="cs"/>
          <w:rtl/>
        </w:rPr>
        <w:t>:</w:t>
      </w:r>
      <w:r w:rsidR="005C5567" w:rsidRPr="00816C9D">
        <w:rPr>
          <w:rStyle w:val="Char2"/>
          <w:rFonts w:hint="cs"/>
          <w:rtl/>
        </w:rPr>
        <w:t xml:space="preserve"> 96)».</w:t>
      </w:r>
      <w:r w:rsidR="005C5567" w:rsidRPr="001634A2">
        <w:rPr>
          <w:rStyle w:val="Char2"/>
          <w:vertAlign w:val="superscript"/>
          <w:rtl/>
        </w:rPr>
        <w:footnoteReference w:id="354"/>
      </w:r>
      <w:r w:rsidR="005C5567"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صرف‌نظر از نقائص و لحن ناپسندی که در این ترجمه‌ها دیده می‌شود، هر کس چون با کمی دقّت بر این دو دسته از آیات بنگرد به روشنی در می</w:t>
      </w:r>
      <w:r w:rsidRPr="00816C9D">
        <w:rPr>
          <w:rStyle w:val="Char2"/>
          <w:rFonts w:hint="eastAsia"/>
          <w:rtl/>
        </w:rPr>
        <w:t>‌</w:t>
      </w:r>
      <w:r w:rsidRPr="00816C9D">
        <w:rPr>
          <w:rStyle w:val="Char2"/>
          <w:rFonts w:hint="cs"/>
          <w:rtl/>
        </w:rPr>
        <w:t>یابد که آیات نخستین مربوط به یهودیان ادوار گذشته است و آیات دست</w:t>
      </w:r>
      <w:r w:rsidR="00816C9D" w:rsidRPr="00816C9D">
        <w:rPr>
          <w:rStyle w:val="Char2"/>
          <w:rFonts w:hint="cs"/>
          <w:rtl/>
        </w:rPr>
        <w:t>ۀ</w:t>
      </w:r>
      <w:r w:rsidRPr="00816C9D">
        <w:rPr>
          <w:rStyle w:val="Char2"/>
          <w:rFonts w:hint="cs"/>
          <w:rtl/>
        </w:rPr>
        <w:t xml:space="preserve"> دوّم، از یهودیان عصر پیامبر</w:t>
      </w:r>
      <w:r w:rsidR="00B12A36" w:rsidRPr="00B12A36">
        <w:rPr>
          <w:rStyle w:val="Char2"/>
          <w:rFonts w:cs="CTraditional Arabic" w:hint="cs"/>
          <w:rtl/>
        </w:rPr>
        <w:t xml:space="preserve"> ج </w:t>
      </w:r>
      <w:r w:rsidRPr="00816C9D">
        <w:rPr>
          <w:rStyle w:val="Char2"/>
          <w:rFonts w:hint="cs"/>
          <w:rtl/>
        </w:rPr>
        <w:t>انتقاد می‌کند و از این‌رو هیچ تناقضی در میان</w:t>
      </w:r>
      <w:r w:rsidR="0037215F" w:rsidRPr="00816C9D">
        <w:rPr>
          <w:rStyle w:val="Char2"/>
          <w:rFonts w:hint="cs"/>
          <w:rtl/>
        </w:rPr>
        <w:t xml:space="preserve"> آن‌ها </w:t>
      </w:r>
      <w:r w:rsidRPr="00816C9D">
        <w:rPr>
          <w:rStyle w:val="Char2"/>
          <w:rFonts w:hint="cs"/>
          <w:rtl/>
        </w:rPr>
        <w:t xml:space="preserve">نیست.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برای روشنتر شدن موضوع با</w:t>
      </w:r>
      <w:r w:rsidR="00397700" w:rsidRPr="00816C9D">
        <w:rPr>
          <w:rStyle w:val="Char2"/>
          <w:rFonts w:hint="cs"/>
          <w:rtl/>
        </w:rPr>
        <w:t>ید دانست هنگامی که قرآن می‌گوید</w:t>
      </w:r>
      <w:r w:rsidRPr="00816C9D">
        <w:rPr>
          <w:rStyle w:val="Char2"/>
          <w:rFonts w:hint="cs"/>
          <w:rtl/>
        </w:rPr>
        <w:t>: «شما را بر جهانیان برتری دادم، فعل ماضی (فضلتکم) را به کار می‌برد و از گذشت</w:t>
      </w:r>
      <w:r w:rsidR="00816C9D" w:rsidRPr="00816C9D">
        <w:rPr>
          <w:rStyle w:val="Char2"/>
          <w:rFonts w:hint="cs"/>
          <w:rtl/>
        </w:rPr>
        <w:t>ۀ</w:t>
      </w:r>
      <w:r w:rsidRPr="00816C9D">
        <w:rPr>
          <w:rStyle w:val="Char2"/>
          <w:rFonts w:hint="cs"/>
          <w:rtl/>
        </w:rPr>
        <w:t xml:space="preserve"> بنی اسرائیل </w:t>
      </w:r>
      <w:r w:rsidR="00397700" w:rsidRPr="00816C9D">
        <w:rPr>
          <w:rStyle w:val="Char2"/>
          <w:rFonts w:hint="cs"/>
          <w:rtl/>
        </w:rPr>
        <w:t>خبر می‌دهد و بلافاصله می‌فرماید</w:t>
      </w:r>
      <w:r w:rsidR="00AB3457" w:rsidRPr="00816C9D">
        <w:rPr>
          <w:rStyle w:val="Char2"/>
          <w:rFonts w:hint="cs"/>
          <w:rtl/>
        </w:rPr>
        <w:t>:</w:t>
      </w:r>
    </w:p>
    <w:p w:rsidR="005C5567" w:rsidRPr="00816C9D" w:rsidRDefault="00D10D05" w:rsidP="00D10D05">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تَّقُواْ</w:t>
      </w:r>
      <w:r w:rsidRPr="00680F02">
        <w:rPr>
          <w:rStyle w:val="Char7"/>
          <w:rtl/>
        </w:rPr>
        <w:t xml:space="preserve"> </w:t>
      </w:r>
      <w:r w:rsidRPr="00680F02">
        <w:rPr>
          <w:rStyle w:val="Char7"/>
          <w:rFonts w:hint="eastAsia"/>
          <w:rtl/>
        </w:rPr>
        <w:t>يَو</w:t>
      </w:r>
      <w:r w:rsidRPr="00680F02">
        <w:rPr>
          <w:rStyle w:val="Char7"/>
          <w:rFonts w:hint="cs"/>
          <w:rtl/>
        </w:rPr>
        <w:t>ۡ</w:t>
      </w:r>
      <w:r w:rsidRPr="00680F02">
        <w:rPr>
          <w:rStyle w:val="Char7"/>
          <w:rFonts w:hint="eastAsia"/>
          <w:rtl/>
        </w:rPr>
        <w:t>م</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تَج</w:t>
      </w:r>
      <w:r w:rsidRPr="00680F02">
        <w:rPr>
          <w:rStyle w:val="Char7"/>
          <w:rFonts w:hint="cs"/>
          <w:rtl/>
        </w:rPr>
        <w:t>ۡ</w:t>
      </w:r>
      <w:r w:rsidRPr="00680F02">
        <w:rPr>
          <w:rStyle w:val="Char7"/>
          <w:rFonts w:hint="eastAsia"/>
          <w:rtl/>
        </w:rPr>
        <w:t>زِي</w:t>
      </w:r>
      <w:r w:rsidRPr="00680F02">
        <w:rPr>
          <w:rStyle w:val="Char7"/>
          <w:rtl/>
        </w:rPr>
        <w:t xml:space="preserve"> </w:t>
      </w:r>
      <w:r w:rsidRPr="00680F02">
        <w:rPr>
          <w:rStyle w:val="Char7"/>
          <w:rFonts w:hint="eastAsia"/>
          <w:rtl/>
        </w:rPr>
        <w:t>نَف</w:t>
      </w:r>
      <w:r w:rsidRPr="00680F02">
        <w:rPr>
          <w:rStyle w:val="Char7"/>
          <w:rFonts w:hint="cs"/>
          <w:rtl/>
        </w:rPr>
        <w:t>ۡ</w:t>
      </w:r>
      <w:r w:rsidRPr="00680F02">
        <w:rPr>
          <w:rStyle w:val="Char7"/>
          <w:rFonts w:hint="eastAsia"/>
          <w:rtl/>
        </w:rPr>
        <w:t>سٌ</w:t>
      </w:r>
      <w:r w:rsidRPr="00680F02">
        <w:rPr>
          <w:rStyle w:val="Char7"/>
          <w:rtl/>
        </w:rPr>
        <w:t xml:space="preserve"> </w:t>
      </w:r>
      <w:r w:rsidRPr="00680F02">
        <w:rPr>
          <w:rStyle w:val="Char7"/>
          <w:rFonts w:hint="eastAsia"/>
          <w:rtl/>
        </w:rPr>
        <w:t>عَن</w:t>
      </w:r>
      <w:r w:rsidRPr="00680F02">
        <w:rPr>
          <w:rStyle w:val="Char7"/>
          <w:rtl/>
        </w:rPr>
        <w:t xml:space="preserve"> </w:t>
      </w:r>
      <w:r w:rsidRPr="00680F02">
        <w:rPr>
          <w:rStyle w:val="Char7"/>
          <w:rFonts w:hint="eastAsia"/>
          <w:rtl/>
        </w:rPr>
        <w:t>نَّف</w:t>
      </w:r>
      <w:r w:rsidRPr="00680F02">
        <w:rPr>
          <w:rStyle w:val="Char7"/>
          <w:rFonts w:hint="cs"/>
          <w:rtl/>
        </w:rPr>
        <w:t>ۡ</w:t>
      </w:r>
      <w:r w:rsidRPr="00680F02">
        <w:rPr>
          <w:rStyle w:val="Char7"/>
          <w:rFonts w:hint="eastAsia"/>
          <w:rtl/>
        </w:rPr>
        <w:t>س</w:t>
      </w:r>
      <w:r w:rsidRPr="00680F02">
        <w:rPr>
          <w:rStyle w:val="Char7"/>
          <w:rFonts w:hint="cs"/>
          <w:rtl/>
        </w:rPr>
        <w:t>ٖ</w:t>
      </w:r>
      <w:r w:rsidRPr="00680F02">
        <w:rPr>
          <w:rStyle w:val="Char7"/>
          <w:rtl/>
        </w:rPr>
        <w:t xml:space="preserve"> </w:t>
      </w:r>
      <w:r w:rsidRPr="00680F02">
        <w:rPr>
          <w:rStyle w:val="Char7"/>
          <w:rFonts w:hint="eastAsia"/>
          <w:rtl/>
        </w:rPr>
        <w:t>شَي</w:t>
      </w:r>
      <w:r w:rsidRPr="00680F02">
        <w:rPr>
          <w:rStyle w:val="Char7"/>
          <w:rFonts w:hint="cs"/>
          <w:rtl/>
        </w:rPr>
        <w:t>ۡ</w:t>
      </w:r>
      <w:r w:rsidRPr="00680F02">
        <w:rPr>
          <w:rStyle w:val="Char7"/>
          <w:rFonts w:hint="eastAsia"/>
          <w:rtl/>
        </w:rPr>
        <w:t>‍</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وَلَا</w:t>
      </w:r>
      <w:r w:rsidRPr="00680F02">
        <w:rPr>
          <w:rStyle w:val="Char7"/>
          <w:rtl/>
        </w:rPr>
        <w:t xml:space="preserve"> </w:t>
      </w:r>
      <w:r w:rsidRPr="00680F02">
        <w:rPr>
          <w:rStyle w:val="Char7"/>
          <w:rFonts w:hint="eastAsia"/>
          <w:rtl/>
        </w:rPr>
        <w:t>يُق</w:t>
      </w:r>
      <w:r w:rsidRPr="00680F02">
        <w:rPr>
          <w:rStyle w:val="Char7"/>
          <w:rFonts w:hint="cs"/>
          <w:rtl/>
        </w:rPr>
        <w:t>ۡ</w:t>
      </w:r>
      <w:r w:rsidRPr="00680F02">
        <w:rPr>
          <w:rStyle w:val="Char7"/>
          <w:rFonts w:hint="eastAsia"/>
          <w:rtl/>
        </w:rPr>
        <w:t>بَلُ</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eastAsia"/>
          <w:rtl/>
        </w:rPr>
        <w:t>شَفَ</w:t>
      </w:r>
      <w:r w:rsidRPr="00680F02">
        <w:rPr>
          <w:rStyle w:val="Char7"/>
          <w:rFonts w:hint="cs"/>
          <w:rtl/>
        </w:rPr>
        <w:t>ٰ</w:t>
      </w:r>
      <w:r w:rsidRPr="00680F02">
        <w:rPr>
          <w:rStyle w:val="Char7"/>
          <w:rFonts w:hint="eastAsia"/>
          <w:rtl/>
        </w:rPr>
        <w:t>عَة</w:t>
      </w:r>
      <w:r w:rsidRPr="00680F02">
        <w:rPr>
          <w:rStyle w:val="Char7"/>
          <w:rFonts w:hint="cs"/>
          <w:rtl/>
        </w:rPr>
        <w:t>ٞ</w:t>
      </w:r>
      <w:r w:rsidRPr="00680F02">
        <w:rPr>
          <w:rStyle w:val="Char7"/>
          <w:rtl/>
        </w:rPr>
        <w:t xml:space="preserve"> </w:t>
      </w:r>
      <w:r w:rsidRPr="00680F02">
        <w:rPr>
          <w:rStyle w:val="Char7"/>
          <w:rFonts w:hint="eastAsia"/>
          <w:rtl/>
        </w:rPr>
        <w:t>وَلَا</w:t>
      </w:r>
      <w:r w:rsidRPr="00680F02">
        <w:rPr>
          <w:rStyle w:val="Char7"/>
          <w:rtl/>
        </w:rPr>
        <w:t xml:space="preserve"> </w:t>
      </w:r>
      <w:r w:rsidRPr="00680F02">
        <w:rPr>
          <w:rStyle w:val="Char7"/>
          <w:rFonts w:hint="eastAsia"/>
          <w:rtl/>
        </w:rPr>
        <w:t>يُؤ</w:t>
      </w:r>
      <w:r w:rsidRPr="00680F02">
        <w:rPr>
          <w:rStyle w:val="Char7"/>
          <w:rFonts w:hint="cs"/>
          <w:rtl/>
        </w:rPr>
        <w:t>ۡ</w:t>
      </w:r>
      <w:r w:rsidRPr="00680F02">
        <w:rPr>
          <w:rStyle w:val="Char7"/>
          <w:rFonts w:hint="eastAsia"/>
          <w:rtl/>
        </w:rPr>
        <w:t>خَذُ</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Fonts w:hint="eastAsia"/>
          <w:rtl/>
        </w:rPr>
        <w:t>هَا</w:t>
      </w:r>
      <w:r w:rsidRPr="00680F02">
        <w:rPr>
          <w:rStyle w:val="Char7"/>
          <w:rtl/>
        </w:rPr>
        <w:t xml:space="preserve"> </w:t>
      </w:r>
      <w:r w:rsidRPr="00680F02">
        <w:rPr>
          <w:rStyle w:val="Char7"/>
          <w:rFonts w:hint="eastAsia"/>
          <w:rtl/>
        </w:rPr>
        <w:t>عَد</w:t>
      </w:r>
      <w:r w:rsidRPr="00680F02">
        <w:rPr>
          <w:rStyle w:val="Char7"/>
          <w:rFonts w:hint="cs"/>
          <w:rtl/>
        </w:rPr>
        <w:t>ۡ</w:t>
      </w:r>
      <w:r w:rsidRPr="00680F02">
        <w:rPr>
          <w:rStyle w:val="Char7"/>
          <w:rFonts w:hint="eastAsia"/>
          <w:rtl/>
        </w:rPr>
        <w:t>ل</w:t>
      </w:r>
      <w:r w:rsidRPr="00680F02">
        <w:rPr>
          <w:rStyle w:val="Char7"/>
          <w:rFonts w:hint="cs"/>
          <w:rtl/>
        </w:rPr>
        <w:t>ٞ</w:t>
      </w:r>
      <w:r w:rsidRPr="00680F02">
        <w:rPr>
          <w:rStyle w:val="Char7"/>
          <w:rtl/>
        </w:rPr>
        <w:t xml:space="preserve"> </w:t>
      </w:r>
      <w:r w:rsidRPr="00680F02">
        <w:rPr>
          <w:rStyle w:val="Char7"/>
          <w:rFonts w:hint="eastAsia"/>
          <w:rtl/>
        </w:rPr>
        <w:t>وَلَا</w:t>
      </w:r>
      <w:r w:rsidRPr="00680F02">
        <w:rPr>
          <w:rStyle w:val="Char7"/>
          <w:rtl/>
        </w:rPr>
        <w:t xml:space="preserve"> </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يُنصَرُونَ</w:t>
      </w:r>
      <w:r w:rsidRPr="00680F02">
        <w:rPr>
          <w:rStyle w:val="Char7"/>
          <w:rtl/>
        </w:rPr>
        <w:t xml:space="preserve"> </w:t>
      </w:r>
      <w:r w:rsidRPr="00680F02">
        <w:rPr>
          <w:rStyle w:val="Char7"/>
          <w:rFonts w:hint="cs"/>
          <w:rtl/>
        </w:rPr>
        <w:t>٤٨</w:t>
      </w:r>
      <w:r>
        <w:rPr>
          <w:rFonts w:ascii="Times New Roman" w:hAnsi="Times New Roman" w:cs="CTraditional Arabic" w:hint="cs"/>
          <w:sz w:val="28"/>
          <w:szCs w:val="28"/>
          <w:rtl/>
          <w:lang w:bidi="fa-IR"/>
        </w:rPr>
        <w:t>﴾</w:t>
      </w:r>
      <w:r w:rsidRPr="00D10D05">
        <w:rPr>
          <w:rStyle w:val="Char2"/>
        </w:rPr>
        <w:t xml:space="preserve"> </w:t>
      </w:r>
      <w:r w:rsidR="00AB3457" w:rsidRPr="00D10D05">
        <w:rPr>
          <w:rStyle w:val="Char1"/>
          <w:rFonts w:hint="cs"/>
          <w:rtl/>
        </w:rPr>
        <w:t>[ال</w:t>
      </w:r>
      <w:r w:rsidR="005C5567" w:rsidRPr="00D10D05">
        <w:rPr>
          <w:rStyle w:val="Char1"/>
          <w:rFonts w:hint="cs"/>
          <w:rtl/>
        </w:rPr>
        <w:t>بقر</w:t>
      </w:r>
      <w:r w:rsidR="00680F02">
        <w:rPr>
          <w:rStyle w:val="Char1"/>
          <w:rFonts w:hint="cs"/>
          <w:rtl/>
        </w:rPr>
        <w:t>ة</w:t>
      </w:r>
      <w:r w:rsidR="00AB3457" w:rsidRPr="00D10D05">
        <w:rPr>
          <w:rStyle w:val="Char1"/>
          <w:rFonts w:hint="cs"/>
          <w:rtl/>
        </w:rPr>
        <w:t>: 48].</w:t>
      </w:r>
    </w:p>
    <w:p w:rsidR="005C5567" w:rsidRPr="00816C9D" w:rsidRDefault="004F51AA"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از روزی پروا دارید که هیچ کس از دیگری کفایت نکند و از کسی شفاعت پذی</w:t>
      </w:r>
      <w:r w:rsidR="00397700" w:rsidRPr="00816C9D">
        <w:rPr>
          <w:rStyle w:val="Char2"/>
          <w:rFonts w:hint="cs"/>
          <w:rtl/>
        </w:rPr>
        <w:t xml:space="preserve">رفته نشود و تاوان از کس نگیرند </w:t>
      </w:r>
      <w:r w:rsidRPr="00816C9D">
        <w:rPr>
          <w:rStyle w:val="Char2"/>
          <w:rFonts w:hint="cs"/>
          <w:rtl/>
        </w:rPr>
        <w:t>...</w:t>
      </w:r>
      <w:r>
        <w:rPr>
          <w:rFonts w:cs="Traditional Arabic" w:hint="cs"/>
          <w:color w:val="000000"/>
          <w:sz w:val="28"/>
          <w:szCs w:val="28"/>
          <w:rtl/>
          <w:lang w:bidi="fa-IR"/>
        </w:rPr>
        <w:t>»</w:t>
      </w:r>
      <w:r w:rsidR="005C5567" w:rsidRPr="00816C9D">
        <w:rPr>
          <w:rStyle w:val="Char2"/>
          <w:rFonts w:hint="cs"/>
          <w:rtl/>
        </w:rPr>
        <w:t>.</w:t>
      </w:r>
    </w:p>
    <w:p w:rsidR="005C5567" w:rsidRPr="00816C9D" w:rsidRDefault="00397700" w:rsidP="007D1B5A">
      <w:pPr>
        <w:pStyle w:val="StyleComplexBLotus12ptJustifiedFirstline05cmCharChar"/>
        <w:spacing w:line="240" w:lineRule="auto"/>
        <w:jc w:val="lowKashida"/>
        <w:rPr>
          <w:rStyle w:val="Char2"/>
          <w:rtl/>
        </w:rPr>
      </w:pPr>
      <w:r w:rsidRPr="00816C9D">
        <w:rPr>
          <w:rStyle w:val="Char2"/>
          <w:rFonts w:hint="cs"/>
          <w:rtl/>
        </w:rPr>
        <w:t>بنابراین پیام آیه این است که</w:t>
      </w:r>
      <w:r w:rsidR="005C5567" w:rsidRPr="00816C9D">
        <w:rPr>
          <w:rStyle w:val="Char2"/>
          <w:rFonts w:hint="cs"/>
          <w:rtl/>
        </w:rPr>
        <w:t>: ای فرزندان اسرائیل! به گذشت</w:t>
      </w:r>
      <w:r w:rsidR="00816C9D" w:rsidRPr="00816C9D">
        <w:rPr>
          <w:rStyle w:val="Char2"/>
          <w:rFonts w:hint="cs"/>
          <w:rtl/>
        </w:rPr>
        <w:t>ۀ</w:t>
      </w:r>
      <w:r w:rsidR="005C5567" w:rsidRPr="00816C9D">
        <w:rPr>
          <w:rStyle w:val="Char2"/>
          <w:rFonts w:hint="cs"/>
          <w:rtl/>
        </w:rPr>
        <w:t xml:space="preserve"> خود مغرور نشوید و نعمت‌ها</w:t>
      </w:r>
      <w:r w:rsidRPr="00816C9D">
        <w:rPr>
          <w:rStyle w:val="Char2"/>
          <w:rFonts w:hint="cs"/>
          <w:rtl/>
        </w:rPr>
        <w:t>ی مرا بیاد آورید و راه کفران ن</w:t>
      </w:r>
      <w:r w:rsidR="005C5567" w:rsidRPr="00816C9D">
        <w:rPr>
          <w:rStyle w:val="Char2"/>
          <w:rFonts w:hint="cs"/>
          <w:rtl/>
        </w:rPr>
        <w:t>ر</w:t>
      </w:r>
      <w:r w:rsidRPr="00816C9D">
        <w:rPr>
          <w:rStyle w:val="Char2"/>
          <w:rFonts w:hint="cs"/>
          <w:rtl/>
        </w:rPr>
        <w:t>و</w:t>
      </w:r>
      <w:r w:rsidR="005C5567" w:rsidRPr="00816C9D">
        <w:rPr>
          <w:rStyle w:val="Char2"/>
          <w:rFonts w:hint="cs"/>
          <w:rtl/>
        </w:rPr>
        <w:t xml:space="preserve">ید و کاری نکنید که در روز داوری، محکوم و سرافکنده باشید! </w:t>
      </w:r>
    </w:p>
    <w:p w:rsidR="00070BEA" w:rsidRPr="00816C9D" w:rsidRDefault="005C5567" w:rsidP="00070BEA">
      <w:pPr>
        <w:pStyle w:val="StyleComplexBLotus12ptJustifiedFirstline05cmCharChar"/>
        <w:spacing w:line="240" w:lineRule="auto"/>
        <w:jc w:val="lowKashida"/>
        <w:rPr>
          <w:rStyle w:val="Char2"/>
          <w:rtl/>
        </w:rPr>
      </w:pPr>
      <w:r w:rsidRPr="00816C9D">
        <w:rPr>
          <w:rStyle w:val="Char2"/>
          <w:rFonts w:hint="cs"/>
          <w:rtl/>
        </w:rPr>
        <w:t>امّا آیات دست</w:t>
      </w:r>
      <w:r w:rsidR="00816C9D" w:rsidRPr="00816C9D">
        <w:rPr>
          <w:rStyle w:val="Char2"/>
          <w:rFonts w:hint="cs"/>
          <w:rtl/>
        </w:rPr>
        <w:t>ۀ</w:t>
      </w:r>
      <w:r w:rsidRPr="00816C9D">
        <w:rPr>
          <w:rStyle w:val="Char2"/>
          <w:rFonts w:hint="cs"/>
          <w:rtl/>
        </w:rPr>
        <w:t xml:space="preserve"> دوّم (که با دقّت ترجمه نشده‌اند) معاصران پیامبران اسلام</w:t>
      </w:r>
      <w:r w:rsidR="00B12A36" w:rsidRPr="00B12A36">
        <w:rPr>
          <w:rStyle w:val="Char2"/>
          <w:rFonts w:cs="CTraditional Arabic" w:hint="cs"/>
          <w:rtl/>
        </w:rPr>
        <w:t xml:space="preserve"> ج </w:t>
      </w:r>
      <w:r w:rsidRPr="00816C9D">
        <w:rPr>
          <w:rStyle w:val="Char2"/>
          <w:rFonts w:hint="cs"/>
          <w:rtl/>
        </w:rPr>
        <w:t>را سرزنش می‌نمایند که از عمل به تورات بازمانده بودند و آیات خدا (قرآن) را تکذیب می</w:t>
      </w:r>
      <w:r w:rsidRPr="00816C9D">
        <w:rPr>
          <w:rStyle w:val="Char2"/>
          <w:rFonts w:hint="eastAsia"/>
          <w:rtl/>
        </w:rPr>
        <w:t>‌</w:t>
      </w:r>
      <w:r w:rsidRPr="00816C9D">
        <w:rPr>
          <w:rStyle w:val="Char2"/>
          <w:rFonts w:hint="cs"/>
          <w:rtl/>
        </w:rPr>
        <w:t xml:space="preserve">نمودند </w:t>
      </w:r>
      <w:r w:rsidR="00070BEA" w:rsidRPr="00816C9D">
        <w:rPr>
          <w:rStyle w:val="Char2"/>
          <w:rFonts w:hint="cs"/>
          <w:rtl/>
        </w:rPr>
        <w:t>چنانکه می‌فرماید:</w:t>
      </w:r>
    </w:p>
    <w:p w:rsidR="005C5567" w:rsidRPr="00070BEA" w:rsidRDefault="00D10D05" w:rsidP="00D10D05">
      <w:pPr>
        <w:pStyle w:val="StyleComplexBLotus12ptJustifiedFirstline05cmCharChar"/>
        <w:tabs>
          <w:tab w:val="right" w:pos="7371"/>
        </w:tabs>
        <w:spacing w:line="240" w:lineRule="auto"/>
        <w:rPr>
          <w:rFonts w:ascii="Traditional Arabic" w:hAnsi="Traditional Arabic" w:cs="Traditional Arabic"/>
          <w:color w:val="000000"/>
          <w:sz w:val="28"/>
          <w:szCs w:val="28"/>
          <w:rtl/>
          <w:lang w:bidi="fa-IR"/>
        </w:rPr>
      </w:pPr>
      <w:r>
        <w:rPr>
          <w:rFonts w:ascii="Traditional Arabic" w:hAnsi="Traditional Arabic" w:cs="CTraditional Arabic" w:hint="cs"/>
          <w:color w:val="000000"/>
          <w:sz w:val="28"/>
          <w:szCs w:val="28"/>
          <w:rtl/>
        </w:rPr>
        <w:t>﴿</w:t>
      </w:r>
      <w:r w:rsidRPr="00680F02">
        <w:rPr>
          <w:rStyle w:val="Char7"/>
          <w:rFonts w:hint="eastAsia"/>
          <w:rtl/>
        </w:rPr>
        <w:t>مَثَلُ</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حُمِّلُواْ</w:t>
      </w:r>
      <w:r w:rsidRPr="00680F02">
        <w:rPr>
          <w:rStyle w:val="Char7"/>
          <w:rtl/>
        </w:rPr>
        <w:t xml:space="preserve"> </w:t>
      </w:r>
      <w:r w:rsidRPr="00680F02">
        <w:rPr>
          <w:rStyle w:val="Char7"/>
          <w:rFonts w:hint="cs"/>
          <w:rtl/>
        </w:rPr>
        <w:t>ٱ</w:t>
      </w:r>
      <w:r w:rsidRPr="00680F02">
        <w:rPr>
          <w:rStyle w:val="Char7"/>
          <w:rFonts w:hint="eastAsia"/>
          <w:rtl/>
        </w:rPr>
        <w:t>لتَّو</w:t>
      </w:r>
      <w:r w:rsidRPr="00680F02">
        <w:rPr>
          <w:rStyle w:val="Char7"/>
          <w:rFonts w:hint="cs"/>
          <w:rtl/>
        </w:rPr>
        <w:t>ۡ</w:t>
      </w:r>
      <w:r w:rsidRPr="00680F02">
        <w:rPr>
          <w:rStyle w:val="Char7"/>
          <w:rFonts w:hint="eastAsia"/>
          <w:rtl/>
        </w:rPr>
        <w:t>رَى</w:t>
      </w:r>
      <w:r w:rsidRPr="00680F02">
        <w:rPr>
          <w:rStyle w:val="Char7"/>
          <w:rFonts w:hint="cs"/>
          <w:rtl/>
        </w:rPr>
        <w:t>ٰ</w:t>
      </w:r>
      <w:r w:rsidRPr="00680F02">
        <w:rPr>
          <w:rStyle w:val="Char7"/>
          <w:rFonts w:hint="eastAsia"/>
          <w:rtl/>
        </w:rPr>
        <w:t>ةَ</w:t>
      </w:r>
      <w:r w:rsidRPr="00680F02">
        <w:rPr>
          <w:rStyle w:val="Char7"/>
          <w:rtl/>
        </w:rPr>
        <w:t xml:space="preserve"> </w:t>
      </w:r>
      <w:r w:rsidRPr="00680F02">
        <w:rPr>
          <w:rStyle w:val="Char7"/>
          <w:rFonts w:hint="eastAsia"/>
          <w:rtl/>
        </w:rPr>
        <w:t>ثُمَّ</w:t>
      </w:r>
      <w:r w:rsidRPr="00680F02">
        <w:rPr>
          <w:rStyle w:val="Char7"/>
          <w:rtl/>
        </w:rPr>
        <w:t xml:space="preserve"> </w:t>
      </w:r>
      <w:r w:rsidRPr="00680F02">
        <w:rPr>
          <w:rStyle w:val="Char7"/>
          <w:rFonts w:hint="eastAsia"/>
          <w:rtl/>
        </w:rPr>
        <w:t>لَم</w:t>
      </w:r>
      <w:r w:rsidRPr="00680F02">
        <w:rPr>
          <w:rStyle w:val="Char7"/>
          <w:rFonts w:hint="cs"/>
          <w:rtl/>
        </w:rPr>
        <w:t>ۡ</w:t>
      </w:r>
      <w:r w:rsidRPr="00680F02">
        <w:rPr>
          <w:rStyle w:val="Char7"/>
          <w:rtl/>
        </w:rPr>
        <w:t xml:space="preserve"> </w:t>
      </w:r>
      <w:r w:rsidRPr="00680F02">
        <w:rPr>
          <w:rStyle w:val="Char7"/>
          <w:rFonts w:hint="eastAsia"/>
          <w:rtl/>
        </w:rPr>
        <w:t>يَح</w:t>
      </w:r>
      <w:r w:rsidRPr="00680F02">
        <w:rPr>
          <w:rStyle w:val="Char7"/>
          <w:rFonts w:hint="cs"/>
          <w:rtl/>
        </w:rPr>
        <w:t>ۡ</w:t>
      </w:r>
      <w:r w:rsidRPr="00680F02">
        <w:rPr>
          <w:rStyle w:val="Char7"/>
          <w:rFonts w:hint="eastAsia"/>
          <w:rtl/>
        </w:rPr>
        <w:t>مِلُوهَا</w:t>
      </w:r>
      <w:r w:rsidRPr="00680F02">
        <w:rPr>
          <w:rStyle w:val="Char7"/>
          <w:rtl/>
        </w:rPr>
        <w:t xml:space="preserve"> </w:t>
      </w:r>
      <w:r w:rsidRPr="00680F02">
        <w:rPr>
          <w:rStyle w:val="Char7"/>
          <w:rFonts w:hint="eastAsia"/>
          <w:rtl/>
        </w:rPr>
        <w:t>كَمَثَلِ</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حِمَارِ</w:t>
      </w:r>
      <w:r w:rsidRPr="00680F02">
        <w:rPr>
          <w:rStyle w:val="Char7"/>
          <w:rtl/>
        </w:rPr>
        <w:t xml:space="preserve"> </w:t>
      </w:r>
      <w:r w:rsidRPr="00680F02">
        <w:rPr>
          <w:rStyle w:val="Char7"/>
          <w:rFonts w:hint="eastAsia"/>
          <w:rtl/>
        </w:rPr>
        <w:t>يَح</w:t>
      </w:r>
      <w:r w:rsidRPr="00680F02">
        <w:rPr>
          <w:rStyle w:val="Char7"/>
          <w:rFonts w:hint="cs"/>
          <w:rtl/>
        </w:rPr>
        <w:t>ۡ</w:t>
      </w:r>
      <w:r w:rsidRPr="00680F02">
        <w:rPr>
          <w:rStyle w:val="Char7"/>
          <w:rFonts w:hint="eastAsia"/>
          <w:rtl/>
        </w:rPr>
        <w:t>مِلُ</w:t>
      </w:r>
      <w:r w:rsidRPr="00680F02">
        <w:rPr>
          <w:rStyle w:val="Char7"/>
          <w:rtl/>
        </w:rPr>
        <w:t xml:space="preserve"> </w:t>
      </w:r>
      <w:r w:rsidRPr="00680F02">
        <w:rPr>
          <w:rStyle w:val="Char7"/>
          <w:rFonts w:hint="eastAsia"/>
          <w:rtl/>
        </w:rPr>
        <w:t>أَس</w:t>
      </w:r>
      <w:r w:rsidRPr="00680F02">
        <w:rPr>
          <w:rStyle w:val="Char7"/>
          <w:rFonts w:hint="cs"/>
          <w:rtl/>
        </w:rPr>
        <w:t>ۡ</w:t>
      </w:r>
      <w:r w:rsidRPr="00680F02">
        <w:rPr>
          <w:rStyle w:val="Char7"/>
          <w:rFonts w:hint="eastAsia"/>
          <w:rtl/>
        </w:rPr>
        <w:t>فَارَ</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بِئ</w:t>
      </w:r>
      <w:r w:rsidRPr="00680F02">
        <w:rPr>
          <w:rStyle w:val="Char7"/>
          <w:rFonts w:hint="cs"/>
          <w:rtl/>
        </w:rPr>
        <w:t>ۡ</w:t>
      </w:r>
      <w:r w:rsidRPr="00680F02">
        <w:rPr>
          <w:rStyle w:val="Char7"/>
          <w:rFonts w:hint="eastAsia"/>
          <w:rtl/>
        </w:rPr>
        <w:t>سَ</w:t>
      </w:r>
      <w:r w:rsidRPr="00680F02">
        <w:rPr>
          <w:rStyle w:val="Char7"/>
          <w:rtl/>
        </w:rPr>
        <w:t xml:space="preserve"> </w:t>
      </w:r>
      <w:r w:rsidRPr="00680F02">
        <w:rPr>
          <w:rStyle w:val="Char7"/>
          <w:rFonts w:hint="eastAsia"/>
          <w:rtl/>
        </w:rPr>
        <w:t>مَثَلُ</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كَذَّبُواْ</w:t>
      </w:r>
      <w:r w:rsidRPr="00680F02">
        <w:rPr>
          <w:rStyle w:val="Char7"/>
          <w:rtl/>
        </w:rPr>
        <w:t xml:space="preserve"> </w:t>
      </w:r>
      <w:r w:rsidRPr="00680F02">
        <w:rPr>
          <w:rStyle w:val="Char7"/>
          <w:rFonts w:hint="eastAsia"/>
          <w:rtl/>
        </w:rPr>
        <w:t>بِ‍</w:t>
      </w:r>
      <w:r w:rsidRPr="00680F02">
        <w:rPr>
          <w:rStyle w:val="Char7"/>
          <w:rFonts w:hint="cs"/>
          <w:rtl/>
        </w:rPr>
        <w:t>ٔ</w:t>
      </w:r>
      <w:r w:rsidRPr="00680F02">
        <w:rPr>
          <w:rStyle w:val="Char7"/>
          <w:rFonts w:hint="eastAsia"/>
          <w:rtl/>
        </w:rPr>
        <w:t>َايَ</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Fonts w:hint="cs"/>
          <w:rtl/>
        </w:rPr>
        <w:t>ۚ</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يَه</w:t>
      </w:r>
      <w:r w:rsidRPr="00680F02">
        <w:rPr>
          <w:rStyle w:val="Char7"/>
          <w:rFonts w:hint="cs"/>
          <w:rtl/>
        </w:rPr>
        <w:t>ۡ</w:t>
      </w:r>
      <w:r w:rsidRPr="00680F02">
        <w:rPr>
          <w:rStyle w:val="Char7"/>
          <w:rFonts w:hint="eastAsia"/>
          <w:rtl/>
        </w:rPr>
        <w:t>دِي</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مَ</w:t>
      </w:r>
      <w:r w:rsidRPr="00680F02">
        <w:rPr>
          <w:rStyle w:val="Char7"/>
          <w:rtl/>
        </w:rPr>
        <w:t xml:space="preserve"> </w:t>
      </w:r>
      <w:r w:rsidRPr="00680F02">
        <w:rPr>
          <w:rStyle w:val="Char7"/>
          <w:rFonts w:hint="cs"/>
          <w:rtl/>
        </w:rPr>
        <w:t>ٱ</w:t>
      </w:r>
      <w:r w:rsidRPr="00680F02">
        <w:rPr>
          <w:rStyle w:val="Char7"/>
          <w:rFonts w:hint="eastAsia"/>
          <w:rtl/>
        </w:rPr>
        <w:t>لظَّ</w:t>
      </w:r>
      <w:r w:rsidRPr="00680F02">
        <w:rPr>
          <w:rStyle w:val="Char7"/>
          <w:rFonts w:hint="cs"/>
          <w:rtl/>
        </w:rPr>
        <w:t>ٰ</w:t>
      </w:r>
      <w:r w:rsidRPr="00680F02">
        <w:rPr>
          <w:rStyle w:val="Char7"/>
          <w:rFonts w:hint="eastAsia"/>
          <w:rtl/>
        </w:rPr>
        <w:t>لِمِينَ</w:t>
      </w:r>
      <w:r w:rsidRPr="00680F02">
        <w:rPr>
          <w:rStyle w:val="Char7"/>
          <w:rtl/>
        </w:rPr>
        <w:t xml:space="preserve"> </w:t>
      </w:r>
      <w:r w:rsidRPr="00680F02">
        <w:rPr>
          <w:rStyle w:val="Char7"/>
          <w:rFonts w:hint="cs"/>
          <w:rtl/>
        </w:rPr>
        <w:t>٥</w:t>
      </w:r>
      <w:r>
        <w:rPr>
          <w:rFonts w:ascii="Traditional Arabic" w:hAnsi="Traditional Arabic" w:cs="CTraditional Arabic" w:hint="cs"/>
          <w:color w:val="000000"/>
          <w:sz w:val="28"/>
          <w:szCs w:val="28"/>
          <w:rtl/>
        </w:rPr>
        <w:t>﴾</w:t>
      </w:r>
      <w:r w:rsidRPr="00D10D05">
        <w:rPr>
          <w:rStyle w:val="Char2"/>
        </w:rPr>
        <w:t xml:space="preserve"> </w:t>
      </w:r>
      <w:r w:rsidR="00070BEA" w:rsidRPr="00D10D05">
        <w:rPr>
          <w:rStyle w:val="Char1"/>
          <w:rFonts w:hint="cs"/>
          <w:rtl/>
        </w:rPr>
        <w:t>[الجمع</w:t>
      </w:r>
      <w:r w:rsidR="00680F02">
        <w:rPr>
          <w:rStyle w:val="Char1"/>
          <w:rFonts w:hint="cs"/>
          <w:rtl/>
        </w:rPr>
        <w:t>ة</w:t>
      </w:r>
      <w:r w:rsidR="005C5567" w:rsidRPr="00D10D05">
        <w:rPr>
          <w:rStyle w:val="Char1"/>
          <w:rFonts w:hint="cs"/>
          <w:rtl/>
        </w:rPr>
        <w:t>: 5</w:t>
      </w:r>
      <w:r w:rsidR="00070BEA" w:rsidRPr="00D10D05">
        <w:rPr>
          <w:rStyle w:val="Char1"/>
          <w:rFonts w:hint="cs"/>
          <w:rtl/>
        </w:rPr>
        <w:t>].</w:t>
      </w:r>
    </w:p>
    <w:p w:rsidR="005C5567" w:rsidRPr="00816C9D" w:rsidRDefault="00380682"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مثل کسانی که تورات بر</w:t>
      </w:r>
      <w:r w:rsidR="0037215F" w:rsidRPr="00816C9D">
        <w:rPr>
          <w:rStyle w:val="Char2"/>
          <w:rFonts w:hint="cs"/>
          <w:rtl/>
        </w:rPr>
        <w:t xml:space="preserve"> آن‌ها </w:t>
      </w:r>
      <w:r w:rsidR="005C5567" w:rsidRPr="00816C9D">
        <w:rPr>
          <w:rStyle w:val="Char2"/>
          <w:rFonts w:hint="cs"/>
          <w:rtl/>
        </w:rPr>
        <w:t>تکلیف شده است سپس آن را به کار نبستند همچون دراز گوشی می‌ماند که کتاب‌هایی را با خود می‌برد! چه بد است مثل قومی که</w:t>
      </w:r>
      <w:r w:rsidRPr="00816C9D">
        <w:rPr>
          <w:rStyle w:val="Char2"/>
          <w:rFonts w:hint="cs"/>
          <w:rtl/>
        </w:rPr>
        <w:t xml:space="preserve"> آیات خدا را تکذیب کرده‌اند ...</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تنزّل و انحطاط اقوام هم چیزی نیست که بتوان آن را انکار کرد. چه بسا مردمی که در روزگاران پیشین، راه ترقی و کمال را پیمودند و سپس از آن مرتبه فرو افتادند و شگفت آنکه این امر در خود تورات (به زبان موسی) برای بنی‌اسرائیل پیش‌بینی شده است</w:t>
      </w:r>
      <w:r w:rsidR="00397700" w:rsidRPr="00816C9D">
        <w:rPr>
          <w:rStyle w:val="Char2"/>
          <w:rFonts w:hint="cs"/>
          <w:rtl/>
        </w:rPr>
        <w:t>! چنانکه در سفر تثنیه می‌خوانیم</w:t>
      </w:r>
      <w:r w:rsidRPr="00816C9D">
        <w:rPr>
          <w:rStyle w:val="Char2"/>
          <w:rFonts w:hint="cs"/>
          <w:rtl/>
        </w:rPr>
        <w:t>: «و واقع شد که چون موسی نوشتن کلمات این تورات را در کتاب تماماً به انجام رسانید. موسی به لاویانی که تابوت عهد خدا</w:t>
      </w:r>
      <w:r w:rsidR="00397700" w:rsidRPr="00816C9D">
        <w:rPr>
          <w:rStyle w:val="Char2"/>
          <w:rFonts w:hint="cs"/>
          <w:rtl/>
        </w:rPr>
        <w:t xml:space="preserve"> را بر می‌داشتند وصیّت کرده گفت</w:t>
      </w:r>
      <w:r w:rsidRPr="00816C9D">
        <w:rPr>
          <w:rStyle w:val="Char2"/>
          <w:rFonts w:hint="cs"/>
          <w:rtl/>
        </w:rPr>
        <w:t>: این کتاب تورات را بگیرید و آن را در پهلوی تابوت عهد یهوه خدای خود بگذارید تا در آنجا برای شما شاهد باشد</w:t>
      </w:r>
      <w:r w:rsidR="00397700" w:rsidRPr="00816C9D">
        <w:rPr>
          <w:rStyle w:val="Char2"/>
          <w:rFonts w:hint="cs"/>
          <w:rtl/>
        </w:rPr>
        <w:t>؛</w:t>
      </w:r>
      <w:r w:rsidRPr="00816C9D">
        <w:rPr>
          <w:rStyle w:val="Char2"/>
          <w:rFonts w:hint="cs"/>
          <w:rtl/>
        </w:rPr>
        <w:t xml:space="preserve"> زیرا که من تمرّد و گردن</w:t>
      </w:r>
      <w:r w:rsidRPr="00816C9D">
        <w:rPr>
          <w:rStyle w:val="Char2"/>
          <w:rFonts w:hint="eastAsia"/>
          <w:rtl/>
        </w:rPr>
        <w:t>‌</w:t>
      </w:r>
      <w:r w:rsidRPr="00816C9D">
        <w:rPr>
          <w:rStyle w:val="Char2"/>
          <w:rFonts w:hint="cs"/>
          <w:rtl/>
        </w:rPr>
        <w:t>کشی شما را می‌دانم. اینک که من هنوز با شما زنده هستم بر خداوند فتنه انگیخته‌اید</w:t>
      </w:r>
      <w:r w:rsidRPr="001634A2">
        <w:rPr>
          <w:rStyle w:val="Char2"/>
          <w:vertAlign w:val="superscript"/>
          <w:rtl/>
        </w:rPr>
        <w:footnoteReference w:id="355"/>
      </w:r>
      <w:r w:rsidRPr="00816C9D">
        <w:rPr>
          <w:rStyle w:val="Char2"/>
          <w:rFonts w:hint="cs"/>
          <w:rtl/>
        </w:rPr>
        <w:t>پس چند مرتبه زیاده بعد از وفات من (فتنه خواهید انگیخت).! جمیع مشایخ اسباط و سروران خود را نزد من جمع کنید تا این سخنان را در گوش ایشان بگویم و آسمان و زمین را برایشان شاهد بگیرم. زیرا می‌دانم که بعد از وفات من، خویشتن را بالکل فاسد گردانیده از طریق که به شما امر فرمودم خواهید برگشت و در روزهای آخر، بدی بر شما عارض خواهد شد زیرا که آنچه در نظر خداوند بد است خواهید کرد و از اعمال دست خود خشم خدا را به هیجان خواهید آورد»!</w:t>
      </w:r>
      <w:r w:rsidRPr="001634A2">
        <w:rPr>
          <w:rStyle w:val="Char2"/>
          <w:vertAlign w:val="superscript"/>
          <w:rtl/>
        </w:rPr>
        <w:footnoteReference w:id="356"/>
      </w:r>
      <w:r w:rsidRPr="00816C9D">
        <w:rPr>
          <w:rStyle w:val="Char2"/>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و سرزنش قرآن از یهود در روزگار طلوع اسلام، در حقیقت سخنان موسی</w:t>
      </w:r>
      <w:r w:rsidR="00762A01" w:rsidRPr="00762A01">
        <w:rPr>
          <w:rStyle w:val="Char2"/>
          <w:rFonts w:cs="CTraditional Arabic" w:hint="cs"/>
          <w:rtl/>
        </w:rPr>
        <w:t xml:space="preserve">÷ </w:t>
      </w:r>
      <w:r w:rsidRPr="00816C9D">
        <w:rPr>
          <w:rStyle w:val="Char2"/>
          <w:rFonts w:hint="cs"/>
          <w:rtl/>
        </w:rPr>
        <w:t>را بیاد می‌آورد و از درستی پیش‌بینی او حکایت می‌کند. آری درک این مسئله که میان آن دو دسته از آیات تناقضی وجود ندارد، کار دشواری بنظر نمی‌رسد و به احتمال قوی همان روحیّ</w:t>
      </w:r>
      <w:r w:rsidR="00816C9D" w:rsidRPr="00816C9D">
        <w:rPr>
          <w:rStyle w:val="Char2"/>
          <w:rFonts w:hint="cs"/>
          <w:rtl/>
        </w:rPr>
        <w:t>ۀ</w:t>
      </w:r>
      <w:r w:rsidRPr="00816C9D">
        <w:rPr>
          <w:rStyle w:val="Char2"/>
          <w:rFonts w:hint="cs"/>
          <w:rtl/>
        </w:rPr>
        <w:t xml:space="preserve"> کینه‌جویی و دشمنی با قرآن مجید، شفا را از فهم مسئله محروم ساخته است</w:t>
      </w:r>
      <w:r w:rsidRPr="001634A2">
        <w:rPr>
          <w:rStyle w:val="Char2"/>
          <w:vertAlign w:val="superscript"/>
          <w:rtl/>
        </w:rPr>
        <w:footnoteReference w:id="357"/>
      </w:r>
      <w:r w:rsidRPr="00816C9D">
        <w:rPr>
          <w:rStyle w:val="Char2"/>
          <w:rFonts w:hint="cs"/>
          <w:rtl/>
        </w:rPr>
        <w:t xml:space="preserve"> و شک نیست که برای فهم قرآن باید خود را از اغراض روحی و امراض </w:t>
      </w:r>
      <w:r w:rsidR="00E75331" w:rsidRPr="00816C9D">
        <w:rPr>
          <w:rStyle w:val="Char2"/>
          <w:rFonts w:hint="cs"/>
          <w:rtl/>
        </w:rPr>
        <w:t>قلبی پاک کرد. به قول حافظ شیراز</w:t>
      </w:r>
      <w:r w:rsidRPr="00816C9D">
        <w:rPr>
          <w:rStyle w:val="Char2"/>
          <w:rFonts w:hint="cs"/>
          <w:rtl/>
        </w:rPr>
        <w:t xml:space="preserve">: پاک شو اوّل و پس دیده بر آن پاک انداز! </w:t>
      </w:r>
    </w:p>
    <w:p w:rsidR="005C5567" w:rsidRPr="008B6E92" w:rsidRDefault="005C5567" w:rsidP="00D10D05">
      <w:pPr>
        <w:pStyle w:val="a0"/>
        <w:rPr>
          <w:rtl/>
        </w:rPr>
      </w:pPr>
      <w:bookmarkStart w:id="20" w:name="_Toc143140663"/>
      <w:bookmarkStart w:id="21" w:name="_Toc435872339"/>
      <w:r w:rsidRPr="008B6E92">
        <w:rPr>
          <w:rFonts w:hint="cs"/>
          <w:rtl/>
        </w:rPr>
        <w:t>دین فردا</w:t>
      </w:r>
      <w:bookmarkEnd w:id="20"/>
      <w:bookmarkEnd w:id="21"/>
      <w:r w:rsidRPr="008B6E92">
        <w:rPr>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با دین</w:t>
      </w:r>
      <w:r w:rsidRPr="00816C9D">
        <w:rPr>
          <w:rStyle w:val="Char2"/>
          <w:rFonts w:hint="eastAsia"/>
          <w:rtl/>
        </w:rPr>
        <w:t>‌</w:t>
      </w:r>
      <w:r w:rsidRPr="00816C9D">
        <w:rPr>
          <w:rStyle w:val="Char2"/>
          <w:rFonts w:hint="cs"/>
          <w:rtl/>
        </w:rPr>
        <w:t>داری نباید ستیزه کرد زیرا چنانکه گذشت، گرایش به دین در «وجدان جهانی» جای دارد و در همه جا مظاهر آن دیده می‌شود و هیچ قدرت نظامی یا اندیش</w:t>
      </w:r>
      <w:r w:rsidR="00816C9D" w:rsidRPr="00816C9D">
        <w:rPr>
          <w:rStyle w:val="Char2"/>
          <w:rFonts w:hint="cs"/>
          <w:rtl/>
        </w:rPr>
        <w:t>ۀ</w:t>
      </w:r>
      <w:r w:rsidRPr="00816C9D">
        <w:rPr>
          <w:rStyle w:val="Char2"/>
          <w:rFonts w:hint="cs"/>
          <w:rtl/>
        </w:rPr>
        <w:t xml:space="preserve"> فلسفی یا نگرش علمی، نتوانسته است ریش</w:t>
      </w:r>
      <w:r w:rsidR="00816C9D" w:rsidRPr="00816C9D">
        <w:rPr>
          <w:rStyle w:val="Char2"/>
          <w:rFonts w:hint="cs"/>
          <w:rtl/>
        </w:rPr>
        <w:t>ۀ</w:t>
      </w:r>
      <w:r w:rsidRPr="00816C9D">
        <w:rPr>
          <w:rStyle w:val="Char2"/>
          <w:rFonts w:hint="cs"/>
          <w:rtl/>
        </w:rPr>
        <w:t xml:space="preserve"> دین‌باوری را بر کند و یا رسوم آن را بکلّی بر اندازد! امّا دینداری هم مانند دیگر پدیده‌های طبیعی، آفاتی دارد که آن را بیمارگونه می‌کند. باید آفت‌ها را شناخت و با</w:t>
      </w:r>
      <w:r w:rsidR="0037215F" w:rsidRPr="00816C9D">
        <w:rPr>
          <w:rStyle w:val="Char2"/>
          <w:rFonts w:hint="cs"/>
          <w:rtl/>
        </w:rPr>
        <w:t xml:space="preserve"> آن‌ها </w:t>
      </w:r>
      <w:r w:rsidRPr="00816C9D">
        <w:rPr>
          <w:rStyle w:val="Char2"/>
          <w:rFonts w:hint="cs"/>
          <w:rtl/>
        </w:rPr>
        <w:t>به مبارزه برخاست. نزاع با دیگران دربار</w:t>
      </w:r>
      <w:r w:rsidR="00816C9D" w:rsidRPr="00816C9D">
        <w:rPr>
          <w:rStyle w:val="Char2"/>
          <w:rFonts w:hint="cs"/>
          <w:rtl/>
        </w:rPr>
        <w:t>ۀ</w:t>
      </w:r>
      <w:r w:rsidRPr="00816C9D">
        <w:rPr>
          <w:rStyle w:val="Char2"/>
          <w:rFonts w:hint="cs"/>
          <w:rtl/>
        </w:rPr>
        <w:t xml:space="preserve"> بنیاد دین، درست نیست و بجایی هم نخواهد رسید.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البتّه کسانی تمام ادیان جهان را نفی می‌نمایند و «خدای خاموش» را باور دارند که از آغاز پیدایش بشر تاکنون، هیچ پیامی نفرستاده و هدف خویش را آشکار نکرده و آدمی را به خود واگذاشته است! اینان، به دستاویز اینکه پیامبر درونی ما، همان خِرَدی است که خداوند در نهاد ما گذاشته، هر روز فتوایی تازه می‌دهند و همانند آقای شفا هر چند گاه، رنگ می‌بازند و مثلاً در کتاب «ایران در چهار راه سرنوشت» آیین اسلام را می‌ستایند و در کتاب «تولّدی دیگر» بر آن می‌تازند! آنان، اندیشه‌های پراکنده و ناهماهنگ دارند و با یکدیگر به آسانی کنار نمی‌آیند و هیچ معلوم نیست که خرد کدام یک از ایشان نمایند</w:t>
      </w:r>
      <w:r w:rsidR="00816C9D" w:rsidRPr="00816C9D">
        <w:rPr>
          <w:rStyle w:val="Char2"/>
          <w:rFonts w:hint="cs"/>
          <w:rtl/>
        </w:rPr>
        <w:t>ۀ</w:t>
      </w:r>
      <w:r w:rsidRPr="00816C9D">
        <w:rPr>
          <w:rStyle w:val="Char2"/>
          <w:rFonts w:hint="cs"/>
          <w:rtl/>
        </w:rPr>
        <w:t xml:space="preserve"> خدا در روی زمین است؟!!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این گروه، ولتر را الهام بخش خود در مغرب زمین می‌شمردند! ولی ولتر پس از آشنایی بیشتر با اسلام، از دین محمّد</w:t>
      </w:r>
      <w:r w:rsidR="00B12A36" w:rsidRPr="00B12A36">
        <w:rPr>
          <w:rStyle w:val="Char2"/>
          <w:rFonts w:cs="CTraditional Arabic" w:hint="cs"/>
          <w:rtl/>
        </w:rPr>
        <w:t xml:space="preserve"> ج </w:t>
      </w:r>
      <w:r w:rsidR="00E75331" w:rsidRPr="00816C9D">
        <w:rPr>
          <w:rStyle w:val="Char2"/>
          <w:rFonts w:hint="cs"/>
          <w:rtl/>
        </w:rPr>
        <w:t>جانبداری نمود و آشکارا گفت</w:t>
      </w:r>
      <w:r w:rsidRPr="00816C9D">
        <w:rPr>
          <w:rStyle w:val="Char2"/>
          <w:rFonts w:hint="cs"/>
          <w:rtl/>
        </w:rPr>
        <w:t>: «دین محمّد دینی است معقول و جدّی و پاک و دوستدار بشریّت»!</w:t>
      </w:r>
      <w:r w:rsidRPr="001634A2">
        <w:rPr>
          <w:rStyle w:val="Char2"/>
          <w:vertAlign w:val="superscript"/>
          <w:rtl/>
        </w:rPr>
        <w:footnoteReference w:id="358"/>
      </w:r>
      <w:r w:rsidRPr="00816C9D">
        <w:rPr>
          <w:rStyle w:val="Char2"/>
          <w:rFonts w:hint="cs"/>
          <w:rtl/>
        </w:rPr>
        <w:t xml:space="preserve"> </w:t>
      </w:r>
    </w:p>
    <w:p w:rsidR="005C5567" w:rsidRPr="00816C9D" w:rsidRDefault="005C5567" w:rsidP="00D10D05">
      <w:pPr>
        <w:pStyle w:val="StyleComplexBLotus12ptJustifiedFirstline05cmCharChar"/>
        <w:spacing w:line="240" w:lineRule="auto"/>
        <w:rPr>
          <w:rStyle w:val="Char2"/>
          <w:rtl/>
        </w:rPr>
      </w:pPr>
      <w:r w:rsidRPr="00816C9D">
        <w:rPr>
          <w:rStyle w:val="Char2"/>
          <w:rFonts w:hint="cs"/>
          <w:rtl/>
        </w:rPr>
        <w:t>امّا در مشرق زمین، آنان رهبری محمّد بن زکریّای رازی</w:t>
      </w:r>
      <w:r w:rsidR="00E75331" w:rsidRPr="001634A2">
        <w:rPr>
          <w:rStyle w:val="FootnoteReference"/>
          <w:rFonts w:cs="IRNazli"/>
          <w:sz w:val="28"/>
          <w:szCs w:val="28"/>
          <w:rtl/>
          <w:lang w:bidi="fa-IR"/>
        </w:rPr>
        <w:footnoteReference w:id="359"/>
      </w:r>
      <w:r w:rsidR="000824B7" w:rsidRPr="00816C9D">
        <w:rPr>
          <w:rStyle w:val="Char2"/>
          <w:rFonts w:hint="cs"/>
          <w:rtl/>
        </w:rPr>
        <w:t xml:space="preserve"> </w:t>
      </w:r>
      <w:r w:rsidRPr="00816C9D">
        <w:rPr>
          <w:rStyle w:val="Char2"/>
          <w:rFonts w:hint="cs"/>
          <w:rtl/>
        </w:rPr>
        <w:t>را پذیرفته‌اند چنانکه نویسند</w:t>
      </w:r>
      <w:r w:rsidR="00816C9D" w:rsidRPr="00816C9D">
        <w:rPr>
          <w:rStyle w:val="Char2"/>
          <w:rFonts w:hint="cs"/>
          <w:rtl/>
        </w:rPr>
        <w:t>ۀ</w:t>
      </w:r>
      <w:r w:rsidRPr="00816C9D">
        <w:rPr>
          <w:rStyle w:val="Char2"/>
          <w:rFonts w:hint="cs"/>
          <w:rtl/>
        </w:rPr>
        <w:t xml:space="preserve"> «تولّدی دیگر» در صفحات واپسین کتابش از ستایش بلیغ دربار</w:t>
      </w:r>
      <w:r w:rsidR="00816C9D" w:rsidRPr="00816C9D">
        <w:rPr>
          <w:rStyle w:val="Char2"/>
          <w:rFonts w:hint="cs"/>
          <w:rtl/>
        </w:rPr>
        <w:t>ۀ</w:t>
      </w:r>
      <w:r w:rsidRPr="00816C9D">
        <w:rPr>
          <w:rStyle w:val="Char2"/>
          <w:rFonts w:hint="cs"/>
          <w:rtl/>
        </w:rPr>
        <w:t xml:space="preserve"> وی دریغ نمی‌ورز</w:t>
      </w:r>
      <w:r w:rsidR="00E75331" w:rsidRPr="00816C9D">
        <w:rPr>
          <w:rStyle w:val="Char2"/>
          <w:rFonts w:hint="cs"/>
          <w:rtl/>
        </w:rPr>
        <w:t>د و او را</w:t>
      </w:r>
      <w:r w:rsidRPr="00816C9D">
        <w:rPr>
          <w:rStyle w:val="Char2"/>
          <w:rFonts w:hint="cs"/>
          <w:rtl/>
        </w:rPr>
        <w:t>: «ترکیبی از شخصیّت</w:t>
      </w:r>
      <w:r w:rsidRPr="00816C9D">
        <w:rPr>
          <w:rStyle w:val="Char2"/>
          <w:rFonts w:hint="eastAsia"/>
          <w:rtl/>
        </w:rPr>
        <w:t>‌های اسپینوزا</w:t>
      </w:r>
      <w:r w:rsidR="00640FFE" w:rsidRPr="001634A2">
        <w:rPr>
          <w:rStyle w:val="FootnoteReference"/>
          <w:rFonts w:cs="IRNazli"/>
          <w:sz w:val="28"/>
          <w:szCs w:val="28"/>
          <w:rtl/>
          <w:lang w:bidi="fa-IR"/>
        </w:rPr>
        <w:footnoteReference w:id="360"/>
      </w:r>
      <w:r w:rsidRPr="00816C9D">
        <w:rPr>
          <w:rStyle w:val="Char2"/>
          <w:rFonts w:hint="eastAsia"/>
          <w:rtl/>
        </w:rPr>
        <w:t xml:space="preserve"> و ولتر و هگل</w:t>
      </w:r>
      <w:r w:rsidR="00640FFE" w:rsidRPr="001634A2">
        <w:rPr>
          <w:rStyle w:val="FootnoteReference"/>
          <w:rFonts w:cs="IRNazli"/>
          <w:sz w:val="28"/>
          <w:szCs w:val="28"/>
          <w:rtl/>
          <w:lang w:bidi="fa-IR"/>
        </w:rPr>
        <w:footnoteReference w:id="361"/>
      </w:r>
      <w:r w:rsidRPr="00816C9D">
        <w:rPr>
          <w:rStyle w:val="Char2"/>
          <w:rFonts w:hint="eastAsia"/>
          <w:rtl/>
        </w:rPr>
        <w:t xml:space="preserve"> </w:t>
      </w:r>
      <w:r w:rsidRPr="00816C9D">
        <w:rPr>
          <w:rStyle w:val="Char2"/>
          <w:rFonts w:hint="cs"/>
          <w:rtl/>
        </w:rPr>
        <w:t>و نیچه</w:t>
      </w:r>
      <w:r w:rsidR="00E75331" w:rsidRPr="001634A2">
        <w:rPr>
          <w:rStyle w:val="FootnoteReference"/>
          <w:rFonts w:cs="IRNazli"/>
          <w:sz w:val="28"/>
          <w:szCs w:val="28"/>
          <w:rtl/>
          <w:lang w:bidi="fa-IR"/>
        </w:rPr>
        <w:footnoteReference w:id="362"/>
      </w:r>
      <w:r w:rsidRPr="00816C9D">
        <w:rPr>
          <w:rStyle w:val="Char2"/>
          <w:rFonts w:hint="cs"/>
          <w:rtl/>
        </w:rPr>
        <w:t xml:space="preserve"> و فروید و اینشتاین» به شمار می‌آورد</w:t>
      </w:r>
      <w:r w:rsidRPr="001634A2">
        <w:rPr>
          <w:rStyle w:val="Char2"/>
          <w:vertAlign w:val="superscript"/>
          <w:rtl/>
        </w:rPr>
        <w:footnoteReference w:id="363"/>
      </w:r>
      <w:r w:rsidRPr="00816C9D">
        <w:rPr>
          <w:rStyle w:val="Char2"/>
          <w:rFonts w:hint="cs"/>
          <w:rtl/>
        </w:rPr>
        <w:t>. ولی پژو</w:t>
      </w:r>
      <w:r w:rsidR="00640FFE" w:rsidRPr="00816C9D">
        <w:rPr>
          <w:rStyle w:val="Char2"/>
          <w:rFonts w:hint="cs"/>
          <w:rtl/>
        </w:rPr>
        <w:t>هشگران فرهنگ اسلامی گفته‌اند که</w:t>
      </w:r>
      <w:r w:rsidRPr="00816C9D">
        <w:rPr>
          <w:rStyle w:val="Char2"/>
          <w:rFonts w:hint="cs"/>
          <w:rtl/>
        </w:rPr>
        <w:t>: نوشته‌های ضدّ دینی رازی از آنِ وی نیست و دشمنانش</w:t>
      </w:r>
      <w:r w:rsidR="0037215F" w:rsidRPr="00816C9D">
        <w:rPr>
          <w:rStyle w:val="Char2"/>
          <w:rFonts w:hint="cs"/>
          <w:rtl/>
        </w:rPr>
        <w:t xml:space="preserve"> آن‌ها </w:t>
      </w:r>
      <w:r w:rsidRPr="00816C9D">
        <w:rPr>
          <w:rStyle w:val="Char2"/>
          <w:rFonts w:hint="cs"/>
          <w:rtl/>
        </w:rPr>
        <w:t xml:space="preserve">را به او بسته‌اند زیرا رازی کتابی در تأیید نبوت نگاشته و آن </w:t>
      </w:r>
      <w:r w:rsidR="00640FFE" w:rsidRPr="00816C9D">
        <w:rPr>
          <w:rStyle w:val="Char2"/>
          <w:rFonts w:hint="cs"/>
          <w:rtl/>
        </w:rPr>
        <w:t>را</w:t>
      </w:r>
      <w:r w:rsidRPr="00816C9D">
        <w:rPr>
          <w:rStyle w:val="Char2"/>
          <w:rFonts w:hint="cs"/>
          <w:rtl/>
        </w:rPr>
        <w:t xml:space="preserve">: </w:t>
      </w:r>
      <w:r w:rsidR="00D3637F" w:rsidRPr="00D10D05">
        <w:rPr>
          <w:rStyle w:val="Char4"/>
          <w:rtl/>
        </w:rPr>
        <w:t>«ف</w:t>
      </w:r>
      <w:r w:rsidR="00D3637F" w:rsidRPr="00D10D05">
        <w:rPr>
          <w:rStyle w:val="Char4"/>
          <w:rFonts w:hint="cs"/>
          <w:rtl/>
        </w:rPr>
        <w:t>ي</w:t>
      </w:r>
      <w:r w:rsidR="00D3637F" w:rsidRPr="00D10D05">
        <w:rPr>
          <w:rStyle w:val="Char4"/>
          <w:rtl/>
        </w:rPr>
        <w:t xml:space="preserve"> وجوب دعوة النّب</w:t>
      </w:r>
      <w:r w:rsidR="00D3637F" w:rsidRPr="00D10D05">
        <w:rPr>
          <w:rStyle w:val="Char4"/>
          <w:rFonts w:hint="cs"/>
          <w:rtl/>
        </w:rPr>
        <w:t>ي</w:t>
      </w:r>
      <w:r w:rsidRPr="00D10D05">
        <w:rPr>
          <w:rStyle w:val="Char4"/>
          <w:rtl/>
        </w:rPr>
        <w:t>ّ</w:t>
      </w:r>
      <w:r w:rsidR="00B12A36" w:rsidRPr="00D10D05">
        <w:rPr>
          <w:rStyle w:val="Char4"/>
          <w:rtl/>
        </w:rPr>
        <w:t xml:space="preserve"> </w:t>
      </w:r>
      <w:r w:rsidR="00D10D05">
        <w:rPr>
          <w:rStyle w:val="Char2"/>
          <w:rFonts w:cs="CTraditional Arabic" w:hint="cs"/>
          <w:rtl/>
        </w:rPr>
        <w:t>ج</w:t>
      </w:r>
      <w:r w:rsidR="00B12A36" w:rsidRPr="00D10D05">
        <w:rPr>
          <w:rStyle w:val="Char4"/>
          <w:rtl/>
        </w:rPr>
        <w:t xml:space="preserve"> </w:t>
      </w:r>
      <w:r w:rsidRPr="00D10D05">
        <w:rPr>
          <w:rStyle w:val="Char4"/>
          <w:rtl/>
        </w:rPr>
        <w:t>علی من نقر بالنّبوّات»</w:t>
      </w:r>
      <w:r w:rsidRPr="00816C9D">
        <w:rPr>
          <w:rStyle w:val="Char2"/>
          <w:rFonts w:hint="cs"/>
          <w:rtl/>
        </w:rPr>
        <w:t xml:space="preserve"> نامیده است</w:t>
      </w:r>
      <w:r w:rsidRPr="001634A2">
        <w:rPr>
          <w:rStyle w:val="Char2"/>
          <w:vertAlign w:val="superscript"/>
          <w:rtl/>
        </w:rPr>
        <w:footnoteReference w:id="364"/>
      </w:r>
      <w:r w:rsidR="00E75331" w:rsidRPr="00816C9D">
        <w:rPr>
          <w:rStyle w:val="Char2"/>
          <w:rFonts w:hint="cs"/>
          <w:rtl/>
        </w:rPr>
        <w:t>. یعنی</w:t>
      </w:r>
      <w:r w:rsidRPr="00816C9D">
        <w:rPr>
          <w:rStyle w:val="Char2"/>
          <w:rFonts w:hint="cs"/>
          <w:rtl/>
        </w:rPr>
        <w:t>: «بر کسی که در کار پیامبری کاوش می‌کند واجب است که دعوت پیامبر اسلام</w:t>
      </w:r>
      <w:r w:rsidR="00B12A36" w:rsidRPr="00B12A36">
        <w:rPr>
          <w:rStyle w:val="Char2"/>
          <w:rFonts w:cs="CTraditional Arabic" w:hint="cs"/>
          <w:rtl/>
        </w:rPr>
        <w:t xml:space="preserve"> ج </w:t>
      </w:r>
      <w:r w:rsidRPr="00816C9D">
        <w:rPr>
          <w:rStyle w:val="Char2"/>
          <w:rFonts w:hint="cs"/>
          <w:rtl/>
        </w:rPr>
        <w:t xml:space="preserve">را بپذیرد»!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به هر صورت، شمشیر «دین ستیزان» کندتر و کوتاهتر از آن است که ریش</w:t>
      </w:r>
      <w:r w:rsidR="00816C9D" w:rsidRPr="00816C9D">
        <w:rPr>
          <w:rStyle w:val="Char2"/>
          <w:rFonts w:hint="cs"/>
          <w:rtl/>
        </w:rPr>
        <w:t>ۀ</w:t>
      </w:r>
      <w:r w:rsidRPr="00816C9D">
        <w:rPr>
          <w:rStyle w:val="Char2"/>
          <w:rFonts w:hint="cs"/>
          <w:rtl/>
        </w:rPr>
        <w:t xml:space="preserve"> دینداری را بزند به ویژه که خود، حیران و گمگشته‌اند و راه خدا را به درستی نمی‌شناسند! پس چنانکه گفتیم باید آفت‌های دین باوری را شناخت و بدترین آن</w:t>
      </w:r>
      <w:r w:rsidR="00612FDF">
        <w:rPr>
          <w:rStyle w:val="Char2"/>
          <w:rFonts w:hint="eastAsia"/>
        </w:rPr>
        <w:t>‌</w:t>
      </w:r>
      <w:r w:rsidRPr="00816C9D">
        <w:rPr>
          <w:rStyle w:val="Char2"/>
          <w:rFonts w:hint="cs"/>
          <w:rtl/>
        </w:rPr>
        <w:t>ها، بی‌تردید خرافات است که در گذشتِ روزگار چون غباری بر چهر</w:t>
      </w:r>
      <w:r w:rsidR="00816C9D" w:rsidRPr="00816C9D">
        <w:rPr>
          <w:rStyle w:val="Char2"/>
          <w:rFonts w:hint="cs"/>
          <w:rtl/>
        </w:rPr>
        <w:t>ۀ</w:t>
      </w:r>
      <w:r w:rsidRPr="00816C9D">
        <w:rPr>
          <w:rStyle w:val="Char2"/>
          <w:rFonts w:hint="cs"/>
          <w:rtl/>
        </w:rPr>
        <w:t xml:space="preserve"> دین نشسته و صورت پاک و روشن آن را تیره ساخته است. نسل نو را باید از خرافه‌ها با خبر و بر حذر داشت تا فردای دین، فردای روشنی باشد. بعلاوه پیروان ادیان توحیدی بهتر است بجای ستیزه‌گری ناروا با یکدیگر، هر کدام فوائد و امتیازات دین خود را با دلیل و مدرک نشان دهند و خدمات آئینشان را به بشریت بازگو کنند و آنگاه گزینش دین فردا را به نسل فردا سپارند.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ما در اینجا از خدمات فرهنگ و تمدن اسلامی به جهانیان و نقشی که اسلام در این باره بر عهده داشته، سخنی نمی‌گوییم</w:t>
      </w:r>
      <w:r w:rsidR="00E72413" w:rsidRPr="00816C9D">
        <w:rPr>
          <w:rStyle w:val="Char2"/>
          <w:rFonts w:hint="cs"/>
          <w:rtl/>
        </w:rPr>
        <w:t>؛</w:t>
      </w:r>
      <w:r w:rsidRPr="00816C9D">
        <w:rPr>
          <w:rStyle w:val="Char2"/>
          <w:rFonts w:hint="cs"/>
          <w:rtl/>
        </w:rPr>
        <w:t xml:space="preserve"> زیرا که «این رشته سر دراز دارد» ولی در خلال چند اصل، از مبانی این آئین خدایی سخن به میان می‌آوریم و داوری </w:t>
      </w:r>
      <w:r w:rsidR="00E72413" w:rsidRPr="00816C9D">
        <w:rPr>
          <w:rStyle w:val="Char2"/>
          <w:rFonts w:hint="cs"/>
          <w:rtl/>
        </w:rPr>
        <w:t>را به خوانندگان ارجمند می‌سپریم</w:t>
      </w:r>
      <w:r w:rsidRPr="00816C9D">
        <w:rPr>
          <w:rStyle w:val="Char2"/>
          <w:rFonts w:hint="cs"/>
          <w:rtl/>
        </w:rPr>
        <w:t xml:space="preserve">: </w:t>
      </w:r>
    </w:p>
    <w:p w:rsidR="005C5567" w:rsidRPr="00816C9D" w:rsidRDefault="005C5567" w:rsidP="00204B98">
      <w:pPr>
        <w:pStyle w:val="StyleComplexBLotus12ptJustifiedFirstline05cmCharChar"/>
        <w:numPr>
          <w:ilvl w:val="0"/>
          <w:numId w:val="2"/>
        </w:numPr>
        <w:spacing w:line="240" w:lineRule="auto"/>
        <w:ind w:left="641" w:hanging="357"/>
        <w:jc w:val="lowKashida"/>
        <w:rPr>
          <w:rStyle w:val="Char2"/>
          <w:rtl/>
        </w:rPr>
      </w:pPr>
      <w:r w:rsidRPr="00816C9D">
        <w:rPr>
          <w:rStyle w:val="Char2"/>
          <w:rFonts w:hint="cs"/>
          <w:rtl/>
        </w:rPr>
        <w:t xml:space="preserve"> اسلام، دین خرد گرایی و ارزشمند شمردن «عقل» و «فکر» و «برهان» است و آیات قرآنی که در این باره آمده از هفت</w:t>
      </w:r>
      <w:r w:rsidR="00E72413" w:rsidRPr="00816C9D">
        <w:rPr>
          <w:rStyle w:val="Char2"/>
          <w:rFonts w:hint="cs"/>
          <w:rtl/>
        </w:rPr>
        <w:t>اد آیه در می‌گذرد. قرآن می‌گوید</w:t>
      </w:r>
      <w:r w:rsidR="006A6F13" w:rsidRPr="00816C9D">
        <w:rPr>
          <w:rStyle w:val="Char2"/>
          <w:rFonts w:hint="cs"/>
          <w:rtl/>
        </w:rPr>
        <w:t>:</w:t>
      </w:r>
    </w:p>
    <w:p w:rsidR="005C5567" w:rsidRPr="00816C9D" w:rsidRDefault="00612FDF" w:rsidP="00612FD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وَيَج</w:t>
      </w:r>
      <w:r w:rsidRPr="00680F02">
        <w:rPr>
          <w:rStyle w:val="Char7"/>
          <w:rFonts w:hint="cs"/>
          <w:rtl/>
        </w:rPr>
        <w:t>ۡ</w:t>
      </w:r>
      <w:r w:rsidRPr="00680F02">
        <w:rPr>
          <w:rStyle w:val="Char7"/>
          <w:rFonts w:hint="eastAsia"/>
          <w:rtl/>
        </w:rPr>
        <w:t>عَلُ</w:t>
      </w:r>
      <w:r w:rsidRPr="00680F02">
        <w:rPr>
          <w:rStyle w:val="Char7"/>
          <w:rtl/>
        </w:rPr>
        <w:t xml:space="preserve"> </w:t>
      </w:r>
      <w:r w:rsidRPr="00680F02">
        <w:rPr>
          <w:rStyle w:val="Char7"/>
          <w:rFonts w:hint="cs"/>
          <w:rtl/>
        </w:rPr>
        <w:t>ٱ</w:t>
      </w:r>
      <w:r w:rsidRPr="00680F02">
        <w:rPr>
          <w:rStyle w:val="Char7"/>
          <w:rFonts w:hint="eastAsia"/>
          <w:rtl/>
        </w:rPr>
        <w:t>لرِّج</w:t>
      </w:r>
      <w:r w:rsidRPr="00680F02">
        <w:rPr>
          <w:rStyle w:val="Char7"/>
          <w:rFonts w:hint="cs"/>
          <w:rtl/>
        </w:rPr>
        <w:t>ۡ</w:t>
      </w:r>
      <w:r w:rsidRPr="00680F02">
        <w:rPr>
          <w:rStyle w:val="Char7"/>
          <w:rFonts w:hint="eastAsia"/>
          <w:rtl/>
        </w:rPr>
        <w:t>سَ</w:t>
      </w:r>
      <w:r w:rsidRPr="00680F02">
        <w:rPr>
          <w:rStyle w:val="Char7"/>
          <w:rtl/>
        </w:rPr>
        <w:t xml:space="preserve"> </w:t>
      </w:r>
      <w:r w:rsidRPr="00680F02">
        <w:rPr>
          <w:rStyle w:val="Char7"/>
          <w:rFonts w:hint="eastAsia"/>
          <w:rtl/>
        </w:rPr>
        <w:t>عَلَى</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قِلُونَ</w:t>
      </w:r>
      <w:r>
        <w:rPr>
          <w:rFonts w:ascii="Times New Roman" w:hAnsi="Times New Roman" w:cs="CTraditional Arabic" w:hint="cs"/>
          <w:sz w:val="28"/>
          <w:szCs w:val="28"/>
          <w:rtl/>
          <w:lang w:bidi="fa-IR"/>
        </w:rPr>
        <w:t>﴾</w:t>
      </w:r>
      <w:r w:rsidRPr="00612FDF">
        <w:rPr>
          <w:rStyle w:val="Char2"/>
        </w:rPr>
        <w:t xml:space="preserve"> </w:t>
      </w:r>
      <w:r w:rsidR="006A6F13" w:rsidRPr="00612FDF">
        <w:rPr>
          <w:rStyle w:val="Char1"/>
          <w:rFonts w:hint="cs"/>
          <w:rtl/>
        </w:rPr>
        <w:t>[</w:t>
      </w:r>
      <w:r w:rsidR="005C5567" w:rsidRPr="00612FDF">
        <w:rPr>
          <w:rStyle w:val="Char1"/>
          <w:rFonts w:hint="cs"/>
          <w:rtl/>
        </w:rPr>
        <w:t>یونس: 100</w:t>
      </w:r>
      <w:r w:rsidR="006A6F13" w:rsidRPr="00612FDF">
        <w:rPr>
          <w:rStyle w:val="Char1"/>
          <w:rFonts w:hint="cs"/>
          <w:rtl/>
        </w:rPr>
        <w:t>].</w:t>
      </w:r>
    </w:p>
    <w:p w:rsidR="005C5567" w:rsidRPr="00816C9D" w:rsidRDefault="00B42C79"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(خدا) پلیدی را بر کسانی</w:t>
      </w:r>
      <w:r w:rsidRPr="00816C9D">
        <w:rPr>
          <w:rStyle w:val="Char2"/>
          <w:rFonts w:hint="cs"/>
          <w:rtl/>
        </w:rPr>
        <w:t xml:space="preserve"> می‌نهد که خرد را بکار نمی‌برند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سفارش می‌کند که مردم، بکوشند تا هر سخنی را بشنوند آ</w:t>
      </w:r>
      <w:r w:rsidR="00E72413" w:rsidRPr="00816C9D">
        <w:rPr>
          <w:rStyle w:val="Char2"/>
          <w:rFonts w:hint="cs"/>
          <w:rtl/>
        </w:rPr>
        <w:t>نگاه بهترین گفتار را پیروی کنند</w:t>
      </w:r>
      <w:r w:rsidR="00450431" w:rsidRPr="00816C9D">
        <w:rPr>
          <w:rStyle w:val="Char2"/>
          <w:rFonts w:hint="cs"/>
          <w:rtl/>
        </w:rPr>
        <w:t>:</w:t>
      </w:r>
    </w:p>
    <w:p w:rsidR="005C5567" w:rsidRPr="00725B52" w:rsidRDefault="00725B52" w:rsidP="00725B52">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فَبَشِّر</w:t>
      </w:r>
      <w:r w:rsidRPr="00680F02">
        <w:rPr>
          <w:rStyle w:val="Char7"/>
          <w:rFonts w:hint="cs"/>
          <w:rtl/>
        </w:rPr>
        <w:t>ۡ</w:t>
      </w:r>
      <w:r w:rsidRPr="00680F02">
        <w:rPr>
          <w:rStyle w:val="Char7"/>
          <w:rtl/>
        </w:rPr>
        <w:t xml:space="preserve"> </w:t>
      </w:r>
      <w:r w:rsidRPr="00680F02">
        <w:rPr>
          <w:rStyle w:val="Char7"/>
          <w:rFonts w:hint="eastAsia"/>
          <w:rtl/>
        </w:rPr>
        <w:t>عِبَادِ</w:t>
      </w:r>
      <w:r w:rsidRPr="00680F02">
        <w:rPr>
          <w:rStyle w:val="Char7"/>
          <w:rtl/>
        </w:rPr>
        <w:t xml:space="preserve"> </w:t>
      </w:r>
      <w:r w:rsidRPr="00680F02">
        <w:rPr>
          <w:rStyle w:val="Char7"/>
          <w:rFonts w:hint="cs"/>
          <w:rtl/>
        </w:rPr>
        <w:t>١٧</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يَس</w:t>
      </w:r>
      <w:r w:rsidRPr="00680F02">
        <w:rPr>
          <w:rStyle w:val="Char7"/>
          <w:rFonts w:hint="cs"/>
          <w:rtl/>
        </w:rPr>
        <w:t>ۡ</w:t>
      </w:r>
      <w:r w:rsidRPr="00680F02">
        <w:rPr>
          <w:rStyle w:val="Char7"/>
          <w:rFonts w:hint="eastAsia"/>
          <w:rtl/>
        </w:rPr>
        <w:t>تَمِعُونَ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لَ</w:t>
      </w:r>
      <w:r w:rsidRPr="00680F02">
        <w:rPr>
          <w:rStyle w:val="Char7"/>
          <w:rtl/>
        </w:rPr>
        <w:t xml:space="preserve"> </w:t>
      </w:r>
      <w:r w:rsidRPr="00680F02">
        <w:rPr>
          <w:rStyle w:val="Char7"/>
          <w:rFonts w:hint="eastAsia"/>
          <w:rtl/>
        </w:rPr>
        <w:t>فَيَتَّبِعُونَ</w:t>
      </w:r>
      <w:r w:rsidRPr="00680F02">
        <w:rPr>
          <w:rStyle w:val="Char7"/>
          <w:rtl/>
        </w:rPr>
        <w:t xml:space="preserve"> </w:t>
      </w:r>
      <w:r w:rsidRPr="00680F02">
        <w:rPr>
          <w:rStyle w:val="Char7"/>
          <w:rFonts w:hint="eastAsia"/>
          <w:rtl/>
        </w:rPr>
        <w:t>أَح</w:t>
      </w:r>
      <w:r w:rsidRPr="00680F02">
        <w:rPr>
          <w:rStyle w:val="Char7"/>
          <w:rFonts w:hint="cs"/>
          <w:rtl/>
        </w:rPr>
        <w:t>ۡ</w:t>
      </w:r>
      <w:r w:rsidRPr="00680F02">
        <w:rPr>
          <w:rStyle w:val="Char7"/>
          <w:rFonts w:hint="eastAsia"/>
          <w:rtl/>
        </w:rPr>
        <w:t>سَنَهُ</w:t>
      </w:r>
      <w:r w:rsidRPr="00680F02">
        <w:rPr>
          <w:rStyle w:val="Char7"/>
          <w:rFonts w:hint="cs"/>
          <w:rtl/>
        </w:rPr>
        <w:t>ۥٓۚ</w:t>
      </w:r>
      <w:r>
        <w:rPr>
          <w:rFonts w:ascii="Times New Roman" w:hAnsi="Times New Roman" w:cs="CTraditional Arabic" w:hint="cs"/>
          <w:sz w:val="28"/>
          <w:szCs w:val="28"/>
          <w:rtl/>
          <w:lang w:bidi="fa-IR"/>
        </w:rPr>
        <w:t>﴾</w:t>
      </w:r>
      <w:r w:rsidR="00450431" w:rsidRPr="00725B52">
        <w:rPr>
          <w:rStyle w:val="Char1"/>
          <w:rFonts w:hint="cs"/>
          <w:rtl/>
        </w:rPr>
        <w:t xml:space="preserve"> [ال</w:t>
      </w:r>
      <w:r w:rsidR="005C5567" w:rsidRPr="00725B52">
        <w:rPr>
          <w:rStyle w:val="Char1"/>
          <w:rFonts w:hint="cs"/>
          <w:rtl/>
        </w:rPr>
        <w:t>زمر: 17-18</w:t>
      </w:r>
      <w:r w:rsidR="00450431" w:rsidRPr="00725B52">
        <w:rPr>
          <w:rStyle w:val="Char1"/>
          <w:rFonts w:hint="cs"/>
          <w:rtl/>
        </w:rPr>
        <w:t>].</w:t>
      </w:r>
    </w:p>
    <w:p w:rsidR="005C5567" w:rsidRPr="00816C9D" w:rsidRDefault="00B42C79"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بندگان مرا نوید ده! آنان که به هر سخنی گوش فرا می‌ده</w:t>
      </w:r>
      <w:r w:rsidRPr="00816C9D">
        <w:rPr>
          <w:rStyle w:val="Char2"/>
          <w:rFonts w:hint="cs"/>
          <w:rtl/>
        </w:rPr>
        <w:t>ند سپس بهترینش را پیروی می‌کنند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ind w:left="641" w:hanging="357"/>
        <w:jc w:val="lowKashida"/>
        <w:rPr>
          <w:rStyle w:val="Char2"/>
          <w:rtl/>
        </w:rPr>
      </w:pPr>
      <w:r w:rsidRPr="00816C9D">
        <w:rPr>
          <w:rStyle w:val="Char2"/>
          <w:rFonts w:hint="cs"/>
          <w:rtl/>
        </w:rPr>
        <w:t xml:space="preserve"> اسلام، به توحید ناب و خالص فرا می‌خواند و مردم را از هر گونه شرک به خدا، پرهیز می‌دهد</w:t>
      </w:r>
      <w:r w:rsidR="00E72413" w:rsidRPr="00816C9D">
        <w:rPr>
          <w:rStyle w:val="Char2"/>
          <w:rFonts w:hint="cs"/>
          <w:rtl/>
        </w:rPr>
        <w:t>:</w:t>
      </w:r>
    </w:p>
    <w:p w:rsidR="005C5567" w:rsidRPr="00816C9D" w:rsidRDefault="00947167" w:rsidP="00947167">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أَلَّا</w:t>
      </w:r>
      <w:r w:rsidRPr="00680F02">
        <w:rPr>
          <w:rStyle w:val="Char7"/>
          <w:rtl/>
        </w:rPr>
        <w:t xml:space="preserve"> </w:t>
      </w:r>
      <w:r w:rsidRPr="00680F02">
        <w:rPr>
          <w:rStyle w:val="Char7"/>
          <w:rFonts w:hint="eastAsia"/>
          <w:rtl/>
        </w:rPr>
        <w:t>تَع</w:t>
      </w:r>
      <w:r w:rsidRPr="00680F02">
        <w:rPr>
          <w:rStyle w:val="Char7"/>
          <w:rFonts w:hint="cs"/>
          <w:rtl/>
        </w:rPr>
        <w:t>ۡ</w:t>
      </w:r>
      <w:r w:rsidRPr="00680F02">
        <w:rPr>
          <w:rStyle w:val="Char7"/>
          <w:rFonts w:hint="eastAsia"/>
          <w:rtl/>
        </w:rPr>
        <w:t>بُدُو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إِلَّا</w:t>
      </w:r>
      <w:r w:rsidRPr="00680F02">
        <w:rPr>
          <w:rStyle w:val="Char7"/>
          <w:rFonts w:hint="cs"/>
          <w:rtl/>
        </w:rPr>
        <w:t>ٓ</w:t>
      </w:r>
      <w:r w:rsidRPr="00680F02">
        <w:rPr>
          <w:rStyle w:val="Char7"/>
          <w:rtl/>
        </w:rPr>
        <w:t xml:space="preserve"> </w:t>
      </w:r>
      <w:r w:rsidRPr="00680F02">
        <w:rPr>
          <w:rStyle w:val="Char7"/>
          <w:rFonts w:hint="eastAsia"/>
          <w:rtl/>
        </w:rPr>
        <w:t>إِيَّاهُ</w:t>
      </w:r>
      <w:r>
        <w:rPr>
          <w:rFonts w:ascii="Times New Roman" w:hAnsi="Times New Roman" w:cs="CTraditional Arabic" w:hint="cs"/>
          <w:sz w:val="28"/>
          <w:szCs w:val="28"/>
          <w:rtl/>
          <w:lang w:bidi="fa-IR"/>
        </w:rPr>
        <w:t>﴾</w:t>
      </w:r>
      <w:r w:rsidR="000B1C37" w:rsidRPr="00816C9D">
        <w:rPr>
          <w:rStyle w:val="Char2"/>
          <w:rFonts w:hint="cs"/>
          <w:rtl/>
        </w:rPr>
        <w:t xml:space="preserve"> </w:t>
      </w:r>
      <w:r w:rsidR="000B1C37" w:rsidRPr="00947167">
        <w:rPr>
          <w:rStyle w:val="Char1"/>
          <w:rFonts w:hint="cs"/>
          <w:rtl/>
        </w:rPr>
        <w:t>[</w:t>
      </w:r>
      <w:r w:rsidR="005C5567" w:rsidRPr="00947167">
        <w:rPr>
          <w:rStyle w:val="Char1"/>
          <w:rFonts w:hint="cs"/>
          <w:rtl/>
        </w:rPr>
        <w:t>یوسف: 40</w:t>
      </w:r>
      <w:r w:rsidR="000B1C37" w:rsidRPr="00947167">
        <w:rPr>
          <w:rStyle w:val="Char1"/>
          <w:rFonts w:hint="cs"/>
          <w:rtl/>
        </w:rPr>
        <w:t>].</w:t>
      </w:r>
    </w:p>
    <w:p w:rsidR="005C5567" w:rsidRPr="00816C9D" w:rsidRDefault="00D31F2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جز او کسی را نپرستید</w:t>
      </w:r>
      <w:r>
        <w:rPr>
          <w:rFonts w:cs="Traditional Arabic" w:hint="cs"/>
          <w:color w:val="000000"/>
          <w:sz w:val="28"/>
          <w:szCs w:val="28"/>
          <w:rtl/>
          <w:lang w:bidi="fa-IR"/>
        </w:rPr>
        <w:t>»</w:t>
      </w:r>
      <w:r w:rsidR="005C5567" w:rsidRPr="00816C9D">
        <w:rPr>
          <w:rStyle w:val="Char2"/>
          <w:rFonts w:hint="cs"/>
          <w:rtl/>
        </w:rPr>
        <w:t>.</w:t>
      </w:r>
    </w:p>
    <w:p w:rsidR="005C5567" w:rsidRPr="00816C9D" w:rsidRDefault="00004EBC" w:rsidP="00004EBC">
      <w:pPr>
        <w:pStyle w:val="StyleComplexBLotus12ptJustifiedFirstline05cmCharChar"/>
        <w:tabs>
          <w:tab w:val="right" w:pos="7371"/>
        </w:tabs>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يُش</w:t>
      </w:r>
      <w:r w:rsidRPr="00680F02">
        <w:rPr>
          <w:rStyle w:val="Char7"/>
          <w:rFonts w:hint="cs"/>
          <w:rtl/>
        </w:rPr>
        <w:t>ۡ</w:t>
      </w:r>
      <w:r w:rsidRPr="00680F02">
        <w:rPr>
          <w:rStyle w:val="Char7"/>
          <w:rFonts w:hint="eastAsia"/>
          <w:rtl/>
        </w:rPr>
        <w:t>رِكُ</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eastAsia"/>
          <w:rtl/>
        </w:rPr>
        <w:t>حُك</w:t>
      </w:r>
      <w:r w:rsidRPr="00680F02">
        <w:rPr>
          <w:rStyle w:val="Char7"/>
          <w:rFonts w:hint="cs"/>
          <w:rtl/>
        </w:rPr>
        <w:t>ۡ</w:t>
      </w:r>
      <w:r w:rsidRPr="00680F02">
        <w:rPr>
          <w:rStyle w:val="Char7"/>
          <w:rFonts w:hint="eastAsia"/>
          <w:rtl/>
        </w:rPr>
        <w:t>مِهِ</w:t>
      </w:r>
      <w:r w:rsidRPr="00680F02">
        <w:rPr>
          <w:rStyle w:val="Char7"/>
          <w:rFonts w:hint="cs"/>
          <w:rtl/>
        </w:rPr>
        <w:t>ۦٓ</w:t>
      </w:r>
      <w:r w:rsidRPr="00680F02">
        <w:rPr>
          <w:rStyle w:val="Char7"/>
          <w:rtl/>
        </w:rPr>
        <w:t xml:space="preserve"> </w:t>
      </w:r>
      <w:r w:rsidRPr="00680F02">
        <w:rPr>
          <w:rStyle w:val="Char7"/>
          <w:rFonts w:hint="eastAsia"/>
          <w:rtl/>
        </w:rPr>
        <w:t>أَحَد</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sidR="00A310BD" w:rsidRPr="00004EBC">
        <w:rPr>
          <w:rStyle w:val="Char1"/>
          <w:rFonts w:hint="cs"/>
          <w:rtl/>
        </w:rPr>
        <w:t xml:space="preserve"> [الکهف: 26].</w:t>
      </w:r>
    </w:p>
    <w:p w:rsidR="005C5567" w:rsidRPr="00816C9D" w:rsidRDefault="00D31F2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او هیچ </w:t>
      </w:r>
      <w:r w:rsidRPr="00816C9D">
        <w:rPr>
          <w:rStyle w:val="Char2"/>
          <w:rFonts w:hint="cs"/>
          <w:rtl/>
        </w:rPr>
        <w:t>کس را در فرمان خود شریک نمی‌کند</w:t>
      </w:r>
      <w:r>
        <w:rPr>
          <w:rFonts w:cs="Traditional Arabic" w:hint="cs"/>
          <w:color w:val="000000"/>
          <w:sz w:val="28"/>
          <w:szCs w:val="28"/>
          <w:rtl/>
          <w:lang w:bidi="fa-IR"/>
        </w:rPr>
        <w:t>»</w:t>
      </w:r>
      <w:r w:rsidR="005C5567" w:rsidRPr="00816C9D">
        <w:rPr>
          <w:rStyle w:val="Char2"/>
          <w:rFonts w:hint="cs"/>
          <w:rtl/>
        </w:rPr>
        <w:t>.</w:t>
      </w:r>
    </w:p>
    <w:p w:rsidR="005C5567" w:rsidRPr="00816C9D" w:rsidRDefault="00004EBC" w:rsidP="00004EBC">
      <w:pPr>
        <w:pStyle w:val="StyleComplexBLotus12ptJustifiedFirstline05cmCharChar"/>
        <w:tabs>
          <w:tab w:val="right" w:pos="7371"/>
        </w:tabs>
        <w:spacing w:line="240" w:lineRule="auto"/>
        <w:jc w:val="lowKashida"/>
        <w:rPr>
          <w:rStyle w:val="Char2"/>
          <w:rtl/>
        </w:rPr>
      </w:pPr>
      <w:r>
        <w:rPr>
          <w:rFonts w:cs="CTraditional Arabic" w:hint="cs"/>
          <w:color w:val="000000"/>
          <w:sz w:val="28"/>
          <w:szCs w:val="28"/>
          <w:rtl/>
          <w:lang w:bidi="fa-IR"/>
        </w:rPr>
        <w:t>﴿</w:t>
      </w:r>
      <w:r w:rsidRPr="00680F02">
        <w:rPr>
          <w:rStyle w:val="Char7"/>
          <w:rFonts w:hint="eastAsia"/>
          <w:rtl/>
        </w:rPr>
        <w:t>فَ</w:t>
      </w:r>
      <w:r w:rsidRPr="00680F02">
        <w:rPr>
          <w:rStyle w:val="Char7"/>
          <w:rFonts w:hint="cs"/>
          <w:rtl/>
        </w:rPr>
        <w:t>ٱ</w:t>
      </w:r>
      <w:r w:rsidRPr="00680F02">
        <w:rPr>
          <w:rStyle w:val="Char7"/>
          <w:rFonts w:hint="eastAsia"/>
          <w:rtl/>
        </w:rPr>
        <w:t>د</w:t>
      </w:r>
      <w:r w:rsidRPr="00680F02">
        <w:rPr>
          <w:rStyle w:val="Char7"/>
          <w:rFonts w:hint="cs"/>
          <w:rtl/>
        </w:rPr>
        <w:t>ۡ</w:t>
      </w:r>
      <w:r w:rsidRPr="00680F02">
        <w:rPr>
          <w:rStyle w:val="Char7"/>
          <w:rFonts w:hint="eastAsia"/>
          <w:rtl/>
        </w:rPr>
        <w:t>عُواْ</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مُخ</w:t>
      </w:r>
      <w:r w:rsidRPr="00680F02">
        <w:rPr>
          <w:rStyle w:val="Char7"/>
          <w:rFonts w:hint="cs"/>
          <w:rtl/>
        </w:rPr>
        <w:t>ۡ</w:t>
      </w:r>
      <w:r w:rsidRPr="00680F02">
        <w:rPr>
          <w:rStyle w:val="Char7"/>
          <w:rFonts w:hint="eastAsia"/>
          <w:rtl/>
        </w:rPr>
        <w:t>لِصِينَ</w:t>
      </w:r>
      <w:r w:rsidRPr="00680F02">
        <w:rPr>
          <w:rStyle w:val="Char7"/>
          <w:rtl/>
        </w:rPr>
        <w:t xml:space="preserve"> </w:t>
      </w:r>
      <w:r w:rsidRPr="00680F02">
        <w:rPr>
          <w:rStyle w:val="Char7"/>
          <w:rFonts w:hint="eastAsia"/>
          <w:rtl/>
        </w:rPr>
        <w:t>لَهُ</w:t>
      </w:r>
      <w:r w:rsidRPr="00680F02">
        <w:rPr>
          <w:rStyle w:val="Char7"/>
          <w:rtl/>
        </w:rPr>
        <w:t xml:space="preserve"> </w:t>
      </w:r>
      <w:r w:rsidRPr="00680F02">
        <w:rPr>
          <w:rStyle w:val="Char7"/>
          <w:rFonts w:hint="cs"/>
          <w:rtl/>
        </w:rPr>
        <w:t>ٱ</w:t>
      </w:r>
      <w:r w:rsidRPr="00680F02">
        <w:rPr>
          <w:rStyle w:val="Char7"/>
          <w:rFonts w:hint="eastAsia"/>
          <w:rtl/>
        </w:rPr>
        <w:t>لدِّينَ</w:t>
      </w:r>
      <w:r>
        <w:rPr>
          <w:rFonts w:cs="CTraditional Arabic" w:hint="cs"/>
          <w:color w:val="000000"/>
          <w:sz w:val="28"/>
          <w:szCs w:val="28"/>
          <w:rtl/>
          <w:lang w:bidi="fa-IR"/>
        </w:rPr>
        <w:t>﴾</w:t>
      </w:r>
      <w:r>
        <w:rPr>
          <w:rFonts w:cs="Traditional Arabic"/>
          <w:color w:val="000000"/>
          <w:sz w:val="28"/>
          <w:szCs w:val="28"/>
          <w:lang w:bidi="fa-IR"/>
        </w:rPr>
        <w:t xml:space="preserve"> </w:t>
      </w:r>
      <w:r w:rsidR="00B62847" w:rsidRPr="00004EBC">
        <w:rPr>
          <w:rStyle w:val="Char1"/>
          <w:rFonts w:hint="cs"/>
          <w:rtl/>
        </w:rPr>
        <w:t>[</w:t>
      </w:r>
      <w:r w:rsidR="005C5567" w:rsidRPr="00004EBC">
        <w:rPr>
          <w:rStyle w:val="Char1"/>
          <w:rFonts w:hint="cs"/>
          <w:rtl/>
        </w:rPr>
        <w:t>غافر: 14</w:t>
      </w:r>
      <w:r w:rsidR="00B62847" w:rsidRPr="00004EBC">
        <w:rPr>
          <w:rStyle w:val="Char1"/>
          <w:rFonts w:hint="cs"/>
          <w:rtl/>
        </w:rPr>
        <w:t>].</w:t>
      </w:r>
    </w:p>
    <w:p w:rsidR="005C5567" w:rsidRPr="00816C9D" w:rsidRDefault="00D31F2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او را بخوانی</w:t>
      </w:r>
      <w:r w:rsidRPr="00816C9D">
        <w:rPr>
          <w:rStyle w:val="Char2"/>
          <w:rFonts w:hint="cs"/>
          <w:rtl/>
        </w:rPr>
        <w:t>د و دینتان را برای او خالص کنید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خدا را شبیه و </w:t>
      </w:r>
      <w:r w:rsidR="00E72413" w:rsidRPr="00816C9D">
        <w:rPr>
          <w:rStyle w:val="Char2"/>
          <w:rFonts w:hint="cs"/>
          <w:rtl/>
        </w:rPr>
        <w:t>مانند هیچ چیز و هیچ کس نمی‌شمرد</w:t>
      </w:r>
      <w:r w:rsidR="0028156B" w:rsidRPr="00816C9D">
        <w:rPr>
          <w:rStyle w:val="Char2"/>
          <w:rFonts w:hint="cs"/>
          <w:rtl/>
        </w:rPr>
        <w:t>:</w:t>
      </w:r>
    </w:p>
    <w:p w:rsidR="005C5567" w:rsidRPr="00816C9D" w:rsidRDefault="00CC79C5" w:rsidP="00CC79C5">
      <w:pPr>
        <w:pStyle w:val="StyleComplexBLotus12ptJustifiedFirstline05cmCharChar"/>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eastAsia"/>
          <w:rtl/>
        </w:rPr>
        <w:t>لَي</w:t>
      </w:r>
      <w:r w:rsidRPr="00680F02">
        <w:rPr>
          <w:rStyle w:val="Char7"/>
          <w:rFonts w:hint="cs"/>
          <w:rtl/>
        </w:rPr>
        <w:t>ۡ</w:t>
      </w:r>
      <w:r w:rsidRPr="00680F02">
        <w:rPr>
          <w:rStyle w:val="Char7"/>
          <w:rFonts w:hint="eastAsia"/>
          <w:rtl/>
        </w:rPr>
        <w:t>سَ</w:t>
      </w:r>
      <w:r w:rsidRPr="00680F02">
        <w:rPr>
          <w:rStyle w:val="Char7"/>
          <w:rtl/>
        </w:rPr>
        <w:t xml:space="preserve"> </w:t>
      </w:r>
      <w:r w:rsidRPr="00680F02">
        <w:rPr>
          <w:rStyle w:val="Char7"/>
          <w:rFonts w:hint="eastAsia"/>
          <w:rtl/>
        </w:rPr>
        <w:t>كَمِث</w:t>
      </w:r>
      <w:r w:rsidRPr="00680F02">
        <w:rPr>
          <w:rStyle w:val="Char7"/>
          <w:rFonts w:hint="cs"/>
          <w:rtl/>
        </w:rPr>
        <w:t>ۡ</w:t>
      </w:r>
      <w:r w:rsidRPr="00680F02">
        <w:rPr>
          <w:rStyle w:val="Char7"/>
          <w:rFonts w:hint="eastAsia"/>
          <w:rtl/>
        </w:rPr>
        <w:t>لِهِ</w:t>
      </w:r>
      <w:r w:rsidRPr="00680F02">
        <w:rPr>
          <w:rStyle w:val="Char7"/>
          <w:rFonts w:hint="cs"/>
          <w:rtl/>
        </w:rPr>
        <w:t>ۦ</w:t>
      </w:r>
      <w:r w:rsidRPr="00680F02">
        <w:rPr>
          <w:rStyle w:val="Char7"/>
          <w:rtl/>
        </w:rPr>
        <w:t xml:space="preserve"> </w:t>
      </w:r>
      <w:r w:rsidRPr="00680F02">
        <w:rPr>
          <w:rStyle w:val="Char7"/>
          <w:rFonts w:hint="eastAsia"/>
          <w:rtl/>
        </w:rPr>
        <w:t>شَي</w:t>
      </w:r>
      <w:r w:rsidRPr="00680F02">
        <w:rPr>
          <w:rStyle w:val="Char7"/>
          <w:rFonts w:hint="cs"/>
          <w:rtl/>
        </w:rPr>
        <w:t>ۡ</w:t>
      </w:r>
      <w:r w:rsidRPr="00680F02">
        <w:rPr>
          <w:rStyle w:val="Char7"/>
          <w:rFonts w:hint="eastAsia"/>
          <w:rtl/>
        </w:rPr>
        <w:t>ء</w:t>
      </w:r>
      <w:r w:rsidRPr="00680F02">
        <w:rPr>
          <w:rStyle w:val="Char7"/>
          <w:rFonts w:hint="cs"/>
          <w:rtl/>
        </w:rPr>
        <w:t>ٞ</w:t>
      </w:r>
      <w:r>
        <w:rPr>
          <w:rFonts w:ascii="Times New Roman" w:hAnsi="Times New Roman" w:cs="CTraditional Arabic" w:hint="cs"/>
          <w:sz w:val="28"/>
          <w:szCs w:val="28"/>
          <w:rtl/>
          <w:lang w:bidi="fa-IR"/>
        </w:rPr>
        <w:t>﴾</w:t>
      </w:r>
      <w:r w:rsidR="0028156B" w:rsidRPr="00CC79C5">
        <w:rPr>
          <w:rStyle w:val="Char1"/>
          <w:rFonts w:hint="cs"/>
          <w:rtl/>
        </w:rPr>
        <w:t xml:space="preserve"> [الشوری: 11].</w:t>
      </w:r>
    </w:p>
    <w:p w:rsidR="005C5567" w:rsidRPr="00816C9D" w:rsidRDefault="00D31F2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هیچ چیزی همانند او نیست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مردم را به رحمت خداوند امیدوار می</w:t>
      </w:r>
      <w:r w:rsidRPr="00816C9D">
        <w:rPr>
          <w:rStyle w:val="Char2"/>
          <w:rFonts w:hint="eastAsia"/>
          <w:rtl/>
        </w:rPr>
        <w:t>‌</w:t>
      </w:r>
      <w:r w:rsidR="00E72413" w:rsidRPr="00816C9D">
        <w:rPr>
          <w:rStyle w:val="Char2"/>
          <w:rFonts w:hint="cs"/>
          <w:rtl/>
        </w:rPr>
        <w:t>سازد</w:t>
      </w:r>
      <w:r w:rsidR="002A02A0" w:rsidRPr="00816C9D">
        <w:rPr>
          <w:rStyle w:val="Char2"/>
          <w:rFonts w:hint="cs"/>
          <w:rtl/>
        </w:rPr>
        <w:t>:</w:t>
      </w:r>
    </w:p>
    <w:p w:rsidR="005C5567" w:rsidRPr="00816C9D" w:rsidRDefault="006E684A" w:rsidP="006E684A">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وَرَح</w:t>
      </w:r>
      <w:r w:rsidRPr="00680F02">
        <w:rPr>
          <w:rStyle w:val="Char7"/>
          <w:rFonts w:hint="cs"/>
          <w:rtl/>
        </w:rPr>
        <w:t>ۡ</w:t>
      </w:r>
      <w:r w:rsidRPr="00680F02">
        <w:rPr>
          <w:rStyle w:val="Char7"/>
          <w:rFonts w:hint="eastAsia"/>
          <w:rtl/>
        </w:rPr>
        <w:t>مَتِي</w:t>
      </w:r>
      <w:r w:rsidRPr="00680F02">
        <w:rPr>
          <w:rStyle w:val="Char7"/>
          <w:rtl/>
        </w:rPr>
        <w:t xml:space="preserve"> </w:t>
      </w:r>
      <w:r w:rsidRPr="00680F02">
        <w:rPr>
          <w:rStyle w:val="Char7"/>
          <w:rFonts w:hint="eastAsia"/>
          <w:rtl/>
        </w:rPr>
        <w:t>وَسِعَت</w:t>
      </w:r>
      <w:r w:rsidRPr="00680F02">
        <w:rPr>
          <w:rStyle w:val="Char7"/>
          <w:rFonts w:hint="cs"/>
          <w:rtl/>
        </w:rPr>
        <w:t>ۡ</w:t>
      </w:r>
      <w:r w:rsidRPr="00680F02">
        <w:rPr>
          <w:rStyle w:val="Char7"/>
          <w:rtl/>
        </w:rPr>
        <w:t xml:space="preserve"> </w:t>
      </w:r>
      <w:r w:rsidRPr="00680F02">
        <w:rPr>
          <w:rStyle w:val="Char7"/>
          <w:rFonts w:hint="eastAsia"/>
          <w:rtl/>
        </w:rPr>
        <w:t>كُلَّ</w:t>
      </w:r>
      <w:r w:rsidRPr="00680F02">
        <w:rPr>
          <w:rStyle w:val="Char7"/>
          <w:rtl/>
        </w:rPr>
        <w:t xml:space="preserve"> </w:t>
      </w:r>
      <w:r w:rsidRPr="00680F02">
        <w:rPr>
          <w:rStyle w:val="Char7"/>
          <w:rFonts w:hint="eastAsia"/>
          <w:rtl/>
        </w:rPr>
        <w:t>شَي</w:t>
      </w:r>
      <w:r w:rsidRPr="00680F02">
        <w:rPr>
          <w:rStyle w:val="Char7"/>
          <w:rFonts w:hint="cs"/>
          <w:rtl/>
        </w:rPr>
        <w:t>ۡ</w:t>
      </w:r>
      <w:r w:rsidRPr="00680F02">
        <w:rPr>
          <w:rStyle w:val="Char7"/>
          <w:rFonts w:hint="eastAsia"/>
          <w:rtl/>
        </w:rPr>
        <w:t>ء</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FB4A54" w:rsidRPr="006E684A">
        <w:rPr>
          <w:rStyle w:val="Char1"/>
          <w:rFonts w:hint="cs"/>
          <w:rtl/>
        </w:rPr>
        <w:t>[</w:t>
      </w:r>
      <w:r w:rsidR="005C5567" w:rsidRPr="006E684A">
        <w:rPr>
          <w:rStyle w:val="Char1"/>
          <w:rFonts w:hint="cs"/>
          <w:rtl/>
        </w:rPr>
        <w:t>ا</w:t>
      </w:r>
      <w:r w:rsidR="002A02A0" w:rsidRPr="006E684A">
        <w:rPr>
          <w:rStyle w:val="Char1"/>
          <w:rFonts w:hint="cs"/>
          <w:rtl/>
        </w:rPr>
        <w:t>لأ</w:t>
      </w:r>
      <w:r w:rsidR="005C5567" w:rsidRPr="006E684A">
        <w:rPr>
          <w:rStyle w:val="Char1"/>
          <w:rFonts w:hint="cs"/>
          <w:rtl/>
        </w:rPr>
        <w:t>عراف: 156</w:t>
      </w:r>
      <w:r w:rsidR="00FB4A54" w:rsidRPr="006E684A">
        <w:rPr>
          <w:rStyle w:val="Char1"/>
          <w:rFonts w:hint="cs"/>
          <w:rtl/>
        </w:rPr>
        <w:t>].</w:t>
      </w:r>
    </w:p>
    <w:p w:rsidR="005C5567" w:rsidRPr="00816C9D" w:rsidRDefault="00D31F2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ر</w:t>
      </w:r>
      <w:r w:rsidRPr="00816C9D">
        <w:rPr>
          <w:rStyle w:val="Char2"/>
          <w:rFonts w:hint="cs"/>
          <w:rtl/>
        </w:rPr>
        <w:t>حمت من همه چیز را فرا گرفته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6E684A" w:rsidP="006E684A">
      <w:pPr>
        <w:pStyle w:val="StyleComplexBLotus12ptJustifiedFirstline05cmCharChar"/>
        <w:tabs>
          <w:tab w:val="right" w:pos="7371"/>
        </w:tabs>
        <w:spacing w:line="240" w:lineRule="auto"/>
        <w:jc w:val="lowKashida"/>
        <w:rPr>
          <w:rStyle w:val="Char2"/>
          <w:rtl/>
        </w:rPr>
      </w:pPr>
      <w:r>
        <w:rPr>
          <w:rFonts w:ascii="Times New Roman" w:hAnsi="Times New Roman" w:cs="CTraditional Arabic" w:hint="cs"/>
          <w:sz w:val="28"/>
          <w:szCs w:val="28"/>
          <w:rtl/>
          <w:lang w:bidi="fa-IR"/>
        </w:rPr>
        <w:t>﴿</w:t>
      </w:r>
      <w:r w:rsidRPr="00680F02">
        <w:rPr>
          <w:rStyle w:val="Char7"/>
          <w:rFonts w:hint="cs"/>
          <w:rtl/>
        </w:rPr>
        <w:t>۞</w:t>
      </w:r>
      <w:r w:rsidRPr="00680F02">
        <w:rPr>
          <w:rStyle w:val="Char7"/>
          <w:rFonts w:hint="eastAsia"/>
          <w:rtl/>
        </w:rPr>
        <w:t>نَبِّئ</w:t>
      </w:r>
      <w:r w:rsidRPr="00680F02">
        <w:rPr>
          <w:rStyle w:val="Char7"/>
          <w:rFonts w:hint="cs"/>
          <w:rtl/>
        </w:rPr>
        <w:t>ۡ</w:t>
      </w:r>
      <w:r w:rsidRPr="00680F02">
        <w:rPr>
          <w:rStyle w:val="Char7"/>
          <w:rtl/>
        </w:rPr>
        <w:t xml:space="preserve"> </w:t>
      </w:r>
      <w:r w:rsidRPr="00680F02">
        <w:rPr>
          <w:rStyle w:val="Char7"/>
          <w:rFonts w:hint="eastAsia"/>
          <w:rtl/>
        </w:rPr>
        <w:t>عِبَادِي</w:t>
      </w:r>
      <w:r w:rsidRPr="00680F02">
        <w:rPr>
          <w:rStyle w:val="Char7"/>
          <w:rFonts w:hint="cs"/>
          <w:rtl/>
        </w:rPr>
        <w:t>ٓ</w:t>
      </w:r>
      <w:r w:rsidRPr="00680F02">
        <w:rPr>
          <w:rStyle w:val="Char7"/>
          <w:rtl/>
        </w:rPr>
        <w:t xml:space="preserve"> </w:t>
      </w:r>
      <w:r w:rsidRPr="00680F02">
        <w:rPr>
          <w:rStyle w:val="Char7"/>
          <w:rFonts w:hint="eastAsia"/>
          <w:rtl/>
        </w:rPr>
        <w:t>أَنِّي</w:t>
      </w:r>
      <w:r w:rsidRPr="00680F02">
        <w:rPr>
          <w:rStyle w:val="Char7"/>
          <w:rFonts w:hint="cs"/>
          <w:rtl/>
        </w:rPr>
        <w:t>ٓ</w:t>
      </w:r>
      <w:r w:rsidRPr="00680F02">
        <w:rPr>
          <w:rStyle w:val="Char7"/>
          <w:rtl/>
        </w:rPr>
        <w:t xml:space="preserve"> </w:t>
      </w:r>
      <w:r w:rsidRPr="00680F02">
        <w:rPr>
          <w:rStyle w:val="Char7"/>
          <w:rFonts w:hint="eastAsia"/>
          <w:rtl/>
        </w:rPr>
        <w:t>أَنَا</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غَفُورُ</w:t>
      </w:r>
      <w:r w:rsidRPr="00680F02">
        <w:rPr>
          <w:rStyle w:val="Char7"/>
          <w:rtl/>
        </w:rPr>
        <w:t xml:space="preserve"> </w:t>
      </w:r>
      <w:r w:rsidRPr="00680F02">
        <w:rPr>
          <w:rStyle w:val="Char7"/>
          <w:rFonts w:hint="cs"/>
          <w:rtl/>
        </w:rPr>
        <w:t>ٱ</w:t>
      </w:r>
      <w:r w:rsidRPr="00680F02">
        <w:rPr>
          <w:rStyle w:val="Char7"/>
          <w:rFonts w:hint="eastAsia"/>
          <w:rtl/>
        </w:rPr>
        <w:t>لرَّحِيمُ</w:t>
      </w:r>
      <w:r w:rsidRPr="00680F02">
        <w:rPr>
          <w:rStyle w:val="Char7"/>
          <w:rtl/>
        </w:rPr>
        <w:t xml:space="preserve"> </w:t>
      </w:r>
      <w:r w:rsidRPr="00680F02">
        <w:rPr>
          <w:rStyle w:val="Char7"/>
          <w:rFonts w:hint="cs"/>
          <w:rtl/>
        </w:rPr>
        <w:t>٤٩</w:t>
      </w:r>
      <w:r>
        <w:rPr>
          <w:rFonts w:ascii="Times New Roman" w:hAnsi="Times New Roman" w:cs="CTraditional Arabic" w:hint="cs"/>
          <w:sz w:val="28"/>
          <w:szCs w:val="28"/>
          <w:rtl/>
          <w:lang w:bidi="fa-IR"/>
        </w:rPr>
        <w:t>﴾</w:t>
      </w:r>
      <w:r w:rsidRPr="006E684A">
        <w:rPr>
          <w:rStyle w:val="Char2"/>
        </w:rPr>
        <w:t xml:space="preserve"> </w:t>
      </w:r>
      <w:r w:rsidR="00BA6BA3" w:rsidRPr="006E684A">
        <w:rPr>
          <w:rStyle w:val="Char1"/>
          <w:rFonts w:hint="cs"/>
          <w:rtl/>
        </w:rPr>
        <w:t>[الحجر: 49].</w:t>
      </w:r>
    </w:p>
    <w:p w:rsidR="005C5567" w:rsidRPr="00816C9D" w:rsidRDefault="00D31F2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به بندگانم خبر د</w:t>
      </w:r>
      <w:r w:rsidRPr="00816C9D">
        <w:rPr>
          <w:rStyle w:val="Char2"/>
          <w:rFonts w:hint="cs"/>
          <w:rtl/>
        </w:rPr>
        <w:t>ه که منم بسیار آمرزنده و مهربان</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ListParagraph"/>
        <w:numPr>
          <w:ilvl w:val="0"/>
          <w:numId w:val="2"/>
        </w:numPr>
        <w:jc w:val="lowKashida"/>
        <w:rPr>
          <w:rStyle w:val="Char2"/>
          <w:rtl/>
        </w:rPr>
      </w:pPr>
      <w:r w:rsidRPr="00816C9D">
        <w:rPr>
          <w:rStyle w:val="Char2"/>
          <w:rFonts w:hint="cs"/>
          <w:rtl/>
        </w:rPr>
        <w:t xml:space="preserve"> اسلام، از دوستی دو جانبه میان خداوند و بندگان نیکش، خبر می</w:t>
      </w:r>
      <w:r w:rsidRPr="00816C9D">
        <w:rPr>
          <w:rStyle w:val="Char2"/>
          <w:rFonts w:hint="eastAsia"/>
          <w:rtl/>
        </w:rPr>
        <w:t>‌</w:t>
      </w:r>
      <w:r w:rsidR="00E72413" w:rsidRPr="00816C9D">
        <w:rPr>
          <w:rStyle w:val="Char2"/>
          <w:rFonts w:hint="cs"/>
          <w:rtl/>
        </w:rPr>
        <w:t>دهد</w:t>
      </w:r>
      <w:r w:rsidR="00721A15" w:rsidRPr="00816C9D">
        <w:rPr>
          <w:rStyle w:val="Char2"/>
          <w:rFonts w:hint="cs"/>
          <w:rtl/>
        </w:rPr>
        <w:t>:</w:t>
      </w:r>
    </w:p>
    <w:p w:rsidR="005C5567" w:rsidRPr="00816C9D" w:rsidRDefault="00951F78" w:rsidP="001B4381">
      <w:pPr>
        <w:ind w:firstLine="284"/>
        <w:jc w:val="both"/>
        <w:rPr>
          <w:rStyle w:val="Char2"/>
          <w:rtl/>
        </w:rPr>
      </w:pPr>
      <w:r>
        <w:rPr>
          <w:rFonts w:eastAsia="B Badr" w:cs="CTraditional Arabic" w:hint="cs"/>
          <w:sz w:val="28"/>
          <w:szCs w:val="28"/>
          <w:rtl/>
          <w:lang w:bidi="fa-IR"/>
        </w:rPr>
        <w:t>﴿</w:t>
      </w:r>
      <w:r w:rsidRPr="00680F02">
        <w:rPr>
          <w:rStyle w:val="Char7"/>
          <w:rFonts w:hint="eastAsia"/>
          <w:rtl/>
        </w:rPr>
        <w:t>يُحِبُّهُم</w:t>
      </w:r>
      <w:r w:rsidRPr="00680F02">
        <w:rPr>
          <w:rStyle w:val="Char7"/>
          <w:rFonts w:hint="cs"/>
          <w:rtl/>
        </w:rPr>
        <w:t>ۡ</w:t>
      </w:r>
      <w:r w:rsidRPr="00680F02">
        <w:rPr>
          <w:rStyle w:val="Char7"/>
          <w:rtl/>
        </w:rPr>
        <w:t xml:space="preserve"> </w:t>
      </w:r>
      <w:r w:rsidRPr="00680F02">
        <w:rPr>
          <w:rStyle w:val="Char7"/>
          <w:rFonts w:hint="eastAsia"/>
          <w:rtl/>
        </w:rPr>
        <w:t>وَيُحِبُّونَهُ</w:t>
      </w:r>
      <w:r w:rsidRPr="00680F02">
        <w:rPr>
          <w:rStyle w:val="Char7"/>
          <w:rFonts w:hint="cs"/>
          <w:rtl/>
        </w:rPr>
        <w:t>ۥٓ</w:t>
      </w:r>
      <w:r>
        <w:rPr>
          <w:rFonts w:eastAsia="B Badr" w:cs="CTraditional Arabic" w:hint="cs"/>
          <w:sz w:val="28"/>
          <w:szCs w:val="28"/>
          <w:rtl/>
          <w:lang w:bidi="fa-IR"/>
        </w:rPr>
        <w:t>﴾</w:t>
      </w:r>
      <w:r>
        <w:rPr>
          <w:rFonts w:eastAsia="B Badr"/>
          <w:sz w:val="28"/>
          <w:szCs w:val="28"/>
          <w:lang w:bidi="fa-IR"/>
        </w:rPr>
        <w:t xml:space="preserve"> </w:t>
      </w:r>
      <w:r w:rsidR="00721A15" w:rsidRPr="001B4381">
        <w:rPr>
          <w:rStyle w:val="Char1"/>
          <w:rFonts w:hint="cs"/>
          <w:rtl/>
        </w:rPr>
        <w:t>[ال</w:t>
      </w:r>
      <w:r w:rsidR="005C5567" w:rsidRPr="001B4381">
        <w:rPr>
          <w:rStyle w:val="Char1"/>
          <w:rFonts w:hint="cs"/>
          <w:rtl/>
        </w:rPr>
        <w:t>مائد</w:t>
      </w:r>
      <w:r w:rsidR="00680F02">
        <w:rPr>
          <w:rStyle w:val="Char1"/>
          <w:rFonts w:hint="cs"/>
          <w:rtl/>
        </w:rPr>
        <w:t>ة</w:t>
      </w:r>
      <w:r w:rsidR="00721A15" w:rsidRPr="001B4381">
        <w:rPr>
          <w:rStyle w:val="Char1"/>
          <w:rFonts w:hint="cs"/>
          <w:rtl/>
        </w:rPr>
        <w:t>: 54].</w:t>
      </w:r>
    </w:p>
    <w:p w:rsidR="005C5567" w:rsidRPr="00816C9D" w:rsidRDefault="00D31F2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آنان را دوست می‌دارد و</w:t>
      </w:r>
      <w:r w:rsidR="0037215F" w:rsidRPr="00816C9D">
        <w:rPr>
          <w:rStyle w:val="Char2"/>
          <w:rFonts w:hint="cs"/>
          <w:rtl/>
        </w:rPr>
        <w:t xml:space="preserve"> آن‌ها </w:t>
      </w:r>
      <w:r w:rsidRPr="00816C9D">
        <w:rPr>
          <w:rStyle w:val="Char2"/>
          <w:rFonts w:hint="cs"/>
          <w:rtl/>
        </w:rPr>
        <w:t>دوستش می‌دارند</w:t>
      </w:r>
      <w:r>
        <w:rPr>
          <w:rFonts w:cs="Traditional Arabic" w:hint="cs"/>
          <w:color w:val="000000"/>
          <w:sz w:val="28"/>
          <w:szCs w:val="28"/>
          <w:rtl/>
          <w:lang w:bidi="fa-IR"/>
        </w:rPr>
        <w:t>»</w:t>
      </w:r>
      <w:r w:rsidR="005C5567" w:rsidRPr="00816C9D">
        <w:rPr>
          <w:rStyle w:val="Char2"/>
          <w:rFonts w:hint="cs"/>
          <w:rtl/>
        </w:rPr>
        <w:t>.</w:t>
      </w:r>
    </w:p>
    <w:p w:rsidR="005C5567" w:rsidRDefault="005C5567" w:rsidP="00204B98">
      <w:pPr>
        <w:pStyle w:val="StyleComplexBLotus12ptJustifiedFirstline05cmCharChar"/>
        <w:numPr>
          <w:ilvl w:val="0"/>
          <w:numId w:val="2"/>
        </w:numPr>
        <w:spacing w:line="240" w:lineRule="auto"/>
        <w:jc w:val="lowKashida"/>
        <w:rPr>
          <w:rStyle w:val="Char2"/>
        </w:rPr>
      </w:pPr>
      <w:r w:rsidRPr="00816C9D">
        <w:rPr>
          <w:rStyle w:val="Char2"/>
          <w:rFonts w:hint="cs"/>
          <w:rtl/>
        </w:rPr>
        <w:t xml:space="preserve"> اسلام، دینداران را از غ</w:t>
      </w:r>
      <w:r w:rsidR="00E72413" w:rsidRPr="00816C9D">
        <w:rPr>
          <w:rStyle w:val="Char2"/>
          <w:rFonts w:hint="cs"/>
          <w:rtl/>
        </w:rPr>
        <w:t>لوّ دربار</w:t>
      </w:r>
      <w:r w:rsidR="00816C9D" w:rsidRPr="00816C9D">
        <w:rPr>
          <w:rStyle w:val="Char2"/>
          <w:rFonts w:hint="cs"/>
          <w:rtl/>
        </w:rPr>
        <w:t>ۀ</w:t>
      </w:r>
      <w:r w:rsidR="00E72413" w:rsidRPr="00816C9D">
        <w:rPr>
          <w:rStyle w:val="Char2"/>
          <w:rFonts w:hint="cs"/>
          <w:rtl/>
        </w:rPr>
        <w:t xml:space="preserve"> پیامبران باز می‌دارد</w:t>
      </w:r>
      <w:r w:rsidR="00B52EF0" w:rsidRPr="00816C9D">
        <w:rPr>
          <w:rStyle w:val="Char2"/>
          <w:rFonts w:hint="cs"/>
          <w:rtl/>
        </w:rPr>
        <w:t>:</w:t>
      </w:r>
    </w:p>
    <w:p w:rsidR="003E2532" w:rsidRPr="003E2532" w:rsidRDefault="003E2532" w:rsidP="003E2532">
      <w:pPr>
        <w:pStyle w:val="a2"/>
        <w:rPr>
          <w:rFonts w:cs="Arial"/>
          <w:color w:val="000000"/>
          <w:szCs w:val="24"/>
          <w:rtl/>
        </w:rPr>
      </w:pPr>
      <w:r>
        <w:rPr>
          <w:rFonts w:cs="Traditional Arabic"/>
          <w:color w:val="000000"/>
          <w:shd w:val="clear" w:color="auto" w:fill="FFFFFF"/>
          <w:rtl/>
        </w:rPr>
        <w:t>﴿</w:t>
      </w:r>
      <w:r>
        <w:rPr>
          <w:rFonts w:cs="KFGQPC Uthmanic Script HAFS"/>
          <w:color w:val="000000"/>
          <w:shd w:val="clear" w:color="auto" w:fill="FFFFFF"/>
          <w:rtl/>
        </w:rPr>
        <w:t xml:space="preserve">يَٰٓأَهۡلَ </w:t>
      </w:r>
      <w:r>
        <w:rPr>
          <w:rFonts w:cs="KFGQPC Uthmanic Script HAFS" w:hint="cs"/>
          <w:color w:val="000000"/>
          <w:shd w:val="clear" w:color="auto" w:fill="FFFFFF"/>
          <w:rtl/>
        </w:rPr>
        <w:t>ٱ</w:t>
      </w:r>
      <w:r>
        <w:rPr>
          <w:rFonts w:cs="KFGQPC Uthmanic Script HAFS" w:hint="eastAsia"/>
          <w:color w:val="000000"/>
          <w:shd w:val="clear" w:color="auto" w:fill="FFFFFF"/>
          <w:rtl/>
        </w:rPr>
        <w:t>لۡكِتَٰبِ</w:t>
      </w:r>
      <w:r>
        <w:rPr>
          <w:rFonts w:cs="KFGQPC Uthmanic Script HAFS"/>
          <w:color w:val="000000"/>
          <w:shd w:val="clear" w:color="auto" w:fill="FFFFFF"/>
          <w:rtl/>
        </w:rPr>
        <w:t xml:space="preserve"> لَا تَغۡلُواْ فِي دِينِكُمۡ وَلَا تَقُولُواْ عَلَى </w:t>
      </w:r>
      <w:r>
        <w:rPr>
          <w:rFonts w:cs="KFGQPC Uthmanic Script HAFS" w:hint="cs"/>
          <w:color w:val="000000"/>
          <w:shd w:val="clear" w:color="auto" w:fill="FFFFFF"/>
          <w:rtl/>
        </w:rPr>
        <w:t>ٱ</w:t>
      </w:r>
      <w:r>
        <w:rPr>
          <w:rFonts w:cs="KFGQPC Uthmanic Script HAFS" w:hint="eastAsia"/>
          <w:color w:val="000000"/>
          <w:shd w:val="clear" w:color="auto" w:fill="FFFFFF"/>
          <w:rtl/>
        </w:rPr>
        <w:t>للَّهِ</w:t>
      </w:r>
      <w:r>
        <w:rPr>
          <w:rFonts w:cs="KFGQPC Uthmanic Script HAFS"/>
          <w:color w:val="000000"/>
          <w:shd w:val="clear" w:color="auto" w:fill="FFFFFF"/>
          <w:rtl/>
        </w:rPr>
        <w:t xml:space="preserve"> إِلَّا </w:t>
      </w:r>
      <w:r>
        <w:rPr>
          <w:rFonts w:cs="KFGQPC Uthmanic Script HAFS" w:hint="cs"/>
          <w:color w:val="000000"/>
          <w:shd w:val="clear" w:color="auto" w:fill="FFFFFF"/>
          <w:rtl/>
        </w:rPr>
        <w:t>ٱ</w:t>
      </w:r>
      <w:r>
        <w:rPr>
          <w:rFonts w:cs="KFGQPC Uthmanic Script HAFS" w:hint="eastAsia"/>
          <w:color w:val="000000"/>
          <w:shd w:val="clear" w:color="auto" w:fill="FFFFFF"/>
          <w:rtl/>
        </w:rPr>
        <w:t>لۡحَقَّۚ</w:t>
      </w:r>
      <w:r>
        <w:rPr>
          <w:rFonts w:cs="KFGQPC Uthmanic Script HAFS"/>
          <w:color w:val="000000"/>
          <w:shd w:val="clear" w:color="auto" w:fill="FFFFFF"/>
          <w:rtl/>
        </w:rPr>
        <w:t xml:space="preserve"> إِنَّمَا </w:t>
      </w:r>
      <w:r>
        <w:rPr>
          <w:rFonts w:cs="KFGQPC Uthmanic Script HAFS" w:hint="cs"/>
          <w:color w:val="000000"/>
          <w:shd w:val="clear" w:color="auto" w:fill="FFFFFF"/>
          <w:rtl/>
        </w:rPr>
        <w:t>ٱ</w:t>
      </w:r>
      <w:r>
        <w:rPr>
          <w:rFonts w:cs="KFGQPC Uthmanic Script HAFS" w:hint="eastAsia"/>
          <w:color w:val="000000"/>
          <w:shd w:val="clear" w:color="auto" w:fill="FFFFFF"/>
          <w:rtl/>
        </w:rPr>
        <w:t>لۡمَسِيحُ</w:t>
      </w:r>
      <w:r>
        <w:rPr>
          <w:rFonts w:cs="KFGQPC Uthmanic Script HAFS"/>
          <w:color w:val="000000"/>
          <w:shd w:val="clear" w:color="auto" w:fill="FFFFFF"/>
          <w:rtl/>
        </w:rPr>
        <w:t xml:space="preserve"> عِيسَى </w:t>
      </w:r>
      <w:r>
        <w:rPr>
          <w:rFonts w:cs="KFGQPC Uthmanic Script HAFS" w:hint="cs"/>
          <w:color w:val="000000"/>
          <w:shd w:val="clear" w:color="auto" w:fill="FFFFFF"/>
          <w:rtl/>
        </w:rPr>
        <w:t>ٱ</w:t>
      </w:r>
      <w:r>
        <w:rPr>
          <w:rFonts w:cs="KFGQPC Uthmanic Script HAFS" w:hint="eastAsia"/>
          <w:color w:val="000000"/>
          <w:shd w:val="clear" w:color="auto" w:fill="FFFFFF"/>
          <w:rtl/>
        </w:rPr>
        <w:t>بۡنُ</w:t>
      </w:r>
      <w:r>
        <w:rPr>
          <w:rFonts w:cs="KFGQPC Uthmanic Script HAFS"/>
          <w:color w:val="000000"/>
          <w:shd w:val="clear" w:color="auto" w:fill="FFFFFF"/>
          <w:rtl/>
        </w:rPr>
        <w:t xml:space="preserve"> مَرۡيَمَ رَسُولُ </w:t>
      </w:r>
      <w:r>
        <w:rPr>
          <w:rFonts w:cs="KFGQPC Uthmanic Script HAFS" w:hint="cs"/>
          <w:color w:val="000000"/>
          <w:shd w:val="clear" w:color="auto" w:fill="FFFFFF"/>
          <w:rtl/>
        </w:rPr>
        <w:t>ٱ</w:t>
      </w:r>
      <w:r>
        <w:rPr>
          <w:rFonts w:cs="KFGQPC Uthmanic Script HAFS" w:hint="eastAsia"/>
          <w:color w:val="000000"/>
          <w:shd w:val="clear" w:color="auto" w:fill="FFFFFF"/>
          <w:rtl/>
        </w:rPr>
        <w:t>للَّهِ</w:t>
      </w:r>
      <w:r>
        <w:rPr>
          <w:rFonts w:cs="Traditional Arabic"/>
          <w:color w:val="000000"/>
          <w:shd w:val="clear" w:color="auto" w:fill="FFFFFF"/>
          <w:rtl/>
        </w:rPr>
        <w:t>﴾</w:t>
      </w:r>
      <w:r>
        <w:rPr>
          <w:rFonts w:cs="KFGQPC Uthmanic Script HAFS"/>
          <w:color w:val="000000"/>
          <w:shd w:val="clear" w:color="auto" w:fill="FFFFFF"/>
          <w:rtl/>
        </w:rPr>
        <w:t xml:space="preserve"> </w:t>
      </w:r>
      <w:r w:rsidRPr="003E2532">
        <w:rPr>
          <w:rStyle w:val="Char1"/>
          <w:rtl/>
        </w:rPr>
        <w:t>[النساء: 171]</w:t>
      </w:r>
      <w:r w:rsidRPr="003E2532">
        <w:rPr>
          <w:rFonts w:hint="cs"/>
          <w:rtl/>
        </w:rPr>
        <w:t>.</w:t>
      </w:r>
    </w:p>
    <w:p w:rsidR="005C5567" w:rsidRPr="00816C9D" w:rsidRDefault="005C29B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ای اهل کتاب! در دینتان غلو مکنید و جز سخن حق دربار</w:t>
      </w:r>
      <w:r w:rsidR="00816C9D" w:rsidRPr="00816C9D">
        <w:rPr>
          <w:rStyle w:val="Char2"/>
          <w:rFonts w:hint="cs"/>
          <w:rtl/>
        </w:rPr>
        <w:t>ۀ</w:t>
      </w:r>
      <w:r w:rsidR="005C5567" w:rsidRPr="00816C9D">
        <w:rPr>
          <w:rStyle w:val="Char2"/>
          <w:rFonts w:hint="cs"/>
          <w:rtl/>
        </w:rPr>
        <w:t xml:space="preserve"> خدا مگویید. مسیح، عیسی</w:t>
      </w:r>
      <w:r w:rsidRPr="00816C9D">
        <w:rPr>
          <w:rStyle w:val="Char2"/>
          <w:rFonts w:hint="cs"/>
          <w:rtl/>
        </w:rPr>
        <w:t xml:space="preserve"> پسر مریم فقط پیامبر خداست ...</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از اینکه کسانی علمای دین یا پارسایا</w:t>
      </w:r>
      <w:r w:rsidR="00E72413" w:rsidRPr="00816C9D">
        <w:rPr>
          <w:rStyle w:val="Char2"/>
          <w:rFonts w:hint="cs"/>
          <w:rtl/>
        </w:rPr>
        <w:t>ن را به اربابی گیرند نهی می‌کند</w:t>
      </w:r>
      <w:r w:rsidR="00A2120F" w:rsidRPr="00816C9D">
        <w:rPr>
          <w:rStyle w:val="Char2"/>
          <w:rFonts w:hint="cs"/>
          <w:rtl/>
        </w:rPr>
        <w:t>:</w:t>
      </w:r>
    </w:p>
    <w:p w:rsidR="005C5567" w:rsidRPr="00816C9D" w:rsidRDefault="00EC0FE6" w:rsidP="00EC0FE6">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cs"/>
          <w:rtl/>
        </w:rPr>
        <w:t>ٱ</w:t>
      </w:r>
      <w:r w:rsidRPr="00680F02">
        <w:rPr>
          <w:rStyle w:val="Char7"/>
          <w:rFonts w:hint="eastAsia"/>
          <w:rtl/>
        </w:rPr>
        <w:t>تَّخَذُو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أَح</w:t>
      </w:r>
      <w:r w:rsidRPr="00680F02">
        <w:rPr>
          <w:rStyle w:val="Char7"/>
          <w:rFonts w:hint="cs"/>
          <w:rtl/>
        </w:rPr>
        <w:t>ۡ</w:t>
      </w:r>
      <w:r w:rsidRPr="00680F02">
        <w:rPr>
          <w:rStyle w:val="Char7"/>
          <w:rFonts w:hint="eastAsia"/>
          <w:rtl/>
        </w:rPr>
        <w:t>بَارَهُم</w:t>
      </w:r>
      <w:r w:rsidRPr="00680F02">
        <w:rPr>
          <w:rStyle w:val="Char7"/>
          <w:rFonts w:hint="cs"/>
          <w:rtl/>
        </w:rPr>
        <w:t>ۡ</w:t>
      </w:r>
      <w:r w:rsidRPr="00680F02">
        <w:rPr>
          <w:rStyle w:val="Char7"/>
          <w:rtl/>
        </w:rPr>
        <w:t xml:space="preserve"> </w:t>
      </w:r>
      <w:r w:rsidRPr="00680F02">
        <w:rPr>
          <w:rStyle w:val="Char7"/>
          <w:rFonts w:hint="eastAsia"/>
          <w:rtl/>
        </w:rPr>
        <w:t>وَرُه</w:t>
      </w:r>
      <w:r w:rsidRPr="00680F02">
        <w:rPr>
          <w:rStyle w:val="Char7"/>
          <w:rFonts w:hint="cs"/>
          <w:rtl/>
        </w:rPr>
        <w:t>ۡ</w:t>
      </w:r>
      <w:r w:rsidRPr="00680F02">
        <w:rPr>
          <w:rStyle w:val="Char7"/>
          <w:rFonts w:hint="eastAsia"/>
          <w:rtl/>
        </w:rPr>
        <w:t>بَ</w:t>
      </w:r>
      <w:r w:rsidRPr="00680F02">
        <w:rPr>
          <w:rStyle w:val="Char7"/>
          <w:rFonts w:hint="cs"/>
          <w:rtl/>
        </w:rPr>
        <w:t>ٰ</w:t>
      </w:r>
      <w:r w:rsidRPr="00680F02">
        <w:rPr>
          <w:rStyle w:val="Char7"/>
          <w:rFonts w:hint="eastAsia"/>
          <w:rtl/>
        </w:rPr>
        <w:t>نَهُم</w:t>
      </w:r>
      <w:r w:rsidRPr="00680F02">
        <w:rPr>
          <w:rStyle w:val="Char7"/>
          <w:rFonts w:hint="cs"/>
          <w:rtl/>
        </w:rPr>
        <w:t>ۡ</w:t>
      </w:r>
      <w:r w:rsidRPr="00680F02">
        <w:rPr>
          <w:rStyle w:val="Char7"/>
          <w:rtl/>
        </w:rPr>
        <w:t xml:space="preserve"> </w:t>
      </w:r>
      <w:r w:rsidRPr="00680F02">
        <w:rPr>
          <w:rStyle w:val="Char7"/>
          <w:rFonts w:hint="eastAsia"/>
          <w:rtl/>
        </w:rPr>
        <w:t>أَر</w:t>
      </w:r>
      <w:r w:rsidRPr="00680F02">
        <w:rPr>
          <w:rStyle w:val="Char7"/>
          <w:rFonts w:hint="cs"/>
          <w:rtl/>
        </w:rPr>
        <w:t>ۡ</w:t>
      </w:r>
      <w:r w:rsidRPr="00680F02">
        <w:rPr>
          <w:rStyle w:val="Char7"/>
          <w:rFonts w:hint="eastAsia"/>
          <w:rtl/>
        </w:rPr>
        <w:t>بَاب</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دُونِ</w:t>
      </w:r>
      <w:r w:rsidRPr="00680F02">
        <w:rPr>
          <w:rStyle w:val="Char7"/>
          <w:rtl/>
        </w:rPr>
        <w:t xml:space="preserve"> </w:t>
      </w:r>
      <w:r w:rsidRPr="00680F02">
        <w:rPr>
          <w:rStyle w:val="Char7"/>
          <w:rFonts w:hint="cs"/>
          <w:rtl/>
        </w:rPr>
        <w:t>ٱ</w:t>
      </w:r>
      <w:r w:rsidRPr="00680F02">
        <w:rPr>
          <w:rStyle w:val="Char7"/>
          <w:rFonts w:hint="eastAsia"/>
          <w:rtl/>
        </w:rPr>
        <w:t>للَّهِ</w:t>
      </w:r>
      <w:r>
        <w:rPr>
          <w:rFonts w:ascii="Times New Roman" w:hAnsi="Times New Roman" w:cs="CTraditional Arabic" w:hint="cs"/>
          <w:sz w:val="28"/>
          <w:szCs w:val="28"/>
          <w:rtl/>
          <w:lang w:bidi="fa-IR"/>
        </w:rPr>
        <w:t>﴾</w:t>
      </w:r>
      <w:r w:rsidRPr="00EC0FE6">
        <w:rPr>
          <w:rStyle w:val="Char2"/>
        </w:rPr>
        <w:t xml:space="preserve"> </w:t>
      </w:r>
      <w:r w:rsidR="00092C3B" w:rsidRPr="00EC0FE6">
        <w:rPr>
          <w:rStyle w:val="Char1"/>
          <w:rFonts w:hint="cs"/>
          <w:rtl/>
        </w:rPr>
        <w:t>[ال</w:t>
      </w:r>
      <w:r w:rsidR="005C5567" w:rsidRPr="00EC0FE6">
        <w:rPr>
          <w:rStyle w:val="Char1"/>
          <w:rFonts w:hint="cs"/>
          <w:rtl/>
        </w:rPr>
        <w:t>توب</w:t>
      </w:r>
      <w:r w:rsidR="00680F02">
        <w:rPr>
          <w:rStyle w:val="Char1"/>
          <w:rFonts w:hint="cs"/>
          <w:rtl/>
        </w:rPr>
        <w:t>ة</w:t>
      </w:r>
      <w:r w:rsidR="00E72413" w:rsidRPr="00EC0FE6">
        <w:rPr>
          <w:rStyle w:val="Char1"/>
          <w:rFonts w:hint="cs"/>
          <w:rtl/>
        </w:rPr>
        <w:t>: 31</w:t>
      </w:r>
      <w:r w:rsidR="00092C3B" w:rsidRPr="00EC0FE6">
        <w:rPr>
          <w:rStyle w:val="Char1"/>
          <w:rFonts w:hint="cs"/>
          <w:rtl/>
        </w:rPr>
        <w:t>].</w:t>
      </w:r>
    </w:p>
    <w:p w:rsidR="005C5567" w:rsidRPr="00816C9D" w:rsidRDefault="00D57636"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دانشمندان و ترسایان خود </w:t>
      </w:r>
      <w:r w:rsidRPr="00816C9D">
        <w:rPr>
          <w:rStyle w:val="Char2"/>
          <w:rFonts w:hint="cs"/>
          <w:rtl/>
        </w:rPr>
        <w:t>را سوای خدا به اربابی گرفته‌اند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هیچ فرد یا دسته‌ای را در پرستش خدا میان او و بندگانش واسطه قرار نمی‌دهد و همه را به پرستش مستقیم خداوند فرا می</w:t>
      </w:r>
      <w:r w:rsidRPr="00816C9D">
        <w:rPr>
          <w:rStyle w:val="Char2"/>
          <w:rFonts w:hint="eastAsia"/>
          <w:rtl/>
        </w:rPr>
        <w:t>‌</w:t>
      </w:r>
      <w:r w:rsidR="00E72413" w:rsidRPr="00816C9D">
        <w:rPr>
          <w:rStyle w:val="Char2"/>
          <w:rFonts w:hint="cs"/>
          <w:rtl/>
        </w:rPr>
        <w:t>خواند</w:t>
      </w:r>
      <w:r w:rsidR="00313DAE" w:rsidRPr="00816C9D">
        <w:rPr>
          <w:rStyle w:val="Char2"/>
          <w:rFonts w:hint="cs"/>
          <w:rtl/>
        </w:rPr>
        <w:t>:</w:t>
      </w:r>
    </w:p>
    <w:p w:rsidR="005C5567" w:rsidRPr="007F4F5E" w:rsidRDefault="007F4F5E" w:rsidP="007F4F5E">
      <w:pPr>
        <w:pStyle w:val="StyleComplexBLotus12ptJustifiedFirstline05cmCharChar"/>
        <w:spacing w:line="240" w:lineRule="auto"/>
        <w:jc w:val="lowKashida"/>
        <w:rPr>
          <w:rStyle w:val="Char1"/>
          <w:rtl/>
        </w:rPr>
      </w:pPr>
      <w:r>
        <w:rPr>
          <w:rFonts w:ascii="Times New Roman" w:hAnsi="Times New Roman" w:cs="CTraditional Arabic" w:hint="cs"/>
          <w:sz w:val="28"/>
          <w:szCs w:val="28"/>
          <w:rtl/>
          <w:lang w:bidi="fa-IR"/>
        </w:rPr>
        <w:t>﴿</w:t>
      </w:r>
      <w:r w:rsidRPr="00680F02">
        <w:rPr>
          <w:rStyle w:val="Char7"/>
          <w:rFonts w:hint="eastAsia"/>
          <w:rtl/>
        </w:rPr>
        <w:t>فَ</w:t>
      </w:r>
      <w:r w:rsidRPr="00680F02">
        <w:rPr>
          <w:rStyle w:val="Char7"/>
          <w:rFonts w:hint="cs"/>
          <w:rtl/>
        </w:rPr>
        <w:t>ٱ</w:t>
      </w:r>
      <w:r w:rsidRPr="00680F02">
        <w:rPr>
          <w:rStyle w:val="Char7"/>
          <w:rFonts w:hint="eastAsia"/>
          <w:rtl/>
        </w:rPr>
        <w:t>س</w:t>
      </w:r>
      <w:r w:rsidRPr="00680F02">
        <w:rPr>
          <w:rStyle w:val="Char7"/>
          <w:rFonts w:hint="cs"/>
          <w:rtl/>
        </w:rPr>
        <w:t>ۡ</w:t>
      </w:r>
      <w:r w:rsidRPr="00680F02">
        <w:rPr>
          <w:rStyle w:val="Char7"/>
          <w:rFonts w:hint="eastAsia"/>
          <w:rtl/>
        </w:rPr>
        <w:t>تَقِيمُو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س</w:t>
      </w:r>
      <w:r w:rsidRPr="00680F02">
        <w:rPr>
          <w:rStyle w:val="Char7"/>
          <w:rFonts w:hint="cs"/>
          <w:rtl/>
        </w:rPr>
        <w:t>ۡ</w:t>
      </w:r>
      <w:r w:rsidRPr="00680F02">
        <w:rPr>
          <w:rStyle w:val="Char7"/>
          <w:rFonts w:hint="eastAsia"/>
          <w:rtl/>
        </w:rPr>
        <w:t>تَغ</w:t>
      </w:r>
      <w:r w:rsidRPr="00680F02">
        <w:rPr>
          <w:rStyle w:val="Char7"/>
          <w:rFonts w:hint="cs"/>
          <w:rtl/>
        </w:rPr>
        <w:t>ۡ</w:t>
      </w:r>
      <w:r w:rsidRPr="00680F02">
        <w:rPr>
          <w:rStyle w:val="Char7"/>
          <w:rFonts w:hint="eastAsia"/>
          <w:rtl/>
        </w:rPr>
        <w:t>فِرُوهُ</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313DAE" w:rsidRPr="007F4F5E">
        <w:rPr>
          <w:rStyle w:val="Char1"/>
          <w:rFonts w:hint="cs"/>
          <w:rtl/>
        </w:rPr>
        <w:t>[الفصلت: 6].</w:t>
      </w:r>
    </w:p>
    <w:p w:rsidR="005C5567" w:rsidRPr="00816C9D" w:rsidRDefault="009C426A"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پس مستقیم بس</w:t>
      </w:r>
      <w:r w:rsidRPr="00816C9D">
        <w:rPr>
          <w:rStyle w:val="Char2"/>
          <w:rFonts w:hint="cs"/>
          <w:rtl/>
        </w:rPr>
        <w:t>وی او روید و از وی آمرزش خواهید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فهم دین را ویژ</w:t>
      </w:r>
      <w:r w:rsidR="00816C9D" w:rsidRPr="00816C9D">
        <w:rPr>
          <w:rStyle w:val="Char2"/>
          <w:rFonts w:hint="cs"/>
          <w:rtl/>
        </w:rPr>
        <w:t>ۀ</w:t>
      </w:r>
      <w:r w:rsidRPr="00816C9D">
        <w:rPr>
          <w:rStyle w:val="Char2"/>
          <w:rFonts w:hint="cs"/>
          <w:rtl/>
        </w:rPr>
        <w:t xml:space="preserve"> طبقه‌ای معیّن قرار نداده و راه درک معارف و احکام خ</w:t>
      </w:r>
      <w:r w:rsidR="00E72413" w:rsidRPr="00816C9D">
        <w:rPr>
          <w:rStyle w:val="Char2"/>
          <w:rFonts w:hint="cs"/>
          <w:rtl/>
        </w:rPr>
        <w:t>ود را به روی همه باز گذاشته است</w:t>
      </w:r>
      <w:r w:rsidR="00A34904" w:rsidRPr="00816C9D">
        <w:rPr>
          <w:rStyle w:val="Char2"/>
          <w:rFonts w:hint="cs"/>
          <w:rtl/>
        </w:rPr>
        <w:t>:</w:t>
      </w:r>
    </w:p>
    <w:p w:rsidR="005C5567" w:rsidRPr="00816C9D" w:rsidRDefault="007F4F5E" w:rsidP="0093079F">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هَ</w:t>
      </w:r>
      <w:r w:rsidRPr="00680F02">
        <w:rPr>
          <w:rStyle w:val="Char7"/>
          <w:rFonts w:hint="cs"/>
          <w:rtl/>
        </w:rPr>
        <w:t>ٰ</w:t>
      </w:r>
      <w:r w:rsidRPr="00680F02">
        <w:rPr>
          <w:rStyle w:val="Char7"/>
          <w:rFonts w:hint="eastAsia"/>
          <w:rtl/>
        </w:rPr>
        <w:t>ذَا</w:t>
      </w:r>
      <w:r w:rsidRPr="00680F02">
        <w:rPr>
          <w:rStyle w:val="Char7"/>
          <w:rtl/>
        </w:rPr>
        <w:t xml:space="preserve"> </w:t>
      </w:r>
      <w:r w:rsidRPr="00680F02">
        <w:rPr>
          <w:rStyle w:val="Char7"/>
          <w:rFonts w:hint="eastAsia"/>
          <w:rtl/>
        </w:rPr>
        <w:t>بَيَان</w:t>
      </w:r>
      <w:r w:rsidRPr="00680F02">
        <w:rPr>
          <w:rStyle w:val="Char7"/>
          <w:rFonts w:hint="cs"/>
          <w:rtl/>
        </w:rPr>
        <w:t>ٞ</w:t>
      </w:r>
      <w:r w:rsidRPr="00680F02">
        <w:rPr>
          <w:rStyle w:val="Char7"/>
          <w:rtl/>
        </w:rPr>
        <w:t xml:space="preserve"> </w:t>
      </w:r>
      <w:r w:rsidRPr="00680F02">
        <w:rPr>
          <w:rStyle w:val="Char7"/>
          <w:rFonts w:hint="eastAsia"/>
          <w:rtl/>
        </w:rPr>
        <w:t>لِّلنَّاسِ</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A34904" w:rsidRPr="0093079F">
        <w:rPr>
          <w:rStyle w:val="Char1"/>
          <w:rFonts w:hint="cs"/>
          <w:rtl/>
        </w:rPr>
        <w:t xml:space="preserve"> [</w:t>
      </w:r>
      <w:r w:rsidR="005C5567" w:rsidRPr="0093079F">
        <w:rPr>
          <w:rStyle w:val="Char1"/>
          <w:rFonts w:hint="cs"/>
          <w:rtl/>
        </w:rPr>
        <w:t>آل عمران: 138</w:t>
      </w:r>
      <w:r w:rsidR="00A34904" w:rsidRPr="0093079F">
        <w:rPr>
          <w:rStyle w:val="Char1"/>
          <w:rFonts w:hint="cs"/>
          <w:rtl/>
        </w:rPr>
        <w:t>].</w:t>
      </w:r>
    </w:p>
    <w:p w:rsidR="005C5567" w:rsidRPr="00816C9D" w:rsidRDefault="009D693F"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این (آیات)، </w:t>
      </w:r>
      <w:r w:rsidRPr="00816C9D">
        <w:rPr>
          <w:rStyle w:val="Char2"/>
          <w:rFonts w:hint="cs"/>
          <w:rtl/>
        </w:rPr>
        <w:t>برای عموم مردم مای</w:t>
      </w:r>
      <w:r w:rsidR="00816C9D" w:rsidRPr="00816C9D">
        <w:rPr>
          <w:rStyle w:val="Char2"/>
          <w:rFonts w:hint="cs"/>
          <w:rtl/>
        </w:rPr>
        <w:t>ۀ</w:t>
      </w:r>
      <w:r w:rsidRPr="00816C9D">
        <w:rPr>
          <w:rStyle w:val="Char2"/>
          <w:rFonts w:hint="cs"/>
          <w:rtl/>
        </w:rPr>
        <w:t xml:space="preserve"> روشنگری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8D65FD" w:rsidP="008D65FD">
      <w:pPr>
        <w:pStyle w:val="StyleComplexBLotus12ptJustifiedFirstline05cmCharChar"/>
        <w:tabs>
          <w:tab w:val="right" w:pos="7371"/>
        </w:tabs>
        <w:spacing w:line="240" w:lineRule="auto"/>
        <w:rPr>
          <w:rStyle w:val="Char2"/>
          <w:rtl/>
        </w:rPr>
      </w:pPr>
      <w:r>
        <w:rPr>
          <w:rFonts w:cs="CTraditional Arabic" w:hint="cs"/>
          <w:color w:val="000000"/>
          <w:sz w:val="28"/>
          <w:szCs w:val="28"/>
          <w:rtl/>
          <w:lang w:bidi="fa-IR"/>
        </w:rPr>
        <w:t>﴿</w:t>
      </w:r>
      <w:r w:rsidRPr="00680F02">
        <w:rPr>
          <w:rStyle w:val="Char7"/>
          <w:rFonts w:hint="eastAsia"/>
          <w:rtl/>
        </w:rPr>
        <w:t>كِتَ</w:t>
      </w:r>
      <w:r w:rsidRPr="00680F02">
        <w:rPr>
          <w:rStyle w:val="Char7"/>
          <w:rFonts w:hint="cs"/>
          <w:rtl/>
        </w:rPr>
        <w:t>ٰ</w:t>
      </w:r>
      <w:r w:rsidRPr="00680F02">
        <w:rPr>
          <w:rStyle w:val="Char7"/>
          <w:rFonts w:hint="eastAsia"/>
          <w:rtl/>
        </w:rPr>
        <w:t>بٌ</w:t>
      </w:r>
      <w:r w:rsidRPr="00680F02">
        <w:rPr>
          <w:rStyle w:val="Char7"/>
          <w:rtl/>
        </w:rPr>
        <w:t xml:space="preserve"> </w:t>
      </w:r>
      <w:r w:rsidRPr="00680F02">
        <w:rPr>
          <w:rStyle w:val="Char7"/>
          <w:rFonts w:hint="eastAsia"/>
          <w:rtl/>
        </w:rPr>
        <w:t>أَنزَل</w:t>
      </w:r>
      <w:r w:rsidRPr="00680F02">
        <w:rPr>
          <w:rStyle w:val="Char7"/>
          <w:rFonts w:hint="cs"/>
          <w:rtl/>
        </w:rPr>
        <w:t>ۡ</w:t>
      </w:r>
      <w:r w:rsidRPr="00680F02">
        <w:rPr>
          <w:rStyle w:val="Char7"/>
          <w:rFonts w:hint="eastAsia"/>
          <w:rtl/>
        </w:rPr>
        <w:t>نَ</w:t>
      </w:r>
      <w:r w:rsidRPr="00680F02">
        <w:rPr>
          <w:rStyle w:val="Char7"/>
          <w:rFonts w:hint="cs"/>
          <w:rtl/>
        </w:rPr>
        <w:t>ٰ</w:t>
      </w:r>
      <w:r w:rsidRPr="00680F02">
        <w:rPr>
          <w:rStyle w:val="Char7"/>
          <w:rFonts w:hint="eastAsia"/>
          <w:rtl/>
        </w:rPr>
        <w:t>هُ</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w:t>
      </w:r>
      <w:r w:rsidRPr="00680F02">
        <w:rPr>
          <w:rStyle w:val="Char7"/>
          <w:rtl/>
        </w:rPr>
        <w:t xml:space="preserve"> </w:t>
      </w:r>
      <w:r w:rsidRPr="00680F02">
        <w:rPr>
          <w:rStyle w:val="Char7"/>
          <w:rFonts w:hint="eastAsia"/>
          <w:rtl/>
        </w:rPr>
        <w:t>مُبَ</w:t>
      </w:r>
      <w:r w:rsidRPr="00680F02">
        <w:rPr>
          <w:rStyle w:val="Char7"/>
          <w:rFonts w:hint="cs"/>
          <w:rtl/>
        </w:rPr>
        <w:t>ٰ</w:t>
      </w:r>
      <w:r w:rsidRPr="00680F02">
        <w:rPr>
          <w:rStyle w:val="Char7"/>
          <w:rFonts w:hint="eastAsia"/>
          <w:rtl/>
        </w:rPr>
        <w:t>رَك</w:t>
      </w:r>
      <w:r w:rsidRPr="00680F02">
        <w:rPr>
          <w:rStyle w:val="Char7"/>
          <w:rFonts w:hint="cs"/>
          <w:rtl/>
        </w:rPr>
        <w:t>ٞ</w:t>
      </w:r>
      <w:r w:rsidRPr="00680F02">
        <w:rPr>
          <w:rStyle w:val="Char7"/>
          <w:rtl/>
        </w:rPr>
        <w:t xml:space="preserve"> </w:t>
      </w:r>
      <w:r w:rsidRPr="00680F02">
        <w:rPr>
          <w:rStyle w:val="Char7"/>
          <w:rFonts w:hint="eastAsia"/>
          <w:rtl/>
        </w:rPr>
        <w:t>لِّيَدَّبَّرُو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ءَايَ</w:t>
      </w:r>
      <w:r w:rsidRPr="00680F02">
        <w:rPr>
          <w:rStyle w:val="Char7"/>
          <w:rFonts w:hint="cs"/>
          <w:rtl/>
        </w:rPr>
        <w:t>ٰ</w:t>
      </w:r>
      <w:r w:rsidRPr="00680F02">
        <w:rPr>
          <w:rStyle w:val="Char7"/>
          <w:rFonts w:hint="eastAsia"/>
          <w:rtl/>
        </w:rPr>
        <w:t>تِهِ</w:t>
      </w:r>
      <w:r w:rsidRPr="00680F02">
        <w:rPr>
          <w:rStyle w:val="Char7"/>
          <w:rFonts w:hint="cs"/>
          <w:rtl/>
        </w:rPr>
        <w:t>ۦ</w:t>
      </w:r>
      <w:r w:rsidRPr="00680F02">
        <w:rPr>
          <w:rStyle w:val="Char7"/>
          <w:rtl/>
        </w:rPr>
        <w:t xml:space="preserve"> </w:t>
      </w:r>
      <w:r w:rsidRPr="00680F02">
        <w:rPr>
          <w:rStyle w:val="Char7"/>
          <w:rFonts w:hint="eastAsia"/>
          <w:rtl/>
        </w:rPr>
        <w:t>وَلِيَتَذَكَّرَ</w:t>
      </w:r>
      <w:r w:rsidRPr="00680F02">
        <w:rPr>
          <w:rStyle w:val="Char7"/>
          <w:rtl/>
        </w:rPr>
        <w:t xml:space="preserve"> </w:t>
      </w:r>
      <w:r w:rsidRPr="00680F02">
        <w:rPr>
          <w:rStyle w:val="Char7"/>
          <w:rFonts w:hint="eastAsia"/>
          <w:rtl/>
        </w:rPr>
        <w:t>أُوْلُواْ</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أَل</w:t>
      </w:r>
      <w:r w:rsidRPr="00680F02">
        <w:rPr>
          <w:rStyle w:val="Char7"/>
          <w:rFonts w:hint="cs"/>
          <w:rtl/>
        </w:rPr>
        <w:t>ۡ</w:t>
      </w:r>
      <w:r w:rsidRPr="00680F02">
        <w:rPr>
          <w:rStyle w:val="Char7"/>
          <w:rFonts w:hint="eastAsia"/>
          <w:rtl/>
        </w:rPr>
        <w:t>بَ</w:t>
      </w:r>
      <w:r w:rsidRPr="00680F02">
        <w:rPr>
          <w:rStyle w:val="Char7"/>
          <w:rFonts w:hint="cs"/>
          <w:rtl/>
        </w:rPr>
        <w:t>ٰ</w:t>
      </w:r>
      <w:r w:rsidRPr="00680F02">
        <w:rPr>
          <w:rStyle w:val="Char7"/>
          <w:rFonts w:hint="eastAsia"/>
          <w:rtl/>
        </w:rPr>
        <w:t>بِ</w:t>
      </w:r>
      <w:r w:rsidRPr="00680F02">
        <w:rPr>
          <w:rStyle w:val="Char7"/>
          <w:rtl/>
        </w:rPr>
        <w:t xml:space="preserve"> </w:t>
      </w:r>
      <w:r w:rsidRPr="00680F02">
        <w:rPr>
          <w:rStyle w:val="Char7"/>
          <w:rFonts w:hint="cs"/>
          <w:rtl/>
        </w:rPr>
        <w:t>٢٩</w:t>
      </w:r>
      <w:r>
        <w:rPr>
          <w:rFonts w:cs="CTraditional Arabic" w:hint="cs"/>
          <w:color w:val="000000"/>
          <w:sz w:val="28"/>
          <w:szCs w:val="28"/>
          <w:rtl/>
          <w:lang w:bidi="fa-IR"/>
        </w:rPr>
        <w:t>﴾</w:t>
      </w:r>
      <w:r>
        <w:rPr>
          <w:rFonts w:cs="Traditional Arabic"/>
          <w:color w:val="000000"/>
          <w:sz w:val="28"/>
          <w:szCs w:val="28"/>
          <w:lang w:bidi="fa-IR"/>
        </w:rPr>
        <w:t xml:space="preserve"> </w:t>
      </w:r>
      <w:r w:rsidR="00E6050E" w:rsidRPr="008D65FD">
        <w:rPr>
          <w:rStyle w:val="Char1"/>
          <w:rFonts w:hint="cs"/>
          <w:rtl/>
        </w:rPr>
        <w:t>[</w:t>
      </w:r>
      <w:r w:rsidR="005C5567" w:rsidRPr="008D65FD">
        <w:rPr>
          <w:rStyle w:val="Char1"/>
          <w:rFonts w:hint="cs"/>
          <w:rtl/>
        </w:rPr>
        <w:t>ص: 29</w:t>
      </w:r>
      <w:r w:rsidR="00E6050E" w:rsidRPr="008D65FD">
        <w:rPr>
          <w:rStyle w:val="Char1"/>
          <w:rFonts w:hint="cs"/>
          <w:rtl/>
        </w:rPr>
        <w:t>].</w:t>
      </w:r>
    </w:p>
    <w:p w:rsidR="005C5567" w:rsidRPr="00816C9D" w:rsidRDefault="00684E3D"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کتابی است خجسته که آن را بر تو فرو فرستادیم تا در آیاتش اندیشه کنند و خردمندان (از آن)</w:t>
      </w:r>
      <w:r w:rsidR="005C5567" w:rsidRPr="00816C9D">
        <w:rPr>
          <w:rStyle w:val="Char2"/>
          <w:rFonts w:hint="eastAsia"/>
          <w:rtl/>
        </w:rPr>
        <w:t>‌</w:t>
      </w:r>
      <w:r w:rsidRPr="00816C9D">
        <w:rPr>
          <w:rStyle w:val="Char2"/>
          <w:rFonts w:hint="cs"/>
          <w:rtl/>
        </w:rPr>
        <w:t xml:space="preserve"> پند گیرند</w:t>
      </w:r>
      <w:r>
        <w:rPr>
          <w:rFonts w:cs="Traditional Arabic" w:hint="cs"/>
          <w:color w:val="000000"/>
          <w:sz w:val="28"/>
          <w:szCs w:val="28"/>
          <w:rtl/>
          <w:lang w:bidi="fa-IR"/>
        </w:rPr>
        <w:t>»</w:t>
      </w:r>
      <w:r w:rsidR="005C5567" w:rsidRPr="00816C9D">
        <w:rPr>
          <w:rStyle w:val="Char2"/>
          <w:rFonts w:hint="cs"/>
          <w:rtl/>
        </w:rPr>
        <w:t>.</w:t>
      </w:r>
    </w:p>
    <w:p w:rsidR="005C5567" w:rsidRPr="00F9447C" w:rsidRDefault="00F9447C" w:rsidP="00F9447C">
      <w:pPr>
        <w:pStyle w:val="StyleComplexBLotus12ptJustifiedFirstline05cmCharChar"/>
        <w:tabs>
          <w:tab w:val="right" w:pos="7371"/>
        </w:tabs>
        <w:spacing w:line="240" w:lineRule="auto"/>
        <w:jc w:val="lowKashida"/>
        <w:rPr>
          <w:rStyle w:val="Char1"/>
          <w:rtl/>
        </w:rPr>
      </w:pPr>
      <w:r>
        <w:rPr>
          <w:rFonts w:ascii="Times New Roman" w:hAnsi="Times New Roman" w:cs="CTraditional Arabic" w:hint="cs"/>
          <w:sz w:val="28"/>
          <w:szCs w:val="28"/>
          <w:rtl/>
          <w:lang w:bidi="fa-IR"/>
        </w:rPr>
        <w:t>﴿</w:t>
      </w:r>
      <w:r w:rsidRPr="00680F02">
        <w:rPr>
          <w:rStyle w:val="Char7"/>
          <w:rFonts w:hint="eastAsia"/>
          <w:rtl/>
        </w:rPr>
        <w:t>كَلَّا</w:t>
      </w:r>
      <w:r w:rsidRPr="00680F02">
        <w:rPr>
          <w:rStyle w:val="Char7"/>
          <w:rFonts w:hint="cs"/>
          <w:rtl/>
        </w:rPr>
        <w:t>ٓ</w:t>
      </w:r>
      <w:r w:rsidRPr="00680F02">
        <w:rPr>
          <w:rStyle w:val="Char7"/>
          <w:rtl/>
        </w:rPr>
        <w:t xml:space="preserve"> </w:t>
      </w:r>
      <w:r w:rsidRPr="00680F02">
        <w:rPr>
          <w:rStyle w:val="Char7"/>
          <w:rFonts w:hint="eastAsia"/>
          <w:rtl/>
        </w:rPr>
        <w:t>إِنَّهَا</w:t>
      </w:r>
      <w:r w:rsidRPr="00680F02">
        <w:rPr>
          <w:rStyle w:val="Char7"/>
          <w:rtl/>
        </w:rPr>
        <w:t xml:space="preserve"> </w:t>
      </w:r>
      <w:r w:rsidRPr="00680F02">
        <w:rPr>
          <w:rStyle w:val="Char7"/>
          <w:rFonts w:hint="eastAsia"/>
          <w:rtl/>
        </w:rPr>
        <w:t>تَذ</w:t>
      </w:r>
      <w:r w:rsidRPr="00680F02">
        <w:rPr>
          <w:rStyle w:val="Char7"/>
          <w:rFonts w:hint="cs"/>
          <w:rtl/>
        </w:rPr>
        <w:t>ۡ</w:t>
      </w:r>
      <w:r w:rsidRPr="00680F02">
        <w:rPr>
          <w:rStyle w:val="Char7"/>
          <w:rFonts w:hint="eastAsia"/>
          <w:rtl/>
        </w:rPr>
        <w:t>كِرَة</w:t>
      </w:r>
      <w:r w:rsidRPr="00680F02">
        <w:rPr>
          <w:rStyle w:val="Char7"/>
          <w:rFonts w:hint="cs"/>
          <w:rtl/>
        </w:rPr>
        <w:t>ٞ</w:t>
      </w:r>
      <w:r w:rsidRPr="00680F02">
        <w:rPr>
          <w:rStyle w:val="Char7"/>
          <w:rtl/>
        </w:rPr>
        <w:t xml:space="preserve"> </w:t>
      </w:r>
      <w:r w:rsidRPr="00680F02">
        <w:rPr>
          <w:rStyle w:val="Char7"/>
          <w:rFonts w:hint="cs"/>
          <w:rtl/>
        </w:rPr>
        <w:t>١١</w:t>
      </w:r>
      <w:r w:rsidRPr="00680F02">
        <w:rPr>
          <w:rStyle w:val="Char7"/>
          <w:rtl/>
        </w:rPr>
        <w:t xml:space="preserve"> </w:t>
      </w:r>
      <w:r w:rsidRPr="00680F02">
        <w:rPr>
          <w:rStyle w:val="Char7"/>
          <w:rFonts w:hint="eastAsia"/>
          <w:rtl/>
        </w:rPr>
        <w:t>فَمَن</w:t>
      </w:r>
      <w:r w:rsidRPr="00680F02">
        <w:rPr>
          <w:rStyle w:val="Char7"/>
          <w:rtl/>
        </w:rPr>
        <w:t xml:space="preserve"> </w:t>
      </w:r>
      <w:r w:rsidRPr="00680F02">
        <w:rPr>
          <w:rStyle w:val="Char7"/>
          <w:rFonts w:hint="eastAsia"/>
          <w:rtl/>
        </w:rPr>
        <w:t>شَا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ذَكَرَهُ</w:t>
      </w:r>
      <w:r w:rsidRPr="00680F02">
        <w:rPr>
          <w:rStyle w:val="Char7"/>
          <w:rFonts w:hint="cs"/>
          <w:rtl/>
        </w:rPr>
        <w:t>ۥ</w:t>
      </w:r>
      <w:r w:rsidRPr="00680F02">
        <w:rPr>
          <w:rStyle w:val="Char7"/>
          <w:rtl/>
        </w:rPr>
        <w:t xml:space="preserve"> </w:t>
      </w:r>
      <w:r w:rsidRPr="00680F02">
        <w:rPr>
          <w:rStyle w:val="Char7"/>
          <w:rFonts w:hint="cs"/>
          <w:rtl/>
        </w:rPr>
        <w:t>١٢</w:t>
      </w:r>
      <w:r>
        <w:rPr>
          <w:rFonts w:ascii="Times New Roman" w:hAnsi="Times New Roman" w:cs="CTraditional Arabic" w:hint="cs"/>
          <w:sz w:val="28"/>
          <w:szCs w:val="28"/>
          <w:rtl/>
          <w:lang w:bidi="fa-IR"/>
        </w:rPr>
        <w:t>﴾</w:t>
      </w:r>
      <w:r w:rsidRPr="00F9447C">
        <w:rPr>
          <w:rStyle w:val="Char2"/>
        </w:rPr>
        <w:t xml:space="preserve"> </w:t>
      </w:r>
      <w:r w:rsidR="00B9429A" w:rsidRPr="00F9447C">
        <w:rPr>
          <w:rStyle w:val="Char1"/>
          <w:rFonts w:hint="cs"/>
          <w:rtl/>
        </w:rPr>
        <w:t>[</w:t>
      </w:r>
      <w:r w:rsidR="005C5567" w:rsidRPr="00F9447C">
        <w:rPr>
          <w:rStyle w:val="Char1"/>
          <w:rFonts w:hint="cs"/>
          <w:rtl/>
        </w:rPr>
        <w:t>عبس: 12</w:t>
      </w:r>
      <w:r w:rsidR="00B9429A" w:rsidRPr="00F9447C">
        <w:rPr>
          <w:rStyle w:val="Char1"/>
          <w:rFonts w:hint="cs"/>
          <w:rtl/>
        </w:rPr>
        <w:t>].</w:t>
      </w:r>
    </w:p>
    <w:p w:rsidR="005C5567" w:rsidRPr="00816C9D" w:rsidRDefault="00FE74B7"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زنهار، این آیات پندی </w:t>
      </w:r>
      <w:r w:rsidRPr="00816C9D">
        <w:rPr>
          <w:rStyle w:val="Char2"/>
          <w:rFonts w:hint="cs"/>
          <w:rtl/>
        </w:rPr>
        <w:t>است. هر کس خواهد از آن پند گیرد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5B49C9">
      <w:pPr>
        <w:pStyle w:val="StyleComplexBLotus12ptJustifiedFirstline05cmCharChar"/>
        <w:numPr>
          <w:ilvl w:val="0"/>
          <w:numId w:val="2"/>
        </w:numPr>
        <w:spacing w:line="240" w:lineRule="auto"/>
        <w:ind w:left="556" w:hanging="272"/>
        <w:jc w:val="lowKashida"/>
        <w:rPr>
          <w:rStyle w:val="Char2"/>
          <w:rtl/>
        </w:rPr>
      </w:pPr>
      <w:r w:rsidRPr="00816C9D">
        <w:rPr>
          <w:rStyle w:val="Char2"/>
          <w:rFonts w:hint="cs"/>
          <w:rtl/>
        </w:rPr>
        <w:t xml:space="preserve"> اسلام، هدف از فرستادن پیامبران را «</w:t>
      </w:r>
      <w:r w:rsidR="00E72413" w:rsidRPr="00816C9D">
        <w:rPr>
          <w:rStyle w:val="Char2"/>
          <w:rFonts w:hint="cs"/>
          <w:rtl/>
        </w:rPr>
        <w:t>اجرای عدالت جهانی» معرفی می‌کند</w:t>
      </w:r>
      <w:r w:rsidR="00453F96" w:rsidRPr="00816C9D">
        <w:rPr>
          <w:rStyle w:val="Char2"/>
          <w:rFonts w:hint="cs"/>
          <w:rtl/>
        </w:rPr>
        <w:t>:</w:t>
      </w:r>
    </w:p>
    <w:p w:rsidR="005C5567" w:rsidRPr="00816C9D" w:rsidRDefault="00F9447C" w:rsidP="005B49C9">
      <w:pPr>
        <w:pStyle w:val="StyleComplexBLotus12ptJustifiedFirstline05cmCharChar"/>
        <w:spacing w:line="240" w:lineRule="auto"/>
        <w:ind w:left="556" w:hanging="272"/>
        <w:rPr>
          <w:rStyle w:val="Char2"/>
          <w:rtl/>
        </w:rPr>
      </w:pPr>
      <w:r>
        <w:rPr>
          <w:rFonts w:ascii="Times New Roman" w:hAnsi="Times New Roman" w:cs="CTraditional Arabic" w:hint="cs"/>
          <w:sz w:val="28"/>
          <w:szCs w:val="28"/>
          <w:rtl/>
          <w:lang w:bidi="fa-IR"/>
        </w:rPr>
        <w:t>﴿</w:t>
      </w:r>
      <w:r w:rsidRPr="00680F02">
        <w:rPr>
          <w:rStyle w:val="Char7"/>
          <w:rFonts w:hint="eastAsia"/>
          <w:rtl/>
        </w:rPr>
        <w:t>لَقَد</w:t>
      </w:r>
      <w:r w:rsidRPr="00680F02">
        <w:rPr>
          <w:rStyle w:val="Char7"/>
          <w:rFonts w:hint="cs"/>
          <w:rtl/>
        </w:rPr>
        <w:t>ۡ</w:t>
      </w:r>
      <w:r w:rsidRPr="00680F02">
        <w:rPr>
          <w:rStyle w:val="Char7"/>
          <w:rtl/>
        </w:rPr>
        <w:t xml:space="preserve"> </w:t>
      </w:r>
      <w:r w:rsidRPr="00680F02">
        <w:rPr>
          <w:rStyle w:val="Char7"/>
          <w:rFonts w:hint="eastAsia"/>
          <w:rtl/>
        </w:rPr>
        <w:t>أَر</w:t>
      </w:r>
      <w:r w:rsidRPr="00680F02">
        <w:rPr>
          <w:rStyle w:val="Char7"/>
          <w:rFonts w:hint="cs"/>
          <w:rtl/>
        </w:rPr>
        <w:t>ۡ</w:t>
      </w:r>
      <w:r w:rsidRPr="00680F02">
        <w:rPr>
          <w:rStyle w:val="Char7"/>
          <w:rFonts w:hint="eastAsia"/>
          <w:rtl/>
        </w:rPr>
        <w:t>سَل</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رُسُلَنَا</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بَيِّنَ</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eastAsia"/>
          <w:rtl/>
        </w:rPr>
        <w:t>وَأَنزَل</w:t>
      </w:r>
      <w:r w:rsidRPr="00680F02">
        <w:rPr>
          <w:rStyle w:val="Char7"/>
          <w:rFonts w:hint="cs"/>
          <w:rtl/>
        </w:rPr>
        <w:t>ۡ</w:t>
      </w:r>
      <w:r w:rsidRPr="00680F02">
        <w:rPr>
          <w:rStyle w:val="Char7"/>
          <w:rFonts w:hint="eastAsia"/>
          <w:rtl/>
        </w:rPr>
        <w:t>نَا</w:t>
      </w:r>
      <w:r w:rsidRPr="00680F02">
        <w:rPr>
          <w:rStyle w:val="Char7"/>
          <w:rtl/>
        </w:rPr>
        <w:t xml:space="preserve"> </w:t>
      </w:r>
      <w:r w:rsidRPr="00680F02">
        <w:rPr>
          <w:rStyle w:val="Char7"/>
          <w:rFonts w:hint="eastAsia"/>
          <w:rtl/>
        </w:rPr>
        <w:t>مَعَهُمُ</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كِتَ</w:t>
      </w:r>
      <w:r w:rsidRPr="00680F02">
        <w:rPr>
          <w:rStyle w:val="Char7"/>
          <w:rFonts w:hint="cs"/>
          <w:rtl/>
        </w:rPr>
        <w:t>ٰ</w:t>
      </w:r>
      <w:r w:rsidRPr="00680F02">
        <w:rPr>
          <w:rStyle w:val="Char7"/>
          <w:rFonts w:hint="eastAsia"/>
          <w:rtl/>
        </w:rPr>
        <w:t>بَ</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مِيزَانَ</w:t>
      </w:r>
      <w:r w:rsidRPr="00680F02">
        <w:rPr>
          <w:rStyle w:val="Char7"/>
          <w:rtl/>
        </w:rPr>
        <w:t xml:space="preserve"> </w:t>
      </w:r>
      <w:r w:rsidRPr="00680F02">
        <w:rPr>
          <w:rStyle w:val="Char7"/>
          <w:rFonts w:hint="eastAsia"/>
          <w:rtl/>
        </w:rPr>
        <w:t>لِيَقُومَ</w:t>
      </w:r>
      <w:r w:rsidRPr="00680F02">
        <w:rPr>
          <w:rStyle w:val="Char7"/>
          <w:rtl/>
        </w:rPr>
        <w:t xml:space="preserve"> </w:t>
      </w:r>
      <w:r w:rsidRPr="00680F02">
        <w:rPr>
          <w:rStyle w:val="Char7"/>
          <w:rFonts w:hint="cs"/>
          <w:rtl/>
        </w:rPr>
        <w:t>ٱ</w:t>
      </w:r>
      <w:r w:rsidRPr="00680F02">
        <w:rPr>
          <w:rStyle w:val="Char7"/>
          <w:rFonts w:hint="eastAsia"/>
          <w:rtl/>
        </w:rPr>
        <w:t>لنَّاسُ</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قِس</w:t>
      </w:r>
      <w:r w:rsidRPr="00680F02">
        <w:rPr>
          <w:rStyle w:val="Char7"/>
          <w:rFonts w:hint="cs"/>
          <w:rtl/>
        </w:rPr>
        <w:t>ۡ</w:t>
      </w:r>
      <w:r w:rsidRPr="00680F02">
        <w:rPr>
          <w:rStyle w:val="Char7"/>
          <w:rFonts w:hint="eastAsia"/>
          <w:rtl/>
        </w:rPr>
        <w:t>طِ</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453F96" w:rsidRPr="00F9447C">
        <w:rPr>
          <w:rStyle w:val="Char1"/>
          <w:rFonts w:hint="cs"/>
          <w:rtl/>
        </w:rPr>
        <w:t>[الحدید: 25].</w:t>
      </w:r>
    </w:p>
    <w:p w:rsidR="005C5567" w:rsidRPr="00816C9D" w:rsidRDefault="0083156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پیامبران خود را با دلایل روشن فرستادیم و کتاب و میزان با</w:t>
      </w:r>
      <w:r w:rsidR="0037215F" w:rsidRPr="00816C9D">
        <w:rPr>
          <w:rStyle w:val="Char2"/>
          <w:rFonts w:hint="cs"/>
          <w:rtl/>
        </w:rPr>
        <w:t xml:space="preserve"> آن‌ها </w:t>
      </w:r>
      <w:r w:rsidR="005C5567" w:rsidRPr="00816C9D">
        <w:rPr>
          <w:rStyle w:val="Char2"/>
          <w:rFonts w:hint="cs"/>
          <w:rtl/>
        </w:rPr>
        <w:t xml:space="preserve">نازل کردیم تا </w:t>
      </w:r>
      <w:r w:rsidRPr="00816C9D">
        <w:rPr>
          <w:rStyle w:val="Char2"/>
          <w:rFonts w:hint="cs"/>
          <w:rtl/>
        </w:rPr>
        <w:t>هم</w:t>
      </w:r>
      <w:r w:rsidR="00816C9D" w:rsidRPr="00816C9D">
        <w:rPr>
          <w:rStyle w:val="Char2"/>
          <w:rFonts w:hint="cs"/>
          <w:rtl/>
        </w:rPr>
        <w:t>ۀ</w:t>
      </w:r>
      <w:r w:rsidRPr="00816C9D">
        <w:rPr>
          <w:rStyle w:val="Char2"/>
          <w:rFonts w:hint="cs"/>
          <w:rtl/>
        </w:rPr>
        <w:t xml:space="preserve"> مردم به اجرای عدالت برخیزند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در اجرای عدالت پافشاری بسیار دارد، به گونه‌ای که مسلمانان را موظّف می‌شمارد حتّی نسبت به د</w:t>
      </w:r>
      <w:r w:rsidR="00E72413" w:rsidRPr="00816C9D">
        <w:rPr>
          <w:rStyle w:val="Char2"/>
          <w:rFonts w:hint="cs"/>
          <w:rtl/>
        </w:rPr>
        <w:t>شمنان خود از عدالت فاصله نگیرند</w:t>
      </w:r>
      <w:r w:rsidR="004E54A0" w:rsidRPr="00816C9D">
        <w:rPr>
          <w:rStyle w:val="Char2"/>
          <w:rFonts w:hint="cs"/>
          <w:rtl/>
        </w:rPr>
        <w:t>:</w:t>
      </w:r>
    </w:p>
    <w:p w:rsidR="005C5567" w:rsidRPr="00816C9D" w:rsidRDefault="009D1F22" w:rsidP="009D1F22">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وَلَا</w:t>
      </w:r>
      <w:r w:rsidRPr="00680F02">
        <w:rPr>
          <w:rStyle w:val="Char7"/>
          <w:rtl/>
        </w:rPr>
        <w:t xml:space="preserve"> </w:t>
      </w:r>
      <w:r w:rsidRPr="00680F02">
        <w:rPr>
          <w:rStyle w:val="Char7"/>
          <w:rFonts w:hint="eastAsia"/>
          <w:rtl/>
        </w:rPr>
        <w:t>يَج</w:t>
      </w:r>
      <w:r w:rsidRPr="00680F02">
        <w:rPr>
          <w:rStyle w:val="Char7"/>
          <w:rFonts w:hint="cs"/>
          <w:rtl/>
        </w:rPr>
        <w:t>ۡ</w:t>
      </w:r>
      <w:r w:rsidRPr="00680F02">
        <w:rPr>
          <w:rStyle w:val="Char7"/>
          <w:rFonts w:hint="eastAsia"/>
          <w:rtl/>
        </w:rPr>
        <w:t>رِمَنَّكُم</w:t>
      </w:r>
      <w:r w:rsidRPr="00680F02">
        <w:rPr>
          <w:rStyle w:val="Char7"/>
          <w:rFonts w:hint="cs"/>
          <w:rtl/>
        </w:rPr>
        <w:t>ۡ</w:t>
      </w:r>
      <w:r w:rsidRPr="00680F02">
        <w:rPr>
          <w:rStyle w:val="Char7"/>
          <w:rtl/>
        </w:rPr>
        <w:t xml:space="preserve"> </w:t>
      </w:r>
      <w:r w:rsidRPr="00680F02">
        <w:rPr>
          <w:rStyle w:val="Char7"/>
          <w:rFonts w:hint="eastAsia"/>
          <w:rtl/>
        </w:rPr>
        <w:t>شَنَ‍</w:t>
      </w:r>
      <w:r w:rsidRPr="00680F02">
        <w:rPr>
          <w:rStyle w:val="Char7"/>
          <w:rFonts w:hint="cs"/>
          <w:rtl/>
        </w:rPr>
        <w:t>ٔ</w:t>
      </w:r>
      <w:r w:rsidRPr="00680F02">
        <w:rPr>
          <w:rStyle w:val="Char7"/>
          <w:rFonts w:hint="eastAsia"/>
          <w:rtl/>
        </w:rPr>
        <w:t>َانُ</w:t>
      </w:r>
      <w:r w:rsidRPr="00680F02">
        <w:rPr>
          <w:rStyle w:val="Char7"/>
          <w:rtl/>
        </w:rPr>
        <w:t xml:space="preserve"> </w:t>
      </w:r>
      <w:r w:rsidRPr="00680F02">
        <w:rPr>
          <w:rStyle w:val="Char7"/>
          <w:rFonts w:hint="eastAsia"/>
          <w:rtl/>
        </w:rPr>
        <w:t>قَو</w:t>
      </w:r>
      <w:r w:rsidRPr="00680F02">
        <w:rPr>
          <w:rStyle w:val="Char7"/>
          <w:rFonts w:hint="cs"/>
          <w:rtl/>
        </w:rPr>
        <w:t>ۡ</w:t>
      </w:r>
      <w:r w:rsidRPr="00680F02">
        <w:rPr>
          <w:rStyle w:val="Char7"/>
          <w:rFonts w:hint="eastAsia"/>
          <w:rtl/>
        </w:rPr>
        <w:t>مٍ</w:t>
      </w:r>
      <w:r>
        <w:rPr>
          <w:rFonts w:ascii="Times New Roman" w:hAnsi="Times New Roman" w:cs="CTraditional Arabic" w:hint="cs"/>
          <w:sz w:val="28"/>
          <w:szCs w:val="28"/>
          <w:rtl/>
          <w:lang w:bidi="fa-IR"/>
        </w:rPr>
        <w:t>﴾</w:t>
      </w:r>
      <w:r w:rsidRPr="009D1F22">
        <w:rPr>
          <w:rStyle w:val="Char2"/>
        </w:rPr>
        <w:t xml:space="preserve"> </w:t>
      </w:r>
      <w:r w:rsidR="004E54A0" w:rsidRPr="009D1F22">
        <w:rPr>
          <w:rStyle w:val="Char1"/>
          <w:rFonts w:hint="cs"/>
          <w:rtl/>
        </w:rPr>
        <w:t>[ال</w:t>
      </w:r>
      <w:r w:rsidR="005C5567" w:rsidRPr="009D1F22">
        <w:rPr>
          <w:rStyle w:val="Char1"/>
          <w:rFonts w:hint="cs"/>
          <w:rtl/>
        </w:rPr>
        <w:t>مائد</w:t>
      </w:r>
      <w:r w:rsidR="00680F02">
        <w:rPr>
          <w:rStyle w:val="Char1"/>
          <w:rFonts w:hint="cs"/>
          <w:rtl/>
        </w:rPr>
        <w:t>ة</w:t>
      </w:r>
      <w:r w:rsidR="004E54A0" w:rsidRPr="009D1F22">
        <w:rPr>
          <w:rStyle w:val="Char1"/>
          <w:rFonts w:hint="cs"/>
          <w:rtl/>
        </w:rPr>
        <w:t>: 2].</w:t>
      </w:r>
    </w:p>
    <w:p w:rsidR="005C5567" w:rsidRPr="00816C9D" w:rsidRDefault="00675897"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دشمنی با گروهی شما را وادار </w:t>
      </w:r>
      <w:r w:rsidRPr="00816C9D">
        <w:rPr>
          <w:rStyle w:val="Char2"/>
          <w:rFonts w:hint="cs"/>
          <w:rtl/>
        </w:rPr>
        <w:t>نکند که عدالت نکنید، عدالت کنید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پیروان خود را به عفو و گذشت سفارش می</w:t>
      </w:r>
      <w:r w:rsidRPr="00816C9D">
        <w:rPr>
          <w:rStyle w:val="Char2"/>
          <w:rFonts w:hint="eastAsia"/>
          <w:rtl/>
        </w:rPr>
        <w:t>‌</w:t>
      </w:r>
      <w:r w:rsidR="00E72413" w:rsidRPr="00816C9D">
        <w:rPr>
          <w:rStyle w:val="Char2"/>
          <w:rFonts w:hint="cs"/>
          <w:rtl/>
        </w:rPr>
        <w:t>نماید</w:t>
      </w:r>
      <w:r w:rsidR="00CC66CA" w:rsidRPr="00816C9D">
        <w:rPr>
          <w:rStyle w:val="Char2"/>
          <w:rFonts w:hint="cs"/>
          <w:rtl/>
        </w:rPr>
        <w:t>:</w:t>
      </w:r>
    </w:p>
    <w:p w:rsidR="00E72413" w:rsidRPr="00816C9D" w:rsidRDefault="00B063F1" w:rsidP="00B063F1">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وَل</w:t>
      </w:r>
      <w:r w:rsidRPr="00680F02">
        <w:rPr>
          <w:rStyle w:val="Char7"/>
          <w:rFonts w:hint="cs"/>
          <w:rtl/>
        </w:rPr>
        <w:t>ۡ</w:t>
      </w:r>
      <w:r w:rsidRPr="00680F02">
        <w:rPr>
          <w:rStyle w:val="Char7"/>
          <w:rFonts w:hint="eastAsia"/>
          <w:rtl/>
        </w:rPr>
        <w:t>يَع</w:t>
      </w:r>
      <w:r w:rsidRPr="00680F02">
        <w:rPr>
          <w:rStyle w:val="Char7"/>
          <w:rFonts w:hint="cs"/>
          <w:rtl/>
        </w:rPr>
        <w:t>ۡ</w:t>
      </w:r>
      <w:r w:rsidRPr="00680F02">
        <w:rPr>
          <w:rStyle w:val="Char7"/>
          <w:rFonts w:hint="eastAsia"/>
          <w:rtl/>
        </w:rPr>
        <w:t>فُواْ</w:t>
      </w:r>
      <w:r w:rsidRPr="00680F02">
        <w:rPr>
          <w:rStyle w:val="Char7"/>
          <w:rtl/>
        </w:rPr>
        <w:t xml:space="preserve"> </w:t>
      </w:r>
      <w:r w:rsidRPr="00680F02">
        <w:rPr>
          <w:rStyle w:val="Char7"/>
          <w:rFonts w:hint="eastAsia"/>
          <w:rtl/>
        </w:rPr>
        <w:t>وَل</w:t>
      </w:r>
      <w:r w:rsidRPr="00680F02">
        <w:rPr>
          <w:rStyle w:val="Char7"/>
          <w:rFonts w:hint="cs"/>
          <w:rtl/>
        </w:rPr>
        <w:t>ۡ</w:t>
      </w:r>
      <w:r w:rsidRPr="00680F02">
        <w:rPr>
          <w:rStyle w:val="Char7"/>
          <w:rFonts w:hint="eastAsia"/>
          <w:rtl/>
        </w:rPr>
        <w:t>يَص</w:t>
      </w:r>
      <w:r w:rsidRPr="00680F02">
        <w:rPr>
          <w:rStyle w:val="Char7"/>
          <w:rFonts w:hint="cs"/>
          <w:rtl/>
        </w:rPr>
        <w:t>ۡ</w:t>
      </w:r>
      <w:r w:rsidRPr="00680F02">
        <w:rPr>
          <w:rStyle w:val="Char7"/>
          <w:rFonts w:hint="eastAsia"/>
          <w:rtl/>
        </w:rPr>
        <w:t>فَحُو</w:t>
      </w:r>
      <w:r w:rsidRPr="00680F02">
        <w:rPr>
          <w:rStyle w:val="Char7"/>
          <w:rFonts w:hint="cs"/>
          <w:rtl/>
        </w:rPr>
        <w:t>ٓ</w:t>
      </w:r>
      <w:r w:rsidRPr="00680F02">
        <w:rPr>
          <w:rStyle w:val="Char7"/>
          <w:rFonts w:hint="eastAsia"/>
          <w:rtl/>
        </w:rPr>
        <w:t>اْ</w:t>
      </w:r>
      <w:r w:rsidRPr="00680F02">
        <w:rPr>
          <w:rStyle w:val="Char7"/>
          <w:rFonts w:hint="cs"/>
          <w:rtl/>
        </w:rPr>
        <w:t>ۗ</w:t>
      </w:r>
      <w:r w:rsidRPr="00680F02">
        <w:rPr>
          <w:rStyle w:val="Char7"/>
          <w:rtl/>
        </w:rPr>
        <w:t xml:space="preserve"> </w:t>
      </w:r>
      <w:r w:rsidRPr="00680F02">
        <w:rPr>
          <w:rStyle w:val="Char7"/>
          <w:rFonts w:hint="eastAsia"/>
          <w:rtl/>
        </w:rPr>
        <w:t>أَلَا</w:t>
      </w:r>
      <w:r w:rsidRPr="00680F02">
        <w:rPr>
          <w:rStyle w:val="Char7"/>
          <w:rtl/>
        </w:rPr>
        <w:t xml:space="preserve"> </w:t>
      </w:r>
      <w:r w:rsidRPr="00680F02">
        <w:rPr>
          <w:rStyle w:val="Char7"/>
          <w:rFonts w:hint="eastAsia"/>
          <w:rtl/>
        </w:rPr>
        <w:t>تُحِبُّونَ</w:t>
      </w:r>
      <w:r w:rsidRPr="00680F02">
        <w:rPr>
          <w:rStyle w:val="Char7"/>
          <w:rtl/>
        </w:rPr>
        <w:t xml:space="preserve"> </w:t>
      </w:r>
      <w:r w:rsidRPr="00680F02">
        <w:rPr>
          <w:rStyle w:val="Char7"/>
          <w:rFonts w:hint="eastAsia"/>
          <w:rtl/>
        </w:rPr>
        <w:t>أَن</w:t>
      </w:r>
      <w:r w:rsidRPr="00680F02">
        <w:rPr>
          <w:rStyle w:val="Char7"/>
          <w:rtl/>
        </w:rPr>
        <w:t xml:space="preserve"> </w:t>
      </w:r>
      <w:r w:rsidRPr="00680F02">
        <w:rPr>
          <w:rStyle w:val="Char7"/>
          <w:rFonts w:hint="eastAsia"/>
          <w:rtl/>
        </w:rPr>
        <w:t>يَغ</w:t>
      </w:r>
      <w:r w:rsidRPr="00680F02">
        <w:rPr>
          <w:rStyle w:val="Char7"/>
          <w:rFonts w:hint="cs"/>
          <w:rtl/>
        </w:rPr>
        <w:t>ۡ</w:t>
      </w:r>
      <w:r w:rsidRPr="00680F02">
        <w:rPr>
          <w:rStyle w:val="Char7"/>
          <w:rFonts w:hint="eastAsia"/>
          <w:rtl/>
        </w:rPr>
        <w:t>فِرَ</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لَكُم</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CC66CA" w:rsidRPr="00B063F1">
        <w:rPr>
          <w:rStyle w:val="Char1"/>
          <w:rFonts w:hint="cs"/>
          <w:rtl/>
        </w:rPr>
        <w:t>[ال</w:t>
      </w:r>
      <w:r w:rsidR="005C5567" w:rsidRPr="00B063F1">
        <w:rPr>
          <w:rStyle w:val="Char1"/>
          <w:rFonts w:hint="cs"/>
          <w:rtl/>
        </w:rPr>
        <w:t>نور: 22</w:t>
      </w:r>
      <w:r w:rsidR="00CC66CA" w:rsidRPr="00B063F1">
        <w:rPr>
          <w:rStyle w:val="Char1"/>
          <w:rFonts w:hint="cs"/>
          <w:rtl/>
        </w:rPr>
        <w:t>].</w:t>
      </w:r>
    </w:p>
    <w:p w:rsidR="005C5567" w:rsidRPr="00816C9D" w:rsidRDefault="00B52D56"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 xml:space="preserve">پس باید عفو کنند و در گذرند، آیا دوست </w:t>
      </w:r>
      <w:r w:rsidRPr="00816C9D">
        <w:rPr>
          <w:rStyle w:val="Char2"/>
          <w:rFonts w:hint="cs"/>
          <w:rtl/>
        </w:rPr>
        <w:t>ندارید که خداوند شما را بیامرزد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مسلمانان را به نیک رفتاری و دادگری در برابر مخالفان (به شرط آنکه سرِ جن</w:t>
      </w:r>
      <w:r w:rsidR="00C42F40" w:rsidRPr="00816C9D">
        <w:rPr>
          <w:rStyle w:val="Char2"/>
          <w:rFonts w:hint="cs"/>
          <w:rtl/>
        </w:rPr>
        <w:t>گ نداشته باشند) سفارش کرده است:</w:t>
      </w:r>
    </w:p>
    <w:p w:rsidR="005C5567" w:rsidRPr="00816C9D" w:rsidRDefault="00B77942" w:rsidP="00B77942">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لَّا</w:t>
      </w:r>
      <w:r w:rsidRPr="00680F02">
        <w:rPr>
          <w:rStyle w:val="Char7"/>
          <w:rtl/>
        </w:rPr>
        <w:t xml:space="preserve"> </w:t>
      </w:r>
      <w:r w:rsidRPr="00680F02">
        <w:rPr>
          <w:rStyle w:val="Char7"/>
          <w:rFonts w:hint="eastAsia"/>
          <w:rtl/>
        </w:rPr>
        <w:t>يَن</w:t>
      </w:r>
      <w:r w:rsidRPr="00680F02">
        <w:rPr>
          <w:rStyle w:val="Char7"/>
          <w:rFonts w:hint="cs"/>
          <w:rtl/>
        </w:rPr>
        <w:t>ۡ</w:t>
      </w:r>
      <w:r w:rsidRPr="00680F02">
        <w:rPr>
          <w:rStyle w:val="Char7"/>
          <w:rFonts w:hint="eastAsia"/>
          <w:rtl/>
        </w:rPr>
        <w:t>هَى</w:t>
      </w:r>
      <w:r w:rsidRPr="00680F02">
        <w:rPr>
          <w:rStyle w:val="Char7"/>
          <w:rFonts w:hint="cs"/>
          <w:rtl/>
        </w:rPr>
        <w:t>ٰ</w:t>
      </w:r>
      <w:r w:rsidRPr="00680F02">
        <w:rPr>
          <w:rStyle w:val="Char7"/>
          <w:rFonts w:hint="eastAsia"/>
          <w:rtl/>
        </w:rPr>
        <w:t>كُمُ</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عَنِ</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لَم</w:t>
      </w:r>
      <w:r w:rsidRPr="00680F02">
        <w:rPr>
          <w:rStyle w:val="Char7"/>
          <w:rFonts w:hint="cs"/>
          <w:rtl/>
        </w:rPr>
        <w:t>ۡ</w:t>
      </w:r>
      <w:r w:rsidRPr="00680F02">
        <w:rPr>
          <w:rStyle w:val="Char7"/>
          <w:rtl/>
        </w:rPr>
        <w:t xml:space="preserve"> </w:t>
      </w:r>
      <w:r w:rsidRPr="00680F02">
        <w:rPr>
          <w:rStyle w:val="Char7"/>
          <w:rFonts w:hint="eastAsia"/>
          <w:rtl/>
        </w:rPr>
        <w:t>يُقَ</w:t>
      </w:r>
      <w:r w:rsidRPr="00680F02">
        <w:rPr>
          <w:rStyle w:val="Char7"/>
          <w:rFonts w:hint="cs"/>
          <w:rtl/>
        </w:rPr>
        <w:t>ٰ</w:t>
      </w:r>
      <w:r w:rsidRPr="00680F02">
        <w:rPr>
          <w:rStyle w:val="Char7"/>
          <w:rFonts w:hint="eastAsia"/>
          <w:rtl/>
        </w:rPr>
        <w:t>تِلُوكُم</w:t>
      </w:r>
      <w:r w:rsidRPr="00680F02">
        <w:rPr>
          <w:rStyle w:val="Char7"/>
          <w:rFonts w:hint="cs"/>
          <w:rtl/>
        </w:rPr>
        <w:t>ۡ</w:t>
      </w:r>
      <w:r w:rsidRPr="00680F02">
        <w:rPr>
          <w:rStyle w:val="Char7"/>
          <w:rtl/>
        </w:rPr>
        <w:t xml:space="preserve"> </w:t>
      </w:r>
      <w:r w:rsidRPr="00680F02">
        <w:rPr>
          <w:rStyle w:val="Char7"/>
          <w:rFonts w:hint="eastAsia"/>
          <w:rtl/>
        </w:rPr>
        <w:t>فِي</w:t>
      </w:r>
      <w:r w:rsidRPr="00680F02">
        <w:rPr>
          <w:rStyle w:val="Char7"/>
          <w:rtl/>
        </w:rPr>
        <w:t xml:space="preserve"> </w:t>
      </w:r>
      <w:r w:rsidRPr="00680F02">
        <w:rPr>
          <w:rStyle w:val="Char7"/>
          <w:rFonts w:hint="cs"/>
          <w:rtl/>
        </w:rPr>
        <w:t>ٱ</w:t>
      </w:r>
      <w:r w:rsidRPr="00680F02">
        <w:rPr>
          <w:rStyle w:val="Char7"/>
          <w:rFonts w:hint="eastAsia"/>
          <w:rtl/>
        </w:rPr>
        <w:t>لدِّينِ</w:t>
      </w:r>
      <w:r w:rsidRPr="00680F02">
        <w:rPr>
          <w:rStyle w:val="Char7"/>
          <w:rtl/>
        </w:rPr>
        <w:t xml:space="preserve"> </w:t>
      </w:r>
      <w:r w:rsidRPr="00680F02">
        <w:rPr>
          <w:rStyle w:val="Char7"/>
          <w:rFonts w:hint="eastAsia"/>
          <w:rtl/>
        </w:rPr>
        <w:t>وَلَم</w:t>
      </w:r>
      <w:r w:rsidRPr="00680F02">
        <w:rPr>
          <w:rStyle w:val="Char7"/>
          <w:rFonts w:hint="cs"/>
          <w:rtl/>
        </w:rPr>
        <w:t>ۡ</w:t>
      </w:r>
      <w:r w:rsidRPr="00680F02">
        <w:rPr>
          <w:rStyle w:val="Char7"/>
          <w:rtl/>
        </w:rPr>
        <w:t xml:space="preserve"> </w:t>
      </w:r>
      <w:r w:rsidRPr="00680F02">
        <w:rPr>
          <w:rStyle w:val="Char7"/>
          <w:rFonts w:hint="eastAsia"/>
          <w:rtl/>
        </w:rPr>
        <w:t>يُخ</w:t>
      </w:r>
      <w:r w:rsidRPr="00680F02">
        <w:rPr>
          <w:rStyle w:val="Char7"/>
          <w:rFonts w:hint="cs"/>
          <w:rtl/>
        </w:rPr>
        <w:t>ۡ</w:t>
      </w:r>
      <w:r w:rsidRPr="00680F02">
        <w:rPr>
          <w:rStyle w:val="Char7"/>
          <w:rFonts w:hint="eastAsia"/>
          <w:rtl/>
        </w:rPr>
        <w:t>رِجُوكُم</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eastAsia"/>
          <w:rtl/>
        </w:rPr>
        <w:t>دِيَ</w:t>
      </w:r>
      <w:r w:rsidRPr="00680F02">
        <w:rPr>
          <w:rStyle w:val="Char7"/>
          <w:rFonts w:hint="cs"/>
          <w:rtl/>
        </w:rPr>
        <w:t>ٰ</w:t>
      </w:r>
      <w:r w:rsidRPr="00680F02">
        <w:rPr>
          <w:rStyle w:val="Char7"/>
          <w:rFonts w:hint="eastAsia"/>
          <w:rtl/>
        </w:rPr>
        <w:t>رِكُم</w:t>
      </w:r>
      <w:r w:rsidRPr="00680F02">
        <w:rPr>
          <w:rStyle w:val="Char7"/>
          <w:rFonts w:hint="cs"/>
          <w:rtl/>
        </w:rPr>
        <w:t>ۡ</w:t>
      </w:r>
      <w:r w:rsidRPr="00680F02">
        <w:rPr>
          <w:rStyle w:val="Char7"/>
          <w:rtl/>
        </w:rPr>
        <w:t xml:space="preserve"> </w:t>
      </w:r>
      <w:r w:rsidRPr="00680F02">
        <w:rPr>
          <w:rStyle w:val="Char7"/>
          <w:rFonts w:hint="eastAsia"/>
          <w:rtl/>
        </w:rPr>
        <w:t>أَن</w:t>
      </w:r>
      <w:r w:rsidRPr="00680F02">
        <w:rPr>
          <w:rStyle w:val="Char7"/>
          <w:rtl/>
        </w:rPr>
        <w:t xml:space="preserve"> </w:t>
      </w:r>
      <w:r w:rsidRPr="00680F02">
        <w:rPr>
          <w:rStyle w:val="Char7"/>
          <w:rFonts w:hint="eastAsia"/>
          <w:rtl/>
        </w:rPr>
        <w:t>تَبَرُّوهُم</w:t>
      </w:r>
      <w:r w:rsidRPr="00680F02">
        <w:rPr>
          <w:rStyle w:val="Char7"/>
          <w:rFonts w:hint="cs"/>
          <w:rtl/>
        </w:rPr>
        <w:t>ۡ</w:t>
      </w:r>
      <w:r w:rsidRPr="00680F02">
        <w:rPr>
          <w:rStyle w:val="Char7"/>
          <w:rtl/>
        </w:rPr>
        <w:t xml:space="preserve"> </w:t>
      </w:r>
      <w:r w:rsidRPr="00680F02">
        <w:rPr>
          <w:rStyle w:val="Char7"/>
          <w:rFonts w:hint="eastAsia"/>
          <w:rtl/>
        </w:rPr>
        <w:t>وَتُق</w:t>
      </w:r>
      <w:r w:rsidRPr="00680F02">
        <w:rPr>
          <w:rStyle w:val="Char7"/>
          <w:rFonts w:hint="cs"/>
          <w:rtl/>
        </w:rPr>
        <w:t>ۡ</w:t>
      </w:r>
      <w:r w:rsidRPr="00680F02">
        <w:rPr>
          <w:rStyle w:val="Char7"/>
          <w:rFonts w:hint="eastAsia"/>
          <w:rtl/>
        </w:rPr>
        <w:t>سِطُو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يُحِبُّ</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مُق</w:t>
      </w:r>
      <w:r w:rsidRPr="00680F02">
        <w:rPr>
          <w:rStyle w:val="Char7"/>
          <w:rFonts w:hint="cs"/>
          <w:rtl/>
        </w:rPr>
        <w:t>ۡ</w:t>
      </w:r>
      <w:r w:rsidRPr="00680F02">
        <w:rPr>
          <w:rStyle w:val="Char7"/>
          <w:rFonts w:hint="eastAsia"/>
          <w:rtl/>
        </w:rPr>
        <w:t>سِطِينَ</w:t>
      </w:r>
      <w:r w:rsidRPr="00680F02">
        <w:rPr>
          <w:rStyle w:val="Char7"/>
          <w:rtl/>
        </w:rPr>
        <w:t xml:space="preserve"> </w:t>
      </w:r>
      <w:r w:rsidRPr="00680F02">
        <w:rPr>
          <w:rStyle w:val="Char7"/>
          <w:rFonts w:hint="cs"/>
          <w:rtl/>
        </w:rPr>
        <w:t>٨</w:t>
      </w:r>
      <w:r>
        <w:rPr>
          <w:rFonts w:ascii="Times New Roman" w:hAnsi="Times New Roman" w:cs="CTraditional Arabic" w:hint="cs"/>
          <w:sz w:val="28"/>
          <w:szCs w:val="28"/>
          <w:rtl/>
          <w:lang w:bidi="fa-IR"/>
        </w:rPr>
        <w:t>﴾</w:t>
      </w:r>
      <w:r w:rsidRPr="00B77942">
        <w:rPr>
          <w:rStyle w:val="Char2"/>
        </w:rPr>
        <w:t xml:space="preserve"> </w:t>
      </w:r>
      <w:r w:rsidR="001602B5" w:rsidRPr="00B77942">
        <w:rPr>
          <w:rStyle w:val="Char1"/>
          <w:rFonts w:hint="cs"/>
          <w:rtl/>
        </w:rPr>
        <w:t>[الممتحن</w:t>
      </w:r>
      <w:r w:rsidR="00680F02">
        <w:rPr>
          <w:rStyle w:val="Char1"/>
          <w:rFonts w:hint="cs"/>
          <w:rtl/>
        </w:rPr>
        <w:t>ة</w:t>
      </w:r>
      <w:r w:rsidR="00C42F40" w:rsidRPr="00B77942">
        <w:rPr>
          <w:rStyle w:val="Char1"/>
          <w:rFonts w:hint="cs"/>
          <w:rtl/>
        </w:rPr>
        <w:t>: 8].</w:t>
      </w:r>
    </w:p>
    <w:p w:rsidR="005C5567" w:rsidRPr="00816C9D" w:rsidRDefault="003B099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خدا شما را از نیکی و عدالت به کسانی که در امر دین به پیکارتان نیامدند و از خانه</w:t>
      </w:r>
      <w:r w:rsidR="005C5567" w:rsidRPr="00816C9D">
        <w:rPr>
          <w:rStyle w:val="Char2"/>
          <w:rFonts w:hint="eastAsia"/>
          <w:rtl/>
        </w:rPr>
        <w:t>‌</w:t>
      </w:r>
      <w:r w:rsidR="005C5567" w:rsidRPr="00816C9D">
        <w:rPr>
          <w:rStyle w:val="Char2"/>
          <w:rFonts w:hint="cs"/>
          <w:rtl/>
        </w:rPr>
        <w:t>هایتان بیرون نراندند، باز نمی‌دا</w:t>
      </w:r>
      <w:r w:rsidRPr="00816C9D">
        <w:rPr>
          <w:rStyle w:val="Char2"/>
          <w:rFonts w:hint="cs"/>
          <w:rtl/>
        </w:rPr>
        <w:t>رد، خدا دادگران را دوست می‌دارد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قراردادهای بین‌المللی را محترم شمرده و نقض ی</w:t>
      </w:r>
      <w:r w:rsidR="001601DD" w:rsidRPr="00816C9D">
        <w:rPr>
          <w:rStyle w:val="Char2"/>
          <w:rFonts w:hint="cs"/>
          <w:rtl/>
        </w:rPr>
        <w:t>ک طرف</w:t>
      </w:r>
      <w:r w:rsidR="00816C9D" w:rsidRPr="00816C9D">
        <w:rPr>
          <w:rStyle w:val="Char2"/>
          <w:rFonts w:hint="cs"/>
          <w:rtl/>
        </w:rPr>
        <w:t>ۀ</w:t>
      </w:r>
      <w:r w:rsidR="0037215F" w:rsidRPr="00816C9D">
        <w:rPr>
          <w:rStyle w:val="Char2"/>
          <w:rFonts w:hint="cs"/>
          <w:rtl/>
        </w:rPr>
        <w:t xml:space="preserve"> آن‌ها </w:t>
      </w:r>
      <w:r w:rsidR="001601DD" w:rsidRPr="00816C9D">
        <w:rPr>
          <w:rStyle w:val="Char2"/>
          <w:rFonts w:hint="cs"/>
          <w:rtl/>
        </w:rPr>
        <w:t>را ممنوع کرده است:</w:t>
      </w:r>
    </w:p>
    <w:p w:rsidR="005C5567" w:rsidRPr="00B77942" w:rsidRDefault="00B77942" w:rsidP="00B77942">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إِلَّا</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عَ</w:t>
      </w:r>
      <w:r w:rsidRPr="00680F02">
        <w:rPr>
          <w:rStyle w:val="Char7"/>
          <w:rFonts w:hint="cs"/>
          <w:rtl/>
        </w:rPr>
        <w:t>ٰ</w:t>
      </w:r>
      <w:r w:rsidRPr="00680F02">
        <w:rPr>
          <w:rStyle w:val="Char7"/>
          <w:rFonts w:hint="eastAsia"/>
          <w:rtl/>
        </w:rPr>
        <w:t>هَدتُّم</w:t>
      </w:r>
      <w:r w:rsidRPr="00680F02">
        <w:rPr>
          <w:rStyle w:val="Char7"/>
          <w:rFonts w:hint="cs"/>
          <w:rtl/>
        </w:rPr>
        <w:t>ۡ</w:t>
      </w:r>
      <w:r w:rsidRPr="00680F02">
        <w:rPr>
          <w:rStyle w:val="Char7"/>
          <w:rtl/>
        </w:rPr>
        <w:t xml:space="preserve"> </w:t>
      </w:r>
      <w:r w:rsidRPr="00680F02">
        <w:rPr>
          <w:rStyle w:val="Char7"/>
          <w:rFonts w:hint="eastAsia"/>
          <w:rtl/>
        </w:rPr>
        <w:t>عِندَ</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مَس</w:t>
      </w:r>
      <w:r w:rsidRPr="00680F02">
        <w:rPr>
          <w:rStyle w:val="Char7"/>
          <w:rFonts w:hint="cs"/>
          <w:rtl/>
        </w:rPr>
        <w:t>ۡ</w:t>
      </w:r>
      <w:r w:rsidRPr="00680F02">
        <w:rPr>
          <w:rStyle w:val="Char7"/>
          <w:rFonts w:hint="eastAsia"/>
          <w:rtl/>
        </w:rPr>
        <w:t>جِدِ</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حَرَامِ</w:t>
      </w:r>
      <w:r w:rsidRPr="00680F02">
        <w:rPr>
          <w:rStyle w:val="Char7"/>
          <w:rFonts w:hint="cs"/>
          <w:rtl/>
        </w:rPr>
        <w:t>ۖ</w:t>
      </w:r>
      <w:r w:rsidRPr="00680F02">
        <w:rPr>
          <w:rStyle w:val="Char7"/>
          <w:rtl/>
        </w:rPr>
        <w:t xml:space="preserve"> </w:t>
      </w:r>
      <w:r w:rsidRPr="00680F02">
        <w:rPr>
          <w:rStyle w:val="Char7"/>
          <w:rFonts w:hint="eastAsia"/>
          <w:rtl/>
        </w:rPr>
        <w:t>فَمَا</w:t>
      </w:r>
      <w:r w:rsidRPr="00680F02">
        <w:rPr>
          <w:rStyle w:val="Char7"/>
          <w:rtl/>
        </w:rPr>
        <w:t xml:space="preserve"> </w:t>
      </w:r>
      <w:r w:rsidRPr="00680F02">
        <w:rPr>
          <w:rStyle w:val="Char7"/>
          <w:rFonts w:hint="cs"/>
          <w:rtl/>
        </w:rPr>
        <w:t>ٱ</w:t>
      </w:r>
      <w:r w:rsidRPr="00680F02">
        <w:rPr>
          <w:rStyle w:val="Char7"/>
          <w:rFonts w:hint="eastAsia"/>
          <w:rtl/>
        </w:rPr>
        <w:t>س</w:t>
      </w:r>
      <w:r w:rsidRPr="00680F02">
        <w:rPr>
          <w:rStyle w:val="Char7"/>
          <w:rFonts w:hint="cs"/>
          <w:rtl/>
        </w:rPr>
        <w:t>ۡ</w:t>
      </w:r>
      <w:r w:rsidRPr="00680F02">
        <w:rPr>
          <w:rStyle w:val="Char7"/>
          <w:rFonts w:hint="eastAsia"/>
          <w:rtl/>
        </w:rPr>
        <w:t>تَقَ</w:t>
      </w:r>
      <w:r w:rsidRPr="00680F02">
        <w:rPr>
          <w:rStyle w:val="Char7"/>
          <w:rFonts w:hint="cs"/>
          <w:rtl/>
        </w:rPr>
        <w:t>ٰ</w:t>
      </w:r>
      <w:r w:rsidRPr="00680F02">
        <w:rPr>
          <w:rStyle w:val="Char7"/>
          <w:rFonts w:hint="eastAsia"/>
          <w:rtl/>
        </w:rPr>
        <w:t>مُواْ</w:t>
      </w:r>
      <w:r w:rsidRPr="00680F02">
        <w:rPr>
          <w:rStyle w:val="Char7"/>
          <w:rtl/>
        </w:rPr>
        <w:t xml:space="preserve"> </w:t>
      </w:r>
      <w:r w:rsidRPr="00680F02">
        <w:rPr>
          <w:rStyle w:val="Char7"/>
          <w:rFonts w:hint="eastAsia"/>
          <w:rtl/>
        </w:rPr>
        <w:t>لَكُم</w:t>
      </w:r>
      <w:r w:rsidRPr="00680F02">
        <w:rPr>
          <w:rStyle w:val="Char7"/>
          <w:rFonts w:hint="cs"/>
          <w:rtl/>
        </w:rPr>
        <w:t>ۡ</w:t>
      </w:r>
      <w:r w:rsidRPr="00680F02">
        <w:rPr>
          <w:rStyle w:val="Char7"/>
          <w:rtl/>
        </w:rPr>
        <w:t xml:space="preserve"> </w:t>
      </w:r>
      <w:r w:rsidRPr="00680F02">
        <w:rPr>
          <w:rStyle w:val="Char7"/>
          <w:rFonts w:hint="eastAsia"/>
          <w:rtl/>
        </w:rPr>
        <w:t>فَ</w:t>
      </w:r>
      <w:r w:rsidRPr="00680F02">
        <w:rPr>
          <w:rStyle w:val="Char7"/>
          <w:rFonts w:hint="cs"/>
          <w:rtl/>
        </w:rPr>
        <w:t>ٱ</w:t>
      </w:r>
      <w:r w:rsidRPr="00680F02">
        <w:rPr>
          <w:rStyle w:val="Char7"/>
          <w:rFonts w:hint="eastAsia"/>
          <w:rtl/>
        </w:rPr>
        <w:t>س</w:t>
      </w:r>
      <w:r w:rsidRPr="00680F02">
        <w:rPr>
          <w:rStyle w:val="Char7"/>
          <w:rFonts w:hint="cs"/>
          <w:rtl/>
        </w:rPr>
        <w:t>ۡ</w:t>
      </w:r>
      <w:r w:rsidRPr="00680F02">
        <w:rPr>
          <w:rStyle w:val="Char7"/>
          <w:rFonts w:hint="eastAsia"/>
          <w:rtl/>
        </w:rPr>
        <w:t>تَقِيمُواْ</w:t>
      </w:r>
      <w:r w:rsidRPr="00680F02">
        <w:rPr>
          <w:rStyle w:val="Char7"/>
          <w:rtl/>
        </w:rPr>
        <w:t xml:space="preserve"> </w:t>
      </w:r>
      <w:r w:rsidRPr="00680F02">
        <w:rPr>
          <w:rStyle w:val="Char7"/>
          <w:rFonts w:hint="eastAsia"/>
          <w:rtl/>
        </w:rPr>
        <w:t>لَهُم</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1601DD" w:rsidRPr="00B77942">
        <w:rPr>
          <w:rStyle w:val="Char1"/>
          <w:rFonts w:hint="cs"/>
          <w:rtl/>
        </w:rPr>
        <w:t>[التوب</w:t>
      </w:r>
      <w:r w:rsidR="00680F02">
        <w:rPr>
          <w:rStyle w:val="Char1"/>
          <w:rFonts w:hint="cs"/>
          <w:rtl/>
        </w:rPr>
        <w:t>ة</w:t>
      </w:r>
      <w:r w:rsidR="001601DD" w:rsidRPr="00B77942">
        <w:rPr>
          <w:rStyle w:val="Char1"/>
          <w:rFonts w:hint="cs"/>
          <w:rtl/>
        </w:rPr>
        <w:t>:</w:t>
      </w:r>
      <w:r w:rsidR="005C5567" w:rsidRPr="00B77942">
        <w:rPr>
          <w:rStyle w:val="Char1"/>
          <w:rFonts w:hint="cs"/>
          <w:rtl/>
        </w:rPr>
        <w:t>7</w:t>
      </w:r>
      <w:r w:rsidR="001601DD" w:rsidRPr="00B77942">
        <w:rPr>
          <w:rStyle w:val="Char1"/>
          <w:rFonts w:hint="cs"/>
          <w:rtl/>
        </w:rPr>
        <w:t>]</w:t>
      </w:r>
    </w:p>
    <w:p w:rsidR="005C5567" w:rsidRPr="00816C9D" w:rsidRDefault="00BF11D9"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مگر با کسانی که در کنار مسجد الحرام پیمان بستید پس تا هنگامی که بر پیمان خود برای شما پایدا</w:t>
      </w:r>
      <w:r w:rsidRPr="00816C9D">
        <w:rPr>
          <w:rStyle w:val="Char2"/>
          <w:rFonts w:hint="cs"/>
          <w:rtl/>
        </w:rPr>
        <w:t>ر باشند، برای آنان پایداری کنید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از هر گونه تروریسم و تجاوز به حقوق ملت‌ها و مردمی که با</w:t>
      </w:r>
      <w:r w:rsidR="0037215F" w:rsidRPr="00816C9D">
        <w:rPr>
          <w:rStyle w:val="Char2"/>
          <w:rFonts w:hint="cs"/>
          <w:rtl/>
        </w:rPr>
        <w:t xml:space="preserve"> آن‌ها </w:t>
      </w:r>
      <w:r w:rsidR="00E72413" w:rsidRPr="00816C9D">
        <w:rPr>
          <w:rStyle w:val="Char2"/>
          <w:rFonts w:hint="cs"/>
          <w:rtl/>
        </w:rPr>
        <w:t>قرارداد صلح دارد، نهی کرده است</w:t>
      </w:r>
      <w:r w:rsidR="00CF3DDA" w:rsidRPr="00816C9D">
        <w:rPr>
          <w:rStyle w:val="Char2"/>
          <w:rFonts w:hint="cs"/>
          <w:rtl/>
        </w:rPr>
        <w:t>:</w:t>
      </w:r>
    </w:p>
    <w:p w:rsidR="005C5567" w:rsidRPr="00816C9D" w:rsidRDefault="002A77F1" w:rsidP="002A77F1">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فَإِنِ</w:t>
      </w:r>
      <w:r w:rsidRPr="00680F02">
        <w:rPr>
          <w:rStyle w:val="Char7"/>
          <w:rtl/>
        </w:rPr>
        <w:t xml:space="preserve"> </w:t>
      </w:r>
      <w:r w:rsidRPr="00680F02">
        <w:rPr>
          <w:rStyle w:val="Char7"/>
          <w:rFonts w:hint="cs"/>
          <w:rtl/>
        </w:rPr>
        <w:t>ٱ</w:t>
      </w:r>
      <w:r w:rsidRPr="00680F02">
        <w:rPr>
          <w:rStyle w:val="Char7"/>
          <w:rFonts w:hint="eastAsia"/>
          <w:rtl/>
        </w:rPr>
        <w:t>ع</w:t>
      </w:r>
      <w:r w:rsidRPr="00680F02">
        <w:rPr>
          <w:rStyle w:val="Char7"/>
          <w:rFonts w:hint="cs"/>
          <w:rtl/>
        </w:rPr>
        <w:t>ۡ</w:t>
      </w:r>
      <w:r w:rsidRPr="00680F02">
        <w:rPr>
          <w:rStyle w:val="Char7"/>
          <w:rFonts w:hint="eastAsia"/>
          <w:rtl/>
        </w:rPr>
        <w:t>تَزَلُوكُم</w:t>
      </w:r>
      <w:r w:rsidRPr="00680F02">
        <w:rPr>
          <w:rStyle w:val="Char7"/>
          <w:rFonts w:hint="cs"/>
          <w:rtl/>
        </w:rPr>
        <w:t>ۡ</w:t>
      </w:r>
      <w:r w:rsidRPr="00680F02">
        <w:rPr>
          <w:rStyle w:val="Char7"/>
          <w:rtl/>
        </w:rPr>
        <w:t xml:space="preserve"> </w:t>
      </w:r>
      <w:r w:rsidRPr="00680F02">
        <w:rPr>
          <w:rStyle w:val="Char7"/>
          <w:rFonts w:hint="eastAsia"/>
          <w:rtl/>
        </w:rPr>
        <w:t>فَلَم</w:t>
      </w:r>
      <w:r w:rsidRPr="00680F02">
        <w:rPr>
          <w:rStyle w:val="Char7"/>
          <w:rFonts w:hint="cs"/>
          <w:rtl/>
        </w:rPr>
        <w:t>ۡ</w:t>
      </w:r>
      <w:r w:rsidRPr="00680F02">
        <w:rPr>
          <w:rStyle w:val="Char7"/>
          <w:rtl/>
        </w:rPr>
        <w:t xml:space="preserve"> </w:t>
      </w:r>
      <w:r w:rsidRPr="00680F02">
        <w:rPr>
          <w:rStyle w:val="Char7"/>
          <w:rFonts w:hint="eastAsia"/>
          <w:rtl/>
        </w:rPr>
        <w:t>يُقَ</w:t>
      </w:r>
      <w:r w:rsidRPr="00680F02">
        <w:rPr>
          <w:rStyle w:val="Char7"/>
          <w:rFonts w:hint="cs"/>
          <w:rtl/>
        </w:rPr>
        <w:t>ٰ</w:t>
      </w:r>
      <w:r w:rsidRPr="00680F02">
        <w:rPr>
          <w:rStyle w:val="Char7"/>
          <w:rFonts w:hint="eastAsia"/>
          <w:rtl/>
        </w:rPr>
        <w:t>تِلُوكُم</w:t>
      </w:r>
      <w:r w:rsidRPr="00680F02">
        <w:rPr>
          <w:rStyle w:val="Char7"/>
          <w:rFonts w:hint="cs"/>
          <w:rtl/>
        </w:rPr>
        <w:t>ۡ</w:t>
      </w:r>
      <w:r w:rsidRPr="00680F02">
        <w:rPr>
          <w:rStyle w:val="Char7"/>
          <w:rtl/>
        </w:rPr>
        <w:t xml:space="preserve"> </w:t>
      </w:r>
      <w:r w:rsidRPr="00680F02">
        <w:rPr>
          <w:rStyle w:val="Char7"/>
          <w:rFonts w:hint="eastAsia"/>
          <w:rtl/>
        </w:rPr>
        <w:t>وَأَل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كُمُ</w:t>
      </w:r>
      <w:r w:rsidRPr="00680F02">
        <w:rPr>
          <w:rStyle w:val="Char7"/>
          <w:rtl/>
        </w:rPr>
        <w:t xml:space="preserve"> </w:t>
      </w:r>
      <w:r w:rsidRPr="00680F02">
        <w:rPr>
          <w:rStyle w:val="Char7"/>
          <w:rFonts w:hint="cs"/>
          <w:rtl/>
        </w:rPr>
        <w:t>ٱ</w:t>
      </w:r>
      <w:r w:rsidRPr="00680F02">
        <w:rPr>
          <w:rStyle w:val="Char7"/>
          <w:rFonts w:hint="eastAsia"/>
          <w:rtl/>
        </w:rPr>
        <w:t>لسَّلَمَ</w:t>
      </w:r>
      <w:r w:rsidRPr="00680F02">
        <w:rPr>
          <w:rStyle w:val="Char7"/>
          <w:rtl/>
        </w:rPr>
        <w:t xml:space="preserve"> </w:t>
      </w:r>
      <w:r w:rsidRPr="00680F02">
        <w:rPr>
          <w:rStyle w:val="Char7"/>
          <w:rFonts w:hint="eastAsia"/>
          <w:rtl/>
        </w:rPr>
        <w:t>فَمَا</w:t>
      </w:r>
      <w:r w:rsidRPr="00680F02">
        <w:rPr>
          <w:rStyle w:val="Char7"/>
          <w:rtl/>
        </w:rPr>
        <w:t xml:space="preserve"> </w:t>
      </w:r>
      <w:r w:rsidRPr="00680F02">
        <w:rPr>
          <w:rStyle w:val="Char7"/>
          <w:rFonts w:hint="eastAsia"/>
          <w:rtl/>
        </w:rPr>
        <w:t>جَعَلَ</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لَكُم</w:t>
      </w:r>
      <w:r w:rsidRPr="00680F02">
        <w:rPr>
          <w:rStyle w:val="Char7"/>
          <w:rFonts w:hint="cs"/>
          <w:rtl/>
        </w:rPr>
        <w:t>ۡ</w:t>
      </w:r>
      <w:r w:rsidRPr="00680F02">
        <w:rPr>
          <w:rStyle w:val="Char7"/>
          <w:rtl/>
        </w:rPr>
        <w:t xml:space="preserve"> </w:t>
      </w:r>
      <w:r w:rsidRPr="00680F02">
        <w:rPr>
          <w:rStyle w:val="Char7"/>
          <w:rFonts w:hint="eastAsia"/>
          <w:rtl/>
        </w:rPr>
        <w:t>عَلَي</w:t>
      </w:r>
      <w:r w:rsidRPr="00680F02">
        <w:rPr>
          <w:rStyle w:val="Char7"/>
          <w:rFonts w:hint="cs"/>
          <w:rtl/>
        </w:rPr>
        <w:t>ۡ</w:t>
      </w:r>
      <w:r w:rsidRPr="00680F02">
        <w:rPr>
          <w:rStyle w:val="Char7"/>
          <w:rFonts w:hint="eastAsia"/>
          <w:rtl/>
        </w:rPr>
        <w:t>هِم</w:t>
      </w:r>
      <w:r w:rsidRPr="00680F02">
        <w:rPr>
          <w:rStyle w:val="Char7"/>
          <w:rFonts w:hint="cs"/>
          <w:rtl/>
        </w:rPr>
        <w:t>ۡ</w:t>
      </w:r>
      <w:r w:rsidRPr="00680F02">
        <w:rPr>
          <w:rStyle w:val="Char7"/>
          <w:rtl/>
        </w:rPr>
        <w:t xml:space="preserve"> </w:t>
      </w:r>
      <w:r w:rsidRPr="00680F02">
        <w:rPr>
          <w:rStyle w:val="Char7"/>
          <w:rFonts w:hint="eastAsia"/>
          <w:rtl/>
        </w:rPr>
        <w:t>سَبِيل</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CF3DDA" w:rsidRPr="002A77F1">
        <w:rPr>
          <w:rStyle w:val="Char1"/>
          <w:rFonts w:hint="cs"/>
          <w:rtl/>
        </w:rPr>
        <w:t>[</w:t>
      </w:r>
      <w:r w:rsidR="002A574C" w:rsidRPr="002A77F1">
        <w:rPr>
          <w:rStyle w:val="Char1"/>
          <w:rFonts w:hint="cs"/>
          <w:rtl/>
        </w:rPr>
        <w:t>ال</w:t>
      </w:r>
      <w:r w:rsidR="00E56E79" w:rsidRPr="002A77F1">
        <w:rPr>
          <w:rStyle w:val="Char1"/>
          <w:rFonts w:hint="cs"/>
          <w:rtl/>
        </w:rPr>
        <w:t>نساء:</w:t>
      </w:r>
      <w:r w:rsidR="005C5567" w:rsidRPr="002A77F1">
        <w:rPr>
          <w:rStyle w:val="Char1"/>
          <w:rFonts w:hint="cs"/>
          <w:rtl/>
        </w:rPr>
        <w:t>90</w:t>
      </w:r>
      <w:r w:rsidR="00CF3DDA" w:rsidRPr="002A77F1">
        <w:rPr>
          <w:rStyle w:val="Char1"/>
          <w:rFonts w:hint="cs"/>
          <w:rtl/>
        </w:rPr>
        <w:t>].</w:t>
      </w:r>
    </w:p>
    <w:p w:rsidR="005C5567" w:rsidRPr="00816C9D" w:rsidRDefault="00730A50"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پس اگر از شما کناره گرفتند و با شما کار زار نکردند و بسویتان طرح صلح افکندند، در این صورت خدا هیچ راهی در تجاوز به ایشان برایتان قرار نداده اس</w:t>
      </w:r>
      <w:r w:rsidRPr="00816C9D">
        <w:rPr>
          <w:rStyle w:val="Char2"/>
          <w:rFonts w:hint="cs"/>
          <w:rtl/>
        </w:rPr>
        <w:t>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با وعده‌های دروغین به مردم مخالفت دارد و همراهی با را</w:t>
      </w:r>
      <w:r w:rsidR="00E72413" w:rsidRPr="00816C9D">
        <w:rPr>
          <w:rStyle w:val="Char2"/>
          <w:rFonts w:hint="cs"/>
          <w:rtl/>
        </w:rPr>
        <w:t>ستگویان را سفارش می‌کند</w:t>
      </w:r>
      <w:r w:rsidR="00A5069E" w:rsidRPr="00816C9D">
        <w:rPr>
          <w:rStyle w:val="Char2"/>
          <w:rFonts w:hint="cs"/>
          <w:rtl/>
        </w:rPr>
        <w:t>:</w:t>
      </w:r>
    </w:p>
    <w:p w:rsidR="005C5567" w:rsidRPr="000A1D50" w:rsidRDefault="000A1D50" w:rsidP="000A1D50">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وَأَو</w:t>
      </w:r>
      <w:r w:rsidRPr="00680F02">
        <w:rPr>
          <w:rStyle w:val="Char7"/>
          <w:rFonts w:hint="cs"/>
          <w:rtl/>
        </w:rPr>
        <w:t>ۡ</w:t>
      </w:r>
      <w:r w:rsidRPr="00680F02">
        <w:rPr>
          <w:rStyle w:val="Char7"/>
          <w:rFonts w:hint="eastAsia"/>
          <w:rtl/>
        </w:rPr>
        <w:t>فُواْ</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عَه</w:t>
      </w:r>
      <w:r w:rsidRPr="00680F02">
        <w:rPr>
          <w:rStyle w:val="Char7"/>
          <w:rFonts w:hint="cs"/>
          <w:rtl/>
        </w:rPr>
        <w:t>ۡ</w:t>
      </w:r>
      <w:r w:rsidRPr="00680F02">
        <w:rPr>
          <w:rStyle w:val="Char7"/>
          <w:rFonts w:hint="eastAsia"/>
          <w:rtl/>
        </w:rPr>
        <w:t>دِ</w:t>
      </w:r>
      <w:r w:rsidRPr="00680F02">
        <w:rPr>
          <w:rStyle w:val="Char7"/>
          <w:rFonts w:hint="cs"/>
          <w:rtl/>
        </w:rPr>
        <w:t>ۖ</w:t>
      </w:r>
      <w:r w:rsidRPr="00680F02">
        <w:rPr>
          <w:rStyle w:val="Char7"/>
          <w:rtl/>
        </w:rPr>
        <w:t xml:space="preserve"> </w:t>
      </w:r>
      <w:r w:rsidRPr="00680F02">
        <w:rPr>
          <w:rStyle w:val="Char7"/>
          <w:rFonts w:hint="eastAsia"/>
          <w:rtl/>
        </w:rPr>
        <w:t>إِنَّ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عَه</w:t>
      </w:r>
      <w:r w:rsidRPr="00680F02">
        <w:rPr>
          <w:rStyle w:val="Char7"/>
          <w:rFonts w:hint="cs"/>
          <w:rtl/>
        </w:rPr>
        <w:t>ۡ</w:t>
      </w:r>
      <w:r w:rsidRPr="00680F02">
        <w:rPr>
          <w:rStyle w:val="Char7"/>
          <w:rFonts w:hint="eastAsia"/>
          <w:rtl/>
        </w:rPr>
        <w:t>دَ</w:t>
      </w:r>
      <w:r w:rsidRPr="00680F02">
        <w:rPr>
          <w:rStyle w:val="Char7"/>
          <w:rtl/>
        </w:rPr>
        <w:t xml:space="preserve"> </w:t>
      </w:r>
      <w:r w:rsidRPr="00680F02">
        <w:rPr>
          <w:rStyle w:val="Char7"/>
          <w:rFonts w:hint="eastAsia"/>
          <w:rtl/>
        </w:rPr>
        <w:t>كَانَ</w:t>
      </w:r>
      <w:r w:rsidRPr="00680F02">
        <w:rPr>
          <w:rStyle w:val="Char7"/>
          <w:rtl/>
        </w:rPr>
        <w:t xml:space="preserve"> </w:t>
      </w:r>
      <w:r w:rsidRPr="00680F02">
        <w:rPr>
          <w:rStyle w:val="Char7"/>
          <w:rFonts w:hint="eastAsia"/>
          <w:rtl/>
        </w:rPr>
        <w:t>مَس</w:t>
      </w:r>
      <w:r w:rsidRPr="00680F02">
        <w:rPr>
          <w:rStyle w:val="Char7"/>
          <w:rFonts w:hint="cs"/>
          <w:rtl/>
        </w:rPr>
        <w:t>ۡ</w:t>
      </w:r>
      <w:r w:rsidRPr="00680F02">
        <w:rPr>
          <w:rStyle w:val="Char7"/>
          <w:rFonts w:hint="eastAsia"/>
          <w:rtl/>
        </w:rPr>
        <w:t>‍</w:t>
      </w:r>
      <w:r w:rsidRPr="00680F02">
        <w:rPr>
          <w:rStyle w:val="Char7"/>
          <w:rFonts w:hint="cs"/>
          <w:rtl/>
        </w:rPr>
        <w:t>ٔ</w:t>
      </w:r>
      <w:r w:rsidRPr="00680F02">
        <w:rPr>
          <w:rStyle w:val="Char7"/>
          <w:rFonts w:hint="eastAsia"/>
          <w:rtl/>
        </w:rPr>
        <w:t>ُول</w:t>
      </w:r>
      <w:r w:rsidRPr="00680F02">
        <w:rPr>
          <w:rStyle w:val="Char7"/>
          <w:rFonts w:hint="cs"/>
          <w:rtl/>
        </w:rPr>
        <w:t>ٗ</w:t>
      </w:r>
      <w:r w:rsidRPr="00680F02">
        <w:rPr>
          <w:rStyle w:val="Char7"/>
          <w:rFonts w:hint="eastAsia"/>
          <w:rtl/>
        </w:rPr>
        <w:t>ا</w:t>
      </w:r>
      <w:r>
        <w:rPr>
          <w:rFonts w:ascii="Times New Roman" w:hAnsi="Times New Roman" w:cs="CTraditional Arabic" w:hint="cs"/>
          <w:sz w:val="28"/>
          <w:szCs w:val="28"/>
          <w:rtl/>
          <w:lang w:bidi="fa-IR"/>
        </w:rPr>
        <w:t>﴾</w:t>
      </w:r>
      <w:r w:rsidRPr="000A1D50">
        <w:rPr>
          <w:rStyle w:val="Char2"/>
        </w:rPr>
        <w:t xml:space="preserve"> </w:t>
      </w:r>
      <w:r w:rsidR="00A5069E" w:rsidRPr="000A1D50">
        <w:rPr>
          <w:rStyle w:val="Char1"/>
          <w:rFonts w:hint="cs"/>
          <w:rtl/>
        </w:rPr>
        <w:t>[الإسراء: 34].</w:t>
      </w:r>
    </w:p>
    <w:p w:rsidR="005C5567" w:rsidRPr="00816C9D" w:rsidRDefault="00730A50"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به پیمان وفا کن</w:t>
      </w:r>
      <w:r w:rsidRPr="00816C9D">
        <w:rPr>
          <w:rStyle w:val="Char2"/>
          <w:rFonts w:hint="cs"/>
          <w:rtl/>
        </w:rPr>
        <w:t>ید که از پیمان باز خواست می‌شود</w:t>
      </w:r>
      <w:r>
        <w:rPr>
          <w:rFonts w:cs="Traditional Arabic" w:hint="cs"/>
          <w:color w:val="000000"/>
          <w:sz w:val="28"/>
          <w:szCs w:val="28"/>
          <w:rtl/>
          <w:lang w:bidi="fa-IR"/>
        </w:rPr>
        <w:t>»</w:t>
      </w:r>
      <w:r w:rsidR="005C5567" w:rsidRPr="00816C9D">
        <w:rPr>
          <w:rStyle w:val="Char2"/>
          <w:rFonts w:hint="cs"/>
          <w:rtl/>
        </w:rPr>
        <w:t>.</w:t>
      </w:r>
    </w:p>
    <w:p w:rsidR="005C5567" w:rsidRPr="00816C9D" w:rsidRDefault="000A1D50" w:rsidP="000A1D50">
      <w:pPr>
        <w:pStyle w:val="StyleComplexBLotus12ptJustifiedFirstline05cmCharChar"/>
        <w:tabs>
          <w:tab w:val="right" w:pos="7371"/>
        </w:tabs>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وَكُونُواْ</w:t>
      </w:r>
      <w:r w:rsidRPr="00680F02">
        <w:rPr>
          <w:rStyle w:val="Char7"/>
          <w:rtl/>
        </w:rPr>
        <w:t xml:space="preserve"> </w:t>
      </w:r>
      <w:r w:rsidRPr="00680F02">
        <w:rPr>
          <w:rStyle w:val="Char7"/>
          <w:rFonts w:hint="eastAsia"/>
          <w:rtl/>
        </w:rPr>
        <w:t>مَعَ</w:t>
      </w:r>
      <w:r w:rsidRPr="00680F02">
        <w:rPr>
          <w:rStyle w:val="Char7"/>
          <w:rtl/>
        </w:rPr>
        <w:t xml:space="preserve"> </w:t>
      </w:r>
      <w:r w:rsidRPr="00680F02">
        <w:rPr>
          <w:rStyle w:val="Char7"/>
          <w:rFonts w:hint="cs"/>
          <w:rtl/>
        </w:rPr>
        <w:t>ٱ</w:t>
      </w:r>
      <w:r w:rsidRPr="00680F02">
        <w:rPr>
          <w:rStyle w:val="Char7"/>
          <w:rFonts w:hint="eastAsia"/>
          <w:rtl/>
        </w:rPr>
        <w:t>لصَّ</w:t>
      </w:r>
      <w:r w:rsidRPr="00680F02">
        <w:rPr>
          <w:rStyle w:val="Char7"/>
          <w:rFonts w:hint="cs"/>
          <w:rtl/>
        </w:rPr>
        <w:t>ٰ</w:t>
      </w:r>
      <w:r w:rsidRPr="00680F02">
        <w:rPr>
          <w:rStyle w:val="Char7"/>
          <w:rFonts w:hint="eastAsia"/>
          <w:rtl/>
        </w:rPr>
        <w:t>دِقِينَ</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2F7C02" w:rsidRPr="000A1D50">
        <w:rPr>
          <w:rStyle w:val="Char1"/>
          <w:rFonts w:hint="cs"/>
          <w:rtl/>
        </w:rPr>
        <w:t>[ال</w:t>
      </w:r>
      <w:r w:rsidR="005C5567" w:rsidRPr="000A1D50">
        <w:rPr>
          <w:rStyle w:val="Char1"/>
          <w:rFonts w:hint="cs"/>
          <w:rtl/>
        </w:rPr>
        <w:t>تو</w:t>
      </w:r>
      <w:r w:rsidR="002F7C02" w:rsidRPr="000A1D50">
        <w:rPr>
          <w:rStyle w:val="Char1"/>
          <w:rFonts w:hint="cs"/>
          <w:rtl/>
        </w:rPr>
        <w:t>ب</w:t>
      </w:r>
      <w:r w:rsidR="00680F02">
        <w:rPr>
          <w:rStyle w:val="Char1"/>
          <w:rFonts w:hint="cs"/>
          <w:rtl/>
        </w:rPr>
        <w:t>ة</w:t>
      </w:r>
      <w:r w:rsidR="002F7C02" w:rsidRPr="000A1D50">
        <w:rPr>
          <w:rStyle w:val="Char1"/>
          <w:rFonts w:hint="cs"/>
          <w:rtl/>
        </w:rPr>
        <w:t>: 119].</w:t>
      </w:r>
    </w:p>
    <w:p w:rsidR="005C5567" w:rsidRPr="00816C9D" w:rsidRDefault="00383AC0"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Pr="00816C9D">
        <w:rPr>
          <w:rStyle w:val="Char2"/>
          <w:rFonts w:hint="cs"/>
          <w:rtl/>
        </w:rPr>
        <w:t>یاورِ راستگویان باشید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دین جهانی است و به سرزمین ویژه‌ای اختصاص ندارد از این‌رو لازم است در شرایط و احوال گوناگون، جوامع بشری را راهنمایی کند بنابراین «اجتهاد آزاد» از لوازم چنین دینی شمرده می‌شود و جمود و تعصّب در آراء فقهی و حقوقیِ گذشتگان که با زمان و مکان نمی‌</w:t>
      </w:r>
      <w:r w:rsidR="00E72413" w:rsidRPr="00816C9D">
        <w:rPr>
          <w:rStyle w:val="Char2"/>
          <w:rFonts w:hint="cs"/>
          <w:rtl/>
        </w:rPr>
        <w:t>سازد، از دیدگاه اسلام صحیح نیست</w:t>
      </w:r>
      <w:r w:rsidR="00742DCD" w:rsidRPr="00816C9D">
        <w:rPr>
          <w:rStyle w:val="Char2"/>
          <w:rFonts w:hint="cs"/>
          <w:rtl/>
        </w:rPr>
        <w:t>:</w:t>
      </w:r>
    </w:p>
    <w:p w:rsidR="005C5567" w:rsidRPr="00816C9D" w:rsidRDefault="000A1D50" w:rsidP="000A1D50">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قُل</w:t>
      </w:r>
      <w:r w:rsidRPr="00680F02">
        <w:rPr>
          <w:rStyle w:val="Char7"/>
          <w:rFonts w:hint="cs"/>
          <w:rtl/>
        </w:rPr>
        <w:t>ۡ</w:t>
      </w:r>
      <w:r w:rsidRPr="00680F02">
        <w:rPr>
          <w:rStyle w:val="Char7"/>
          <w:rtl/>
        </w:rPr>
        <w:t xml:space="preserve"> </w:t>
      </w:r>
      <w:r w:rsidRPr="00680F02">
        <w:rPr>
          <w:rStyle w:val="Char7"/>
          <w:rFonts w:hint="eastAsia"/>
          <w:rtl/>
        </w:rPr>
        <w:t>يَ</w:t>
      </w:r>
      <w:r w:rsidRPr="00680F02">
        <w:rPr>
          <w:rStyle w:val="Char7"/>
          <w:rFonts w:hint="cs"/>
          <w:rtl/>
        </w:rPr>
        <w:t>ٰٓ</w:t>
      </w:r>
      <w:r w:rsidRPr="00680F02">
        <w:rPr>
          <w:rStyle w:val="Char7"/>
          <w:rFonts w:hint="eastAsia"/>
          <w:rtl/>
        </w:rPr>
        <w:t>أَيُّهَا</w:t>
      </w:r>
      <w:r w:rsidRPr="00680F02">
        <w:rPr>
          <w:rStyle w:val="Char7"/>
          <w:rtl/>
        </w:rPr>
        <w:t xml:space="preserve"> </w:t>
      </w:r>
      <w:r w:rsidRPr="00680F02">
        <w:rPr>
          <w:rStyle w:val="Char7"/>
          <w:rFonts w:hint="cs"/>
          <w:rtl/>
        </w:rPr>
        <w:t>ٱ</w:t>
      </w:r>
      <w:r w:rsidRPr="00680F02">
        <w:rPr>
          <w:rStyle w:val="Char7"/>
          <w:rFonts w:hint="eastAsia"/>
          <w:rtl/>
        </w:rPr>
        <w:t>لنَّاسُ</w:t>
      </w:r>
      <w:r w:rsidRPr="00680F02">
        <w:rPr>
          <w:rStyle w:val="Char7"/>
          <w:rtl/>
        </w:rPr>
        <w:t xml:space="preserve"> </w:t>
      </w:r>
      <w:r w:rsidRPr="00680F02">
        <w:rPr>
          <w:rStyle w:val="Char7"/>
          <w:rFonts w:hint="eastAsia"/>
          <w:rtl/>
        </w:rPr>
        <w:t>إِنِّي</w:t>
      </w:r>
      <w:r w:rsidRPr="00680F02">
        <w:rPr>
          <w:rStyle w:val="Char7"/>
          <w:rtl/>
        </w:rPr>
        <w:t xml:space="preserve"> </w:t>
      </w:r>
      <w:r w:rsidRPr="00680F02">
        <w:rPr>
          <w:rStyle w:val="Char7"/>
          <w:rFonts w:hint="eastAsia"/>
          <w:rtl/>
        </w:rPr>
        <w:t>رَسُولُ</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إِلَي</w:t>
      </w:r>
      <w:r w:rsidRPr="00680F02">
        <w:rPr>
          <w:rStyle w:val="Char7"/>
          <w:rFonts w:hint="cs"/>
          <w:rtl/>
        </w:rPr>
        <w:t>ۡ</w:t>
      </w:r>
      <w:r w:rsidRPr="00680F02">
        <w:rPr>
          <w:rStyle w:val="Char7"/>
          <w:rFonts w:hint="eastAsia"/>
          <w:rtl/>
        </w:rPr>
        <w:t>كُم</w:t>
      </w:r>
      <w:r w:rsidRPr="00680F02">
        <w:rPr>
          <w:rStyle w:val="Char7"/>
          <w:rFonts w:hint="cs"/>
          <w:rtl/>
        </w:rPr>
        <w:t>ۡ</w:t>
      </w:r>
      <w:r w:rsidRPr="00680F02">
        <w:rPr>
          <w:rStyle w:val="Char7"/>
          <w:rtl/>
        </w:rPr>
        <w:t xml:space="preserve"> </w:t>
      </w:r>
      <w:r w:rsidRPr="00680F02">
        <w:rPr>
          <w:rStyle w:val="Char7"/>
          <w:rFonts w:hint="eastAsia"/>
          <w:rtl/>
        </w:rPr>
        <w:t>جَمِيعًا</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742DCD" w:rsidRPr="000A1D50">
        <w:rPr>
          <w:rStyle w:val="Char1"/>
          <w:rFonts w:hint="cs"/>
          <w:rtl/>
        </w:rPr>
        <w:t>[الأعراف: 158].</w:t>
      </w:r>
    </w:p>
    <w:p w:rsidR="005C5567" w:rsidRPr="00816C9D" w:rsidRDefault="008E11A0"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بگو ای مردم م</w:t>
      </w:r>
      <w:r w:rsidRPr="00816C9D">
        <w:rPr>
          <w:rStyle w:val="Char2"/>
          <w:rFonts w:hint="cs"/>
          <w:rtl/>
        </w:rPr>
        <w:t>ن فرستاد</w:t>
      </w:r>
      <w:r w:rsidR="00816C9D" w:rsidRPr="00816C9D">
        <w:rPr>
          <w:rStyle w:val="Char2"/>
          <w:rFonts w:hint="cs"/>
          <w:rtl/>
        </w:rPr>
        <w:t>ۀ</w:t>
      </w:r>
      <w:r w:rsidRPr="00816C9D">
        <w:rPr>
          <w:rStyle w:val="Char2"/>
          <w:rFonts w:hint="cs"/>
          <w:rtl/>
        </w:rPr>
        <w:t xml:space="preserve"> خدا بسوی هم</w:t>
      </w:r>
      <w:r w:rsidR="00816C9D" w:rsidRPr="00816C9D">
        <w:rPr>
          <w:rStyle w:val="Char2"/>
          <w:rFonts w:hint="cs"/>
          <w:rtl/>
        </w:rPr>
        <w:t>ۀ</w:t>
      </w:r>
      <w:r w:rsidRPr="00816C9D">
        <w:rPr>
          <w:rStyle w:val="Char2"/>
          <w:rFonts w:hint="cs"/>
          <w:rtl/>
        </w:rPr>
        <w:t xml:space="preserve"> شما هستم</w:t>
      </w:r>
      <w:r>
        <w:rPr>
          <w:rFonts w:cs="Traditional Arabic" w:hint="cs"/>
          <w:color w:val="000000"/>
          <w:sz w:val="28"/>
          <w:szCs w:val="28"/>
          <w:rtl/>
          <w:lang w:bidi="fa-IR"/>
        </w:rPr>
        <w:t>»</w:t>
      </w:r>
      <w:r w:rsidR="005C5567" w:rsidRPr="00816C9D">
        <w:rPr>
          <w:rStyle w:val="Char2"/>
          <w:rFonts w:hint="cs"/>
          <w:rtl/>
        </w:rPr>
        <w:t>.</w:t>
      </w:r>
    </w:p>
    <w:p w:rsidR="005C5567" w:rsidRPr="00816C9D" w:rsidRDefault="000A1D50" w:rsidP="000A1D50">
      <w:pPr>
        <w:pStyle w:val="StyleComplexBLotus12ptJustifiedFirstline05cmCharChar"/>
        <w:tabs>
          <w:tab w:val="right" w:pos="7371"/>
        </w:tabs>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وَمَا</w:t>
      </w:r>
      <w:r w:rsidRPr="00680F02">
        <w:rPr>
          <w:rStyle w:val="Char7"/>
          <w:rFonts w:hint="cs"/>
          <w:rtl/>
        </w:rPr>
        <w:t>ٓ</w:t>
      </w:r>
      <w:r w:rsidRPr="00680F02">
        <w:rPr>
          <w:rStyle w:val="Char7"/>
          <w:rtl/>
        </w:rPr>
        <w:t xml:space="preserve"> </w:t>
      </w:r>
      <w:r w:rsidRPr="00680F02">
        <w:rPr>
          <w:rStyle w:val="Char7"/>
          <w:rFonts w:hint="eastAsia"/>
          <w:rtl/>
        </w:rPr>
        <w:t>أَر</w:t>
      </w:r>
      <w:r w:rsidRPr="00680F02">
        <w:rPr>
          <w:rStyle w:val="Char7"/>
          <w:rFonts w:hint="cs"/>
          <w:rtl/>
        </w:rPr>
        <w:t>ۡ</w:t>
      </w:r>
      <w:r w:rsidRPr="00680F02">
        <w:rPr>
          <w:rStyle w:val="Char7"/>
          <w:rFonts w:hint="eastAsia"/>
          <w:rtl/>
        </w:rPr>
        <w:t>سَل</w:t>
      </w:r>
      <w:r w:rsidRPr="00680F02">
        <w:rPr>
          <w:rStyle w:val="Char7"/>
          <w:rFonts w:hint="cs"/>
          <w:rtl/>
        </w:rPr>
        <w:t>ۡ</w:t>
      </w:r>
      <w:r w:rsidRPr="00680F02">
        <w:rPr>
          <w:rStyle w:val="Char7"/>
          <w:rFonts w:hint="eastAsia"/>
          <w:rtl/>
        </w:rPr>
        <w:t>نَ</w:t>
      </w:r>
      <w:r w:rsidRPr="00680F02">
        <w:rPr>
          <w:rStyle w:val="Char7"/>
          <w:rFonts w:hint="cs"/>
          <w:rtl/>
        </w:rPr>
        <w:t>ٰ</w:t>
      </w:r>
      <w:r w:rsidRPr="00680F02">
        <w:rPr>
          <w:rStyle w:val="Char7"/>
          <w:rFonts w:hint="eastAsia"/>
          <w:rtl/>
        </w:rPr>
        <w:t>كَ</w:t>
      </w:r>
      <w:r w:rsidRPr="00680F02">
        <w:rPr>
          <w:rStyle w:val="Char7"/>
          <w:rtl/>
        </w:rPr>
        <w:t xml:space="preserve"> </w:t>
      </w:r>
      <w:r w:rsidRPr="00680F02">
        <w:rPr>
          <w:rStyle w:val="Char7"/>
          <w:rFonts w:hint="eastAsia"/>
          <w:rtl/>
        </w:rPr>
        <w:t>إِلَّا</w:t>
      </w:r>
      <w:r w:rsidRPr="00680F02">
        <w:rPr>
          <w:rStyle w:val="Char7"/>
          <w:rtl/>
        </w:rPr>
        <w:t xml:space="preserve"> </w:t>
      </w:r>
      <w:r w:rsidRPr="00680F02">
        <w:rPr>
          <w:rStyle w:val="Char7"/>
          <w:rFonts w:hint="eastAsia"/>
          <w:rtl/>
        </w:rPr>
        <w:t>كَا</w:t>
      </w:r>
      <w:r w:rsidRPr="00680F02">
        <w:rPr>
          <w:rStyle w:val="Char7"/>
          <w:rFonts w:hint="cs"/>
          <w:rtl/>
        </w:rPr>
        <w:t>ٓ</w:t>
      </w:r>
      <w:r w:rsidRPr="00680F02">
        <w:rPr>
          <w:rStyle w:val="Char7"/>
          <w:rFonts w:hint="eastAsia"/>
          <w:rtl/>
        </w:rPr>
        <w:t>فَّة</w:t>
      </w:r>
      <w:r w:rsidRPr="00680F02">
        <w:rPr>
          <w:rStyle w:val="Char7"/>
          <w:rFonts w:hint="cs"/>
          <w:rtl/>
        </w:rPr>
        <w:t>ٗ</w:t>
      </w:r>
      <w:r w:rsidRPr="00680F02">
        <w:rPr>
          <w:rStyle w:val="Char7"/>
          <w:rtl/>
        </w:rPr>
        <w:t xml:space="preserve"> </w:t>
      </w:r>
      <w:r w:rsidRPr="00680F02">
        <w:rPr>
          <w:rStyle w:val="Char7"/>
          <w:rFonts w:hint="eastAsia"/>
          <w:rtl/>
        </w:rPr>
        <w:t>لِّلنَّاسِ</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D546AE" w:rsidRPr="000A1D50">
        <w:rPr>
          <w:rStyle w:val="Char1"/>
          <w:rFonts w:hint="cs"/>
          <w:rtl/>
        </w:rPr>
        <w:t>[سبأ: 28].</w:t>
      </w:r>
    </w:p>
    <w:p w:rsidR="005C5567" w:rsidRPr="00816C9D" w:rsidRDefault="00B3048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تو</w:t>
      </w:r>
      <w:r w:rsidRPr="00816C9D">
        <w:rPr>
          <w:rStyle w:val="Char2"/>
          <w:rFonts w:hint="cs"/>
          <w:rtl/>
        </w:rPr>
        <w:t xml:space="preserve"> را جز برای عموم مردم نفرستادیم</w:t>
      </w:r>
      <w:r>
        <w:rPr>
          <w:rFonts w:cs="Traditional Arabic" w:hint="cs"/>
          <w:color w:val="000000"/>
          <w:sz w:val="28"/>
          <w:szCs w:val="28"/>
          <w:rtl/>
          <w:lang w:bidi="fa-IR"/>
        </w:rPr>
        <w:t>»</w:t>
      </w:r>
      <w:r w:rsidR="005C5567" w:rsidRPr="00816C9D">
        <w:rPr>
          <w:rStyle w:val="Char2"/>
          <w:rFonts w:hint="cs"/>
          <w:rtl/>
        </w:rPr>
        <w:t>.</w:t>
      </w:r>
    </w:p>
    <w:p w:rsidR="005C5567" w:rsidRPr="00816C9D" w:rsidRDefault="000A1D50" w:rsidP="000A1D50">
      <w:pPr>
        <w:pStyle w:val="StyleComplexBLotus12ptJustifiedFirstline05cmCharChar"/>
        <w:tabs>
          <w:tab w:val="right" w:pos="7371"/>
        </w:tabs>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فَبَشِّر</w:t>
      </w:r>
      <w:r w:rsidRPr="00680F02">
        <w:rPr>
          <w:rStyle w:val="Char7"/>
          <w:rFonts w:hint="cs"/>
          <w:rtl/>
        </w:rPr>
        <w:t>ۡ</w:t>
      </w:r>
      <w:r w:rsidRPr="00680F02">
        <w:rPr>
          <w:rStyle w:val="Char7"/>
          <w:rtl/>
        </w:rPr>
        <w:t xml:space="preserve"> </w:t>
      </w:r>
      <w:r w:rsidRPr="00680F02">
        <w:rPr>
          <w:rStyle w:val="Char7"/>
          <w:rFonts w:hint="eastAsia"/>
          <w:rtl/>
        </w:rPr>
        <w:t>عِبَادِ</w:t>
      </w:r>
      <w:r w:rsidRPr="00680F02">
        <w:rPr>
          <w:rStyle w:val="Char7"/>
          <w:rtl/>
        </w:rPr>
        <w:t xml:space="preserve"> </w:t>
      </w:r>
      <w:r w:rsidRPr="00680F02">
        <w:rPr>
          <w:rStyle w:val="Char7"/>
          <w:rFonts w:hint="cs"/>
          <w:rtl/>
        </w:rPr>
        <w:t>١٧</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يَس</w:t>
      </w:r>
      <w:r w:rsidRPr="00680F02">
        <w:rPr>
          <w:rStyle w:val="Char7"/>
          <w:rFonts w:hint="cs"/>
          <w:rtl/>
        </w:rPr>
        <w:t>ۡ</w:t>
      </w:r>
      <w:r w:rsidRPr="00680F02">
        <w:rPr>
          <w:rStyle w:val="Char7"/>
          <w:rFonts w:hint="eastAsia"/>
          <w:rtl/>
        </w:rPr>
        <w:t>تَمِعُونَ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قَو</w:t>
      </w:r>
      <w:r w:rsidRPr="00680F02">
        <w:rPr>
          <w:rStyle w:val="Char7"/>
          <w:rFonts w:hint="cs"/>
          <w:rtl/>
        </w:rPr>
        <w:t>ۡ</w:t>
      </w:r>
      <w:r w:rsidRPr="00680F02">
        <w:rPr>
          <w:rStyle w:val="Char7"/>
          <w:rFonts w:hint="eastAsia"/>
          <w:rtl/>
        </w:rPr>
        <w:t>لَ</w:t>
      </w:r>
      <w:r w:rsidRPr="00680F02">
        <w:rPr>
          <w:rStyle w:val="Char7"/>
          <w:rtl/>
        </w:rPr>
        <w:t xml:space="preserve"> </w:t>
      </w:r>
      <w:r w:rsidRPr="00680F02">
        <w:rPr>
          <w:rStyle w:val="Char7"/>
          <w:rFonts w:hint="eastAsia"/>
          <w:rtl/>
        </w:rPr>
        <w:t>فَيَتَّبِعُونَ</w:t>
      </w:r>
      <w:r w:rsidRPr="00680F02">
        <w:rPr>
          <w:rStyle w:val="Char7"/>
          <w:rtl/>
        </w:rPr>
        <w:t xml:space="preserve"> </w:t>
      </w:r>
      <w:r w:rsidRPr="00680F02">
        <w:rPr>
          <w:rStyle w:val="Char7"/>
          <w:rFonts w:hint="eastAsia"/>
          <w:rtl/>
        </w:rPr>
        <w:t>أَح</w:t>
      </w:r>
      <w:r w:rsidRPr="00680F02">
        <w:rPr>
          <w:rStyle w:val="Char7"/>
          <w:rFonts w:hint="cs"/>
          <w:rtl/>
        </w:rPr>
        <w:t>ۡ</w:t>
      </w:r>
      <w:r w:rsidRPr="00680F02">
        <w:rPr>
          <w:rStyle w:val="Char7"/>
          <w:rFonts w:hint="eastAsia"/>
          <w:rtl/>
        </w:rPr>
        <w:t>سَنَهُ</w:t>
      </w:r>
      <w:r w:rsidRPr="00680F02">
        <w:rPr>
          <w:rStyle w:val="Char7"/>
          <w:rFonts w:hint="cs"/>
          <w:rtl/>
        </w:rPr>
        <w:t>ۥٓۚ</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4433B8" w:rsidRPr="000A1D50">
        <w:rPr>
          <w:rStyle w:val="Char1"/>
          <w:rFonts w:hint="cs"/>
          <w:rtl/>
        </w:rPr>
        <w:t>[ال</w:t>
      </w:r>
      <w:r w:rsidR="005C5567" w:rsidRPr="000A1D50">
        <w:rPr>
          <w:rStyle w:val="Char1"/>
          <w:rFonts w:hint="cs"/>
          <w:rtl/>
        </w:rPr>
        <w:t>زمر: 18</w:t>
      </w:r>
      <w:r w:rsidR="004433B8" w:rsidRPr="000A1D50">
        <w:rPr>
          <w:rStyle w:val="Char1"/>
          <w:rFonts w:hint="cs"/>
          <w:rtl/>
        </w:rPr>
        <w:t>].</w:t>
      </w:r>
    </w:p>
    <w:p w:rsidR="005C5567" w:rsidRPr="00816C9D" w:rsidRDefault="00F4112A"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بندگان مرا نوید ده! آنان که به هر سخنی گوش فرا می‌ده</w:t>
      </w:r>
      <w:r w:rsidRPr="00816C9D">
        <w:rPr>
          <w:rStyle w:val="Char2"/>
          <w:rFonts w:hint="cs"/>
          <w:rtl/>
        </w:rPr>
        <w:t>ند سپس بهترینش را پیروی می‌کنند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هیچ کس را بر دیگری جز در سا</w:t>
      </w:r>
      <w:r w:rsidR="002262CC" w:rsidRPr="00816C9D">
        <w:rPr>
          <w:rStyle w:val="Char2"/>
          <w:rFonts w:hint="cs"/>
          <w:rtl/>
        </w:rPr>
        <w:t>ی</w:t>
      </w:r>
      <w:r w:rsidR="00816C9D" w:rsidRPr="00816C9D">
        <w:rPr>
          <w:rStyle w:val="Char2"/>
          <w:rFonts w:hint="cs"/>
          <w:rtl/>
        </w:rPr>
        <w:t>ۀ</w:t>
      </w:r>
      <w:r w:rsidR="002262CC" w:rsidRPr="00816C9D">
        <w:rPr>
          <w:rStyle w:val="Char2"/>
          <w:rFonts w:hint="cs"/>
          <w:rtl/>
        </w:rPr>
        <w:t xml:space="preserve"> دانش و تقوی برتری نداده است:</w:t>
      </w:r>
    </w:p>
    <w:p w:rsidR="005C5567" w:rsidRPr="00114CE2" w:rsidRDefault="00114CE2" w:rsidP="00114CE2">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هَل</w:t>
      </w:r>
      <w:r w:rsidRPr="00680F02">
        <w:rPr>
          <w:rStyle w:val="Char7"/>
          <w:rFonts w:hint="cs"/>
          <w:rtl/>
        </w:rPr>
        <w:t>ۡ</w:t>
      </w:r>
      <w:r w:rsidRPr="00680F02">
        <w:rPr>
          <w:rStyle w:val="Char7"/>
          <w:rtl/>
        </w:rPr>
        <w:t xml:space="preserve"> </w:t>
      </w:r>
      <w:r w:rsidRPr="00680F02">
        <w:rPr>
          <w:rStyle w:val="Char7"/>
          <w:rFonts w:hint="eastAsia"/>
          <w:rtl/>
        </w:rPr>
        <w:t>يَس</w:t>
      </w:r>
      <w:r w:rsidRPr="00680F02">
        <w:rPr>
          <w:rStyle w:val="Char7"/>
          <w:rFonts w:hint="cs"/>
          <w:rtl/>
        </w:rPr>
        <w:t>ۡ</w:t>
      </w:r>
      <w:r w:rsidRPr="00680F02">
        <w:rPr>
          <w:rStyle w:val="Char7"/>
          <w:rFonts w:hint="eastAsia"/>
          <w:rtl/>
        </w:rPr>
        <w:t>تَوِي</w:t>
      </w:r>
      <w:r w:rsidRPr="00680F02">
        <w:rPr>
          <w:rStyle w:val="Char7"/>
          <w:rtl/>
        </w:rPr>
        <w:t xml:space="preserve"> </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لَمُونَ</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لَّذِينَ</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يَع</w:t>
      </w:r>
      <w:r w:rsidRPr="00680F02">
        <w:rPr>
          <w:rStyle w:val="Char7"/>
          <w:rFonts w:hint="cs"/>
          <w:rtl/>
        </w:rPr>
        <w:t>ۡ</w:t>
      </w:r>
      <w:r w:rsidRPr="00680F02">
        <w:rPr>
          <w:rStyle w:val="Char7"/>
          <w:rFonts w:hint="eastAsia"/>
          <w:rtl/>
        </w:rPr>
        <w:t>لَمُونَ</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2262CC" w:rsidRPr="00114CE2">
        <w:rPr>
          <w:rStyle w:val="Char1"/>
          <w:rFonts w:hint="cs"/>
          <w:rtl/>
        </w:rPr>
        <w:t>[ال</w:t>
      </w:r>
      <w:r w:rsidR="005C5567" w:rsidRPr="00114CE2">
        <w:rPr>
          <w:rStyle w:val="Char1"/>
          <w:rFonts w:hint="cs"/>
          <w:rtl/>
        </w:rPr>
        <w:t>زمر: 9</w:t>
      </w:r>
      <w:r w:rsidR="002262CC" w:rsidRPr="00114CE2">
        <w:rPr>
          <w:rStyle w:val="Char1"/>
          <w:rFonts w:hint="cs"/>
          <w:rtl/>
        </w:rPr>
        <w:t>].</w:t>
      </w:r>
    </w:p>
    <w:p w:rsidR="005C5567" w:rsidRPr="00816C9D" w:rsidRDefault="00DE694B"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آ</w:t>
      </w:r>
      <w:r w:rsidRPr="00816C9D">
        <w:rPr>
          <w:rStyle w:val="Char2"/>
          <w:rFonts w:hint="cs"/>
          <w:rtl/>
        </w:rPr>
        <w:t>یا دانشمندان با نادانان برابرند</w:t>
      </w:r>
      <w:r>
        <w:rPr>
          <w:rFonts w:cs="Traditional Arabic" w:hint="cs"/>
          <w:color w:val="000000"/>
          <w:sz w:val="28"/>
          <w:szCs w:val="28"/>
          <w:rtl/>
          <w:lang w:bidi="fa-IR"/>
        </w:rPr>
        <w:t>»</w:t>
      </w:r>
      <w:r w:rsidR="005C5567" w:rsidRPr="00816C9D">
        <w:rPr>
          <w:rStyle w:val="Char2"/>
          <w:rFonts w:hint="cs"/>
          <w:rtl/>
        </w:rPr>
        <w:t>؟</w:t>
      </w:r>
    </w:p>
    <w:p w:rsidR="005C5567" w:rsidRPr="00816C9D" w:rsidRDefault="00DC651B" w:rsidP="00DC651B">
      <w:pPr>
        <w:pStyle w:val="StyleComplexBLotus12ptJustifiedFirstline05cmCharChar"/>
        <w:tabs>
          <w:tab w:val="right" w:pos="7371"/>
        </w:tabs>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إِنَّ</w:t>
      </w:r>
      <w:r w:rsidRPr="00680F02">
        <w:rPr>
          <w:rStyle w:val="Char7"/>
          <w:rtl/>
        </w:rPr>
        <w:t xml:space="preserve"> </w:t>
      </w:r>
      <w:r w:rsidRPr="00680F02">
        <w:rPr>
          <w:rStyle w:val="Char7"/>
          <w:rFonts w:hint="eastAsia"/>
          <w:rtl/>
        </w:rPr>
        <w:t>أَك</w:t>
      </w:r>
      <w:r w:rsidRPr="00680F02">
        <w:rPr>
          <w:rStyle w:val="Char7"/>
          <w:rFonts w:hint="cs"/>
          <w:rtl/>
        </w:rPr>
        <w:t>ۡ</w:t>
      </w:r>
      <w:r w:rsidRPr="00680F02">
        <w:rPr>
          <w:rStyle w:val="Char7"/>
          <w:rFonts w:hint="eastAsia"/>
          <w:rtl/>
        </w:rPr>
        <w:t>رَمَكُم</w:t>
      </w:r>
      <w:r w:rsidRPr="00680F02">
        <w:rPr>
          <w:rStyle w:val="Char7"/>
          <w:rFonts w:hint="cs"/>
          <w:rtl/>
        </w:rPr>
        <w:t>ۡ</w:t>
      </w:r>
      <w:r w:rsidRPr="00680F02">
        <w:rPr>
          <w:rStyle w:val="Char7"/>
          <w:rtl/>
        </w:rPr>
        <w:t xml:space="preserve"> </w:t>
      </w:r>
      <w:r w:rsidRPr="00680F02">
        <w:rPr>
          <w:rStyle w:val="Char7"/>
          <w:rFonts w:hint="eastAsia"/>
          <w:rtl/>
        </w:rPr>
        <w:t>عِندَ</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أَت</w:t>
      </w:r>
      <w:r w:rsidRPr="00680F02">
        <w:rPr>
          <w:rStyle w:val="Char7"/>
          <w:rFonts w:hint="cs"/>
          <w:rtl/>
        </w:rPr>
        <w:t>ۡ</w:t>
      </w:r>
      <w:r w:rsidRPr="00680F02">
        <w:rPr>
          <w:rStyle w:val="Char7"/>
          <w:rFonts w:hint="eastAsia"/>
          <w:rtl/>
        </w:rPr>
        <w:t>قَى</w:t>
      </w:r>
      <w:r w:rsidRPr="00680F02">
        <w:rPr>
          <w:rStyle w:val="Char7"/>
          <w:rFonts w:hint="cs"/>
          <w:rtl/>
        </w:rPr>
        <w:t>ٰ</w:t>
      </w:r>
      <w:r w:rsidRPr="00680F02">
        <w:rPr>
          <w:rStyle w:val="Char7"/>
          <w:rFonts w:hint="eastAsia"/>
          <w:rtl/>
        </w:rPr>
        <w:t>كُم</w:t>
      </w:r>
      <w:r w:rsidRPr="00680F02">
        <w:rPr>
          <w:rStyle w:val="Char7"/>
          <w:rFonts w:hint="cs"/>
          <w:rtl/>
        </w:rPr>
        <w:t>ۡۚ</w:t>
      </w:r>
      <w:r>
        <w:rPr>
          <w:rFonts w:ascii="Times New Roman" w:hAnsi="Times New Roman" w:cs="CTraditional Arabic" w:hint="cs"/>
          <w:sz w:val="28"/>
          <w:szCs w:val="28"/>
          <w:rtl/>
          <w:lang w:bidi="fa-IR"/>
        </w:rPr>
        <w:t>﴾</w:t>
      </w:r>
      <w:r w:rsidRPr="00DC651B">
        <w:rPr>
          <w:rStyle w:val="Char2"/>
        </w:rPr>
        <w:t xml:space="preserve"> </w:t>
      </w:r>
      <w:r w:rsidR="002A6128" w:rsidRPr="00DC651B">
        <w:rPr>
          <w:rStyle w:val="Char1"/>
          <w:rFonts w:hint="cs"/>
          <w:rtl/>
        </w:rPr>
        <w:t>[ال</w:t>
      </w:r>
      <w:r w:rsidR="005C5567" w:rsidRPr="00DC651B">
        <w:rPr>
          <w:rStyle w:val="Char1"/>
          <w:rFonts w:hint="cs"/>
          <w:rtl/>
        </w:rPr>
        <w:t>حجرات: 13</w:t>
      </w:r>
      <w:r w:rsidR="002A6128" w:rsidRPr="00DC651B">
        <w:rPr>
          <w:rStyle w:val="Char1"/>
          <w:rFonts w:hint="cs"/>
          <w:rtl/>
        </w:rPr>
        <w:t>].</w:t>
      </w:r>
    </w:p>
    <w:p w:rsidR="005C5567" w:rsidRPr="00816C9D" w:rsidRDefault="00EE5670"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گرامی‌ترین شما نزد خدا کسی است که پرهیزگارتر با</w:t>
      </w:r>
      <w:r w:rsidRPr="00816C9D">
        <w:rPr>
          <w:rStyle w:val="Char2"/>
          <w:rFonts w:hint="cs"/>
          <w:rtl/>
        </w:rPr>
        <w:t>شد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رهبانیّت و ترک دنیا را برای نزدیکی به خدا،</w:t>
      </w:r>
      <w:r w:rsidR="0008656F" w:rsidRPr="00816C9D">
        <w:rPr>
          <w:rStyle w:val="Char2"/>
          <w:rFonts w:hint="cs"/>
          <w:rtl/>
        </w:rPr>
        <w:t xml:space="preserve"> روا نمی‌شمرد</w:t>
      </w:r>
      <w:r w:rsidR="00C45E50" w:rsidRPr="00816C9D">
        <w:rPr>
          <w:rStyle w:val="Char2"/>
          <w:rFonts w:hint="cs"/>
          <w:rtl/>
        </w:rPr>
        <w:t>:</w:t>
      </w:r>
    </w:p>
    <w:p w:rsidR="005C5567" w:rsidRPr="00816C9D" w:rsidRDefault="00DC651B" w:rsidP="00DC651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قُل</w:t>
      </w:r>
      <w:r w:rsidRPr="00680F02">
        <w:rPr>
          <w:rStyle w:val="Char7"/>
          <w:rFonts w:hint="cs"/>
          <w:rtl/>
        </w:rPr>
        <w:t>ۡ</w:t>
      </w:r>
      <w:r w:rsidRPr="00680F02">
        <w:rPr>
          <w:rStyle w:val="Char7"/>
          <w:rtl/>
        </w:rPr>
        <w:t xml:space="preserve"> </w:t>
      </w:r>
      <w:r w:rsidRPr="00680F02">
        <w:rPr>
          <w:rStyle w:val="Char7"/>
          <w:rFonts w:hint="eastAsia"/>
          <w:rtl/>
        </w:rPr>
        <w:t>مَن</w:t>
      </w:r>
      <w:r w:rsidRPr="00680F02">
        <w:rPr>
          <w:rStyle w:val="Char7"/>
          <w:rFonts w:hint="cs"/>
          <w:rtl/>
        </w:rPr>
        <w:t>ۡ</w:t>
      </w:r>
      <w:r w:rsidRPr="00680F02">
        <w:rPr>
          <w:rStyle w:val="Char7"/>
          <w:rtl/>
        </w:rPr>
        <w:t xml:space="preserve"> </w:t>
      </w:r>
      <w:r w:rsidRPr="00680F02">
        <w:rPr>
          <w:rStyle w:val="Char7"/>
          <w:rFonts w:hint="eastAsia"/>
          <w:rtl/>
        </w:rPr>
        <w:t>حَرَّمَ</w:t>
      </w:r>
      <w:r w:rsidRPr="00680F02">
        <w:rPr>
          <w:rStyle w:val="Char7"/>
          <w:rtl/>
        </w:rPr>
        <w:t xml:space="preserve"> </w:t>
      </w:r>
      <w:r w:rsidRPr="00680F02">
        <w:rPr>
          <w:rStyle w:val="Char7"/>
          <w:rFonts w:hint="eastAsia"/>
          <w:rtl/>
        </w:rPr>
        <w:t>زِينَةَ</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cs"/>
          <w:rtl/>
        </w:rPr>
        <w:t>ٱ</w:t>
      </w:r>
      <w:r w:rsidRPr="00680F02">
        <w:rPr>
          <w:rStyle w:val="Char7"/>
          <w:rFonts w:hint="eastAsia"/>
          <w:rtl/>
        </w:rPr>
        <w:t>لَّتِي</w:t>
      </w:r>
      <w:r w:rsidRPr="00680F02">
        <w:rPr>
          <w:rStyle w:val="Char7"/>
          <w:rFonts w:hint="cs"/>
          <w:rtl/>
        </w:rPr>
        <w:t>ٓ</w:t>
      </w:r>
      <w:r w:rsidRPr="00680F02">
        <w:rPr>
          <w:rStyle w:val="Char7"/>
          <w:rtl/>
        </w:rPr>
        <w:t xml:space="preserve"> </w:t>
      </w:r>
      <w:r w:rsidRPr="00680F02">
        <w:rPr>
          <w:rStyle w:val="Char7"/>
          <w:rFonts w:hint="eastAsia"/>
          <w:rtl/>
        </w:rPr>
        <w:t>أَخ</w:t>
      </w:r>
      <w:r w:rsidRPr="00680F02">
        <w:rPr>
          <w:rStyle w:val="Char7"/>
          <w:rFonts w:hint="cs"/>
          <w:rtl/>
        </w:rPr>
        <w:t>ۡ</w:t>
      </w:r>
      <w:r w:rsidRPr="00680F02">
        <w:rPr>
          <w:rStyle w:val="Char7"/>
          <w:rFonts w:hint="eastAsia"/>
          <w:rtl/>
        </w:rPr>
        <w:t>رَجَ</w:t>
      </w:r>
      <w:r w:rsidRPr="00680F02">
        <w:rPr>
          <w:rStyle w:val="Char7"/>
          <w:rtl/>
        </w:rPr>
        <w:t xml:space="preserve"> </w:t>
      </w:r>
      <w:r w:rsidRPr="00680F02">
        <w:rPr>
          <w:rStyle w:val="Char7"/>
          <w:rFonts w:hint="eastAsia"/>
          <w:rtl/>
        </w:rPr>
        <w:t>لِعِبَادِهِ</w:t>
      </w:r>
      <w:r w:rsidRPr="00680F02">
        <w:rPr>
          <w:rStyle w:val="Char7"/>
          <w:rFonts w:hint="cs"/>
          <w:rtl/>
        </w:rPr>
        <w:t>ۦ</w:t>
      </w:r>
      <w:r w:rsidRPr="00680F02">
        <w:rPr>
          <w:rStyle w:val="Char7"/>
          <w:rtl/>
        </w:rPr>
        <w:t xml:space="preserve"> </w:t>
      </w:r>
      <w:r w:rsidRPr="00680F02">
        <w:rPr>
          <w:rStyle w:val="Char7"/>
          <w:rFonts w:hint="eastAsia"/>
          <w:rtl/>
        </w:rPr>
        <w:t>وَ</w:t>
      </w:r>
      <w:r w:rsidRPr="00680F02">
        <w:rPr>
          <w:rStyle w:val="Char7"/>
          <w:rFonts w:hint="cs"/>
          <w:rtl/>
        </w:rPr>
        <w:t>ٱ</w:t>
      </w:r>
      <w:r w:rsidRPr="00680F02">
        <w:rPr>
          <w:rStyle w:val="Char7"/>
          <w:rFonts w:hint="eastAsia"/>
          <w:rtl/>
        </w:rPr>
        <w:t>لطَّيِّبَ</w:t>
      </w:r>
      <w:r w:rsidRPr="00680F02">
        <w:rPr>
          <w:rStyle w:val="Char7"/>
          <w:rFonts w:hint="cs"/>
          <w:rtl/>
        </w:rPr>
        <w:t>ٰ</w:t>
      </w:r>
      <w:r w:rsidRPr="00680F02">
        <w:rPr>
          <w:rStyle w:val="Char7"/>
          <w:rFonts w:hint="eastAsia"/>
          <w:rtl/>
        </w:rPr>
        <w:t>تِ</w:t>
      </w:r>
      <w:r w:rsidRPr="00680F02">
        <w:rPr>
          <w:rStyle w:val="Char7"/>
          <w:rtl/>
        </w:rPr>
        <w:t xml:space="preserve"> </w:t>
      </w:r>
      <w:r w:rsidRPr="00680F02">
        <w:rPr>
          <w:rStyle w:val="Char7"/>
          <w:rFonts w:hint="eastAsia"/>
          <w:rtl/>
        </w:rPr>
        <w:t>مِنَ</w:t>
      </w:r>
      <w:r w:rsidRPr="00680F02">
        <w:rPr>
          <w:rStyle w:val="Char7"/>
          <w:rtl/>
        </w:rPr>
        <w:t xml:space="preserve"> </w:t>
      </w:r>
      <w:r w:rsidRPr="00680F02">
        <w:rPr>
          <w:rStyle w:val="Char7"/>
          <w:rFonts w:hint="cs"/>
          <w:rtl/>
        </w:rPr>
        <w:t>ٱ</w:t>
      </w:r>
      <w:r w:rsidRPr="00680F02">
        <w:rPr>
          <w:rStyle w:val="Char7"/>
          <w:rFonts w:hint="eastAsia"/>
          <w:rtl/>
        </w:rPr>
        <w:t>لرِّز</w:t>
      </w:r>
      <w:r w:rsidRPr="00680F02">
        <w:rPr>
          <w:rStyle w:val="Char7"/>
          <w:rFonts w:hint="cs"/>
          <w:rtl/>
        </w:rPr>
        <w:t>ۡ</w:t>
      </w:r>
      <w:r w:rsidRPr="00680F02">
        <w:rPr>
          <w:rStyle w:val="Char7"/>
          <w:rFonts w:hint="eastAsia"/>
          <w:rtl/>
        </w:rPr>
        <w:t>قِ</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C45E50" w:rsidRPr="00DC651B">
        <w:rPr>
          <w:rStyle w:val="Char1"/>
          <w:rFonts w:hint="cs"/>
          <w:rtl/>
        </w:rPr>
        <w:t>[الأ</w:t>
      </w:r>
      <w:r w:rsidR="005C5567" w:rsidRPr="00DC651B">
        <w:rPr>
          <w:rStyle w:val="Char1"/>
          <w:rFonts w:hint="cs"/>
          <w:rtl/>
        </w:rPr>
        <w:t>عراف: 32</w:t>
      </w:r>
      <w:r w:rsidR="00C45E50" w:rsidRPr="00DC651B">
        <w:rPr>
          <w:rStyle w:val="Char1"/>
          <w:rFonts w:hint="cs"/>
          <w:rtl/>
        </w:rPr>
        <w:t>]</w:t>
      </w:r>
    </w:p>
    <w:p w:rsidR="005C5567" w:rsidRPr="00816C9D" w:rsidRDefault="00933E65"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بگو چه کسی زیور خداوندی را برای بندگانش بیرون آورده و روزی</w:t>
      </w:r>
      <w:r w:rsidR="005C5567" w:rsidRPr="00816C9D">
        <w:rPr>
          <w:rStyle w:val="Char2"/>
          <w:rFonts w:hint="eastAsia"/>
          <w:rtl/>
        </w:rPr>
        <w:t>‌های پاکیزه را حرام کرده است</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با این مسئله که ثروت در میان ثروتمندان دست بدست بگردد و گروه‌های دیگر محروم </w:t>
      </w:r>
      <w:r w:rsidR="0008656F" w:rsidRPr="00816C9D">
        <w:rPr>
          <w:rStyle w:val="Char2"/>
          <w:rFonts w:hint="cs"/>
          <w:rtl/>
        </w:rPr>
        <w:t>مانند هیچ گاه موافقت ندارد</w:t>
      </w:r>
      <w:r w:rsidRPr="00816C9D">
        <w:rPr>
          <w:rStyle w:val="Char2"/>
          <w:rFonts w:hint="cs"/>
          <w:rtl/>
        </w:rPr>
        <w:t>:</w:t>
      </w:r>
    </w:p>
    <w:p w:rsidR="005C5567" w:rsidRPr="00816C9D" w:rsidRDefault="008F499A" w:rsidP="008F499A">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كَي</w:t>
      </w:r>
      <w:r w:rsidRPr="00680F02">
        <w:rPr>
          <w:rStyle w:val="Char7"/>
          <w:rFonts w:hint="cs"/>
          <w:rtl/>
        </w:rPr>
        <w:t>ۡ</w:t>
      </w:r>
      <w:r w:rsidRPr="00680F02">
        <w:rPr>
          <w:rStyle w:val="Char7"/>
          <w:rtl/>
        </w:rPr>
        <w:t xml:space="preserve"> </w:t>
      </w:r>
      <w:r w:rsidRPr="00680F02">
        <w:rPr>
          <w:rStyle w:val="Char7"/>
          <w:rFonts w:hint="eastAsia"/>
          <w:rtl/>
        </w:rPr>
        <w:t>لَا</w:t>
      </w:r>
      <w:r w:rsidRPr="00680F02">
        <w:rPr>
          <w:rStyle w:val="Char7"/>
          <w:rtl/>
        </w:rPr>
        <w:t xml:space="preserve"> </w:t>
      </w:r>
      <w:r w:rsidRPr="00680F02">
        <w:rPr>
          <w:rStyle w:val="Char7"/>
          <w:rFonts w:hint="eastAsia"/>
          <w:rtl/>
        </w:rPr>
        <w:t>يَكُونَ</w:t>
      </w:r>
      <w:r w:rsidRPr="00680F02">
        <w:rPr>
          <w:rStyle w:val="Char7"/>
          <w:rtl/>
        </w:rPr>
        <w:t xml:space="preserve"> </w:t>
      </w:r>
      <w:r w:rsidRPr="00680F02">
        <w:rPr>
          <w:rStyle w:val="Char7"/>
          <w:rFonts w:hint="eastAsia"/>
          <w:rtl/>
        </w:rPr>
        <w:t>دُولَةَ</w:t>
      </w:r>
      <w:r w:rsidRPr="00680F02">
        <w:rPr>
          <w:rStyle w:val="Char7"/>
          <w:rFonts w:hint="cs"/>
          <w:rtl/>
        </w:rPr>
        <w:t>ۢ</w:t>
      </w:r>
      <w:r w:rsidRPr="00680F02">
        <w:rPr>
          <w:rStyle w:val="Char7"/>
          <w:rtl/>
        </w:rPr>
        <w:t xml:space="preserve"> </w:t>
      </w:r>
      <w:r w:rsidRPr="00680F02">
        <w:rPr>
          <w:rStyle w:val="Char7"/>
          <w:rFonts w:hint="eastAsia"/>
          <w:rtl/>
        </w:rPr>
        <w:t>بَي</w:t>
      </w:r>
      <w:r w:rsidRPr="00680F02">
        <w:rPr>
          <w:rStyle w:val="Char7"/>
          <w:rFonts w:hint="cs"/>
          <w:rtl/>
        </w:rPr>
        <w:t>ۡ</w:t>
      </w:r>
      <w:r w:rsidRPr="00680F02">
        <w:rPr>
          <w:rStyle w:val="Char7"/>
          <w:rFonts w:hint="eastAsia"/>
          <w:rtl/>
        </w:rPr>
        <w:t>نَ</w:t>
      </w:r>
      <w:r w:rsidRPr="00680F02">
        <w:rPr>
          <w:rStyle w:val="Char7"/>
          <w:rtl/>
        </w:rPr>
        <w:t xml:space="preserve"> </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أَغ</w:t>
      </w:r>
      <w:r w:rsidRPr="00680F02">
        <w:rPr>
          <w:rStyle w:val="Char7"/>
          <w:rFonts w:hint="cs"/>
          <w:rtl/>
        </w:rPr>
        <w:t>ۡ</w:t>
      </w:r>
      <w:r w:rsidRPr="00680F02">
        <w:rPr>
          <w:rStyle w:val="Char7"/>
          <w:rFonts w:hint="eastAsia"/>
          <w:rtl/>
        </w:rPr>
        <w:t>نِيَا</w:t>
      </w:r>
      <w:r w:rsidRPr="00680F02">
        <w:rPr>
          <w:rStyle w:val="Char7"/>
          <w:rFonts w:hint="cs"/>
          <w:rtl/>
        </w:rPr>
        <w:t>ٓ</w:t>
      </w:r>
      <w:r w:rsidRPr="00680F02">
        <w:rPr>
          <w:rStyle w:val="Char7"/>
          <w:rFonts w:hint="eastAsia"/>
          <w:rtl/>
        </w:rPr>
        <w:t>ءِ</w:t>
      </w:r>
      <w:r w:rsidRPr="00680F02">
        <w:rPr>
          <w:rStyle w:val="Char7"/>
          <w:rtl/>
        </w:rPr>
        <w:t xml:space="preserve"> </w:t>
      </w:r>
      <w:r w:rsidRPr="00680F02">
        <w:rPr>
          <w:rStyle w:val="Char7"/>
          <w:rFonts w:hint="eastAsia"/>
          <w:rtl/>
        </w:rPr>
        <w:t>مِنكُم</w:t>
      </w:r>
      <w:r w:rsidRPr="00680F02">
        <w:rPr>
          <w:rStyle w:val="Char7"/>
          <w:rFonts w:hint="cs"/>
          <w:rtl/>
        </w:rPr>
        <w:t>ۡ</w:t>
      </w:r>
      <w:r>
        <w:rPr>
          <w:rFonts w:ascii="Times New Roman" w:hAnsi="Times New Roman" w:cs="CTraditional Arabic" w:hint="cs"/>
          <w:sz w:val="28"/>
          <w:szCs w:val="28"/>
          <w:rtl/>
          <w:lang w:bidi="fa-IR"/>
        </w:rPr>
        <w:t>﴾</w:t>
      </w:r>
      <w:r w:rsidRPr="008F499A">
        <w:rPr>
          <w:rStyle w:val="Char5"/>
        </w:rPr>
        <w:t xml:space="preserve"> </w:t>
      </w:r>
      <w:r w:rsidR="00E959E1" w:rsidRPr="008F499A">
        <w:rPr>
          <w:rStyle w:val="Char1"/>
          <w:rFonts w:hint="cs"/>
          <w:rtl/>
        </w:rPr>
        <w:t xml:space="preserve"> [ال</w:t>
      </w:r>
      <w:r w:rsidR="005C5567" w:rsidRPr="008F499A">
        <w:rPr>
          <w:rStyle w:val="Char1"/>
          <w:rFonts w:hint="cs"/>
          <w:rtl/>
        </w:rPr>
        <w:t>حشر: 7</w:t>
      </w:r>
      <w:r w:rsidR="00E959E1" w:rsidRPr="008F499A">
        <w:rPr>
          <w:rStyle w:val="Char1"/>
          <w:rFonts w:hint="cs"/>
          <w:rtl/>
        </w:rPr>
        <w:t>].</w:t>
      </w:r>
    </w:p>
    <w:p w:rsidR="005C5567" w:rsidRPr="00816C9D" w:rsidRDefault="006A4B53"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تا ثروت در</w:t>
      </w:r>
      <w:r w:rsidRPr="00816C9D">
        <w:rPr>
          <w:rStyle w:val="Char2"/>
          <w:rFonts w:hint="cs"/>
          <w:rtl/>
        </w:rPr>
        <w:t xml:space="preserve"> میان اغنیاء شما دست بدست نگردد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مردان مسلمان را به خوشرفتاری با زنان و رعایت حقوق ا</w:t>
      </w:r>
      <w:r w:rsidR="0008656F" w:rsidRPr="00816C9D">
        <w:rPr>
          <w:rStyle w:val="Char2"/>
          <w:rFonts w:hint="cs"/>
          <w:rtl/>
        </w:rPr>
        <w:t>یشان سفارش کرده است</w:t>
      </w:r>
      <w:r w:rsidR="00D50975" w:rsidRPr="00816C9D">
        <w:rPr>
          <w:rStyle w:val="Char2"/>
          <w:rFonts w:hint="cs"/>
          <w:rtl/>
        </w:rPr>
        <w:t>:</w:t>
      </w:r>
    </w:p>
    <w:p w:rsidR="005C5567" w:rsidRPr="00156D0B" w:rsidRDefault="00156D0B" w:rsidP="00156D0B">
      <w:pPr>
        <w:pStyle w:val="StyleComplexBLotus12ptJustifiedFirstline05cmCharChar"/>
        <w:spacing w:line="240" w:lineRule="auto"/>
        <w:rPr>
          <w:rStyle w:val="Char1"/>
          <w:rtl/>
        </w:rPr>
      </w:pPr>
      <w:r>
        <w:rPr>
          <w:rFonts w:ascii="Times New Roman" w:hAnsi="Times New Roman" w:cs="CTraditional Arabic" w:hint="cs"/>
          <w:sz w:val="28"/>
          <w:szCs w:val="28"/>
          <w:rtl/>
          <w:lang w:bidi="fa-IR"/>
        </w:rPr>
        <w:t>﴿</w:t>
      </w:r>
      <w:r w:rsidRPr="00680F02">
        <w:rPr>
          <w:rStyle w:val="Char7"/>
          <w:rFonts w:hint="eastAsia"/>
          <w:rtl/>
        </w:rPr>
        <w:t>وَعَاشِرُوهُنَّ</w:t>
      </w:r>
      <w:r w:rsidRPr="00680F02">
        <w:rPr>
          <w:rStyle w:val="Char7"/>
          <w:rtl/>
        </w:rPr>
        <w:t xml:space="preserve"> </w:t>
      </w:r>
      <w:r w:rsidRPr="00680F02">
        <w:rPr>
          <w:rStyle w:val="Char7"/>
          <w:rFonts w:hint="eastAsia"/>
          <w:rtl/>
        </w:rPr>
        <w:t>بِ</w:t>
      </w:r>
      <w:r w:rsidRPr="00680F02">
        <w:rPr>
          <w:rStyle w:val="Char7"/>
          <w:rFonts w:hint="cs"/>
          <w:rtl/>
        </w:rPr>
        <w:t>ٱ</w:t>
      </w:r>
      <w:r w:rsidRPr="00680F02">
        <w:rPr>
          <w:rStyle w:val="Char7"/>
          <w:rFonts w:hint="eastAsia"/>
          <w:rtl/>
        </w:rPr>
        <w:t>ل</w:t>
      </w:r>
      <w:r w:rsidRPr="00680F02">
        <w:rPr>
          <w:rStyle w:val="Char7"/>
          <w:rFonts w:hint="cs"/>
          <w:rtl/>
        </w:rPr>
        <w:t>ۡ</w:t>
      </w:r>
      <w:r w:rsidRPr="00680F02">
        <w:rPr>
          <w:rStyle w:val="Char7"/>
          <w:rFonts w:hint="eastAsia"/>
          <w:rtl/>
        </w:rPr>
        <w:t>مَع</w:t>
      </w:r>
      <w:r w:rsidRPr="00680F02">
        <w:rPr>
          <w:rStyle w:val="Char7"/>
          <w:rFonts w:hint="cs"/>
          <w:rtl/>
        </w:rPr>
        <w:t>ۡ</w:t>
      </w:r>
      <w:r w:rsidRPr="00680F02">
        <w:rPr>
          <w:rStyle w:val="Char7"/>
          <w:rFonts w:hint="eastAsia"/>
          <w:rtl/>
        </w:rPr>
        <w:t>رُوفِ</w:t>
      </w:r>
      <w:r w:rsidRPr="00680F02">
        <w:rPr>
          <w:rStyle w:val="Char7"/>
          <w:rFonts w:hint="cs"/>
          <w:rtl/>
        </w:rPr>
        <w:t>ۚ</w:t>
      </w:r>
      <w:r>
        <w:rPr>
          <w:rFonts w:ascii="Times New Roman" w:hAnsi="Times New Roman" w:cs="CTraditional Arabic" w:hint="cs"/>
          <w:sz w:val="28"/>
          <w:szCs w:val="28"/>
          <w:rtl/>
          <w:lang w:bidi="fa-IR"/>
        </w:rPr>
        <w:t>﴾</w:t>
      </w:r>
      <w:r>
        <w:rPr>
          <w:rFonts w:ascii="Times New Roman" w:hAnsi="Times New Roman" w:cs="Traditional Arabic"/>
          <w:sz w:val="28"/>
          <w:szCs w:val="28"/>
          <w:lang w:bidi="fa-IR"/>
        </w:rPr>
        <w:t xml:space="preserve"> </w:t>
      </w:r>
      <w:r w:rsidR="00D50975" w:rsidRPr="00156D0B">
        <w:rPr>
          <w:rStyle w:val="Char1"/>
          <w:rFonts w:hint="cs"/>
          <w:rtl/>
        </w:rPr>
        <w:t>[النساء: 19].</w:t>
      </w:r>
    </w:p>
    <w:p w:rsidR="005C5567" w:rsidRPr="00816C9D" w:rsidRDefault="00C9378F"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با زن</w:t>
      </w:r>
      <w:r w:rsidRPr="00816C9D">
        <w:rPr>
          <w:rStyle w:val="Char2"/>
          <w:rFonts w:hint="cs"/>
          <w:rtl/>
        </w:rPr>
        <w:t>ان به نیکی و شایستگی رفتار کنید</w:t>
      </w:r>
      <w:r>
        <w:rPr>
          <w:rFonts w:cs="Traditional Arabic" w:hint="cs"/>
          <w:color w:val="000000"/>
          <w:sz w:val="28"/>
          <w:szCs w:val="28"/>
          <w:rtl/>
          <w:lang w:bidi="fa-IR"/>
        </w:rPr>
        <w:t>»</w:t>
      </w:r>
      <w:r w:rsidR="005C5567" w:rsidRPr="00816C9D">
        <w:rPr>
          <w:rStyle w:val="Char2"/>
          <w:rFonts w:hint="cs"/>
          <w:rtl/>
        </w:rPr>
        <w:t>.</w:t>
      </w:r>
    </w:p>
    <w:p w:rsidR="005C5567" w:rsidRPr="00816C9D" w:rsidRDefault="005C5567" w:rsidP="00204B98">
      <w:pPr>
        <w:pStyle w:val="StyleComplexBLotus12ptJustifiedFirstline05cmCharChar"/>
        <w:numPr>
          <w:ilvl w:val="0"/>
          <w:numId w:val="2"/>
        </w:numPr>
        <w:spacing w:line="240" w:lineRule="auto"/>
        <w:jc w:val="lowKashida"/>
        <w:rPr>
          <w:rStyle w:val="Char2"/>
          <w:rtl/>
        </w:rPr>
      </w:pPr>
      <w:r w:rsidRPr="00816C9D">
        <w:rPr>
          <w:rStyle w:val="Char2"/>
          <w:rFonts w:hint="cs"/>
          <w:rtl/>
        </w:rPr>
        <w:t xml:space="preserve"> اسلام، مسلمانان را </w:t>
      </w:r>
      <w:r w:rsidR="0008656F" w:rsidRPr="00816C9D">
        <w:rPr>
          <w:rStyle w:val="Char2"/>
          <w:rFonts w:hint="cs"/>
          <w:rtl/>
        </w:rPr>
        <w:t>از تفرقه و پراکندگی باز می‌دارد</w:t>
      </w:r>
      <w:r w:rsidR="001415CD" w:rsidRPr="00816C9D">
        <w:rPr>
          <w:rStyle w:val="Char2"/>
          <w:rFonts w:hint="cs"/>
          <w:rtl/>
        </w:rPr>
        <w:t>:</w:t>
      </w:r>
    </w:p>
    <w:p w:rsidR="005C5567" w:rsidRPr="00816C9D" w:rsidRDefault="00156D0B" w:rsidP="00156D0B">
      <w:pPr>
        <w:pStyle w:val="StyleComplexBLotus12ptJustifiedFirstline05cmCharChar"/>
        <w:spacing w:line="240" w:lineRule="auto"/>
        <w:rPr>
          <w:rStyle w:val="Char2"/>
          <w:rtl/>
        </w:rPr>
      </w:pPr>
      <w:r>
        <w:rPr>
          <w:rFonts w:ascii="Times New Roman" w:hAnsi="Times New Roman" w:cs="CTraditional Arabic" w:hint="cs"/>
          <w:sz w:val="28"/>
          <w:szCs w:val="28"/>
          <w:rtl/>
          <w:lang w:bidi="fa-IR"/>
        </w:rPr>
        <w:t>﴿</w:t>
      </w:r>
      <w:r w:rsidRPr="00680F02">
        <w:rPr>
          <w:rStyle w:val="Char7"/>
          <w:rFonts w:hint="eastAsia"/>
          <w:rtl/>
        </w:rPr>
        <w:t>وَ</w:t>
      </w:r>
      <w:r w:rsidRPr="00680F02">
        <w:rPr>
          <w:rStyle w:val="Char7"/>
          <w:rFonts w:hint="cs"/>
          <w:rtl/>
        </w:rPr>
        <w:t>ٱ</w:t>
      </w:r>
      <w:r w:rsidRPr="00680F02">
        <w:rPr>
          <w:rStyle w:val="Char7"/>
          <w:rFonts w:hint="eastAsia"/>
          <w:rtl/>
        </w:rPr>
        <w:t>ع</w:t>
      </w:r>
      <w:r w:rsidRPr="00680F02">
        <w:rPr>
          <w:rStyle w:val="Char7"/>
          <w:rFonts w:hint="cs"/>
          <w:rtl/>
        </w:rPr>
        <w:t>ۡ</w:t>
      </w:r>
      <w:r w:rsidRPr="00680F02">
        <w:rPr>
          <w:rStyle w:val="Char7"/>
          <w:rFonts w:hint="eastAsia"/>
          <w:rtl/>
        </w:rPr>
        <w:t>تَصِمُواْ</w:t>
      </w:r>
      <w:r w:rsidRPr="00680F02">
        <w:rPr>
          <w:rStyle w:val="Char7"/>
          <w:rtl/>
        </w:rPr>
        <w:t xml:space="preserve"> </w:t>
      </w:r>
      <w:r w:rsidRPr="00680F02">
        <w:rPr>
          <w:rStyle w:val="Char7"/>
          <w:rFonts w:hint="eastAsia"/>
          <w:rtl/>
        </w:rPr>
        <w:t>بِحَب</w:t>
      </w:r>
      <w:r w:rsidRPr="00680F02">
        <w:rPr>
          <w:rStyle w:val="Char7"/>
          <w:rFonts w:hint="cs"/>
          <w:rtl/>
        </w:rPr>
        <w:t>ۡ</w:t>
      </w:r>
      <w:r w:rsidRPr="00680F02">
        <w:rPr>
          <w:rStyle w:val="Char7"/>
          <w:rFonts w:hint="eastAsia"/>
          <w:rtl/>
        </w:rPr>
        <w:t>لِ</w:t>
      </w:r>
      <w:r w:rsidRPr="00680F02">
        <w:rPr>
          <w:rStyle w:val="Char7"/>
          <w:rtl/>
        </w:rPr>
        <w:t xml:space="preserve"> </w:t>
      </w:r>
      <w:r w:rsidRPr="00680F02">
        <w:rPr>
          <w:rStyle w:val="Char7"/>
          <w:rFonts w:hint="cs"/>
          <w:rtl/>
        </w:rPr>
        <w:t>ٱ</w:t>
      </w:r>
      <w:r w:rsidRPr="00680F02">
        <w:rPr>
          <w:rStyle w:val="Char7"/>
          <w:rFonts w:hint="eastAsia"/>
          <w:rtl/>
        </w:rPr>
        <w:t>للَّهِ</w:t>
      </w:r>
      <w:r w:rsidRPr="00680F02">
        <w:rPr>
          <w:rStyle w:val="Char7"/>
          <w:rtl/>
        </w:rPr>
        <w:t xml:space="preserve"> </w:t>
      </w:r>
      <w:r w:rsidRPr="00680F02">
        <w:rPr>
          <w:rStyle w:val="Char7"/>
          <w:rFonts w:hint="eastAsia"/>
          <w:rtl/>
        </w:rPr>
        <w:t>جَمِيع</w:t>
      </w:r>
      <w:r w:rsidRPr="00680F02">
        <w:rPr>
          <w:rStyle w:val="Char7"/>
          <w:rFonts w:hint="cs"/>
          <w:rtl/>
        </w:rPr>
        <w:t>ٗ</w:t>
      </w:r>
      <w:r w:rsidRPr="00680F02">
        <w:rPr>
          <w:rStyle w:val="Char7"/>
          <w:rFonts w:hint="eastAsia"/>
          <w:rtl/>
        </w:rPr>
        <w:t>ا</w:t>
      </w:r>
      <w:r w:rsidRPr="00680F02">
        <w:rPr>
          <w:rStyle w:val="Char7"/>
          <w:rtl/>
        </w:rPr>
        <w:t xml:space="preserve"> </w:t>
      </w:r>
      <w:r w:rsidRPr="00680F02">
        <w:rPr>
          <w:rStyle w:val="Char7"/>
          <w:rFonts w:hint="eastAsia"/>
          <w:rtl/>
        </w:rPr>
        <w:t>وَلَا</w:t>
      </w:r>
      <w:r w:rsidRPr="00680F02">
        <w:rPr>
          <w:rStyle w:val="Char7"/>
          <w:rtl/>
        </w:rPr>
        <w:t xml:space="preserve"> </w:t>
      </w:r>
      <w:r w:rsidRPr="00680F02">
        <w:rPr>
          <w:rStyle w:val="Char7"/>
          <w:rFonts w:hint="eastAsia"/>
          <w:rtl/>
        </w:rPr>
        <w:t>تَفَرَّقُواْ</w:t>
      </w:r>
      <w:r w:rsidRPr="00680F02">
        <w:rPr>
          <w:rStyle w:val="Char7"/>
          <w:rFonts w:hint="cs"/>
          <w:rtl/>
        </w:rPr>
        <w:t>ۚ</w:t>
      </w:r>
      <w:r>
        <w:rPr>
          <w:rFonts w:ascii="Times New Roman" w:hAnsi="Times New Roman" w:cs="CTraditional Arabic" w:hint="cs"/>
          <w:sz w:val="28"/>
          <w:szCs w:val="28"/>
          <w:rtl/>
          <w:lang w:bidi="fa-IR"/>
        </w:rPr>
        <w:t>﴾</w:t>
      </w:r>
      <w:r w:rsidRPr="00156D0B">
        <w:rPr>
          <w:rStyle w:val="Char2"/>
        </w:rPr>
        <w:t xml:space="preserve"> </w:t>
      </w:r>
      <w:r w:rsidR="001415CD" w:rsidRPr="00156D0B">
        <w:rPr>
          <w:rStyle w:val="Char1"/>
          <w:rFonts w:hint="cs"/>
          <w:rtl/>
        </w:rPr>
        <w:t>[</w:t>
      </w:r>
      <w:r w:rsidR="005C5567" w:rsidRPr="00156D0B">
        <w:rPr>
          <w:rStyle w:val="Char1"/>
          <w:rFonts w:hint="cs"/>
          <w:rtl/>
        </w:rPr>
        <w:t>آل عمران: 103</w:t>
      </w:r>
      <w:r w:rsidR="001415CD" w:rsidRPr="00156D0B">
        <w:rPr>
          <w:rStyle w:val="Char1"/>
          <w:rFonts w:hint="cs"/>
          <w:rtl/>
        </w:rPr>
        <w:t>].</w:t>
      </w:r>
    </w:p>
    <w:p w:rsidR="005C5567" w:rsidRPr="00816C9D" w:rsidRDefault="00C9378F" w:rsidP="007D1B5A">
      <w:pPr>
        <w:pStyle w:val="StyleComplexBLotus12ptJustifiedFirstline05cmCharChar"/>
        <w:tabs>
          <w:tab w:val="right" w:pos="7371"/>
        </w:tabs>
        <w:spacing w:line="240" w:lineRule="auto"/>
        <w:jc w:val="lowKashida"/>
        <w:rPr>
          <w:rStyle w:val="Char2"/>
          <w:rtl/>
        </w:rPr>
      </w:pPr>
      <w:r>
        <w:rPr>
          <w:rFonts w:cs="Traditional Arabic" w:hint="cs"/>
          <w:color w:val="000000"/>
          <w:sz w:val="28"/>
          <w:szCs w:val="28"/>
          <w:rtl/>
          <w:lang w:bidi="fa-IR"/>
        </w:rPr>
        <w:t>«</w:t>
      </w:r>
      <w:r w:rsidR="005C5567" w:rsidRPr="00816C9D">
        <w:rPr>
          <w:rStyle w:val="Char2"/>
          <w:rFonts w:hint="cs"/>
          <w:rtl/>
        </w:rPr>
        <w:t>همگی به رشت</w:t>
      </w:r>
      <w:r w:rsidR="00816C9D" w:rsidRPr="00816C9D">
        <w:rPr>
          <w:rStyle w:val="Char2"/>
          <w:rFonts w:hint="cs"/>
          <w:rtl/>
        </w:rPr>
        <w:t>ۀ</w:t>
      </w:r>
      <w:r w:rsidR="005C5567" w:rsidRPr="00816C9D">
        <w:rPr>
          <w:rStyle w:val="Char2"/>
          <w:rFonts w:hint="cs"/>
          <w:rtl/>
        </w:rPr>
        <w:t xml:space="preserve"> </w:t>
      </w:r>
      <w:r w:rsidRPr="00816C9D">
        <w:rPr>
          <w:rStyle w:val="Char2"/>
          <w:rFonts w:hint="cs"/>
          <w:rtl/>
        </w:rPr>
        <w:t>خداوند چنگ زنید و پراکنده نشوید</w:t>
      </w:r>
      <w:r>
        <w:rPr>
          <w:rFonts w:cs="Traditional Arabic" w:hint="cs"/>
          <w:color w:val="000000"/>
          <w:sz w:val="28"/>
          <w:szCs w:val="28"/>
          <w:rtl/>
          <w:lang w:bidi="fa-IR"/>
        </w:rPr>
        <w:t>»</w:t>
      </w:r>
      <w:r w:rsidR="005C5567" w:rsidRPr="00816C9D">
        <w:rPr>
          <w:rStyle w:val="Char2"/>
          <w:rFonts w:hint="cs"/>
          <w:rtl/>
        </w:rPr>
        <w:t>.</w:t>
      </w:r>
    </w:p>
    <w:p w:rsidR="005C5567" w:rsidRPr="00DE16EE" w:rsidRDefault="0008656F" w:rsidP="007D1B5A">
      <w:pPr>
        <w:pStyle w:val="StyleComplexBLotus12ptJustifiedFirstline05cmCharChar"/>
        <w:spacing w:line="240" w:lineRule="auto"/>
        <w:jc w:val="lowKashida"/>
        <w:rPr>
          <w:rStyle w:val="Char6"/>
          <w:rtl/>
        </w:rPr>
      </w:pPr>
      <w:r w:rsidRPr="00DE16EE">
        <w:rPr>
          <w:rStyle w:val="Char6"/>
          <w:rFonts w:hint="cs"/>
          <w:rtl/>
        </w:rPr>
        <w:t>پس</w:t>
      </w:r>
      <w:r w:rsidR="005C5567" w:rsidRPr="00DE16EE">
        <w:rPr>
          <w:rStyle w:val="Char6"/>
          <w:rFonts w:hint="cs"/>
          <w:rtl/>
        </w:rPr>
        <w:t xml:space="preserve">: </w:t>
      </w:r>
    </w:p>
    <w:p w:rsidR="005C5567" w:rsidRPr="00816C9D" w:rsidRDefault="005C5567" w:rsidP="007D1B5A">
      <w:pPr>
        <w:pStyle w:val="StyleComplexBLotus12ptJustifiedFirstline05cmCharChar"/>
        <w:spacing w:line="240" w:lineRule="auto"/>
        <w:jc w:val="lowKashida"/>
        <w:rPr>
          <w:rStyle w:val="Char2"/>
          <w:rtl/>
        </w:rPr>
      </w:pPr>
      <w:r w:rsidRPr="00816C9D">
        <w:rPr>
          <w:rStyle w:val="Char2"/>
          <w:rFonts w:hint="cs"/>
          <w:rtl/>
        </w:rPr>
        <w:t>ای مسلمانان جهان، متّحد شوید!</w:t>
      </w:r>
    </w:p>
    <w:p w:rsidR="005C5567" w:rsidRPr="00816C9D" w:rsidRDefault="005C5567" w:rsidP="007D1B5A">
      <w:pPr>
        <w:pStyle w:val="StyleComplexBLotus12ptJustifiedFirstline05cmCharChar"/>
        <w:spacing w:line="240" w:lineRule="auto"/>
        <w:jc w:val="lowKashida"/>
        <w:rPr>
          <w:rStyle w:val="Char2"/>
          <w:rtl/>
        </w:rPr>
      </w:pPr>
    </w:p>
    <w:p w:rsidR="00553EDC" w:rsidRPr="00816C9D" w:rsidRDefault="00553EDC" w:rsidP="007D1B5A">
      <w:pPr>
        <w:pStyle w:val="StyleComplexBLotus12ptJustifiedFirstline05cmCharChar"/>
        <w:spacing w:line="240" w:lineRule="auto"/>
        <w:jc w:val="lowKashida"/>
        <w:rPr>
          <w:rStyle w:val="Char2"/>
          <w:rtl/>
        </w:rPr>
      </w:pPr>
    </w:p>
    <w:p w:rsidR="00553EDC" w:rsidRPr="00816C9D" w:rsidRDefault="00553EDC" w:rsidP="007D1B5A">
      <w:pPr>
        <w:pStyle w:val="StyleComplexBLotus12ptJustifiedFirstline05cmCharChar"/>
        <w:spacing w:line="240" w:lineRule="auto"/>
        <w:jc w:val="lowKashida"/>
        <w:rPr>
          <w:rStyle w:val="Char2"/>
          <w:rtl/>
        </w:rPr>
        <w:sectPr w:rsidR="00553EDC" w:rsidRPr="00816C9D" w:rsidSect="00206E91">
          <w:headerReference w:type="default" r:id="rId22"/>
          <w:footnotePr>
            <w:numRestart w:val="eachPage"/>
          </w:footnotePr>
          <w:type w:val="oddPage"/>
          <w:pgSz w:w="9356" w:h="13608" w:code="9"/>
          <w:pgMar w:top="567" w:right="1134" w:bottom="851" w:left="1134" w:header="454" w:footer="0" w:gutter="0"/>
          <w:cols w:space="720"/>
          <w:titlePg/>
          <w:bidi/>
          <w:rtlGutter/>
          <w:docGrid w:linePitch="272"/>
        </w:sectPr>
      </w:pPr>
    </w:p>
    <w:p w:rsidR="005C5567" w:rsidRPr="008B6E92" w:rsidRDefault="005C5567" w:rsidP="00553EDC">
      <w:pPr>
        <w:pStyle w:val="a"/>
        <w:rPr>
          <w:rtl/>
        </w:rPr>
      </w:pPr>
      <w:bookmarkStart w:id="22" w:name="_Toc143140664"/>
      <w:bookmarkStart w:id="23" w:name="_Toc435872340"/>
      <w:r w:rsidRPr="008B6E92">
        <w:rPr>
          <w:rFonts w:hint="cs"/>
          <w:rtl/>
        </w:rPr>
        <w:t>کتابنامه</w:t>
      </w:r>
      <w:bookmarkEnd w:id="22"/>
      <w:bookmarkEnd w:id="23"/>
    </w:p>
    <w:p w:rsidR="005C5567" w:rsidRPr="00816C9D" w:rsidRDefault="005C5567" w:rsidP="007D1B5A">
      <w:pPr>
        <w:pStyle w:val="StyleComplexBLotus12ptJustifiedFirstline05cmCharChar"/>
        <w:tabs>
          <w:tab w:val="left" w:pos="4475"/>
          <w:tab w:val="left" w:pos="4656"/>
          <w:tab w:val="left" w:pos="4837"/>
          <w:tab w:val="left" w:pos="5199"/>
          <w:tab w:val="right" w:pos="7343"/>
        </w:tabs>
        <w:spacing w:line="240" w:lineRule="auto"/>
        <w:jc w:val="lowKashida"/>
        <w:rPr>
          <w:rStyle w:val="Char2"/>
          <w:rtl/>
        </w:rPr>
      </w:pPr>
      <w:r w:rsidRPr="00816C9D">
        <w:rPr>
          <w:rStyle w:val="Char2"/>
          <w:rFonts w:hint="cs"/>
          <w:rtl/>
        </w:rPr>
        <w:t xml:space="preserve">1- قرآن کریم </w:t>
      </w:r>
      <w:r w:rsidRPr="00816C9D">
        <w:rPr>
          <w:rStyle w:val="Char2"/>
          <w:rFonts w:hint="cs"/>
          <w:rtl/>
        </w:rPr>
        <w:tab/>
        <w:t>کتاب الهی</w:t>
      </w:r>
    </w:p>
    <w:p w:rsidR="005C5567" w:rsidRPr="00816C9D" w:rsidRDefault="005C5567" w:rsidP="007D1B5A">
      <w:pPr>
        <w:pStyle w:val="StyleComplexBLotus12ptJustifiedFirstline05cmCharChar"/>
        <w:tabs>
          <w:tab w:val="left" w:pos="4475"/>
          <w:tab w:val="left" w:pos="4656"/>
          <w:tab w:val="left" w:pos="4837"/>
          <w:tab w:val="left" w:pos="5199"/>
          <w:tab w:val="right" w:pos="7343"/>
        </w:tabs>
        <w:spacing w:line="240" w:lineRule="auto"/>
        <w:jc w:val="lowKashida"/>
        <w:rPr>
          <w:rStyle w:val="Char2"/>
          <w:rtl/>
        </w:rPr>
      </w:pPr>
      <w:r w:rsidRPr="00816C9D">
        <w:rPr>
          <w:rStyle w:val="Char2"/>
          <w:rFonts w:hint="cs"/>
          <w:rtl/>
        </w:rPr>
        <w:t>2- کتاب مقدّس</w:t>
      </w:r>
      <w:r w:rsidRPr="00816C9D">
        <w:rPr>
          <w:rStyle w:val="Char2"/>
          <w:rFonts w:hint="cs"/>
          <w:rtl/>
        </w:rPr>
        <w:tab/>
        <w:t>منسوب به پیامبران الهی</w:t>
      </w:r>
    </w:p>
    <w:p w:rsidR="005C5567" w:rsidRPr="00816C9D" w:rsidRDefault="005C5567" w:rsidP="007D1B5A">
      <w:pPr>
        <w:pStyle w:val="StyleComplexBLotus12ptJustifiedFirstline05cmCharChar"/>
        <w:tabs>
          <w:tab w:val="left" w:pos="4475"/>
          <w:tab w:val="left" w:pos="4656"/>
          <w:tab w:val="left" w:pos="4837"/>
          <w:tab w:val="left" w:pos="5199"/>
          <w:tab w:val="right" w:pos="7343"/>
        </w:tabs>
        <w:spacing w:line="240" w:lineRule="auto"/>
        <w:jc w:val="lowKashida"/>
        <w:rPr>
          <w:rStyle w:val="Char2"/>
          <w:rtl/>
        </w:rPr>
      </w:pPr>
      <w:r w:rsidRPr="00816C9D">
        <w:rPr>
          <w:rStyle w:val="Char2"/>
          <w:rFonts w:hint="cs"/>
          <w:rtl/>
        </w:rPr>
        <w:t xml:space="preserve">3- الجامع الصغیر فی </w:t>
      </w:r>
      <w:r w:rsidR="0008656F" w:rsidRPr="00816C9D">
        <w:rPr>
          <w:rStyle w:val="Char2"/>
          <w:rFonts w:hint="cs"/>
          <w:rtl/>
        </w:rPr>
        <w:t>أ</w:t>
      </w:r>
      <w:r w:rsidRPr="00816C9D">
        <w:rPr>
          <w:rStyle w:val="Char2"/>
          <w:rFonts w:hint="cs"/>
          <w:rtl/>
        </w:rPr>
        <w:t>حادیث البشیر النذیر</w:t>
      </w:r>
      <w:r w:rsidRPr="00816C9D">
        <w:rPr>
          <w:rStyle w:val="Char2"/>
          <w:rFonts w:hint="cs"/>
          <w:rtl/>
        </w:rPr>
        <w:tab/>
      </w:r>
      <w:r w:rsidR="0008656F" w:rsidRPr="00816C9D">
        <w:rPr>
          <w:rStyle w:val="Char2"/>
          <w:rFonts w:hint="cs"/>
          <w:rtl/>
        </w:rPr>
        <w:t xml:space="preserve">جلال الدین </w:t>
      </w:r>
      <w:r w:rsidRPr="00816C9D">
        <w:rPr>
          <w:rStyle w:val="Char2"/>
          <w:rFonts w:hint="cs"/>
          <w:rtl/>
        </w:rPr>
        <w:t>سیوطی</w:t>
      </w:r>
    </w:p>
    <w:p w:rsidR="005C5567" w:rsidRPr="00816C9D" w:rsidRDefault="005C5567" w:rsidP="007D1B5A">
      <w:pPr>
        <w:pStyle w:val="StyleComplexBLotus12ptJustifiedFirstline05cmCharChar"/>
        <w:tabs>
          <w:tab w:val="left" w:pos="4475"/>
          <w:tab w:val="left" w:pos="4656"/>
          <w:tab w:val="left" w:pos="4837"/>
          <w:tab w:val="left" w:pos="5199"/>
          <w:tab w:val="right" w:pos="7343"/>
        </w:tabs>
        <w:spacing w:line="240" w:lineRule="auto"/>
        <w:jc w:val="lowKashida"/>
        <w:rPr>
          <w:rStyle w:val="Char2"/>
          <w:rtl/>
        </w:rPr>
      </w:pPr>
      <w:r w:rsidRPr="00816C9D">
        <w:rPr>
          <w:rStyle w:val="Char2"/>
          <w:rFonts w:hint="cs"/>
          <w:rtl/>
        </w:rPr>
        <w:t>4- نهج البلاغه</w:t>
      </w:r>
      <w:r w:rsidRPr="00816C9D">
        <w:rPr>
          <w:rStyle w:val="Char2"/>
          <w:rFonts w:hint="cs"/>
          <w:rtl/>
        </w:rPr>
        <w:tab/>
        <w:t>علی</w:t>
      </w:r>
      <w:r w:rsidR="00637EA9" w:rsidRPr="00637EA9">
        <w:rPr>
          <w:rStyle w:val="Char2"/>
          <w:rFonts w:cs="CTraditional Arabic" w:hint="cs"/>
          <w:rtl/>
        </w:rPr>
        <w:t>÷</w:t>
      </w:r>
      <w:r w:rsidRPr="00816C9D">
        <w:rPr>
          <w:rStyle w:val="Char2"/>
          <w:rFonts w:hint="cs"/>
          <w:rtl/>
        </w:rPr>
        <w:t>، گردآوری شریف رضی</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 xml:space="preserve">5- </w:t>
      </w:r>
      <w:r w:rsidRPr="008B6E92">
        <w:rPr>
          <w:rFonts w:ascii="Times New Roman" w:hAnsi="Times New Roman" w:cs="2  Badr" w:hint="cs"/>
          <w:sz w:val="28"/>
          <w:szCs w:val="28"/>
          <w:rtl/>
          <w:lang w:bidi="fa-IR"/>
        </w:rPr>
        <w:t>حضار</w:t>
      </w:r>
      <w:r w:rsidR="0008656F" w:rsidRPr="008B6E92">
        <w:rPr>
          <w:rFonts w:ascii="Times New Roman" w:hAnsi="Times New Roman" w:cs="2  Badr" w:hint="cs"/>
          <w:sz w:val="28"/>
          <w:szCs w:val="28"/>
          <w:rtl/>
          <w:lang w:bidi="fa-IR"/>
        </w:rPr>
        <w:t>ة</w:t>
      </w:r>
      <w:r w:rsidRPr="008B6E92">
        <w:rPr>
          <w:rFonts w:ascii="Times New Roman" w:hAnsi="Times New Roman" w:cs="2  Badr" w:hint="cs"/>
          <w:sz w:val="28"/>
          <w:szCs w:val="28"/>
          <w:rtl/>
          <w:lang w:bidi="fa-IR"/>
        </w:rPr>
        <w:t xml:space="preserve"> العرب</w:t>
      </w:r>
      <w:r w:rsidRPr="00816C9D">
        <w:rPr>
          <w:rStyle w:val="Char2"/>
          <w:rFonts w:hint="cs"/>
          <w:rtl/>
        </w:rPr>
        <w:tab/>
        <w:t>دکتر گوستاولوبون</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6- تمدن اسلام و عرب</w:t>
      </w:r>
      <w:r w:rsidRPr="00816C9D">
        <w:rPr>
          <w:rStyle w:val="Char2"/>
          <w:rFonts w:hint="cs"/>
          <w:rtl/>
        </w:rPr>
        <w:tab/>
        <w:t xml:space="preserve">لوبون </w:t>
      </w:r>
      <w:r w:rsidRPr="008B6E92">
        <w:rPr>
          <w:rFonts w:ascii="Times New Roman" w:hAnsi="Times New Roman" w:cs="Times New Roman" w:hint="cs"/>
          <w:sz w:val="28"/>
          <w:szCs w:val="28"/>
          <w:rtl/>
          <w:lang w:bidi="fa-IR"/>
        </w:rPr>
        <w:t>–</w:t>
      </w:r>
      <w:r w:rsidRPr="00816C9D">
        <w:rPr>
          <w:rStyle w:val="Char2"/>
          <w:rFonts w:hint="cs"/>
          <w:rtl/>
        </w:rPr>
        <w:t xml:space="preserve"> ترجم</w:t>
      </w:r>
      <w:r w:rsidR="00816C9D" w:rsidRPr="00816C9D">
        <w:rPr>
          <w:rStyle w:val="Char2"/>
          <w:rFonts w:hint="cs"/>
          <w:rtl/>
        </w:rPr>
        <w:t>ۀ</w:t>
      </w:r>
      <w:r w:rsidRPr="00816C9D">
        <w:rPr>
          <w:rStyle w:val="Char2"/>
          <w:rFonts w:hint="cs"/>
          <w:rtl/>
        </w:rPr>
        <w:t xml:space="preserve"> هاشم حسینی</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7- اسلام از نظر ولتر</w:t>
      </w:r>
      <w:r w:rsidRPr="00816C9D">
        <w:rPr>
          <w:rStyle w:val="Char2"/>
          <w:rFonts w:hint="cs"/>
          <w:rtl/>
        </w:rPr>
        <w:tab/>
        <w:t>دکتر جواد حدیدی</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8- انجیل متّی</w:t>
      </w:r>
      <w:r w:rsidRPr="00816C9D">
        <w:rPr>
          <w:rStyle w:val="Char2"/>
          <w:rFonts w:hint="cs"/>
          <w:rtl/>
        </w:rPr>
        <w:tab/>
        <w:t>متّی</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9- انجیل لوقا</w:t>
      </w:r>
      <w:r w:rsidRPr="00816C9D">
        <w:rPr>
          <w:rStyle w:val="Char2"/>
          <w:rFonts w:hint="cs"/>
          <w:rtl/>
        </w:rPr>
        <w:tab/>
        <w:t>لوقا</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10- انجیل مرقس</w:t>
      </w:r>
      <w:r w:rsidRPr="00816C9D">
        <w:rPr>
          <w:rStyle w:val="Char2"/>
          <w:rFonts w:hint="cs"/>
          <w:rtl/>
        </w:rPr>
        <w:tab/>
        <w:t>مرقس</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11- انجیل یوحنّا</w:t>
      </w:r>
      <w:r w:rsidRPr="00816C9D">
        <w:rPr>
          <w:rStyle w:val="Char2"/>
          <w:rFonts w:hint="cs"/>
          <w:rtl/>
        </w:rPr>
        <w:tab/>
        <w:t>یوحنا</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12- بیست و سه سال</w:t>
      </w:r>
      <w:r w:rsidRPr="00816C9D">
        <w:rPr>
          <w:rStyle w:val="Char2"/>
          <w:rFonts w:hint="cs"/>
          <w:rtl/>
        </w:rPr>
        <w:tab/>
        <w:t>علی دشتی</w:t>
      </w:r>
    </w:p>
    <w:p w:rsidR="005C5567" w:rsidRPr="00816C9D" w:rsidRDefault="005C5567" w:rsidP="007D1B5A">
      <w:pPr>
        <w:pStyle w:val="StyleComplexBLotus12ptJustifiedFirstline05cmCharChar"/>
        <w:tabs>
          <w:tab w:val="right" w:pos="7343"/>
        </w:tabs>
        <w:spacing w:line="240" w:lineRule="auto"/>
        <w:jc w:val="lowKashida"/>
        <w:rPr>
          <w:rStyle w:val="Char2"/>
          <w:rtl/>
        </w:rPr>
      </w:pPr>
      <w:r w:rsidRPr="00816C9D">
        <w:rPr>
          <w:rStyle w:val="Char2"/>
          <w:rFonts w:hint="cs"/>
          <w:rtl/>
        </w:rPr>
        <w:t>13- ایران در زمان ساسانیان</w:t>
      </w:r>
      <w:r w:rsidRPr="00816C9D">
        <w:rPr>
          <w:rStyle w:val="Char2"/>
          <w:rFonts w:hint="cs"/>
          <w:rtl/>
        </w:rPr>
        <w:tab/>
        <w:t xml:space="preserve">کریستین سن </w:t>
      </w:r>
      <w:r w:rsidRPr="008B6E92">
        <w:rPr>
          <w:rFonts w:ascii="Times New Roman" w:hAnsi="Times New Roman" w:cs="Times New Roman" w:hint="cs"/>
          <w:sz w:val="28"/>
          <w:szCs w:val="28"/>
          <w:rtl/>
          <w:lang w:bidi="fa-IR"/>
        </w:rPr>
        <w:t>–</w:t>
      </w:r>
      <w:r w:rsidRPr="00816C9D">
        <w:rPr>
          <w:rStyle w:val="Char2"/>
          <w:rFonts w:hint="cs"/>
          <w:rtl/>
        </w:rPr>
        <w:t xml:space="preserve"> ترجم</w:t>
      </w:r>
      <w:r w:rsidR="00816C9D" w:rsidRPr="00816C9D">
        <w:rPr>
          <w:rStyle w:val="Char2"/>
          <w:rFonts w:hint="cs"/>
          <w:rtl/>
        </w:rPr>
        <w:t>ۀ</w:t>
      </w:r>
      <w:r w:rsidRPr="00816C9D">
        <w:rPr>
          <w:rStyle w:val="Char2"/>
          <w:rFonts w:hint="cs"/>
          <w:rtl/>
        </w:rPr>
        <w:t xml:space="preserve"> رشید یاسمی</w:t>
      </w:r>
    </w:p>
    <w:p w:rsidR="005C5567" w:rsidRPr="00816C9D" w:rsidRDefault="005C5567" w:rsidP="007D1B5A">
      <w:pPr>
        <w:pStyle w:val="StyleComplexBLotus12ptJustifiedFirstline05cmCharChar"/>
        <w:tabs>
          <w:tab w:val="left" w:pos="4473"/>
          <w:tab w:val="right" w:pos="7343"/>
        </w:tabs>
        <w:spacing w:line="240" w:lineRule="auto"/>
        <w:jc w:val="lowKashida"/>
        <w:rPr>
          <w:rStyle w:val="Char2"/>
          <w:rtl/>
        </w:rPr>
      </w:pPr>
      <w:r w:rsidRPr="00816C9D">
        <w:rPr>
          <w:rStyle w:val="Char2"/>
          <w:rFonts w:hint="cs"/>
          <w:rtl/>
        </w:rPr>
        <w:t>14- شاهنام</w:t>
      </w:r>
      <w:r w:rsidR="00816C9D" w:rsidRPr="00816C9D">
        <w:rPr>
          <w:rStyle w:val="Char2"/>
          <w:rFonts w:hint="cs"/>
          <w:rtl/>
        </w:rPr>
        <w:t>ۀ</w:t>
      </w:r>
      <w:r w:rsidRPr="00816C9D">
        <w:rPr>
          <w:rStyle w:val="Char2"/>
          <w:rFonts w:hint="cs"/>
          <w:rtl/>
        </w:rPr>
        <w:t xml:space="preserve"> فردوسی</w:t>
      </w:r>
      <w:r w:rsidRPr="00816C9D">
        <w:rPr>
          <w:rStyle w:val="Char2"/>
          <w:rFonts w:hint="cs"/>
          <w:rtl/>
        </w:rPr>
        <w:tab/>
        <w:t>ابوالقاسم فردوسی</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15- الکامل فی التاریخ</w:t>
      </w:r>
      <w:r w:rsidRPr="00816C9D">
        <w:rPr>
          <w:rStyle w:val="Char2"/>
          <w:rFonts w:hint="cs"/>
          <w:rtl/>
        </w:rPr>
        <w:tab/>
        <w:t>ابن اثیر</w:t>
      </w:r>
    </w:p>
    <w:p w:rsidR="005C5567" w:rsidRPr="00816C9D" w:rsidRDefault="005C5567" w:rsidP="007D1B5A">
      <w:pPr>
        <w:pStyle w:val="StyleComplexBLotus12ptJustifiedFirstline05cmCharChar"/>
        <w:tabs>
          <w:tab w:val="left" w:pos="4475"/>
          <w:tab w:val="right" w:pos="7343"/>
        </w:tabs>
        <w:spacing w:line="240" w:lineRule="auto"/>
        <w:jc w:val="lowKashida"/>
        <w:rPr>
          <w:rStyle w:val="Char2"/>
          <w:rtl/>
        </w:rPr>
      </w:pPr>
      <w:r w:rsidRPr="00816C9D">
        <w:rPr>
          <w:rStyle w:val="Char2"/>
          <w:rFonts w:hint="cs"/>
          <w:rtl/>
        </w:rPr>
        <w:t>16- تاریخ العلامه ابن خلدون</w:t>
      </w:r>
      <w:r w:rsidRPr="00816C9D">
        <w:rPr>
          <w:rStyle w:val="Char2"/>
          <w:rFonts w:hint="cs"/>
          <w:rtl/>
        </w:rPr>
        <w:tab/>
        <w:t xml:space="preserve">ابن خلدون </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17- تاریخ الطبری</w:t>
      </w:r>
      <w:r w:rsidRPr="00816C9D">
        <w:rPr>
          <w:rStyle w:val="Char2"/>
          <w:rFonts w:hint="cs"/>
          <w:rtl/>
        </w:rPr>
        <w:tab/>
      </w:r>
      <w:r w:rsidR="0008656F" w:rsidRPr="00816C9D">
        <w:rPr>
          <w:rStyle w:val="Char2"/>
          <w:rFonts w:hint="cs"/>
          <w:rtl/>
        </w:rPr>
        <w:t>ابن جریر</w:t>
      </w:r>
      <w:r w:rsidRPr="00816C9D">
        <w:rPr>
          <w:rStyle w:val="Char2"/>
          <w:rFonts w:hint="cs"/>
          <w:rtl/>
        </w:rPr>
        <w:t xml:space="preserve"> طبری</w:t>
      </w:r>
    </w:p>
    <w:p w:rsidR="005C5567" w:rsidRPr="00816C9D" w:rsidRDefault="005C5567" w:rsidP="007D1B5A">
      <w:pPr>
        <w:pStyle w:val="StyleComplexBLotus12ptJustifiedFirstline05cmCharChar"/>
        <w:tabs>
          <w:tab w:val="left" w:pos="4277"/>
          <w:tab w:val="right" w:pos="7343"/>
        </w:tabs>
        <w:spacing w:line="240" w:lineRule="auto"/>
        <w:jc w:val="lowKashida"/>
        <w:rPr>
          <w:rStyle w:val="Char2"/>
          <w:rtl/>
        </w:rPr>
      </w:pPr>
      <w:r w:rsidRPr="00816C9D">
        <w:rPr>
          <w:rStyle w:val="Char2"/>
          <w:rFonts w:hint="cs"/>
          <w:rtl/>
        </w:rPr>
        <w:t>18- تاریخ ایران بعد از اسلام</w:t>
      </w:r>
      <w:r w:rsidRPr="00816C9D">
        <w:rPr>
          <w:rStyle w:val="Char2"/>
          <w:rFonts w:hint="cs"/>
          <w:rtl/>
        </w:rPr>
        <w:tab/>
        <w:t>دکتر زرّین کوب</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19- الخراج</w:t>
      </w:r>
      <w:r w:rsidRPr="00816C9D">
        <w:rPr>
          <w:rStyle w:val="Char2"/>
          <w:rFonts w:hint="cs"/>
          <w:rtl/>
        </w:rPr>
        <w:tab/>
        <w:t>یحیی بن آدم</w:t>
      </w:r>
    </w:p>
    <w:p w:rsidR="005C5567" w:rsidRPr="00816C9D" w:rsidRDefault="005C5567" w:rsidP="007D1B5A">
      <w:pPr>
        <w:pStyle w:val="StyleComplexBLotus12ptJustifiedFirstline05cmCharChar"/>
        <w:tabs>
          <w:tab w:val="left" w:pos="4305"/>
          <w:tab w:val="right" w:pos="7343"/>
        </w:tabs>
        <w:spacing w:line="240" w:lineRule="auto"/>
        <w:jc w:val="lowKashida"/>
        <w:rPr>
          <w:rStyle w:val="Char2"/>
          <w:rtl/>
        </w:rPr>
      </w:pPr>
      <w:r w:rsidRPr="00816C9D">
        <w:rPr>
          <w:rStyle w:val="Char2"/>
          <w:rFonts w:hint="cs"/>
          <w:rtl/>
        </w:rPr>
        <w:t>20- الأموال</w:t>
      </w:r>
      <w:r w:rsidRPr="00816C9D">
        <w:rPr>
          <w:rStyle w:val="Char2"/>
          <w:rFonts w:hint="cs"/>
          <w:rtl/>
        </w:rPr>
        <w:tab/>
        <w:t>قاسم بن سلاّم</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21- فتوح البلدان</w:t>
      </w:r>
      <w:r w:rsidRPr="00816C9D">
        <w:rPr>
          <w:rStyle w:val="Char2"/>
          <w:rFonts w:hint="cs"/>
          <w:rtl/>
        </w:rPr>
        <w:tab/>
        <w:t>بلاذری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22- تاریخ گسترش اسلام</w:t>
      </w:r>
      <w:r w:rsidRPr="00816C9D">
        <w:rPr>
          <w:rStyle w:val="Char2"/>
          <w:rFonts w:hint="cs"/>
          <w:rtl/>
        </w:rPr>
        <w:tab/>
        <w:t xml:space="preserve">توماس آرنولد </w:t>
      </w:r>
      <w:r w:rsidRPr="008B6E92">
        <w:rPr>
          <w:rFonts w:ascii="Times New Roman" w:hAnsi="Times New Roman" w:cs="Times New Roman" w:hint="cs"/>
          <w:sz w:val="28"/>
          <w:szCs w:val="28"/>
          <w:rtl/>
          <w:lang w:bidi="fa-IR"/>
        </w:rPr>
        <w:t>–</w:t>
      </w:r>
      <w:r w:rsidRPr="00816C9D">
        <w:rPr>
          <w:rStyle w:val="Char2"/>
          <w:rFonts w:hint="cs"/>
          <w:rtl/>
        </w:rPr>
        <w:t xml:space="preserve"> ترجم</w:t>
      </w:r>
      <w:r w:rsidR="00816C9D" w:rsidRPr="00816C9D">
        <w:rPr>
          <w:rStyle w:val="Char2"/>
          <w:rFonts w:hint="cs"/>
          <w:rtl/>
        </w:rPr>
        <w:t>ۀ</w:t>
      </w:r>
      <w:r w:rsidRPr="00816C9D">
        <w:rPr>
          <w:rStyle w:val="Char2"/>
          <w:rFonts w:hint="cs"/>
          <w:rtl/>
        </w:rPr>
        <w:t xml:space="preserve"> دکتر عزّتی</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23- الموطّأ</w:t>
      </w:r>
      <w:r w:rsidRPr="00816C9D">
        <w:rPr>
          <w:rStyle w:val="Char2"/>
          <w:rFonts w:hint="cs"/>
          <w:rtl/>
        </w:rPr>
        <w:tab/>
      </w:r>
      <w:r w:rsidR="0008656F" w:rsidRPr="00816C9D">
        <w:rPr>
          <w:rStyle w:val="Char2"/>
          <w:rFonts w:hint="cs"/>
          <w:rtl/>
        </w:rPr>
        <w:t xml:space="preserve">امام </w:t>
      </w:r>
      <w:r w:rsidRPr="00816C9D">
        <w:rPr>
          <w:rStyle w:val="Char2"/>
          <w:rFonts w:hint="cs"/>
          <w:rtl/>
        </w:rPr>
        <w:t>مالک بن انس</w:t>
      </w:r>
    </w:p>
    <w:p w:rsidR="005C5567" w:rsidRPr="00816C9D" w:rsidRDefault="005C5567" w:rsidP="007D1B5A">
      <w:pPr>
        <w:pStyle w:val="StyleComplexBLotus12ptJustifiedFirstline05cmCharChar"/>
        <w:tabs>
          <w:tab w:val="left" w:pos="4263"/>
          <w:tab w:val="right" w:pos="7343"/>
        </w:tabs>
        <w:spacing w:line="240" w:lineRule="auto"/>
        <w:jc w:val="lowKashida"/>
        <w:rPr>
          <w:rStyle w:val="Char2"/>
          <w:rtl/>
        </w:rPr>
      </w:pPr>
      <w:r w:rsidRPr="00816C9D">
        <w:rPr>
          <w:rStyle w:val="Char2"/>
          <w:rFonts w:hint="cs"/>
          <w:rtl/>
        </w:rPr>
        <w:t>24- مروج الذهب</w:t>
      </w:r>
      <w:r w:rsidRPr="00816C9D">
        <w:rPr>
          <w:rStyle w:val="Char2"/>
          <w:rFonts w:hint="cs"/>
          <w:rtl/>
        </w:rPr>
        <w:tab/>
        <w:t>مسعودی</w:t>
      </w:r>
    </w:p>
    <w:p w:rsidR="005C5567" w:rsidRPr="00816C9D" w:rsidRDefault="005C5567" w:rsidP="007D1B5A">
      <w:pPr>
        <w:pStyle w:val="StyleComplexBLotus12ptJustifiedFirstline05cmCharChar"/>
        <w:tabs>
          <w:tab w:val="left" w:pos="4277"/>
          <w:tab w:val="right" w:pos="7343"/>
        </w:tabs>
        <w:spacing w:line="240" w:lineRule="auto"/>
        <w:jc w:val="lowKashida"/>
        <w:rPr>
          <w:rStyle w:val="Char2"/>
          <w:rtl/>
        </w:rPr>
      </w:pPr>
      <w:r w:rsidRPr="00816C9D">
        <w:rPr>
          <w:rStyle w:val="Char2"/>
          <w:rFonts w:hint="cs"/>
          <w:rtl/>
        </w:rPr>
        <w:t xml:space="preserve">25- </w:t>
      </w:r>
      <w:r w:rsidRPr="008B6E92">
        <w:rPr>
          <w:rFonts w:ascii="Times New Roman" w:hAnsi="Times New Roman" w:cs="2  Badr" w:hint="cs"/>
          <w:sz w:val="28"/>
          <w:szCs w:val="28"/>
          <w:rtl/>
          <w:lang w:bidi="fa-IR"/>
        </w:rPr>
        <w:t>تذکر</w:t>
      </w:r>
      <w:r w:rsidR="0008656F" w:rsidRPr="008B6E92">
        <w:rPr>
          <w:rFonts w:ascii="Times New Roman" w:hAnsi="Times New Roman" w:cs="2  Badr" w:hint="cs"/>
          <w:sz w:val="28"/>
          <w:szCs w:val="28"/>
          <w:rtl/>
          <w:lang w:bidi="fa-IR"/>
        </w:rPr>
        <w:t>ة</w:t>
      </w:r>
      <w:r w:rsidRPr="00816C9D">
        <w:rPr>
          <w:rStyle w:val="Char2"/>
          <w:rFonts w:hint="cs"/>
          <w:rtl/>
        </w:rPr>
        <w:t xml:space="preserve"> الموضوعات</w:t>
      </w:r>
      <w:r w:rsidRPr="00816C9D">
        <w:rPr>
          <w:rStyle w:val="Char2"/>
          <w:rFonts w:hint="cs"/>
          <w:rtl/>
        </w:rPr>
        <w:tab/>
        <w:t>مقدسی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26- صور</w:t>
      </w:r>
      <w:r w:rsidR="0008656F" w:rsidRPr="008B6E92">
        <w:rPr>
          <w:rFonts w:ascii="Times New Roman" w:hAnsi="Times New Roman" w:cs="2  Badr" w:hint="cs"/>
          <w:sz w:val="28"/>
          <w:szCs w:val="28"/>
          <w:rtl/>
          <w:lang w:bidi="fa-IR"/>
        </w:rPr>
        <w:t>ة</w:t>
      </w:r>
      <w:r w:rsidRPr="00816C9D">
        <w:rPr>
          <w:rStyle w:val="Char2"/>
          <w:rFonts w:hint="cs"/>
          <w:rtl/>
        </w:rPr>
        <w:t xml:space="preserve"> ال</w:t>
      </w:r>
      <w:r w:rsidR="0008656F" w:rsidRPr="00816C9D">
        <w:rPr>
          <w:rStyle w:val="Char2"/>
          <w:rFonts w:hint="cs"/>
          <w:rtl/>
        </w:rPr>
        <w:t>أ</w:t>
      </w:r>
      <w:r w:rsidRPr="00816C9D">
        <w:rPr>
          <w:rStyle w:val="Char2"/>
          <w:rFonts w:hint="cs"/>
          <w:rtl/>
        </w:rPr>
        <w:t>رض</w:t>
      </w:r>
      <w:r w:rsidRPr="00816C9D">
        <w:rPr>
          <w:rStyle w:val="Char2"/>
          <w:rFonts w:hint="cs"/>
          <w:rtl/>
        </w:rPr>
        <w:tab/>
        <w:t>ابن حوقل</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 xml:space="preserve">27- تاریخ ادبیات ایران </w:t>
      </w:r>
      <w:r w:rsidRPr="00816C9D">
        <w:rPr>
          <w:rStyle w:val="Char2"/>
          <w:rFonts w:hint="cs"/>
          <w:rtl/>
        </w:rPr>
        <w:tab/>
        <w:t xml:space="preserve">ادوارد براون </w:t>
      </w:r>
      <w:r w:rsidRPr="008B6E92">
        <w:rPr>
          <w:rFonts w:ascii="Times New Roman" w:hAnsi="Times New Roman" w:cs="Times New Roman" w:hint="cs"/>
          <w:sz w:val="28"/>
          <w:szCs w:val="28"/>
          <w:rtl/>
          <w:lang w:bidi="fa-IR"/>
        </w:rPr>
        <w:t>–</w:t>
      </w:r>
      <w:r w:rsidRPr="00816C9D">
        <w:rPr>
          <w:rStyle w:val="Char2"/>
          <w:rFonts w:hint="cs"/>
          <w:rtl/>
        </w:rPr>
        <w:t xml:space="preserve"> ترجم</w:t>
      </w:r>
      <w:r w:rsidR="00816C9D" w:rsidRPr="00816C9D">
        <w:rPr>
          <w:rStyle w:val="Char2"/>
          <w:rFonts w:hint="cs"/>
          <w:rtl/>
        </w:rPr>
        <w:t>ۀ</w:t>
      </w:r>
      <w:r w:rsidRPr="00816C9D">
        <w:rPr>
          <w:rStyle w:val="Char2"/>
          <w:rFonts w:hint="cs"/>
          <w:rtl/>
        </w:rPr>
        <w:t xml:space="preserve"> پاشا صالح</w:t>
      </w:r>
    </w:p>
    <w:p w:rsidR="005C5567" w:rsidRPr="00816C9D" w:rsidRDefault="005C5567" w:rsidP="007D1B5A">
      <w:pPr>
        <w:pStyle w:val="StyleComplexBLotus12ptJustifiedFirstline05cmCharChar"/>
        <w:tabs>
          <w:tab w:val="left" w:pos="4277"/>
          <w:tab w:val="right" w:pos="7343"/>
        </w:tabs>
        <w:spacing w:line="240" w:lineRule="auto"/>
        <w:jc w:val="lowKashida"/>
        <w:rPr>
          <w:rStyle w:val="Char2"/>
          <w:rtl/>
        </w:rPr>
      </w:pPr>
      <w:r w:rsidRPr="00816C9D">
        <w:rPr>
          <w:rStyle w:val="Char2"/>
          <w:rFonts w:hint="cs"/>
          <w:rtl/>
        </w:rPr>
        <w:t>28- تاریخ الیعقوبی</w:t>
      </w:r>
      <w:r w:rsidRPr="00816C9D">
        <w:rPr>
          <w:rStyle w:val="Char2"/>
          <w:rFonts w:hint="cs"/>
          <w:rtl/>
        </w:rPr>
        <w:tab/>
        <w:t>احمد بن ابی یعقوب</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29- کارنام</w:t>
      </w:r>
      <w:r w:rsidR="00816C9D" w:rsidRPr="00816C9D">
        <w:rPr>
          <w:rStyle w:val="Char2"/>
          <w:rFonts w:hint="cs"/>
          <w:rtl/>
        </w:rPr>
        <w:t>ۀ</w:t>
      </w:r>
      <w:r w:rsidRPr="00816C9D">
        <w:rPr>
          <w:rStyle w:val="Char2"/>
          <w:rFonts w:hint="cs"/>
          <w:rtl/>
        </w:rPr>
        <w:t xml:space="preserve"> اسلام</w:t>
      </w:r>
      <w:r w:rsidRPr="00816C9D">
        <w:rPr>
          <w:rStyle w:val="Char2"/>
          <w:rFonts w:hint="cs"/>
          <w:rtl/>
        </w:rPr>
        <w:tab/>
        <w:t>دکتر زرّین‌کوب</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30- ایران در چهار راه سرنوشت</w:t>
      </w:r>
      <w:r w:rsidRPr="00816C9D">
        <w:rPr>
          <w:rStyle w:val="Char2"/>
          <w:rFonts w:hint="cs"/>
          <w:rtl/>
        </w:rPr>
        <w:tab/>
        <w:t>شجاع الدین شفا</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 xml:space="preserve">31- </w:t>
      </w:r>
      <w:r w:rsidRPr="008B6E92">
        <w:rPr>
          <w:rFonts w:ascii="Times New Roman" w:hAnsi="Times New Roman" w:cs="2  Badr" w:hint="cs"/>
          <w:sz w:val="28"/>
          <w:szCs w:val="28"/>
          <w:rtl/>
          <w:lang w:bidi="fa-IR"/>
        </w:rPr>
        <w:t>السیر</w:t>
      </w:r>
      <w:r w:rsidR="0008656F" w:rsidRPr="008B6E92">
        <w:rPr>
          <w:rFonts w:ascii="Times New Roman" w:hAnsi="Times New Roman" w:cs="2  Badr" w:hint="cs"/>
          <w:sz w:val="28"/>
          <w:szCs w:val="28"/>
          <w:rtl/>
          <w:lang w:bidi="fa-IR"/>
        </w:rPr>
        <w:t>ة</w:t>
      </w:r>
      <w:r w:rsidRPr="00816C9D">
        <w:rPr>
          <w:rStyle w:val="Char2"/>
          <w:rFonts w:hint="cs"/>
          <w:rtl/>
        </w:rPr>
        <w:t xml:space="preserve"> الحلبیّه</w:t>
      </w:r>
      <w:r w:rsidRPr="00816C9D">
        <w:rPr>
          <w:rStyle w:val="Char2"/>
          <w:rFonts w:hint="cs"/>
          <w:rtl/>
        </w:rPr>
        <w:tab/>
        <w:t>برهان الدین حلبی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32- المستدرک علی الصحیحین</w:t>
      </w:r>
      <w:r w:rsidRPr="00816C9D">
        <w:rPr>
          <w:rStyle w:val="Char2"/>
          <w:rFonts w:hint="cs"/>
          <w:rtl/>
        </w:rPr>
        <w:tab/>
        <w:t>حاکم نیشابوری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 xml:space="preserve">33- </w:t>
      </w:r>
      <w:r w:rsidRPr="008B6E92">
        <w:rPr>
          <w:rFonts w:ascii="Times New Roman" w:hAnsi="Times New Roman" w:cs="2  Badr" w:hint="cs"/>
          <w:sz w:val="28"/>
          <w:szCs w:val="28"/>
          <w:rtl/>
          <w:lang w:bidi="fa-IR"/>
        </w:rPr>
        <w:t>جمهر</w:t>
      </w:r>
      <w:r w:rsidR="0008656F" w:rsidRPr="008B6E92">
        <w:rPr>
          <w:rFonts w:ascii="Times New Roman" w:hAnsi="Times New Roman" w:cs="2  Badr" w:hint="cs"/>
          <w:sz w:val="28"/>
          <w:szCs w:val="28"/>
          <w:rtl/>
          <w:lang w:bidi="fa-IR"/>
        </w:rPr>
        <w:t>ة</w:t>
      </w:r>
      <w:r w:rsidRPr="00816C9D">
        <w:rPr>
          <w:rStyle w:val="Char2"/>
          <w:rFonts w:hint="cs"/>
          <w:rtl/>
        </w:rPr>
        <w:t xml:space="preserve"> رسائل العرب</w:t>
      </w:r>
      <w:r w:rsidRPr="00816C9D">
        <w:rPr>
          <w:rStyle w:val="Char2"/>
          <w:rFonts w:hint="cs"/>
          <w:rtl/>
        </w:rPr>
        <w:tab/>
        <w:t>احمد زکی صفوت</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 xml:space="preserve">34- </w:t>
      </w:r>
      <w:r w:rsidRPr="008B6E92">
        <w:rPr>
          <w:rFonts w:ascii="Times New Roman" w:hAnsi="Times New Roman" w:cs="2  Badr" w:hint="cs"/>
          <w:sz w:val="28"/>
          <w:szCs w:val="28"/>
          <w:rtl/>
          <w:lang w:bidi="fa-IR"/>
        </w:rPr>
        <w:t>مجموع</w:t>
      </w:r>
      <w:r w:rsidR="0008656F" w:rsidRPr="008B6E92">
        <w:rPr>
          <w:rFonts w:ascii="Times New Roman" w:hAnsi="Times New Roman" w:cs="2  Badr" w:hint="cs"/>
          <w:sz w:val="28"/>
          <w:szCs w:val="28"/>
          <w:rtl/>
          <w:lang w:bidi="fa-IR"/>
        </w:rPr>
        <w:t>ة</w:t>
      </w:r>
      <w:r w:rsidRPr="00816C9D">
        <w:rPr>
          <w:rStyle w:val="Char2"/>
          <w:rFonts w:hint="cs"/>
          <w:rtl/>
        </w:rPr>
        <w:t xml:space="preserve"> الوثائق </w:t>
      </w:r>
      <w:r w:rsidRPr="008B6E92">
        <w:rPr>
          <w:rFonts w:ascii="Times New Roman" w:hAnsi="Times New Roman" w:hint="cs"/>
          <w:sz w:val="28"/>
          <w:szCs w:val="28"/>
          <w:rtl/>
          <w:lang w:bidi="fa-IR"/>
        </w:rPr>
        <w:t>السیاسی</w:t>
      </w:r>
      <w:r w:rsidR="00D33B8C" w:rsidRPr="008B6E92">
        <w:rPr>
          <w:rFonts w:ascii="Times New Roman" w:hAnsi="Times New Roman" w:hint="cs"/>
          <w:sz w:val="28"/>
          <w:szCs w:val="28"/>
          <w:rtl/>
          <w:lang w:bidi="fa-IR"/>
        </w:rPr>
        <w:t>ة</w:t>
      </w:r>
      <w:r w:rsidRPr="00816C9D">
        <w:rPr>
          <w:rStyle w:val="Char2"/>
          <w:rFonts w:hint="cs"/>
          <w:rtl/>
        </w:rPr>
        <w:tab/>
        <w:t>دکتر محمد حمید الله</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35- گاته‌ها</w:t>
      </w:r>
      <w:r w:rsidRPr="00816C9D">
        <w:rPr>
          <w:rStyle w:val="Char2"/>
          <w:rFonts w:hint="cs"/>
          <w:rtl/>
        </w:rPr>
        <w:tab/>
        <w:t>منسوب به زرتشت</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 xml:space="preserve">36- </w:t>
      </w:r>
      <w:r w:rsidR="00312BDD">
        <w:rPr>
          <w:rStyle w:val="Char2"/>
          <w:rFonts w:hint="cs"/>
          <w:rtl/>
        </w:rPr>
        <w:t>یشت‌ها</w:t>
      </w:r>
      <w:r w:rsidRPr="00816C9D">
        <w:rPr>
          <w:rStyle w:val="Char2"/>
          <w:rFonts w:hint="cs"/>
          <w:rtl/>
        </w:rPr>
        <w:tab/>
        <w:t>منسوب به زرتشت</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37- وندیداد اوستا</w:t>
      </w:r>
      <w:r w:rsidRPr="00816C9D">
        <w:rPr>
          <w:rStyle w:val="Char2"/>
          <w:rFonts w:hint="cs"/>
          <w:rtl/>
        </w:rPr>
        <w:tab/>
        <w:t>ترجم</w:t>
      </w:r>
      <w:r w:rsidR="00816C9D" w:rsidRPr="00816C9D">
        <w:rPr>
          <w:rStyle w:val="Char2"/>
          <w:rFonts w:hint="cs"/>
          <w:rtl/>
        </w:rPr>
        <w:t>ۀ</w:t>
      </w:r>
      <w:r w:rsidRPr="00816C9D">
        <w:rPr>
          <w:rStyle w:val="Char2"/>
          <w:rFonts w:hint="cs"/>
          <w:rtl/>
        </w:rPr>
        <w:t xml:space="preserve"> دکتر موسی جوان</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38- دینکرد</w:t>
      </w:r>
      <w:r w:rsidRPr="00816C9D">
        <w:rPr>
          <w:rStyle w:val="Char2"/>
          <w:rFonts w:hint="cs"/>
          <w:rtl/>
        </w:rPr>
        <w:tab/>
        <w:t>دکتر جواد مشکور</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39- مقدم</w:t>
      </w:r>
      <w:r w:rsidR="00816C9D" w:rsidRPr="00816C9D">
        <w:rPr>
          <w:rStyle w:val="Char2"/>
          <w:rFonts w:hint="cs"/>
          <w:rtl/>
        </w:rPr>
        <w:t>ۀ</w:t>
      </w:r>
      <w:r w:rsidRPr="00816C9D">
        <w:rPr>
          <w:rStyle w:val="Char2"/>
          <w:rFonts w:hint="cs"/>
          <w:rtl/>
        </w:rPr>
        <w:t xml:space="preserve"> ابن خلدون</w:t>
      </w:r>
      <w:r w:rsidRPr="00816C9D">
        <w:rPr>
          <w:rStyle w:val="Char2"/>
          <w:rFonts w:hint="cs"/>
          <w:rtl/>
        </w:rPr>
        <w:tab/>
        <w:t>ابن خلدون</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40- خیانت در گزارش تاریخ</w:t>
      </w:r>
      <w:r w:rsidRPr="00816C9D">
        <w:rPr>
          <w:rStyle w:val="Char2"/>
          <w:rFonts w:hint="cs"/>
          <w:rtl/>
        </w:rPr>
        <w:tab/>
        <w:t>مصطفی حسینی طباطبایی</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41- نقد آثار خاورشناسان</w:t>
      </w:r>
      <w:r w:rsidRPr="00816C9D">
        <w:rPr>
          <w:rStyle w:val="Char2"/>
          <w:rFonts w:hint="cs"/>
          <w:rtl/>
        </w:rPr>
        <w:tab/>
        <w:t>مصطفی حسینی طباطبایی</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42- بردگی از دیدگاه اسلام</w:t>
      </w:r>
      <w:r w:rsidRPr="00816C9D">
        <w:rPr>
          <w:rStyle w:val="Char2"/>
          <w:rFonts w:hint="cs"/>
          <w:rtl/>
        </w:rPr>
        <w:tab/>
        <w:t>مصطفی حسینی طباطبایی</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43- الشفا</w:t>
      </w:r>
      <w:r w:rsidRPr="00816C9D">
        <w:rPr>
          <w:rStyle w:val="Char2"/>
          <w:rFonts w:hint="cs"/>
          <w:rtl/>
        </w:rPr>
        <w:tab/>
        <w:t>قاضی عیاض اندلسی</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44- الکتاب</w:t>
      </w:r>
      <w:r w:rsidRPr="00816C9D">
        <w:rPr>
          <w:rStyle w:val="Char2"/>
          <w:rFonts w:hint="cs"/>
          <w:rtl/>
        </w:rPr>
        <w:tab/>
        <w:t>سیبویه</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 xml:space="preserve">45- </w:t>
      </w:r>
      <w:r w:rsidRPr="008B6E92">
        <w:rPr>
          <w:rFonts w:ascii="Times New Roman" w:hAnsi="Times New Roman" w:cs="2  Badr" w:hint="cs"/>
          <w:sz w:val="28"/>
          <w:szCs w:val="28"/>
          <w:rtl/>
          <w:lang w:bidi="fa-IR"/>
        </w:rPr>
        <w:t>یتیم</w:t>
      </w:r>
      <w:r w:rsidR="0008656F" w:rsidRPr="008B6E92">
        <w:rPr>
          <w:rFonts w:ascii="Times New Roman" w:hAnsi="Times New Roman" w:cs="2  Badr" w:hint="cs"/>
          <w:sz w:val="28"/>
          <w:szCs w:val="28"/>
          <w:rtl/>
          <w:lang w:bidi="fa-IR"/>
        </w:rPr>
        <w:t>ة</w:t>
      </w:r>
      <w:r w:rsidRPr="00816C9D">
        <w:rPr>
          <w:rStyle w:val="Char2"/>
          <w:rFonts w:hint="cs"/>
          <w:rtl/>
        </w:rPr>
        <w:t xml:space="preserve"> الدهر</w:t>
      </w:r>
      <w:r w:rsidRPr="00816C9D">
        <w:rPr>
          <w:rStyle w:val="Char2"/>
          <w:rFonts w:hint="cs"/>
          <w:rtl/>
        </w:rPr>
        <w:tab/>
        <w:t>ثعالبی</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46- المفصّل</w:t>
      </w:r>
      <w:r w:rsidRPr="00816C9D">
        <w:rPr>
          <w:rStyle w:val="Char2"/>
          <w:rFonts w:hint="cs"/>
          <w:rtl/>
        </w:rPr>
        <w:tab/>
        <w:t>زمخشری</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47- اساس البلاغه</w:t>
      </w:r>
      <w:r w:rsidRPr="00816C9D">
        <w:rPr>
          <w:rStyle w:val="Char2"/>
          <w:rFonts w:hint="cs"/>
          <w:rtl/>
        </w:rPr>
        <w:tab/>
        <w:t>زمخشری</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48- اسرار البلاغه</w:t>
      </w:r>
      <w:r w:rsidRPr="00816C9D">
        <w:rPr>
          <w:rStyle w:val="Char2"/>
          <w:rFonts w:hint="cs"/>
          <w:rtl/>
        </w:rPr>
        <w:tab/>
        <w:t>عبدالقاهر جرجانی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49- دلائل الإعجاز</w:t>
      </w:r>
      <w:r w:rsidRPr="00816C9D">
        <w:rPr>
          <w:rStyle w:val="Char2"/>
          <w:rFonts w:hint="cs"/>
          <w:rtl/>
        </w:rPr>
        <w:tab/>
        <w:t>عبدالقاهر جرجانی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50- اعجاز القرآن</w:t>
      </w:r>
      <w:r w:rsidRPr="00816C9D">
        <w:rPr>
          <w:rStyle w:val="Char2"/>
          <w:rFonts w:hint="cs"/>
          <w:rtl/>
        </w:rPr>
        <w:tab/>
        <w:t>عبدالقاهر جرجانی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51- اظهار الحق</w:t>
      </w:r>
      <w:r w:rsidRPr="00816C9D">
        <w:rPr>
          <w:rStyle w:val="Char2"/>
          <w:rFonts w:hint="cs"/>
          <w:rtl/>
        </w:rPr>
        <w:tab/>
        <w:t xml:space="preserve">شیخ </w:t>
      </w:r>
      <w:r w:rsidRPr="008B6E92">
        <w:rPr>
          <w:rFonts w:ascii="Times New Roman" w:hAnsi="Times New Roman" w:cs="2  Badr" w:hint="cs"/>
          <w:sz w:val="28"/>
          <w:szCs w:val="28"/>
          <w:rtl/>
          <w:lang w:bidi="fa-IR"/>
        </w:rPr>
        <w:t>رحم</w:t>
      </w:r>
      <w:r w:rsidR="0008656F" w:rsidRPr="008B6E92">
        <w:rPr>
          <w:rFonts w:ascii="Times New Roman" w:hAnsi="Times New Roman" w:cs="2  Badr" w:hint="cs"/>
          <w:sz w:val="28"/>
          <w:szCs w:val="28"/>
          <w:rtl/>
          <w:lang w:bidi="fa-IR"/>
        </w:rPr>
        <w:t>ة</w:t>
      </w:r>
      <w:r w:rsidRPr="00816C9D">
        <w:rPr>
          <w:rStyle w:val="Char2"/>
          <w:rFonts w:hint="cs"/>
          <w:rtl/>
        </w:rPr>
        <w:t xml:space="preserve"> الله هندی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52- الهدی الی دین المصطفی</w:t>
      </w:r>
      <w:r w:rsidRPr="00816C9D">
        <w:rPr>
          <w:rStyle w:val="Char2"/>
          <w:rFonts w:hint="cs"/>
          <w:rtl/>
        </w:rPr>
        <w:tab/>
        <w:t>شیخ محمّد جواد بلاغی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53- جامع البیان فی تأویل آی القرآن</w:t>
      </w:r>
      <w:r w:rsidRPr="00816C9D">
        <w:rPr>
          <w:rStyle w:val="Char2"/>
          <w:rFonts w:hint="cs"/>
          <w:rtl/>
        </w:rPr>
        <w:tab/>
      </w:r>
      <w:r w:rsidR="0008656F" w:rsidRPr="00816C9D">
        <w:rPr>
          <w:rStyle w:val="Char2"/>
          <w:rFonts w:hint="cs"/>
          <w:rtl/>
        </w:rPr>
        <w:t>ابن جریر</w:t>
      </w:r>
      <w:r w:rsidRPr="00816C9D">
        <w:rPr>
          <w:rStyle w:val="Char2"/>
          <w:rFonts w:hint="cs"/>
          <w:rtl/>
        </w:rPr>
        <w:t xml:space="preserve"> طبری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54- مجمع البیان فی تفسیر القرآن</w:t>
      </w:r>
      <w:r w:rsidRPr="00816C9D">
        <w:rPr>
          <w:rStyle w:val="Char2"/>
          <w:rFonts w:hint="cs"/>
          <w:rtl/>
        </w:rPr>
        <w:tab/>
        <w:t>فضل بن حسن طبرسی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55- منتخب فرهنگ فلسفی</w:t>
      </w:r>
      <w:r w:rsidRPr="00816C9D">
        <w:rPr>
          <w:rStyle w:val="Char2"/>
          <w:rFonts w:hint="cs"/>
          <w:rtl/>
        </w:rPr>
        <w:tab/>
        <w:t xml:space="preserve">ولتر </w:t>
      </w:r>
      <w:r w:rsidRPr="008B6E92">
        <w:rPr>
          <w:rFonts w:ascii="Times New Roman" w:hAnsi="Times New Roman" w:cs="Times New Roman" w:hint="cs"/>
          <w:sz w:val="28"/>
          <w:szCs w:val="28"/>
          <w:rtl/>
          <w:lang w:bidi="fa-IR"/>
        </w:rPr>
        <w:t>–</w:t>
      </w:r>
      <w:r w:rsidRPr="00816C9D">
        <w:rPr>
          <w:rStyle w:val="Char2"/>
          <w:rFonts w:hint="cs"/>
          <w:rtl/>
        </w:rPr>
        <w:t xml:space="preserve"> ترجم</w:t>
      </w:r>
      <w:r w:rsidR="00816C9D" w:rsidRPr="00816C9D">
        <w:rPr>
          <w:rStyle w:val="Char2"/>
          <w:rFonts w:hint="cs"/>
          <w:rtl/>
        </w:rPr>
        <w:t>ۀ</w:t>
      </w:r>
      <w:r w:rsidRPr="00816C9D">
        <w:rPr>
          <w:rStyle w:val="Char2"/>
          <w:rFonts w:hint="cs"/>
          <w:rtl/>
        </w:rPr>
        <w:t xml:space="preserve"> نصر الله فلسفی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56- دعوت مسیحیان به توحید</w:t>
      </w:r>
      <w:r w:rsidRPr="00816C9D">
        <w:rPr>
          <w:rStyle w:val="Char2"/>
          <w:rFonts w:hint="cs"/>
          <w:rtl/>
        </w:rPr>
        <w:tab/>
        <w:t>مصطفی حسینی طباطبایی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57- الکشّاف</w:t>
      </w:r>
      <w:r w:rsidRPr="00816C9D">
        <w:rPr>
          <w:rStyle w:val="Char2"/>
          <w:rFonts w:hint="cs"/>
          <w:rtl/>
        </w:rPr>
        <w:tab/>
        <w:t xml:space="preserve">محمود </w:t>
      </w:r>
      <w:r w:rsidR="0008656F" w:rsidRPr="00816C9D">
        <w:rPr>
          <w:rStyle w:val="Char2"/>
          <w:rFonts w:hint="cs"/>
          <w:rtl/>
        </w:rPr>
        <w:t xml:space="preserve">بن‌عمر </w:t>
      </w:r>
      <w:r w:rsidRPr="00816C9D">
        <w:rPr>
          <w:rStyle w:val="Char2"/>
          <w:rFonts w:hint="cs"/>
          <w:rtl/>
        </w:rPr>
        <w:t>زمخشری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58- المنجد</w:t>
      </w:r>
      <w:r w:rsidRPr="00816C9D">
        <w:rPr>
          <w:rStyle w:val="Char2"/>
          <w:rFonts w:hint="cs"/>
          <w:rtl/>
        </w:rPr>
        <w:tab/>
        <w:t>لویس معلوف</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 xml:space="preserve">59- قاموس کتاب مقدّس </w:t>
      </w:r>
      <w:r w:rsidRPr="00816C9D">
        <w:rPr>
          <w:rStyle w:val="Char2"/>
          <w:rFonts w:hint="cs"/>
          <w:rtl/>
        </w:rPr>
        <w:tab/>
        <w:t>هاکس</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60- صحیح البخاری</w:t>
      </w:r>
      <w:r w:rsidRPr="00816C9D">
        <w:rPr>
          <w:rStyle w:val="Char2"/>
          <w:rFonts w:hint="cs"/>
          <w:rtl/>
        </w:rPr>
        <w:tab/>
      </w:r>
      <w:r w:rsidR="0008656F" w:rsidRPr="00816C9D">
        <w:rPr>
          <w:rStyle w:val="Char2"/>
          <w:rFonts w:hint="cs"/>
          <w:rtl/>
        </w:rPr>
        <w:t xml:space="preserve">امام </w:t>
      </w:r>
      <w:r w:rsidRPr="00816C9D">
        <w:rPr>
          <w:rStyle w:val="Char2"/>
          <w:rFonts w:hint="cs"/>
          <w:rtl/>
        </w:rPr>
        <w:t>محمّد اسماعیل بخاری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62- تاریخ کلیسای قدیم</w:t>
      </w:r>
      <w:r w:rsidRPr="00816C9D">
        <w:rPr>
          <w:rStyle w:val="Char2"/>
          <w:rFonts w:hint="cs"/>
          <w:rtl/>
        </w:rPr>
        <w:tab/>
        <w:t xml:space="preserve">میلر </w:t>
      </w:r>
      <w:r w:rsidRPr="008B6E92">
        <w:rPr>
          <w:rFonts w:ascii="Times New Roman" w:hAnsi="Times New Roman" w:cs="Times New Roman" w:hint="cs"/>
          <w:sz w:val="28"/>
          <w:szCs w:val="28"/>
          <w:rtl/>
          <w:lang w:bidi="fa-IR"/>
        </w:rPr>
        <w:t>–</w:t>
      </w:r>
      <w:r w:rsidRPr="00816C9D">
        <w:rPr>
          <w:rStyle w:val="Char2"/>
          <w:rFonts w:hint="cs"/>
          <w:rtl/>
        </w:rPr>
        <w:t xml:space="preserve"> ترجم</w:t>
      </w:r>
      <w:r w:rsidR="00816C9D" w:rsidRPr="00816C9D">
        <w:rPr>
          <w:rStyle w:val="Char2"/>
          <w:rFonts w:hint="cs"/>
          <w:rtl/>
        </w:rPr>
        <w:t>ۀ</w:t>
      </w:r>
      <w:r w:rsidRPr="00816C9D">
        <w:rPr>
          <w:rStyle w:val="Char2"/>
          <w:rFonts w:hint="cs"/>
          <w:rtl/>
        </w:rPr>
        <w:t xml:space="preserve"> آرین‌پور</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63- تاریخ بشر</w:t>
      </w:r>
      <w:r w:rsidRPr="00816C9D">
        <w:rPr>
          <w:rStyle w:val="Char2"/>
          <w:rFonts w:hint="cs"/>
          <w:rtl/>
        </w:rPr>
        <w:tab/>
        <w:t xml:space="preserve">هاندریک وان لون </w:t>
      </w:r>
      <w:r w:rsidRPr="008B6E92">
        <w:rPr>
          <w:rFonts w:ascii="Times New Roman" w:hAnsi="Times New Roman" w:cs="Times New Roman" w:hint="cs"/>
          <w:sz w:val="28"/>
          <w:szCs w:val="28"/>
          <w:rtl/>
          <w:lang w:bidi="fa-IR"/>
        </w:rPr>
        <w:t>–</w:t>
      </w:r>
      <w:r w:rsidRPr="00816C9D">
        <w:rPr>
          <w:rStyle w:val="Char2"/>
          <w:rFonts w:hint="cs"/>
          <w:rtl/>
        </w:rPr>
        <w:t xml:space="preserve"> ترجم</w:t>
      </w:r>
      <w:r w:rsidR="00816C9D" w:rsidRPr="00816C9D">
        <w:rPr>
          <w:rStyle w:val="Char2"/>
          <w:rFonts w:hint="cs"/>
          <w:rtl/>
        </w:rPr>
        <w:t>ۀ</w:t>
      </w:r>
      <w:r w:rsidRPr="00816C9D">
        <w:rPr>
          <w:rStyle w:val="Char2"/>
          <w:rFonts w:hint="cs"/>
          <w:rtl/>
        </w:rPr>
        <w:t xml:space="preserve"> بامداد</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 xml:space="preserve">64- الفهرست </w:t>
      </w:r>
      <w:r w:rsidRPr="00816C9D">
        <w:rPr>
          <w:rStyle w:val="Char2"/>
          <w:rFonts w:hint="cs"/>
          <w:rtl/>
        </w:rPr>
        <w:tab/>
        <w:t>محمد بن اسحق</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65- المقدمتان فی علوم القرآن</w:t>
      </w:r>
      <w:r w:rsidRPr="00816C9D">
        <w:rPr>
          <w:rStyle w:val="Char2"/>
          <w:rFonts w:hint="cs"/>
          <w:rtl/>
        </w:rPr>
        <w:tab/>
        <w:t>ابن عطیه</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66- الإتقان فی علوم القرآن</w:t>
      </w:r>
      <w:r w:rsidRPr="00816C9D">
        <w:rPr>
          <w:rStyle w:val="Char2"/>
          <w:rFonts w:hint="cs"/>
          <w:rtl/>
        </w:rPr>
        <w:tab/>
      </w:r>
      <w:r w:rsidR="0008656F" w:rsidRPr="00816C9D">
        <w:rPr>
          <w:rStyle w:val="Char2"/>
          <w:rFonts w:hint="cs"/>
          <w:rtl/>
        </w:rPr>
        <w:t xml:space="preserve">جلال الدین </w:t>
      </w:r>
      <w:r w:rsidRPr="00816C9D">
        <w:rPr>
          <w:rStyle w:val="Char2"/>
          <w:rFonts w:hint="cs"/>
          <w:rtl/>
        </w:rPr>
        <w:t>سیوطی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67- مثنوی</w:t>
      </w:r>
      <w:r w:rsidRPr="00816C9D">
        <w:rPr>
          <w:rStyle w:val="Char2"/>
          <w:rFonts w:hint="cs"/>
          <w:rtl/>
        </w:rPr>
        <w:tab/>
        <w:t>مولوی</w:t>
      </w:r>
      <w:r w:rsidR="0008656F" w:rsidRPr="00816C9D">
        <w:rPr>
          <w:rStyle w:val="Char2"/>
          <w:rFonts w:hint="cs"/>
          <w:rtl/>
        </w:rPr>
        <w:t xml:space="preserve"> جلال الدین بلخی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68- مناهل العرفان فی علوم القرآن</w:t>
      </w:r>
      <w:r w:rsidRPr="00816C9D">
        <w:rPr>
          <w:rStyle w:val="Char2"/>
          <w:rFonts w:hint="cs"/>
          <w:rtl/>
        </w:rPr>
        <w:tab/>
        <w:t>زرقانی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69- الطبقات الکبری</w:t>
      </w:r>
      <w:r w:rsidRPr="00816C9D">
        <w:rPr>
          <w:rStyle w:val="Char2"/>
          <w:rFonts w:hint="cs"/>
          <w:rtl/>
        </w:rPr>
        <w:tab/>
        <w:t>ابن سعد</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70- المفصّل فی تاریخ العرب قبل الإسلام</w:t>
      </w:r>
      <w:r w:rsidRPr="00816C9D">
        <w:rPr>
          <w:rStyle w:val="Char2"/>
          <w:rFonts w:hint="cs"/>
          <w:rtl/>
        </w:rPr>
        <w:tab/>
        <w:t>دکتر جواد علی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71- تاریخ العرب فی الإسلام</w:t>
      </w:r>
      <w:r w:rsidRPr="00816C9D">
        <w:rPr>
          <w:rStyle w:val="Char2"/>
          <w:rFonts w:hint="cs"/>
          <w:rtl/>
        </w:rPr>
        <w:tab/>
        <w:t>دکتر جواد علی</w:t>
      </w:r>
    </w:p>
    <w:p w:rsidR="005C5567" w:rsidRPr="00816C9D" w:rsidRDefault="005C5567" w:rsidP="007D1B5A">
      <w:pPr>
        <w:pStyle w:val="StyleComplexBLotus12ptJustifiedFirstline05cmCharChar"/>
        <w:tabs>
          <w:tab w:val="left" w:pos="4193"/>
          <w:tab w:val="left" w:pos="4347"/>
          <w:tab w:val="right" w:pos="7343"/>
        </w:tabs>
        <w:spacing w:line="240" w:lineRule="auto"/>
        <w:jc w:val="lowKashida"/>
        <w:rPr>
          <w:rStyle w:val="Char2"/>
          <w:rtl/>
        </w:rPr>
      </w:pPr>
      <w:r w:rsidRPr="00816C9D">
        <w:rPr>
          <w:rStyle w:val="Char2"/>
          <w:rFonts w:hint="cs"/>
          <w:rtl/>
        </w:rPr>
        <w:t>72- الفروق بین التور</w:t>
      </w:r>
      <w:r w:rsidR="0008656F" w:rsidRPr="00816C9D">
        <w:rPr>
          <w:rStyle w:val="Char2"/>
          <w:rFonts w:hint="cs"/>
          <w:rtl/>
        </w:rPr>
        <w:t>ا</w:t>
      </w:r>
      <w:r w:rsidR="0008656F" w:rsidRPr="008B6E92">
        <w:rPr>
          <w:rFonts w:ascii="Times New Roman" w:hAnsi="Times New Roman" w:cs="2  Badr" w:hint="cs"/>
          <w:spacing w:val="-17"/>
          <w:sz w:val="28"/>
          <w:szCs w:val="28"/>
          <w:rtl/>
          <w:lang w:bidi="fa-IR"/>
        </w:rPr>
        <w:t>ة</w:t>
      </w:r>
      <w:r w:rsidRPr="00816C9D">
        <w:rPr>
          <w:rStyle w:val="Char2"/>
          <w:rFonts w:hint="cs"/>
          <w:rtl/>
        </w:rPr>
        <w:t xml:space="preserve"> السامر</w:t>
      </w:r>
      <w:r w:rsidRPr="008B6E92">
        <w:rPr>
          <w:rFonts w:ascii="Times New Roman" w:hAnsi="Times New Roman" w:cs="2  Badr" w:hint="cs"/>
          <w:spacing w:val="-17"/>
          <w:sz w:val="28"/>
          <w:szCs w:val="28"/>
          <w:rtl/>
          <w:lang w:bidi="fa-IR"/>
        </w:rPr>
        <w:t>ی</w:t>
      </w:r>
      <w:r w:rsidR="0008656F" w:rsidRPr="008B6E92">
        <w:rPr>
          <w:rFonts w:ascii="Times New Roman" w:hAnsi="Times New Roman" w:cs="2  Badr" w:hint="cs"/>
          <w:spacing w:val="-17"/>
          <w:sz w:val="28"/>
          <w:szCs w:val="28"/>
          <w:rtl/>
          <w:lang w:bidi="fa-IR"/>
        </w:rPr>
        <w:t>ة</w:t>
      </w:r>
      <w:r w:rsidRPr="00816C9D">
        <w:rPr>
          <w:rStyle w:val="Char2"/>
          <w:rFonts w:hint="cs"/>
          <w:rtl/>
        </w:rPr>
        <w:t xml:space="preserve"> و العبر</w:t>
      </w:r>
      <w:r w:rsidRPr="008B6E92">
        <w:rPr>
          <w:rFonts w:ascii="Times New Roman" w:hAnsi="Times New Roman" w:cs="2  Badr" w:hint="cs"/>
          <w:spacing w:val="-17"/>
          <w:sz w:val="28"/>
          <w:szCs w:val="28"/>
          <w:rtl/>
          <w:lang w:bidi="fa-IR"/>
        </w:rPr>
        <w:t>انی</w:t>
      </w:r>
      <w:r w:rsidR="0008656F" w:rsidRPr="008B6E92">
        <w:rPr>
          <w:rFonts w:ascii="Times New Roman" w:hAnsi="Times New Roman" w:cs="2  Badr" w:hint="cs"/>
          <w:spacing w:val="-17"/>
          <w:sz w:val="28"/>
          <w:szCs w:val="28"/>
          <w:rtl/>
          <w:lang w:bidi="fa-IR"/>
        </w:rPr>
        <w:t>ة</w:t>
      </w:r>
      <w:r w:rsidRPr="00816C9D">
        <w:rPr>
          <w:rStyle w:val="Char2"/>
          <w:rFonts w:hint="cs"/>
          <w:rtl/>
        </w:rPr>
        <w:t xml:space="preserve"> فی الألفاظ و المعانی</w:t>
      </w:r>
      <w:r w:rsidRPr="00816C9D">
        <w:rPr>
          <w:rStyle w:val="Char2"/>
          <w:rFonts w:hint="cs"/>
          <w:rtl/>
        </w:rPr>
        <w:tab/>
        <w:t>دکتر احمد حجازی السقا</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73- مقایسه‌ای میان تورات، انجیل قرآن و علم</w:t>
      </w:r>
      <w:r w:rsidRPr="00816C9D">
        <w:rPr>
          <w:rStyle w:val="Char2"/>
          <w:rFonts w:hint="cs"/>
          <w:rtl/>
        </w:rPr>
        <w:tab/>
        <w:t xml:space="preserve">دکتر موریس بوکای </w:t>
      </w:r>
      <w:r w:rsidRPr="008B6E92">
        <w:rPr>
          <w:rFonts w:ascii="Times New Roman" w:hAnsi="Times New Roman" w:cs="Times New Roman" w:hint="cs"/>
          <w:spacing w:val="-18"/>
          <w:sz w:val="28"/>
          <w:szCs w:val="28"/>
          <w:rtl/>
          <w:lang w:bidi="fa-IR"/>
        </w:rPr>
        <w:t>–</w:t>
      </w:r>
      <w:r w:rsidR="0008656F" w:rsidRPr="008B6E92">
        <w:rPr>
          <w:rFonts w:ascii="Times New Roman" w:hAnsi="Times New Roman" w:cs="Times New Roman" w:hint="cs"/>
          <w:spacing w:val="-18"/>
          <w:sz w:val="28"/>
          <w:szCs w:val="28"/>
          <w:rtl/>
          <w:lang w:bidi="fa-IR"/>
        </w:rPr>
        <w:t xml:space="preserve"> </w:t>
      </w:r>
      <w:r w:rsidRPr="00816C9D">
        <w:rPr>
          <w:rStyle w:val="Char2"/>
          <w:rFonts w:hint="cs"/>
          <w:rtl/>
        </w:rPr>
        <w:t xml:space="preserve"> ترجم</w:t>
      </w:r>
      <w:r w:rsidR="00816C9D" w:rsidRPr="00816C9D">
        <w:rPr>
          <w:rStyle w:val="Char2"/>
          <w:rFonts w:hint="cs"/>
          <w:rtl/>
        </w:rPr>
        <w:t>ۀ</w:t>
      </w:r>
      <w:r w:rsidRPr="00816C9D">
        <w:rPr>
          <w:rStyle w:val="Char2"/>
          <w:rFonts w:hint="cs"/>
          <w:rtl/>
        </w:rPr>
        <w:t xml:space="preserve"> ذبیح الله دبیر</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74- انوار التنزیل و اسرار التأویل</w:t>
      </w:r>
      <w:r w:rsidRPr="00816C9D">
        <w:rPr>
          <w:rStyle w:val="Char2"/>
          <w:rFonts w:hint="cs"/>
          <w:rtl/>
        </w:rPr>
        <w:tab/>
        <w:t>ق</w:t>
      </w:r>
      <w:r w:rsidR="0008656F" w:rsidRPr="00816C9D">
        <w:rPr>
          <w:rStyle w:val="Char2"/>
          <w:rFonts w:hint="cs"/>
          <w:rtl/>
        </w:rPr>
        <w:t>اض</w:t>
      </w:r>
      <w:r w:rsidRPr="00816C9D">
        <w:rPr>
          <w:rStyle w:val="Char2"/>
          <w:rFonts w:hint="cs"/>
          <w:rtl/>
        </w:rPr>
        <w:t>ی بیضاوی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75- خطی در دریا</w:t>
      </w:r>
      <w:r w:rsidRPr="00816C9D">
        <w:rPr>
          <w:rStyle w:val="Char2"/>
          <w:rFonts w:hint="cs"/>
          <w:rtl/>
        </w:rPr>
        <w:tab/>
        <w:t>دکتر ابراهیم یزدی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76-کشف الاسرار وعد</w:t>
      </w:r>
      <w:r w:rsidR="0008656F" w:rsidRPr="008B6E92">
        <w:rPr>
          <w:rFonts w:ascii="Times New Roman" w:hAnsi="Times New Roman" w:cs="2  Badr" w:hint="cs"/>
          <w:sz w:val="28"/>
          <w:szCs w:val="28"/>
          <w:rtl/>
          <w:lang w:bidi="fa-IR"/>
        </w:rPr>
        <w:t>ة</w:t>
      </w:r>
      <w:r w:rsidRPr="008B6E92">
        <w:rPr>
          <w:rFonts w:ascii="Times New Roman" w:hAnsi="Times New Roman" w:cs="2  Badr" w:hint="cs"/>
          <w:sz w:val="28"/>
          <w:szCs w:val="28"/>
          <w:rtl/>
          <w:lang w:bidi="fa-IR"/>
        </w:rPr>
        <w:t xml:space="preserve"> </w:t>
      </w:r>
      <w:r w:rsidRPr="00816C9D">
        <w:rPr>
          <w:rStyle w:val="Char2"/>
          <w:rFonts w:hint="cs"/>
          <w:rtl/>
        </w:rPr>
        <w:t>الأبرار</w:t>
      </w:r>
      <w:r w:rsidRPr="00816C9D">
        <w:rPr>
          <w:rStyle w:val="Char2"/>
          <w:rFonts w:hint="cs"/>
          <w:rtl/>
        </w:rPr>
        <w:tab/>
        <w:t>ابوالفضل میبدی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77- باستان</w:t>
      </w:r>
      <w:r w:rsidRPr="00816C9D">
        <w:rPr>
          <w:rStyle w:val="Char2"/>
          <w:rFonts w:hint="eastAsia"/>
          <w:rtl/>
        </w:rPr>
        <w:t>‌شناسی کتاب مقدس</w:t>
      </w:r>
      <w:r w:rsidRPr="00816C9D">
        <w:rPr>
          <w:rStyle w:val="Char2"/>
          <w:rFonts w:hint="eastAsia"/>
          <w:rtl/>
        </w:rPr>
        <w:tab/>
      </w:r>
      <w:r w:rsidRPr="00816C9D">
        <w:rPr>
          <w:rStyle w:val="Char2"/>
          <w:rFonts w:hint="cs"/>
          <w:rtl/>
        </w:rPr>
        <w:t>دکتر جان الدر</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78- شرائع الإسلام</w:t>
      </w:r>
      <w:r w:rsidRPr="00816C9D">
        <w:rPr>
          <w:rStyle w:val="Char2"/>
          <w:rFonts w:hint="cs"/>
          <w:rtl/>
        </w:rPr>
        <w:tab/>
        <w:t>محقق حلّی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79- گنجین</w:t>
      </w:r>
      <w:r w:rsidR="00816C9D" w:rsidRPr="00816C9D">
        <w:rPr>
          <w:rStyle w:val="Char2"/>
          <w:rFonts w:hint="cs"/>
          <w:rtl/>
        </w:rPr>
        <w:t>ۀ</w:t>
      </w:r>
      <w:r w:rsidRPr="00816C9D">
        <w:rPr>
          <w:rStyle w:val="Char2"/>
          <w:rFonts w:hint="cs"/>
          <w:rtl/>
        </w:rPr>
        <w:t xml:space="preserve"> تلمود</w:t>
      </w:r>
      <w:r w:rsidRPr="00816C9D">
        <w:rPr>
          <w:rStyle w:val="Char2"/>
          <w:rFonts w:hint="cs"/>
          <w:rtl/>
        </w:rPr>
        <w:tab/>
        <w:t>یهود احیّ</w:t>
      </w:r>
    </w:p>
    <w:p w:rsidR="005C5567" w:rsidRPr="00816C9D" w:rsidRDefault="005C5567" w:rsidP="007D1B5A">
      <w:pPr>
        <w:pStyle w:val="StyleComplexBLotus12ptJustifiedFirstline05cmCharChar"/>
        <w:tabs>
          <w:tab w:val="left" w:pos="4294"/>
          <w:tab w:val="right" w:pos="7343"/>
        </w:tabs>
        <w:spacing w:line="240" w:lineRule="auto"/>
        <w:jc w:val="lowKashida"/>
        <w:rPr>
          <w:rStyle w:val="Char2"/>
          <w:rtl/>
        </w:rPr>
      </w:pPr>
      <w:r w:rsidRPr="00816C9D">
        <w:rPr>
          <w:rStyle w:val="Char2"/>
          <w:rFonts w:hint="cs"/>
          <w:rtl/>
        </w:rPr>
        <w:t>80- تاریخ یهود ایران</w:t>
      </w:r>
      <w:r w:rsidRPr="00816C9D">
        <w:rPr>
          <w:rStyle w:val="Char2"/>
          <w:rFonts w:hint="cs"/>
          <w:rtl/>
        </w:rPr>
        <w:tab/>
        <w:t>دکتر حبیب لوی</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81- دایر</w:t>
      </w:r>
      <w:r w:rsidR="0008656F" w:rsidRPr="008B6E92">
        <w:rPr>
          <w:rFonts w:ascii="Times New Roman" w:hAnsi="Times New Roman" w:cs="2  Badr" w:hint="cs"/>
          <w:sz w:val="28"/>
          <w:szCs w:val="28"/>
          <w:rtl/>
          <w:lang w:bidi="fa-IR"/>
        </w:rPr>
        <w:t>ة</w:t>
      </w:r>
      <w:r w:rsidRPr="00816C9D">
        <w:rPr>
          <w:rStyle w:val="Char2"/>
          <w:rFonts w:hint="cs"/>
          <w:rtl/>
        </w:rPr>
        <w:t xml:space="preserve"> المعارف اسلام</w:t>
      </w:r>
      <w:r w:rsidRPr="00816C9D">
        <w:rPr>
          <w:rStyle w:val="Char2"/>
          <w:rFonts w:hint="cs"/>
          <w:rtl/>
        </w:rPr>
        <w:tab/>
        <w:t>مقال</w:t>
      </w:r>
      <w:r w:rsidR="00816C9D" w:rsidRPr="00816C9D">
        <w:rPr>
          <w:rStyle w:val="Char2"/>
          <w:rFonts w:hint="cs"/>
          <w:rtl/>
        </w:rPr>
        <w:t>ۀ</w:t>
      </w:r>
      <w:r w:rsidRPr="00816C9D">
        <w:rPr>
          <w:rStyle w:val="Char2"/>
          <w:rFonts w:hint="cs"/>
          <w:rtl/>
        </w:rPr>
        <w:t xml:space="preserve"> آقای برونشویگ</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 xml:space="preserve">82- </w:t>
      </w:r>
      <w:r w:rsidRPr="00816C9D">
        <w:rPr>
          <w:rStyle w:val="Char2"/>
        </w:rPr>
        <w:t>Interoduction au coran</w:t>
      </w:r>
      <w:r w:rsidRPr="00816C9D">
        <w:rPr>
          <w:rStyle w:val="Char2"/>
          <w:rFonts w:hint="cs"/>
          <w:rtl/>
        </w:rPr>
        <w:t xml:space="preserve"> </w:t>
      </w:r>
      <w:r w:rsidRPr="00816C9D">
        <w:rPr>
          <w:rStyle w:val="Char2"/>
          <w:rFonts w:hint="cs"/>
          <w:rtl/>
        </w:rPr>
        <w:tab/>
        <w:t>رژی بلاشر</w:t>
      </w:r>
    </w:p>
    <w:p w:rsidR="005C5567" w:rsidRPr="00816C9D" w:rsidRDefault="005C5567" w:rsidP="007D1B5A">
      <w:pPr>
        <w:pStyle w:val="StyleComplexBLotus12ptJustifiedFirstline05cmCharChar"/>
        <w:tabs>
          <w:tab w:val="left" w:pos="4291"/>
          <w:tab w:val="right" w:pos="7343"/>
        </w:tabs>
        <w:spacing w:line="240" w:lineRule="auto"/>
        <w:jc w:val="lowKashida"/>
        <w:rPr>
          <w:rStyle w:val="Char2"/>
          <w:rtl/>
        </w:rPr>
      </w:pPr>
      <w:r w:rsidRPr="00816C9D">
        <w:rPr>
          <w:rStyle w:val="Char2"/>
          <w:rFonts w:hint="cs"/>
          <w:rtl/>
        </w:rPr>
        <w:t xml:space="preserve">83- </w:t>
      </w:r>
      <w:r w:rsidRPr="00816C9D">
        <w:rPr>
          <w:rStyle w:val="Char2"/>
        </w:rPr>
        <w:t>Mati</w:t>
      </w:r>
      <w:r w:rsidRPr="008B6E92">
        <w:rPr>
          <w:rFonts w:ascii="Times New Roman" w:hAnsi="Times New Roman" w:cs="Times New Roman"/>
          <w:sz w:val="28"/>
          <w:szCs w:val="28"/>
          <w:lang w:bidi="fa-IR"/>
        </w:rPr>
        <w:t>è</w:t>
      </w:r>
      <w:r w:rsidRPr="00816C9D">
        <w:rPr>
          <w:rStyle w:val="Char2"/>
        </w:rPr>
        <w:t>re et Lumi</w:t>
      </w:r>
      <w:r w:rsidRPr="008B6E92">
        <w:rPr>
          <w:rFonts w:ascii="Times New Roman" w:hAnsi="Times New Roman" w:cs="Times New Roman"/>
          <w:sz w:val="28"/>
          <w:szCs w:val="28"/>
          <w:lang w:bidi="fa-IR"/>
        </w:rPr>
        <w:t>è</w:t>
      </w:r>
      <w:r w:rsidRPr="00816C9D">
        <w:rPr>
          <w:rStyle w:val="Char2"/>
        </w:rPr>
        <w:t>re</w:t>
      </w:r>
      <w:r w:rsidRPr="00816C9D">
        <w:rPr>
          <w:rStyle w:val="Char2"/>
          <w:rFonts w:hint="cs"/>
          <w:rtl/>
        </w:rPr>
        <w:tab/>
        <w:t>لویی برگلی</w:t>
      </w:r>
    </w:p>
    <w:p w:rsidR="005C5567" w:rsidRPr="00816C9D" w:rsidRDefault="005C5567" w:rsidP="007D1B5A">
      <w:pPr>
        <w:pStyle w:val="StyleComplexBLotus12ptJustifiedFirstline05cmCharChar"/>
        <w:tabs>
          <w:tab w:val="right" w:pos="7343"/>
        </w:tabs>
        <w:spacing w:line="240" w:lineRule="auto"/>
        <w:jc w:val="lowKashida"/>
        <w:rPr>
          <w:rStyle w:val="Char2"/>
          <w:rtl/>
        </w:rPr>
      </w:pPr>
    </w:p>
    <w:p w:rsidR="005C5567" w:rsidRPr="00DE16EE" w:rsidRDefault="005C5567" w:rsidP="007D1B5A">
      <w:pPr>
        <w:pStyle w:val="StyleComplexBLotus12ptJustifiedFirstline05cmCharChar"/>
        <w:tabs>
          <w:tab w:val="right" w:pos="7343"/>
        </w:tabs>
        <w:spacing w:line="240" w:lineRule="auto"/>
        <w:jc w:val="lowKashida"/>
        <w:rPr>
          <w:rStyle w:val="Char6"/>
          <w:rtl/>
        </w:rPr>
      </w:pPr>
      <w:r w:rsidRPr="00DE16EE">
        <w:rPr>
          <w:rStyle w:val="Char6"/>
          <w:rFonts w:hint="cs"/>
          <w:rtl/>
        </w:rPr>
        <w:t>(مدارک مزبور در متن کتاب بتفصیل معرّفی شده‌اند)</w:t>
      </w:r>
    </w:p>
    <w:p w:rsidR="00460565" w:rsidRPr="00DE16EE" w:rsidRDefault="00460565" w:rsidP="007D1B5A">
      <w:pPr>
        <w:pStyle w:val="StyleComplexBLotus12ptJustifiedFirstline05cmCharChar"/>
        <w:tabs>
          <w:tab w:val="right" w:pos="7343"/>
        </w:tabs>
        <w:spacing w:line="240" w:lineRule="auto"/>
        <w:jc w:val="lowKashida"/>
        <w:rPr>
          <w:rStyle w:val="Char6"/>
          <w:rtl/>
        </w:rPr>
      </w:pPr>
    </w:p>
    <w:p w:rsidR="00460565" w:rsidRPr="00DE16EE" w:rsidRDefault="00460565" w:rsidP="007D1B5A">
      <w:pPr>
        <w:pStyle w:val="StyleComplexBLotus12ptJustifiedFirstline05cmCharChar"/>
        <w:tabs>
          <w:tab w:val="right" w:pos="7343"/>
        </w:tabs>
        <w:spacing w:line="240" w:lineRule="auto"/>
        <w:jc w:val="lowKashida"/>
        <w:rPr>
          <w:rStyle w:val="Char6"/>
          <w:rtl/>
        </w:rPr>
        <w:sectPr w:rsidR="00460565" w:rsidRPr="00DE16EE" w:rsidSect="00267D52">
          <w:headerReference w:type="default" r:id="rId23"/>
          <w:footnotePr>
            <w:numRestart w:val="eachPage"/>
          </w:footnotePr>
          <w:type w:val="oddPage"/>
          <w:pgSz w:w="9356" w:h="13608" w:code="9"/>
          <w:pgMar w:top="567" w:right="1134" w:bottom="851" w:left="1134" w:header="454" w:footer="0" w:gutter="0"/>
          <w:cols w:space="720"/>
          <w:titlePg/>
          <w:bidi/>
          <w:rtlGutter/>
        </w:sectPr>
      </w:pPr>
    </w:p>
    <w:p w:rsidR="005C5567" w:rsidRPr="00F8730B" w:rsidRDefault="005C5567" w:rsidP="00460565">
      <w:pPr>
        <w:pStyle w:val="a"/>
        <w:rPr>
          <w:rtl/>
        </w:rPr>
      </w:pPr>
      <w:bookmarkStart w:id="24" w:name="_Toc143140665"/>
      <w:bookmarkStart w:id="25" w:name="_Toc435872341"/>
      <w:r w:rsidRPr="00F8730B">
        <w:rPr>
          <w:rFonts w:hint="cs"/>
          <w:rtl/>
        </w:rPr>
        <w:t>فهرست اعلام (افراد)</w:t>
      </w:r>
      <w:bookmarkEnd w:id="24"/>
      <w:bookmarkEnd w:id="25"/>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 xml:space="preserve">آذر تاش آذرنوش، 27 </w:t>
      </w:r>
      <w:r w:rsidRPr="00140489">
        <w:rPr>
          <w:rStyle w:val="Char2"/>
          <w:rFonts w:hint="cs"/>
          <w:color w:val="FF0000"/>
          <w:rtl/>
        </w:rPr>
        <w:tab/>
        <w:t>ابن ماج</w:t>
      </w:r>
      <w:r w:rsidR="00816C9D" w:rsidRPr="00140489">
        <w:rPr>
          <w:rStyle w:val="Char2"/>
          <w:rFonts w:hint="cs"/>
          <w:color w:val="FF0000"/>
          <w:rtl/>
        </w:rPr>
        <w:t>ۀ</w:t>
      </w:r>
      <w:r w:rsidRPr="00140489">
        <w:rPr>
          <w:rStyle w:val="Char2"/>
          <w:rFonts w:hint="cs"/>
          <w:color w:val="FF0000"/>
          <w:rtl/>
        </w:rPr>
        <w:t xml:space="preserve"> قزوینی، 27-38 </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آرتور جفری، 108</w:t>
      </w:r>
      <w:r w:rsidRPr="00140489">
        <w:rPr>
          <w:rStyle w:val="Char2"/>
          <w:rFonts w:hint="cs"/>
          <w:color w:val="FF0000"/>
          <w:rtl/>
        </w:rPr>
        <w:tab/>
        <w:t>ابن هشام، 128-161</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آلبرت اینشتاین، 73</w:t>
      </w:r>
      <w:r w:rsidRPr="00140489">
        <w:rPr>
          <w:rStyle w:val="Char2"/>
          <w:rFonts w:hint="cs"/>
          <w:color w:val="FF0000"/>
          <w:rtl/>
        </w:rPr>
        <w:tab/>
        <w:t>ابو البقاء جعفری، 99</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آنو، 158</w:t>
      </w:r>
      <w:r w:rsidRPr="00140489">
        <w:rPr>
          <w:rStyle w:val="Char2"/>
          <w:rFonts w:hint="cs"/>
          <w:color w:val="FF0000"/>
          <w:rtl/>
        </w:rPr>
        <w:tab/>
        <w:t>ابو ال</w:t>
      </w:r>
      <w:r w:rsidR="0008656F" w:rsidRPr="00140489">
        <w:rPr>
          <w:rStyle w:val="Char2"/>
          <w:rFonts w:hint="cs"/>
          <w:color w:val="FF0000"/>
          <w:rtl/>
        </w:rPr>
        <w:t>أ</w:t>
      </w:r>
      <w:r w:rsidRPr="00140489">
        <w:rPr>
          <w:rStyle w:val="Char2"/>
          <w:rFonts w:hint="cs"/>
          <w:color w:val="FF0000"/>
          <w:rtl/>
        </w:rPr>
        <w:t>عل</w:t>
      </w:r>
      <w:r w:rsidR="0008656F" w:rsidRPr="00140489">
        <w:rPr>
          <w:rStyle w:val="Char2"/>
          <w:rFonts w:hint="cs"/>
          <w:color w:val="FF0000"/>
          <w:rtl/>
        </w:rPr>
        <w:t>ی</w:t>
      </w:r>
      <w:r w:rsidRPr="00140489">
        <w:rPr>
          <w:rStyle w:val="Char2"/>
          <w:rFonts w:hint="cs"/>
          <w:color w:val="FF0000"/>
          <w:rtl/>
        </w:rPr>
        <w:t xml:space="preserve"> مودودی، 15</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ابرام، 82</w:t>
      </w:r>
      <w:r w:rsidRPr="00140489">
        <w:rPr>
          <w:rStyle w:val="Char2"/>
          <w:rFonts w:hint="cs"/>
          <w:color w:val="FF0000"/>
          <w:rtl/>
        </w:rPr>
        <w:tab/>
        <w:t>ابوالفضل عزّتی، 26</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ابراهام بن عزرا، 76-79-80</w:t>
      </w:r>
      <w:r w:rsidRPr="00140489">
        <w:rPr>
          <w:rStyle w:val="Char2"/>
          <w:rFonts w:hint="cs"/>
          <w:color w:val="FF0000"/>
          <w:rtl/>
        </w:rPr>
        <w:tab/>
        <w:t>ابوالفضل میبدی، 139</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ابراهیم، 51</w:t>
      </w:r>
      <w:r w:rsidRPr="00140489">
        <w:rPr>
          <w:rStyle w:val="Char2"/>
          <w:rFonts w:hint="cs"/>
          <w:color w:val="FF0000"/>
          <w:rtl/>
        </w:rPr>
        <w:tab/>
        <w:t>ابو حنیفه، 38</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ابراهیم یزدی، 138</w:t>
      </w:r>
      <w:r w:rsidRPr="00140489">
        <w:rPr>
          <w:rStyle w:val="Char2"/>
          <w:rFonts w:hint="cs"/>
          <w:color w:val="FF0000"/>
          <w:rtl/>
        </w:rPr>
        <w:tab/>
        <w:t>ابو داود سجستانی، 27</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ابن اثیر، 23</w:t>
      </w:r>
      <w:r w:rsidRPr="00140489">
        <w:rPr>
          <w:rStyle w:val="Char2"/>
          <w:rFonts w:hint="cs"/>
          <w:color w:val="FF0000"/>
          <w:rtl/>
        </w:rPr>
        <w:tab/>
        <w:t>ابو طالب، 125</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ابن تیمیه، 97</w:t>
      </w:r>
      <w:r w:rsidRPr="00140489">
        <w:rPr>
          <w:rStyle w:val="Char2"/>
          <w:rFonts w:hint="cs"/>
          <w:color w:val="FF0000"/>
          <w:rtl/>
        </w:rPr>
        <w:tab/>
        <w:t>ابو علی فارسی، 27-40</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ابن جریر طبری، 10</w:t>
      </w:r>
      <w:r w:rsidRPr="00140489">
        <w:rPr>
          <w:rStyle w:val="Char2"/>
          <w:rFonts w:hint="cs"/>
          <w:color w:val="FF0000"/>
          <w:rtl/>
        </w:rPr>
        <w:tab/>
        <w:t>ابو مسلم خراسانی، 20</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ابن حزم، 96</w:t>
      </w:r>
      <w:r w:rsidRPr="00140489">
        <w:rPr>
          <w:rStyle w:val="Char2"/>
          <w:rFonts w:hint="cs"/>
          <w:color w:val="FF0000"/>
          <w:rtl/>
        </w:rPr>
        <w:tab/>
        <w:t>ابو موسی، 27</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tl/>
        </w:rPr>
      </w:pPr>
      <w:r w:rsidRPr="00140489">
        <w:rPr>
          <w:rStyle w:val="Char2"/>
          <w:rFonts w:hint="cs"/>
          <w:color w:val="FF0000"/>
          <w:rtl/>
        </w:rPr>
        <w:t>ابن حوقل، 29</w:t>
      </w:r>
      <w:r w:rsidRPr="00140489">
        <w:rPr>
          <w:rStyle w:val="Char2"/>
          <w:rFonts w:hint="cs"/>
          <w:color w:val="FF0000"/>
          <w:rtl/>
        </w:rPr>
        <w:tab/>
        <w:t>ابی بن کعب، 106</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ابن خلدون، 23، 36، 108</w:t>
      </w:r>
      <w:r w:rsidRPr="00140489">
        <w:rPr>
          <w:rStyle w:val="Char2"/>
          <w:rFonts w:hint="cs"/>
          <w:color w:val="FF0000"/>
          <w:rtl/>
        </w:rPr>
        <w:tab/>
        <w:t>احمد حجازی السّقا، 134، 161</w:t>
      </w:r>
      <w:r w:rsidRPr="00140489">
        <w:rPr>
          <w:rStyle w:val="Char2"/>
          <w:rFonts w:hint="cs"/>
          <w:color w:val="FF0000"/>
          <w:rtl/>
        </w:rPr>
        <w:tab/>
        <w:t>احمد زکی صفوت، 35</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ابن سعد، 126، 128</w:t>
      </w:r>
      <w:r w:rsidRPr="00140489">
        <w:rPr>
          <w:rStyle w:val="Char2"/>
          <w:rFonts w:hint="cs"/>
          <w:color w:val="FF0000"/>
          <w:rtl/>
        </w:rPr>
        <w:tab/>
        <w:t>ادوارد براون، 29-30</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ادوارد روس، 83</w:t>
      </w:r>
      <w:r w:rsidRPr="00140489">
        <w:rPr>
          <w:rStyle w:val="Char2"/>
          <w:rFonts w:hint="cs"/>
          <w:color w:val="FF0000"/>
          <w:rtl/>
        </w:rPr>
        <w:tab/>
        <w:t>برونشویگ، 163</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ارسطو، 27</w:t>
      </w:r>
      <w:r w:rsidRPr="00140489">
        <w:rPr>
          <w:rStyle w:val="Char2"/>
          <w:rFonts w:hint="cs"/>
          <w:color w:val="FF0000"/>
          <w:rtl/>
        </w:rPr>
        <w:tab/>
        <w:t>برهان الدین حلبی، 35</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إرمیاء، 85</w:t>
      </w:r>
      <w:r w:rsidRPr="00140489">
        <w:rPr>
          <w:rStyle w:val="Char2"/>
          <w:rFonts w:hint="cs"/>
          <w:color w:val="FF0000"/>
          <w:rtl/>
        </w:rPr>
        <w:tab/>
        <w:t>بعل، 158</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ارنست رنان، 84</w:t>
      </w:r>
      <w:r w:rsidRPr="00140489">
        <w:rPr>
          <w:rStyle w:val="Char2"/>
          <w:rFonts w:hint="cs"/>
          <w:color w:val="FF0000"/>
          <w:rtl/>
        </w:rPr>
        <w:tab/>
        <w:t>بلاذری، 25</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اسپینوزا، 97، 176</w:t>
      </w:r>
      <w:r w:rsidRPr="00140489">
        <w:rPr>
          <w:rStyle w:val="Char2"/>
          <w:rFonts w:hint="cs"/>
          <w:color w:val="FF0000"/>
          <w:rtl/>
        </w:rPr>
        <w:tab/>
        <w:t>بلاشر، 150</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اسحاق، 80، 154</w:t>
      </w:r>
      <w:r w:rsidRPr="00140489">
        <w:rPr>
          <w:rStyle w:val="Char2"/>
          <w:rFonts w:hint="cs"/>
          <w:color w:val="FF0000"/>
          <w:rtl/>
        </w:rPr>
        <w:tab/>
        <w:t>بلشصر، 153</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اسکندر مقدونی، 27</w:t>
      </w:r>
      <w:r w:rsidRPr="00140489">
        <w:rPr>
          <w:rStyle w:val="Char2"/>
          <w:rFonts w:hint="cs"/>
          <w:color w:val="FF0000"/>
          <w:rtl/>
        </w:rPr>
        <w:tab/>
        <w:t>بنی امیه، 109</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اسماعیل، 77</w:t>
      </w:r>
      <w:r w:rsidRPr="00140489">
        <w:rPr>
          <w:rStyle w:val="Char2"/>
          <w:rFonts w:hint="cs"/>
          <w:color w:val="FF0000"/>
          <w:rtl/>
        </w:rPr>
        <w:tab/>
        <w:t>بیضاوی، 27، 131</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اشعیا، 84</w:t>
      </w:r>
      <w:r w:rsidRPr="00140489">
        <w:rPr>
          <w:rStyle w:val="Char2"/>
          <w:rFonts w:hint="cs"/>
          <w:color w:val="FF0000"/>
          <w:rtl/>
        </w:rPr>
        <w:tab/>
        <w:t>بیک احمد، 163</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اصطخری، 28</w:t>
      </w:r>
      <w:r w:rsidRPr="00140489">
        <w:rPr>
          <w:rStyle w:val="Char2"/>
          <w:rFonts w:hint="cs"/>
          <w:color w:val="FF0000"/>
          <w:rtl/>
        </w:rPr>
        <w:tab/>
        <w:t>بیهقی، 41</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اقبال لاهوری، 131</w:t>
      </w:r>
      <w:r w:rsidRPr="00140489">
        <w:rPr>
          <w:rStyle w:val="Char2"/>
          <w:rFonts w:hint="cs"/>
          <w:color w:val="FF0000"/>
          <w:rtl/>
        </w:rPr>
        <w:tab/>
        <w:t>پائولوس، 60، 99</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العازار، 84</w:t>
      </w:r>
      <w:r w:rsidRPr="00140489">
        <w:rPr>
          <w:rStyle w:val="Char2"/>
          <w:rFonts w:hint="cs"/>
          <w:color w:val="FF0000"/>
          <w:rtl/>
        </w:rPr>
        <w:tab/>
        <w:t>پطرس، 89</w:t>
      </w:r>
    </w:p>
    <w:p w:rsidR="005C5567" w:rsidRPr="00140489" w:rsidRDefault="005C5567" w:rsidP="00A65312">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امام علیّ بن ابی طالب</w:t>
      </w:r>
      <w:r w:rsidR="00A65312" w:rsidRPr="00140489">
        <w:rPr>
          <w:rStyle w:val="Char2"/>
          <w:rFonts w:cs="CTraditional Arabic" w:hint="cs"/>
          <w:color w:val="FF0000"/>
          <w:rtl/>
        </w:rPr>
        <w:t>÷</w:t>
      </w:r>
      <w:r w:rsidRPr="00140489">
        <w:rPr>
          <w:rStyle w:val="Char2"/>
          <w:rFonts w:hint="cs"/>
          <w:color w:val="FF0000"/>
          <w:rtl/>
        </w:rPr>
        <w:t>، 56، 106</w:t>
      </w:r>
      <w:r w:rsidRPr="00140489">
        <w:rPr>
          <w:rStyle w:val="Char2"/>
          <w:rFonts w:hint="cs"/>
          <w:color w:val="FF0000"/>
          <w:rtl/>
        </w:rPr>
        <w:tab/>
        <w:t>پلین، 101</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انوشیروان، 22</w:t>
      </w:r>
      <w:r w:rsidRPr="00140489">
        <w:rPr>
          <w:rStyle w:val="Char2"/>
          <w:rFonts w:hint="cs"/>
          <w:color w:val="FF0000"/>
          <w:rtl/>
        </w:rPr>
        <w:tab/>
        <w:t>پونس پیلات، 103</w:t>
      </w:r>
    </w:p>
    <w:p w:rsidR="005C5567" w:rsidRPr="00140489" w:rsidRDefault="005C5567" w:rsidP="00A65312">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اوریا، 56</w:t>
      </w:r>
      <w:r w:rsidRPr="00140489">
        <w:rPr>
          <w:rStyle w:val="Char2"/>
          <w:rFonts w:hint="cs"/>
          <w:color w:val="FF0000"/>
          <w:rtl/>
        </w:rPr>
        <w:tab/>
        <w:t>پیامبر</w:t>
      </w:r>
      <w:r w:rsidR="00A65312" w:rsidRPr="00140489">
        <w:rPr>
          <w:rStyle w:val="Char2"/>
          <w:color w:val="FF0000"/>
        </w:rPr>
        <w:t xml:space="preserve"> </w:t>
      </w:r>
      <w:r w:rsidR="00A65312" w:rsidRPr="00140489">
        <w:rPr>
          <w:rStyle w:val="Char2"/>
          <w:rFonts w:cs="CTraditional Arabic" w:hint="cs"/>
          <w:color w:val="FF0000"/>
          <w:rtl/>
        </w:rPr>
        <w:t>ج</w:t>
      </w:r>
      <w:r w:rsidRPr="00140489">
        <w:rPr>
          <w:rStyle w:val="Char2"/>
          <w:rFonts w:hint="cs"/>
          <w:color w:val="FF0000"/>
          <w:rtl/>
        </w:rPr>
        <w:t>، 24، 30، 37، 176، 109</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ای. پ. پتروشفسکی، 109</w:t>
      </w:r>
      <w:r w:rsidRPr="00140489">
        <w:rPr>
          <w:rStyle w:val="Char2"/>
          <w:rFonts w:hint="cs"/>
          <w:color w:val="FF0000"/>
          <w:rtl/>
        </w:rPr>
        <w:tab/>
        <w:t>پیلاطس، 89، 101</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ایّوب، 57</w:t>
      </w:r>
      <w:r w:rsidRPr="00140489">
        <w:rPr>
          <w:rStyle w:val="Char2"/>
          <w:rFonts w:hint="cs"/>
          <w:color w:val="FF0000"/>
          <w:rtl/>
        </w:rPr>
        <w:tab/>
        <w:t>تاسیتس، 101</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أبو عبدالرحمن سلمی، 108</w:t>
      </w:r>
      <w:r w:rsidRPr="00140489">
        <w:rPr>
          <w:rStyle w:val="Char2"/>
          <w:rFonts w:hint="cs"/>
          <w:color w:val="FF0000"/>
          <w:rtl/>
        </w:rPr>
        <w:tab/>
        <w:t>ترمذی، 27</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أسود عنسی، 24</w:t>
      </w:r>
      <w:r w:rsidRPr="00140489">
        <w:rPr>
          <w:rStyle w:val="Char2"/>
          <w:rFonts w:hint="cs"/>
          <w:color w:val="FF0000"/>
          <w:rtl/>
        </w:rPr>
        <w:tab/>
        <w:t>توماس آرنولد، 26</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أشعیا، 153</w:t>
      </w:r>
      <w:r w:rsidRPr="00140489">
        <w:rPr>
          <w:rStyle w:val="Char2"/>
          <w:rFonts w:hint="cs"/>
          <w:color w:val="FF0000"/>
          <w:rtl/>
        </w:rPr>
        <w:tab/>
        <w:t>تیبر، 103</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أمین، 20</w:t>
      </w:r>
      <w:r w:rsidRPr="00140489">
        <w:rPr>
          <w:rStyle w:val="Char2"/>
          <w:rFonts w:hint="cs"/>
          <w:color w:val="FF0000"/>
          <w:rtl/>
        </w:rPr>
        <w:tab/>
        <w:t>جاحظ، 10</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باذان، 23</w:t>
      </w:r>
      <w:r w:rsidRPr="00140489">
        <w:rPr>
          <w:rStyle w:val="Char2"/>
          <w:rFonts w:hint="cs"/>
          <w:color w:val="FF0000"/>
          <w:rtl/>
        </w:rPr>
        <w:tab/>
        <w:t>جان الدر، 149</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بخاری، 27</w:t>
      </w:r>
      <w:r w:rsidRPr="00140489">
        <w:rPr>
          <w:rStyle w:val="Char2"/>
          <w:rFonts w:hint="cs"/>
          <w:color w:val="FF0000"/>
          <w:rtl/>
        </w:rPr>
        <w:tab/>
        <w:t>جبر، 129</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جم، 132</w:t>
      </w:r>
      <w:r w:rsidRPr="00140489">
        <w:rPr>
          <w:rStyle w:val="Char2"/>
          <w:rFonts w:hint="cs"/>
          <w:color w:val="FF0000"/>
          <w:rtl/>
        </w:rPr>
        <w:tab/>
        <w:t>زرقانی، 110</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جواد علی، 127</w:t>
      </w:r>
      <w:r w:rsidRPr="00140489">
        <w:rPr>
          <w:rStyle w:val="Char2"/>
          <w:rFonts w:hint="cs"/>
          <w:color w:val="FF0000"/>
          <w:rtl/>
        </w:rPr>
        <w:tab/>
        <w:t>زرّین کوب، 32</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جوزف اسمیت، 45</w:t>
      </w:r>
      <w:r w:rsidRPr="00140489">
        <w:rPr>
          <w:rStyle w:val="Char2"/>
          <w:rFonts w:hint="cs"/>
          <w:color w:val="FF0000"/>
          <w:rtl/>
        </w:rPr>
        <w:tab/>
        <w:t>زمخشری، 27، 131</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جوینی، 38</w:t>
      </w:r>
      <w:r w:rsidRPr="00140489">
        <w:rPr>
          <w:rStyle w:val="Char2"/>
          <w:rFonts w:hint="cs"/>
          <w:color w:val="FF0000"/>
          <w:rtl/>
        </w:rPr>
        <w:tab/>
        <w:t>زید بن ثابت، 39، 106، 107</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حافظ، 41</w:t>
      </w:r>
      <w:r w:rsidRPr="00140489">
        <w:rPr>
          <w:rStyle w:val="Char2"/>
          <w:rFonts w:hint="cs"/>
          <w:color w:val="FF0000"/>
          <w:rtl/>
        </w:rPr>
        <w:tab/>
        <w:t>زیگموند فروید، 86</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حجاج بن یوسف، 30</w:t>
      </w:r>
      <w:r w:rsidRPr="00140489">
        <w:rPr>
          <w:rStyle w:val="Char2"/>
          <w:rFonts w:hint="cs"/>
          <w:color w:val="FF0000"/>
          <w:rtl/>
        </w:rPr>
        <w:tab/>
        <w:t>ژرژگاموف، 141</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حذیفه بن یمان، 107</w:t>
      </w:r>
      <w:r w:rsidRPr="00140489">
        <w:rPr>
          <w:rStyle w:val="Char2"/>
          <w:rFonts w:hint="cs"/>
          <w:color w:val="FF0000"/>
          <w:rtl/>
        </w:rPr>
        <w:tab/>
        <w:t>سارای، 82</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حزقیا، 53</w:t>
      </w:r>
      <w:r w:rsidRPr="00140489">
        <w:rPr>
          <w:rStyle w:val="Char2"/>
          <w:rFonts w:hint="cs"/>
          <w:color w:val="FF0000"/>
          <w:rtl/>
        </w:rPr>
        <w:tab/>
        <w:t>سارگن، 87</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حزقیال، 90</w:t>
      </w:r>
      <w:r w:rsidRPr="00140489">
        <w:rPr>
          <w:rStyle w:val="Char2"/>
          <w:rFonts w:hint="cs"/>
          <w:color w:val="FF0000"/>
          <w:rtl/>
        </w:rPr>
        <w:tab/>
        <w:t>سجاح، 24</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حلاّج، 13</w:t>
      </w:r>
      <w:r w:rsidRPr="00140489">
        <w:rPr>
          <w:rStyle w:val="Char2"/>
          <w:rFonts w:hint="cs"/>
          <w:color w:val="FF0000"/>
          <w:rtl/>
        </w:rPr>
        <w:tab/>
        <w:t>سراپیان، 101</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حمورابی، 158</w:t>
      </w:r>
      <w:r w:rsidRPr="00140489">
        <w:rPr>
          <w:rStyle w:val="Char2"/>
          <w:rFonts w:hint="cs"/>
          <w:color w:val="FF0000"/>
          <w:rtl/>
        </w:rPr>
        <w:tab/>
        <w:t>سزار، 104</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خالد بن ولید، 24</w:t>
      </w:r>
      <w:r w:rsidRPr="00140489">
        <w:rPr>
          <w:rStyle w:val="Char2"/>
          <w:rFonts w:hint="cs"/>
          <w:color w:val="FF0000"/>
          <w:rtl/>
        </w:rPr>
        <w:tab/>
        <w:t>سعد بن ابی سرح، 112</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خدیجه، 125</w:t>
      </w:r>
      <w:r w:rsidRPr="00140489">
        <w:rPr>
          <w:rStyle w:val="Char2"/>
          <w:rFonts w:hint="cs"/>
          <w:color w:val="FF0000"/>
          <w:rtl/>
        </w:rPr>
        <w:tab/>
        <w:t>سعدی، 41</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خسرو، 23</w:t>
      </w:r>
      <w:r w:rsidRPr="00140489">
        <w:rPr>
          <w:rStyle w:val="Char2"/>
          <w:rFonts w:hint="cs"/>
          <w:color w:val="FF0000"/>
          <w:rtl/>
        </w:rPr>
        <w:tab/>
        <w:t>سکّاکی خوارزمی، 40</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خسرو آسیابان، 22</w:t>
      </w:r>
      <w:r w:rsidRPr="00140489">
        <w:rPr>
          <w:rStyle w:val="Char2"/>
          <w:rFonts w:hint="cs"/>
          <w:color w:val="FF0000"/>
          <w:rtl/>
        </w:rPr>
        <w:tab/>
        <w:t>سلمان فارسی، 31-128</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خسرو پرویز، 21-25</w:t>
      </w:r>
      <w:r w:rsidRPr="00140489">
        <w:rPr>
          <w:rStyle w:val="Char2"/>
          <w:rFonts w:hint="cs"/>
          <w:color w:val="FF0000"/>
          <w:rtl/>
        </w:rPr>
        <w:tab/>
        <w:t>سلیمان، 76</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خلیل بن احمد، 10</w:t>
      </w:r>
      <w:r w:rsidRPr="00140489">
        <w:rPr>
          <w:rStyle w:val="Char2"/>
          <w:rFonts w:hint="cs"/>
          <w:color w:val="FF0000"/>
          <w:rtl/>
        </w:rPr>
        <w:tab/>
        <w:t>سموئیل، 85</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دانیال، 153</w:t>
      </w:r>
      <w:r w:rsidRPr="00140489">
        <w:rPr>
          <w:rStyle w:val="Char2"/>
          <w:rFonts w:hint="cs"/>
          <w:color w:val="FF0000"/>
          <w:rtl/>
        </w:rPr>
        <w:tab/>
        <w:t>سهیل آذری، 149</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داود، 56</w:t>
      </w:r>
      <w:r w:rsidRPr="00140489">
        <w:rPr>
          <w:rStyle w:val="Char2"/>
          <w:rFonts w:hint="cs"/>
          <w:color w:val="FF0000"/>
          <w:rtl/>
        </w:rPr>
        <w:tab/>
        <w:t>سیبویه، 27-40</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ذوالقرنین، 141</w:t>
      </w:r>
      <w:r w:rsidRPr="00140489">
        <w:rPr>
          <w:rStyle w:val="Char2"/>
          <w:rFonts w:hint="cs"/>
          <w:color w:val="FF0000"/>
          <w:rtl/>
        </w:rPr>
        <w:tab/>
        <w:t>سیرافی شیرازی، 40</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رشید یاسمی، 20</w:t>
      </w:r>
      <w:r w:rsidRPr="00140489">
        <w:rPr>
          <w:rStyle w:val="Char2"/>
          <w:rFonts w:hint="cs"/>
          <w:color w:val="FF0000"/>
          <w:rtl/>
        </w:rPr>
        <w:tab/>
        <w:t>سیوطی، 108</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رینگ گرن، 53</w:t>
      </w:r>
      <w:r w:rsidRPr="00140489">
        <w:rPr>
          <w:rStyle w:val="Char2"/>
          <w:rFonts w:hint="cs"/>
          <w:color w:val="FF0000"/>
          <w:rtl/>
        </w:rPr>
        <w:tab/>
        <w:t>شائول، 80</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زرتشت، 22</w:t>
      </w:r>
      <w:r w:rsidRPr="00140489">
        <w:rPr>
          <w:rStyle w:val="Char2"/>
          <w:rFonts w:hint="cs"/>
          <w:color w:val="FF0000"/>
          <w:rtl/>
        </w:rPr>
        <w:tab/>
        <w:t>شافعی، 10</w:t>
      </w:r>
    </w:p>
    <w:p w:rsidR="005C5567" w:rsidRPr="00140489" w:rsidRDefault="005C5567" w:rsidP="00A65312">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شاول، 153</w:t>
      </w:r>
      <w:r w:rsidRPr="00140489">
        <w:rPr>
          <w:rStyle w:val="Char2"/>
          <w:rFonts w:hint="cs"/>
          <w:color w:val="FF0000"/>
          <w:rtl/>
        </w:rPr>
        <w:tab/>
        <w:t>علی</w:t>
      </w:r>
      <w:r w:rsidR="00A65312" w:rsidRPr="00140489">
        <w:rPr>
          <w:rStyle w:val="Char2"/>
          <w:rFonts w:cs="CTraditional Arabic" w:hint="cs"/>
          <w:color w:val="FF0000"/>
          <w:rtl/>
        </w:rPr>
        <w:t>÷</w:t>
      </w:r>
      <w:r w:rsidRPr="00140489">
        <w:rPr>
          <w:rStyle w:val="Char2"/>
          <w:rFonts w:hint="cs"/>
          <w:color w:val="FF0000"/>
          <w:rtl/>
        </w:rPr>
        <w:t>، 72</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شجاع الدین شفا، 38، 71</w:t>
      </w:r>
      <w:r w:rsidRPr="00140489">
        <w:rPr>
          <w:rStyle w:val="Char2"/>
          <w:rFonts w:hint="cs"/>
          <w:color w:val="FF0000"/>
          <w:rtl/>
        </w:rPr>
        <w:tab/>
        <w:t>غزالی، 38</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 xml:space="preserve">شیخ محمّد جواد بلاغی </w:t>
      </w:r>
      <w:r w:rsidRPr="00140489">
        <w:rPr>
          <w:rStyle w:val="Char2"/>
          <w:rFonts w:hint="cs"/>
          <w:color w:val="FF0000"/>
          <w:rtl/>
        </w:rPr>
        <w:tab/>
        <w:t>فارابی، 10</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 48</w:t>
      </w:r>
      <w:r w:rsidRPr="00140489">
        <w:rPr>
          <w:rStyle w:val="Char2"/>
          <w:rFonts w:hint="cs"/>
          <w:color w:val="FF0000"/>
          <w:rtl/>
        </w:rPr>
        <w:tab/>
        <w:t>فخر رازی، 27-38</w:t>
      </w:r>
    </w:p>
    <w:p w:rsidR="005C5567" w:rsidRPr="00140489" w:rsidRDefault="005C5567" w:rsidP="007D1B5A">
      <w:pPr>
        <w:pStyle w:val="StyleComplexBLotus12ptJustifiedFirstline05cmCharChar"/>
        <w:tabs>
          <w:tab w:val="left" w:pos="5033"/>
          <w:tab w:val="left" w:pos="5383"/>
        </w:tabs>
        <w:spacing w:line="240" w:lineRule="auto"/>
        <w:jc w:val="lowKashida"/>
        <w:rPr>
          <w:rStyle w:val="Char2"/>
          <w:color w:val="FF0000"/>
          <w:rtl/>
        </w:rPr>
      </w:pPr>
      <w:r w:rsidRPr="00140489">
        <w:rPr>
          <w:rStyle w:val="Char2"/>
          <w:rFonts w:hint="cs"/>
          <w:color w:val="FF0000"/>
          <w:rtl/>
        </w:rPr>
        <w:t>شیرویه، 23</w:t>
      </w:r>
      <w:r w:rsidRPr="00140489">
        <w:rPr>
          <w:rStyle w:val="Char2"/>
          <w:rFonts w:hint="cs"/>
          <w:color w:val="FF0000"/>
          <w:rtl/>
        </w:rPr>
        <w:tab/>
        <w:t>فرعون، 163</w:t>
      </w:r>
    </w:p>
    <w:p w:rsidR="005C5567" w:rsidRPr="00140489" w:rsidRDefault="005C5567" w:rsidP="007D1B5A">
      <w:pPr>
        <w:pStyle w:val="StyleComplexBLotus12ptJustifiedFirstline05cmCharChar"/>
        <w:tabs>
          <w:tab w:val="right" w:pos="6335"/>
          <w:tab w:val="right" w:pos="6587"/>
        </w:tabs>
        <w:spacing w:line="240" w:lineRule="auto"/>
        <w:jc w:val="lowKashida"/>
        <w:rPr>
          <w:rStyle w:val="Char2"/>
          <w:color w:val="FF0000"/>
          <w:rtl/>
        </w:rPr>
      </w:pPr>
      <w:r w:rsidRPr="00140489">
        <w:rPr>
          <w:rStyle w:val="Char2"/>
          <w:rFonts w:hint="cs"/>
          <w:color w:val="FF0000"/>
          <w:rtl/>
        </w:rPr>
        <w:t>صرد خزاعی، 39</w:t>
      </w:r>
      <w:r w:rsidRPr="00140489">
        <w:rPr>
          <w:rStyle w:val="Char2"/>
          <w:rFonts w:hint="cs"/>
          <w:color w:val="FF0000"/>
          <w:rtl/>
        </w:rPr>
        <w:tab/>
        <w:t>فروید، 87-176</w:t>
      </w:r>
    </w:p>
    <w:p w:rsidR="005C5567" w:rsidRPr="00140489" w:rsidRDefault="005C5567" w:rsidP="007D1B5A">
      <w:pPr>
        <w:pStyle w:val="StyleComplexBLotus12ptJustifiedFirstline05cmCharChar"/>
        <w:tabs>
          <w:tab w:val="right" w:pos="6937"/>
        </w:tabs>
        <w:spacing w:line="240" w:lineRule="auto"/>
        <w:jc w:val="lowKashida"/>
        <w:rPr>
          <w:rStyle w:val="Char2"/>
          <w:color w:val="FF0000"/>
          <w:rtl/>
        </w:rPr>
      </w:pPr>
      <w:r w:rsidRPr="00140489">
        <w:rPr>
          <w:rStyle w:val="Char2"/>
          <w:rFonts w:hint="cs"/>
          <w:color w:val="FF0000"/>
          <w:rtl/>
        </w:rPr>
        <w:t>طلیحه، 24</w:t>
      </w:r>
      <w:r w:rsidRPr="00140489">
        <w:rPr>
          <w:rStyle w:val="Char2"/>
          <w:rFonts w:hint="cs"/>
          <w:color w:val="FF0000"/>
          <w:rtl/>
        </w:rPr>
        <w:tab/>
        <w:t>فریمن کلارک، 13-16</w:t>
      </w:r>
    </w:p>
    <w:p w:rsidR="005C5567" w:rsidRPr="00140489" w:rsidRDefault="005C5567" w:rsidP="007D1B5A">
      <w:pPr>
        <w:pStyle w:val="StyleComplexBLotus12ptJustifiedFirstline05cmCharChar"/>
        <w:tabs>
          <w:tab w:val="right" w:pos="7357"/>
        </w:tabs>
        <w:spacing w:line="240" w:lineRule="auto"/>
        <w:jc w:val="lowKashida"/>
        <w:rPr>
          <w:rStyle w:val="Char2"/>
          <w:color w:val="FF0000"/>
          <w:rtl/>
        </w:rPr>
      </w:pPr>
      <w:r w:rsidRPr="00140489">
        <w:rPr>
          <w:rStyle w:val="Char2"/>
          <w:rFonts w:hint="cs"/>
          <w:color w:val="FF0000"/>
          <w:rtl/>
        </w:rPr>
        <w:t>طوسی، 131</w:t>
      </w:r>
      <w:r w:rsidRPr="00140489">
        <w:rPr>
          <w:rStyle w:val="Char2"/>
          <w:rFonts w:hint="cs"/>
          <w:color w:val="FF0000"/>
          <w:rtl/>
        </w:rPr>
        <w:tab/>
        <w:t>فضل بن حسن طبرسی، 56</w:t>
      </w:r>
    </w:p>
    <w:p w:rsidR="005C5567" w:rsidRPr="00140489" w:rsidRDefault="005C5567" w:rsidP="007D1B5A">
      <w:pPr>
        <w:pStyle w:val="StyleComplexBLotus12ptJustifiedFirstline05cmCharChar"/>
        <w:tabs>
          <w:tab w:val="right" w:pos="5957"/>
          <w:tab w:val="right" w:pos="7357"/>
        </w:tabs>
        <w:spacing w:line="240" w:lineRule="auto"/>
        <w:jc w:val="lowKashida"/>
        <w:rPr>
          <w:rStyle w:val="Char2"/>
          <w:color w:val="FF0000"/>
          <w:rtl/>
        </w:rPr>
      </w:pPr>
      <w:r w:rsidRPr="00140489">
        <w:rPr>
          <w:rStyle w:val="Char2"/>
          <w:rFonts w:hint="cs"/>
          <w:color w:val="FF0000"/>
          <w:rtl/>
        </w:rPr>
        <w:t>عامر بن عبدالقیس، 108</w:t>
      </w:r>
      <w:r w:rsidRPr="00140489">
        <w:rPr>
          <w:rStyle w:val="Char2"/>
          <w:rFonts w:hint="cs"/>
          <w:color w:val="FF0000"/>
          <w:rtl/>
        </w:rPr>
        <w:tab/>
        <w:t>فورلند، 84</w:t>
      </w:r>
    </w:p>
    <w:p w:rsidR="005C5567" w:rsidRPr="00140489" w:rsidRDefault="005C5567" w:rsidP="007D1B5A">
      <w:pPr>
        <w:pStyle w:val="StyleComplexBLotus12ptJustifiedFirstline05cmCharChar"/>
        <w:tabs>
          <w:tab w:val="left" w:pos="5033"/>
          <w:tab w:val="right" w:pos="6181"/>
          <w:tab w:val="right" w:pos="7357"/>
        </w:tabs>
        <w:spacing w:line="240" w:lineRule="auto"/>
        <w:jc w:val="lowKashida"/>
        <w:rPr>
          <w:rStyle w:val="Char2"/>
          <w:color w:val="FF0000"/>
          <w:rtl/>
        </w:rPr>
      </w:pPr>
      <w:r w:rsidRPr="00140489">
        <w:rPr>
          <w:rStyle w:val="Char2"/>
          <w:rFonts w:hint="cs"/>
          <w:color w:val="FF0000"/>
          <w:rtl/>
        </w:rPr>
        <w:t>عاموس، 84</w:t>
      </w:r>
      <w:r w:rsidRPr="00140489">
        <w:rPr>
          <w:rStyle w:val="Char2"/>
          <w:rFonts w:hint="cs"/>
          <w:color w:val="FF0000"/>
          <w:rtl/>
        </w:rPr>
        <w:tab/>
        <w:t>فیروزآبادی، 27</w:t>
      </w:r>
    </w:p>
    <w:p w:rsidR="005C5567" w:rsidRPr="00140489" w:rsidRDefault="005C5567" w:rsidP="007D1B5A">
      <w:pPr>
        <w:pStyle w:val="StyleComplexBLotus12ptJustifiedFirstline05cmCharChar"/>
        <w:tabs>
          <w:tab w:val="left" w:pos="5033"/>
          <w:tab w:val="right" w:pos="6181"/>
          <w:tab w:val="right" w:pos="7357"/>
        </w:tabs>
        <w:spacing w:line="240" w:lineRule="auto"/>
        <w:jc w:val="lowKashida"/>
        <w:rPr>
          <w:rStyle w:val="Char2"/>
          <w:color w:val="FF0000"/>
          <w:rtl/>
        </w:rPr>
      </w:pPr>
      <w:r w:rsidRPr="00140489">
        <w:rPr>
          <w:rStyle w:val="Char2"/>
          <w:rFonts w:hint="cs"/>
          <w:color w:val="FF0000"/>
          <w:rtl/>
        </w:rPr>
        <w:t>عبدالرحمن بن عوف، 28</w:t>
      </w:r>
      <w:r w:rsidRPr="00140489">
        <w:rPr>
          <w:rStyle w:val="Char2"/>
          <w:rFonts w:hint="cs"/>
          <w:color w:val="FF0000"/>
          <w:rtl/>
        </w:rPr>
        <w:tab/>
        <w:t>قابیل، 15</w:t>
      </w:r>
    </w:p>
    <w:p w:rsidR="005C5567" w:rsidRPr="00140489" w:rsidRDefault="005C5567" w:rsidP="007D1B5A">
      <w:pPr>
        <w:pStyle w:val="StyleComplexBLotus12ptJustifiedFirstline05cmCharChar"/>
        <w:tabs>
          <w:tab w:val="left" w:pos="5018"/>
        </w:tabs>
        <w:spacing w:line="240" w:lineRule="auto"/>
        <w:jc w:val="lowKashida"/>
        <w:rPr>
          <w:rStyle w:val="Char2"/>
          <w:color w:val="FF0000"/>
        </w:rPr>
      </w:pPr>
      <w:r w:rsidRPr="00140489">
        <w:rPr>
          <w:rStyle w:val="Char2"/>
          <w:rFonts w:hint="cs"/>
          <w:color w:val="FF0000"/>
          <w:rtl/>
        </w:rPr>
        <w:t>عبدالقادر جرجانی، 27</w:t>
      </w:r>
      <w:r w:rsidRPr="00140489">
        <w:rPr>
          <w:rStyle w:val="Char2"/>
          <w:rFonts w:hint="cs"/>
          <w:color w:val="FF0000"/>
          <w:rtl/>
        </w:rPr>
        <w:tab/>
        <w:t>قاسم بن سلاّم، 28-164</w:t>
      </w:r>
    </w:p>
    <w:p w:rsidR="005C5567" w:rsidRPr="00140489" w:rsidRDefault="005C5567" w:rsidP="007D1B5A">
      <w:pPr>
        <w:pStyle w:val="StyleComplexBLotus12ptJustifiedFirstline05cmCharChar"/>
        <w:tabs>
          <w:tab w:val="left" w:pos="5033"/>
        </w:tabs>
        <w:spacing w:line="240" w:lineRule="auto"/>
        <w:jc w:val="lowKashida"/>
        <w:rPr>
          <w:rStyle w:val="Char2"/>
          <w:color w:val="FF0000"/>
          <w:rtl/>
        </w:rPr>
      </w:pPr>
      <w:r w:rsidRPr="00140489">
        <w:rPr>
          <w:rStyle w:val="Char2"/>
          <w:rFonts w:hint="cs"/>
          <w:color w:val="FF0000"/>
          <w:rtl/>
        </w:rPr>
        <w:t>عبدالله بن ابی سرح، 113</w:t>
      </w:r>
      <w:r w:rsidRPr="00140489">
        <w:rPr>
          <w:rStyle w:val="Char2"/>
          <w:rFonts w:hint="cs"/>
          <w:color w:val="FF0000"/>
          <w:rtl/>
        </w:rPr>
        <w:tab/>
        <w:t>قاضی ابو یوسف، 28</w:t>
      </w:r>
    </w:p>
    <w:p w:rsidR="005C5567" w:rsidRPr="00140489" w:rsidRDefault="005C5567" w:rsidP="007D1B5A">
      <w:pPr>
        <w:pStyle w:val="StyleComplexBLotus12ptJustifiedFirstline05cmCharChar"/>
        <w:tabs>
          <w:tab w:val="right" w:pos="7161"/>
        </w:tabs>
        <w:spacing w:line="240" w:lineRule="auto"/>
        <w:jc w:val="lowKashida"/>
        <w:rPr>
          <w:rStyle w:val="Char2"/>
          <w:color w:val="FF0000"/>
          <w:rtl/>
        </w:rPr>
      </w:pPr>
      <w:r w:rsidRPr="00140489">
        <w:rPr>
          <w:rStyle w:val="Char2"/>
          <w:rFonts w:hint="cs"/>
          <w:color w:val="FF0000"/>
          <w:rtl/>
        </w:rPr>
        <w:t>عبدالله بن سائب، 108</w:t>
      </w:r>
      <w:r w:rsidRPr="00140489">
        <w:rPr>
          <w:rStyle w:val="Char2"/>
          <w:rFonts w:hint="cs"/>
          <w:color w:val="FF0000"/>
          <w:rtl/>
        </w:rPr>
        <w:tab/>
        <w:t>قاضی عیاض اندلسی، 42</w:t>
      </w:r>
    </w:p>
    <w:p w:rsidR="005C5567" w:rsidRPr="00140489" w:rsidRDefault="005C5567" w:rsidP="007D1B5A">
      <w:pPr>
        <w:pStyle w:val="StyleComplexBLotus12ptJustifiedFirstline05cmCharChar"/>
        <w:tabs>
          <w:tab w:val="left" w:pos="5005"/>
          <w:tab w:val="right" w:pos="7161"/>
        </w:tabs>
        <w:spacing w:line="240" w:lineRule="auto"/>
        <w:jc w:val="lowKashida"/>
        <w:rPr>
          <w:rStyle w:val="Char2"/>
          <w:color w:val="FF0000"/>
          <w:rtl/>
        </w:rPr>
      </w:pPr>
      <w:r w:rsidRPr="00140489">
        <w:rPr>
          <w:rStyle w:val="Char2"/>
          <w:rFonts w:hint="cs"/>
          <w:color w:val="FF0000"/>
          <w:rtl/>
        </w:rPr>
        <w:t>عبدالله بن عبّاس، 96</w:t>
      </w:r>
      <w:r w:rsidRPr="00140489">
        <w:rPr>
          <w:rStyle w:val="Char2"/>
          <w:rFonts w:hint="cs"/>
          <w:color w:val="FF0000"/>
          <w:rtl/>
        </w:rPr>
        <w:tab/>
        <w:t>قباد، 132</w:t>
      </w:r>
    </w:p>
    <w:p w:rsidR="005C5567" w:rsidRPr="00140489" w:rsidRDefault="005C5567" w:rsidP="007D1B5A">
      <w:pPr>
        <w:pStyle w:val="StyleComplexBLotus12ptJustifiedFirstline05cmCharChar"/>
        <w:tabs>
          <w:tab w:val="left" w:pos="5005"/>
          <w:tab w:val="right" w:pos="7161"/>
        </w:tabs>
        <w:spacing w:line="240" w:lineRule="auto"/>
        <w:jc w:val="lowKashida"/>
        <w:rPr>
          <w:rStyle w:val="Char2"/>
          <w:color w:val="FF0000"/>
          <w:rtl/>
        </w:rPr>
      </w:pPr>
      <w:r w:rsidRPr="00140489">
        <w:rPr>
          <w:rStyle w:val="Char2"/>
          <w:rFonts w:hint="cs"/>
          <w:color w:val="FF0000"/>
          <w:rtl/>
        </w:rPr>
        <w:t>عبدالله بن مسعود، 111</w:t>
      </w:r>
      <w:r w:rsidRPr="00140489">
        <w:rPr>
          <w:rStyle w:val="Char2"/>
          <w:rFonts w:hint="cs"/>
          <w:color w:val="FF0000"/>
          <w:rtl/>
        </w:rPr>
        <w:tab/>
        <w:t>قطب الدین شیرازی، 40</w:t>
      </w:r>
    </w:p>
    <w:p w:rsidR="005C5567" w:rsidRPr="00140489" w:rsidRDefault="005C5567" w:rsidP="007D1B5A">
      <w:pPr>
        <w:pStyle w:val="StyleComplexBLotus12ptJustifiedFirstline05cmCharChar"/>
        <w:tabs>
          <w:tab w:val="left" w:pos="5005"/>
          <w:tab w:val="right" w:pos="7161"/>
        </w:tabs>
        <w:spacing w:line="240" w:lineRule="auto"/>
        <w:jc w:val="lowKashida"/>
        <w:rPr>
          <w:rStyle w:val="Char2"/>
          <w:color w:val="FF0000"/>
          <w:rtl/>
        </w:rPr>
      </w:pPr>
      <w:r w:rsidRPr="00140489">
        <w:rPr>
          <w:rStyle w:val="Char2"/>
          <w:rFonts w:hint="cs"/>
          <w:color w:val="FF0000"/>
          <w:rtl/>
        </w:rPr>
        <w:t>عبدالملک مروان، 30</w:t>
      </w:r>
      <w:r w:rsidRPr="00140489">
        <w:rPr>
          <w:rStyle w:val="Char2"/>
          <w:rFonts w:hint="cs"/>
          <w:color w:val="FF0000"/>
          <w:rtl/>
        </w:rPr>
        <w:tab/>
        <w:t>قینی، 85</w:t>
      </w:r>
    </w:p>
    <w:p w:rsidR="005C5567" w:rsidRPr="00140489" w:rsidRDefault="005C5567" w:rsidP="007D1B5A">
      <w:pPr>
        <w:pStyle w:val="StyleComplexBLotus12ptJustifiedFirstline05cmCharChar"/>
        <w:tabs>
          <w:tab w:val="left" w:pos="5005"/>
          <w:tab w:val="right" w:pos="7161"/>
        </w:tabs>
        <w:spacing w:line="240" w:lineRule="auto"/>
        <w:jc w:val="lowKashida"/>
        <w:rPr>
          <w:rStyle w:val="Char2"/>
          <w:color w:val="FF0000"/>
          <w:rtl/>
        </w:rPr>
      </w:pPr>
      <w:r w:rsidRPr="00140489">
        <w:rPr>
          <w:rStyle w:val="Char2"/>
          <w:rFonts w:hint="cs"/>
          <w:color w:val="FF0000"/>
          <w:rtl/>
        </w:rPr>
        <w:t>عثمان، 108</w:t>
      </w:r>
      <w:r w:rsidRPr="00140489">
        <w:rPr>
          <w:rStyle w:val="Char2"/>
          <w:rFonts w:hint="cs"/>
          <w:color w:val="FF0000"/>
          <w:rtl/>
        </w:rPr>
        <w:tab/>
        <w:t>کریستن سن، 20-21-42</w:t>
      </w:r>
    </w:p>
    <w:p w:rsidR="005C5567" w:rsidRPr="00140489" w:rsidRDefault="005C5567" w:rsidP="007D1B5A">
      <w:pPr>
        <w:pStyle w:val="StyleComplexBLotus12ptJustifiedFirstline05cmCharChar"/>
        <w:tabs>
          <w:tab w:val="left" w:pos="5005"/>
          <w:tab w:val="right" w:pos="7161"/>
        </w:tabs>
        <w:spacing w:line="240" w:lineRule="auto"/>
        <w:jc w:val="lowKashida"/>
        <w:rPr>
          <w:rStyle w:val="Char2"/>
          <w:color w:val="FF0000"/>
          <w:rtl/>
        </w:rPr>
      </w:pPr>
      <w:r w:rsidRPr="00140489">
        <w:rPr>
          <w:rStyle w:val="Char2"/>
          <w:rFonts w:hint="cs"/>
          <w:color w:val="FF0000"/>
          <w:rtl/>
        </w:rPr>
        <w:t>عثمان بن عفان، 106</w:t>
      </w:r>
      <w:r w:rsidRPr="00140489">
        <w:rPr>
          <w:rStyle w:val="Char2"/>
          <w:rFonts w:hint="cs"/>
          <w:color w:val="FF0000"/>
          <w:rtl/>
        </w:rPr>
        <w:tab/>
        <w:t>گزنفون، 35</w:t>
      </w:r>
    </w:p>
    <w:p w:rsidR="005C5567" w:rsidRPr="00140489" w:rsidRDefault="005C5567" w:rsidP="007D1B5A">
      <w:pPr>
        <w:pStyle w:val="StyleComplexBLotus12ptJustifiedFirstline05cmCharChar"/>
        <w:tabs>
          <w:tab w:val="left" w:pos="5005"/>
          <w:tab w:val="right" w:pos="7161"/>
        </w:tabs>
        <w:spacing w:line="240" w:lineRule="auto"/>
        <w:jc w:val="lowKashida"/>
        <w:rPr>
          <w:rStyle w:val="Char2"/>
          <w:color w:val="FF0000"/>
          <w:rtl/>
        </w:rPr>
      </w:pPr>
      <w:r w:rsidRPr="00140489">
        <w:rPr>
          <w:rStyle w:val="Char2"/>
          <w:rFonts w:hint="cs"/>
          <w:color w:val="FF0000"/>
          <w:rtl/>
        </w:rPr>
        <w:t>عزی، 130</w:t>
      </w:r>
      <w:r w:rsidRPr="00140489">
        <w:rPr>
          <w:rStyle w:val="Char2"/>
          <w:rFonts w:hint="cs"/>
          <w:color w:val="FF0000"/>
          <w:rtl/>
        </w:rPr>
        <w:tab/>
        <w:t>گلادیوس انزا، 101</w:t>
      </w:r>
    </w:p>
    <w:p w:rsidR="005C5567" w:rsidRPr="00140489" w:rsidRDefault="005C5567" w:rsidP="007D1B5A">
      <w:pPr>
        <w:pStyle w:val="StyleComplexBLotus12ptJustifiedFirstline05cmCharChar"/>
        <w:tabs>
          <w:tab w:val="left" w:pos="5005"/>
          <w:tab w:val="right" w:pos="7161"/>
        </w:tabs>
        <w:spacing w:line="240" w:lineRule="auto"/>
        <w:jc w:val="lowKashida"/>
        <w:rPr>
          <w:rStyle w:val="Char2"/>
          <w:color w:val="FF0000"/>
          <w:rtl/>
        </w:rPr>
      </w:pPr>
      <w:r w:rsidRPr="00140489">
        <w:rPr>
          <w:rStyle w:val="Char2"/>
          <w:rFonts w:hint="cs"/>
          <w:color w:val="FF0000"/>
          <w:rtl/>
        </w:rPr>
        <w:t>عزیز، 130</w:t>
      </w:r>
      <w:r w:rsidRPr="00140489">
        <w:rPr>
          <w:rStyle w:val="Char2"/>
          <w:rFonts w:hint="cs"/>
          <w:color w:val="FF0000"/>
          <w:rtl/>
        </w:rPr>
        <w:tab/>
        <w:t>گلدزیهر، 126</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علی پاشا صالح، 30</w:t>
      </w:r>
      <w:r w:rsidRPr="00140489">
        <w:rPr>
          <w:rStyle w:val="Char2"/>
          <w:rFonts w:hint="cs"/>
          <w:color w:val="FF0000"/>
          <w:rtl/>
        </w:rPr>
        <w:tab/>
        <w:t>گوستاولوبون، 10-30</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علی شریعتی، 36</w:t>
      </w:r>
      <w:r w:rsidRPr="00140489">
        <w:rPr>
          <w:rStyle w:val="Char2"/>
          <w:rFonts w:hint="cs"/>
          <w:color w:val="FF0000"/>
          <w:rtl/>
        </w:rPr>
        <w:tab/>
        <w:t>لات، 130</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لوئی برگلی، 18</w:t>
      </w:r>
      <w:r w:rsidRPr="00140489">
        <w:rPr>
          <w:rStyle w:val="Char2"/>
          <w:rFonts w:hint="cs"/>
          <w:color w:val="FF0000"/>
          <w:rtl/>
        </w:rPr>
        <w:tab/>
        <w:t>موسی جوان، 42</w:t>
      </w:r>
    </w:p>
    <w:p w:rsidR="005C5567" w:rsidRPr="00140489" w:rsidRDefault="005C5567" w:rsidP="00E17504">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لوتر، 79</w:t>
      </w:r>
      <w:r w:rsidRPr="00140489">
        <w:rPr>
          <w:rStyle w:val="Char2"/>
          <w:rFonts w:hint="cs"/>
          <w:color w:val="FF0000"/>
          <w:rtl/>
        </w:rPr>
        <w:tab/>
        <w:t>موسی</w:t>
      </w:r>
      <w:r w:rsidR="00E17504" w:rsidRPr="00140489">
        <w:rPr>
          <w:rStyle w:val="Char2"/>
          <w:rFonts w:cs="CTraditional Arabic" w:hint="cs"/>
          <w:color w:val="FF0000"/>
          <w:rtl/>
        </w:rPr>
        <w:t>÷</w:t>
      </w:r>
      <w:r w:rsidRPr="00140489">
        <w:rPr>
          <w:rStyle w:val="Char2"/>
          <w:rFonts w:hint="cs"/>
          <w:color w:val="FF0000"/>
          <w:rtl/>
        </w:rPr>
        <w:t>، 56</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لوط، 50-77-149</w:t>
      </w:r>
      <w:r w:rsidRPr="00140489">
        <w:rPr>
          <w:rStyle w:val="Char2"/>
          <w:rFonts w:hint="cs"/>
          <w:color w:val="FF0000"/>
          <w:rtl/>
        </w:rPr>
        <w:tab/>
        <w:t>مولوی، 38-41-109</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لویی ماسینیون، 13</w:t>
      </w:r>
      <w:r w:rsidRPr="00140489">
        <w:rPr>
          <w:rStyle w:val="Char2"/>
          <w:rFonts w:hint="cs"/>
          <w:color w:val="FF0000"/>
          <w:rtl/>
        </w:rPr>
        <w:tab/>
        <w:t>میکاه، 84</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مارا، 101</w:t>
      </w:r>
      <w:r w:rsidRPr="00140489">
        <w:rPr>
          <w:rStyle w:val="Char2"/>
          <w:rFonts w:hint="cs"/>
          <w:color w:val="FF0000"/>
          <w:rtl/>
        </w:rPr>
        <w:tab/>
        <w:t>میلر، 101</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مالک بن انس، 28</w:t>
      </w:r>
      <w:r w:rsidRPr="00140489">
        <w:rPr>
          <w:rStyle w:val="Char2"/>
          <w:rFonts w:hint="cs"/>
          <w:color w:val="FF0000"/>
          <w:rtl/>
        </w:rPr>
        <w:tab/>
        <w:t xml:space="preserve">نجم </w:t>
      </w:r>
      <w:r w:rsidRPr="00140489">
        <w:rPr>
          <w:rFonts w:ascii="Times New Roman" w:hAnsi="Times New Roman" w:cs="2  Badr" w:hint="cs"/>
          <w:color w:val="FF0000"/>
          <w:sz w:val="28"/>
          <w:szCs w:val="28"/>
          <w:rtl/>
          <w:lang w:bidi="fa-IR"/>
        </w:rPr>
        <w:t>الأئمّة</w:t>
      </w:r>
      <w:r w:rsidRPr="00140489">
        <w:rPr>
          <w:rStyle w:val="Char2"/>
          <w:rFonts w:hint="cs"/>
          <w:color w:val="FF0000"/>
          <w:rtl/>
        </w:rPr>
        <w:t xml:space="preserve"> استرابادی، 40</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مأمون، 96</w:t>
      </w:r>
      <w:r w:rsidRPr="00140489">
        <w:rPr>
          <w:rStyle w:val="Char2"/>
          <w:rFonts w:hint="cs"/>
          <w:color w:val="FF0000"/>
          <w:rtl/>
        </w:rPr>
        <w:tab/>
        <w:t>نسایی، 38</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محقّق حلّی، 165</w:t>
      </w:r>
      <w:r w:rsidRPr="00140489">
        <w:rPr>
          <w:rStyle w:val="Char2"/>
          <w:rFonts w:hint="cs"/>
          <w:color w:val="FF0000"/>
          <w:rtl/>
        </w:rPr>
        <w:tab/>
        <w:t>نوح، 149</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محمّد بن اسحق ندیم، 108</w:t>
      </w:r>
      <w:r w:rsidRPr="00140489">
        <w:rPr>
          <w:rStyle w:val="Char2"/>
          <w:rFonts w:hint="cs"/>
          <w:color w:val="FF0000"/>
          <w:rtl/>
        </w:rPr>
        <w:tab/>
        <w:t>نیچه، 176</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محمّد بن جر</w:t>
      </w:r>
      <w:r w:rsidR="0008656F" w:rsidRPr="00140489">
        <w:rPr>
          <w:rStyle w:val="Char2"/>
          <w:rFonts w:hint="cs"/>
          <w:color w:val="FF0000"/>
          <w:rtl/>
        </w:rPr>
        <w:t>ی</w:t>
      </w:r>
      <w:r w:rsidRPr="00140489">
        <w:rPr>
          <w:rStyle w:val="Char2"/>
          <w:rFonts w:hint="cs"/>
          <w:color w:val="FF0000"/>
          <w:rtl/>
        </w:rPr>
        <w:t>ر طبری، 27-56</w:t>
      </w:r>
      <w:r w:rsidRPr="00140489">
        <w:rPr>
          <w:rStyle w:val="Char2"/>
          <w:rFonts w:hint="cs"/>
          <w:color w:val="FF0000"/>
          <w:rtl/>
        </w:rPr>
        <w:tab/>
        <w:t>نیشابوری، 27</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محمّد بن زکریّای رازی، 131-176</w:t>
      </w:r>
      <w:r w:rsidRPr="00140489">
        <w:rPr>
          <w:rStyle w:val="Char2"/>
          <w:rFonts w:hint="cs"/>
          <w:color w:val="FF0000"/>
          <w:rtl/>
        </w:rPr>
        <w:tab/>
        <w:t>ولتر، 58-176</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محمّد بن سائب کلبی، 131</w:t>
      </w:r>
      <w:r w:rsidRPr="00140489">
        <w:rPr>
          <w:rStyle w:val="Char2"/>
          <w:rFonts w:hint="cs"/>
          <w:color w:val="FF0000"/>
          <w:rtl/>
        </w:rPr>
        <w:tab/>
        <w:t>هابیل، 15</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محمّد بن علیّ بن بابویه، 96</w:t>
      </w:r>
      <w:r w:rsidRPr="00140489">
        <w:rPr>
          <w:rStyle w:val="Char2"/>
          <w:rFonts w:hint="cs"/>
          <w:color w:val="FF0000"/>
          <w:rtl/>
        </w:rPr>
        <w:tab/>
        <w:t>هارون، 85</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محمّد بن کعب قرظی، 111</w:t>
      </w:r>
      <w:r w:rsidRPr="00140489">
        <w:rPr>
          <w:rStyle w:val="Char2"/>
          <w:rFonts w:hint="cs"/>
          <w:color w:val="FF0000"/>
          <w:rtl/>
        </w:rPr>
        <w:tab/>
        <w:t>هاندریک وان لون، 101</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محمّد حمید الله، 35</w:t>
      </w:r>
      <w:r w:rsidRPr="00140489">
        <w:rPr>
          <w:rStyle w:val="Char2"/>
          <w:rFonts w:hint="cs"/>
          <w:color w:val="FF0000"/>
          <w:rtl/>
        </w:rPr>
        <w:tab/>
        <w:t>هردوت، 35</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مروان اموی، 39</w:t>
      </w:r>
      <w:r w:rsidRPr="00140489">
        <w:rPr>
          <w:rStyle w:val="Char2"/>
          <w:rFonts w:hint="cs"/>
          <w:color w:val="FF0000"/>
          <w:rtl/>
        </w:rPr>
        <w:tab/>
        <w:t>هگل، 176</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مریم، 160</w:t>
      </w:r>
      <w:r w:rsidRPr="00140489">
        <w:rPr>
          <w:rStyle w:val="Char2"/>
          <w:rFonts w:hint="cs"/>
          <w:color w:val="FF0000"/>
          <w:rtl/>
        </w:rPr>
        <w:tab/>
        <w:t>هوازن، 164</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مسعودی، 28</w:t>
      </w:r>
      <w:r w:rsidRPr="00140489">
        <w:rPr>
          <w:rStyle w:val="Char2"/>
          <w:rFonts w:hint="cs"/>
          <w:color w:val="FF0000"/>
          <w:rtl/>
        </w:rPr>
        <w:tab/>
        <w:t>هوشع، 12-86</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مسیلمه، 24</w:t>
      </w:r>
      <w:r w:rsidRPr="00140489">
        <w:rPr>
          <w:rStyle w:val="Char2"/>
          <w:rFonts w:hint="cs"/>
          <w:color w:val="FF0000"/>
          <w:rtl/>
        </w:rPr>
        <w:tab/>
        <w:t>هوشیا، 84</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معاویه، 30-109</w:t>
      </w:r>
      <w:r w:rsidRPr="00140489">
        <w:rPr>
          <w:rStyle w:val="Char2"/>
          <w:rFonts w:hint="cs"/>
          <w:color w:val="FF0000"/>
          <w:rtl/>
        </w:rPr>
        <w:tab/>
        <w:t>یزدگرد دوّم، 42</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مغیره بن أبی شهاب، 108</w:t>
      </w:r>
      <w:r w:rsidRPr="00140489">
        <w:rPr>
          <w:rStyle w:val="Char2"/>
          <w:rFonts w:hint="cs"/>
          <w:color w:val="FF0000"/>
          <w:rtl/>
        </w:rPr>
        <w:tab/>
        <w:t>یزدگرد سوم، 21-20</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مقدسی، 29</w:t>
      </w:r>
      <w:r w:rsidRPr="00140489">
        <w:rPr>
          <w:rStyle w:val="Char2"/>
          <w:rFonts w:hint="cs"/>
          <w:color w:val="FF0000"/>
          <w:rtl/>
        </w:rPr>
        <w:tab/>
        <w:t>یزید، 30</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موریس بوکای، 135</w:t>
      </w:r>
      <w:r w:rsidRPr="00140489">
        <w:rPr>
          <w:rStyle w:val="Char2"/>
          <w:rFonts w:hint="cs"/>
          <w:color w:val="FF0000"/>
          <w:rtl/>
        </w:rPr>
        <w:tab/>
        <w:t>یسع، 77</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یعقوب، 80</w:t>
      </w:r>
      <w:r w:rsidRPr="00140489">
        <w:rPr>
          <w:rStyle w:val="Char2"/>
          <w:rFonts w:hint="cs"/>
          <w:color w:val="FF0000"/>
          <w:rtl/>
        </w:rPr>
        <w:tab/>
        <w:t>یونس، 50-77</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یوسف، 102-168</w:t>
      </w:r>
      <w:r w:rsidRPr="00140489">
        <w:rPr>
          <w:rStyle w:val="Char2"/>
          <w:rFonts w:hint="cs"/>
          <w:color w:val="FF0000"/>
          <w:rtl/>
        </w:rPr>
        <w:tab/>
        <w:t>یونگ، 87</w:t>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r w:rsidRPr="00140489">
        <w:rPr>
          <w:rStyle w:val="Char2"/>
          <w:rFonts w:hint="cs"/>
          <w:color w:val="FF0000"/>
          <w:rtl/>
        </w:rPr>
        <w:t>یوشع بن نون، 80-84</w:t>
      </w:r>
      <w:r w:rsidRPr="00140489">
        <w:rPr>
          <w:rStyle w:val="Char2"/>
          <w:rFonts w:hint="cs"/>
          <w:color w:val="FF0000"/>
          <w:rtl/>
        </w:rPr>
        <w:tab/>
      </w:r>
    </w:p>
    <w:p w:rsidR="005C5567" w:rsidRPr="00140489" w:rsidRDefault="005C5567" w:rsidP="007D1B5A">
      <w:pPr>
        <w:pStyle w:val="StyleComplexBLotus12ptJustifiedFirstline05cmCharChar"/>
        <w:tabs>
          <w:tab w:val="left" w:pos="4991"/>
        </w:tabs>
        <w:spacing w:line="240" w:lineRule="auto"/>
        <w:jc w:val="lowKashida"/>
        <w:rPr>
          <w:rStyle w:val="Char2"/>
          <w:color w:val="FF0000"/>
          <w:rtl/>
        </w:rPr>
      </w:pPr>
    </w:p>
    <w:p w:rsidR="00161FED" w:rsidRPr="00140489" w:rsidRDefault="00161FED" w:rsidP="007D1B5A">
      <w:pPr>
        <w:pStyle w:val="StyleComplexBLotus12ptJustifiedFirstline05cmCharChar"/>
        <w:tabs>
          <w:tab w:val="left" w:pos="4991"/>
        </w:tabs>
        <w:spacing w:line="240" w:lineRule="auto"/>
        <w:jc w:val="lowKashida"/>
        <w:rPr>
          <w:rStyle w:val="Char2"/>
          <w:color w:val="FF0000"/>
          <w:rtl/>
        </w:rPr>
      </w:pPr>
    </w:p>
    <w:p w:rsidR="00161FED" w:rsidRPr="00816C9D" w:rsidRDefault="00161FED" w:rsidP="007D1B5A">
      <w:pPr>
        <w:pStyle w:val="StyleComplexBLotus12ptJustifiedFirstline05cmCharChar"/>
        <w:tabs>
          <w:tab w:val="left" w:pos="4991"/>
        </w:tabs>
        <w:spacing w:line="240" w:lineRule="auto"/>
        <w:jc w:val="lowKashida"/>
        <w:rPr>
          <w:rStyle w:val="Char2"/>
          <w:rtl/>
        </w:rPr>
        <w:sectPr w:rsidR="00161FED" w:rsidRPr="00816C9D" w:rsidSect="004F3161">
          <w:headerReference w:type="default" r:id="rId24"/>
          <w:footnotePr>
            <w:numRestart w:val="eachPage"/>
          </w:footnotePr>
          <w:pgSz w:w="9356" w:h="13608" w:code="9"/>
          <w:pgMar w:top="567" w:right="1134" w:bottom="851" w:left="1134" w:header="454" w:footer="0" w:gutter="0"/>
          <w:cols w:space="720"/>
          <w:titlePg/>
          <w:bidi/>
          <w:rtlGutter/>
        </w:sectPr>
      </w:pPr>
    </w:p>
    <w:p w:rsidR="005C5567" w:rsidRPr="00F8730B" w:rsidRDefault="005C5567" w:rsidP="00161FED">
      <w:pPr>
        <w:pStyle w:val="a"/>
        <w:rPr>
          <w:rtl/>
        </w:rPr>
      </w:pPr>
      <w:bookmarkStart w:id="26" w:name="_Toc143140666"/>
      <w:bookmarkStart w:id="27" w:name="_Toc435872342"/>
      <w:r w:rsidRPr="00F8730B">
        <w:rPr>
          <w:rFonts w:hint="cs"/>
          <w:rtl/>
        </w:rPr>
        <w:t>فهرست اعلام (جاها)</w:t>
      </w:r>
      <w:bookmarkEnd w:id="26"/>
      <w:bookmarkEnd w:id="27"/>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آذربایجان، 107</w:t>
      </w:r>
      <w:r w:rsidRPr="00140489">
        <w:rPr>
          <w:rStyle w:val="Char2"/>
          <w:rFonts w:hint="cs"/>
          <w:color w:val="FF0000"/>
          <w:rtl/>
        </w:rPr>
        <w:tab/>
        <w:t>شام، 124</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آشور، 50</w:t>
      </w:r>
      <w:r w:rsidRPr="00140489">
        <w:rPr>
          <w:rStyle w:val="Char2"/>
          <w:rFonts w:hint="cs"/>
          <w:color w:val="FF0000"/>
          <w:rtl/>
        </w:rPr>
        <w:tab/>
        <w:t>شوش، 153</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ایران، 22</w:t>
      </w:r>
      <w:r w:rsidRPr="00140489">
        <w:rPr>
          <w:rStyle w:val="Char2"/>
          <w:rFonts w:hint="cs"/>
          <w:color w:val="FF0000"/>
          <w:rtl/>
        </w:rPr>
        <w:tab/>
        <w:t>شوشتر، 27</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بابل، 158</w:t>
      </w:r>
      <w:r w:rsidRPr="00140489">
        <w:rPr>
          <w:rStyle w:val="Char2"/>
          <w:rFonts w:hint="cs"/>
          <w:color w:val="FF0000"/>
          <w:rtl/>
        </w:rPr>
        <w:tab/>
        <w:t>طبرستان، 28</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بغداد، 127</w:t>
      </w:r>
      <w:r w:rsidRPr="00140489">
        <w:rPr>
          <w:rStyle w:val="Char2"/>
          <w:rFonts w:hint="cs"/>
          <w:color w:val="FF0000"/>
          <w:rtl/>
        </w:rPr>
        <w:tab/>
        <w:t>عراق، 24</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بیروت، 164</w:t>
      </w:r>
      <w:r w:rsidRPr="00140489">
        <w:rPr>
          <w:rStyle w:val="Char2"/>
          <w:rFonts w:hint="cs"/>
          <w:color w:val="FF0000"/>
          <w:rtl/>
        </w:rPr>
        <w:tab/>
        <w:t>عموره، 50</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پاکستان، 15</w:t>
      </w:r>
      <w:r w:rsidRPr="00140489">
        <w:rPr>
          <w:rStyle w:val="Char2"/>
          <w:rFonts w:hint="cs"/>
          <w:color w:val="FF0000"/>
          <w:rtl/>
        </w:rPr>
        <w:tab/>
        <w:t>فلسطین، 124</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تونس، 163</w:t>
      </w:r>
      <w:r w:rsidRPr="00140489">
        <w:rPr>
          <w:rStyle w:val="Char2"/>
          <w:rFonts w:hint="cs"/>
          <w:color w:val="FF0000"/>
          <w:rtl/>
        </w:rPr>
        <w:tab/>
        <w:t>قاهره، 108</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تهران، 165</w:t>
      </w:r>
      <w:r w:rsidRPr="00140489">
        <w:rPr>
          <w:rStyle w:val="Char2"/>
          <w:rFonts w:hint="cs"/>
          <w:color w:val="FF0000"/>
          <w:rtl/>
        </w:rPr>
        <w:tab/>
        <w:t>قباء، 128</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جلولا، 30</w:t>
      </w:r>
      <w:r w:rsidRPr="00140489">
        <w:rPr>
          <w:rStyle w:val="Char2"/>
          <w:rFonts w:hint="cs"/>
          <w:color w:val="FF0000"/>
          <w:rtl/>
        </w:rPr>
        <w:tab/>
        <w:t>کوفه، 27</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چین، 36</w:t>
      </w:r>
      <w:r w:rsidRPr="00140489">
        <w:rPr>
          <w:rStyle w:val="Char2"/>
          <w:rFonts w:hint="cs"/>
          <w:color w:val="FF0000"/>
          <w:rtl/>
        </w:rPr>
        <w:tab/>
        <w:t>مدینه، 24-107</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حیدرآباد، 35</w:t>
      </w:r>
      <w:r w:rsidRPr="00140489">
        <w:rPr>
          <w:rStyle w:val="Char2"/>
          <w:rFonts w:hint="cs"/>
          <w:color w:val="FF0000"/>
          <w:rtl/>
        </w:rPr>
        <w:tab/>
        <w:t>مصر، 108</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حیره، 24</w:t>
      </w:r>
      <w:r w:rsidRPr="00140489">
        <w:rPr>
          <w:rStyle w:val="Char2"/>
          <w:rFonts w:hint="cs"/>
          <w:color w:val="FF0000"/>
          <w:rtl/>
        </w:rPr>
        <w:tab/>
        <w:t>مکّه، 108</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خراسان، 28</w:t>
      </w:r>
      <w:r w:rsidRPr="00140489">
        <w:rPr>
          <w:rStyle w:val="Char2"/>
          <w:rFonts w:hint="cs"/>
          <w:color w:val="FF0000"/>
          <w:rtl/>
        </w:rPr>
        <w:tab/>
        <w:t>نازارت، 103</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دریای خزر، 28</w:t>
      </w:r>
      <w:r w:rsidRPr="00140489">
        <w:rPr>
          <w:rStyle w:val="Char2"/>
          <w:rFonts w:hint="cs"/>
          <w:color w:val="FF0000"/>
          <w:rtl/>
        </w:rPr>
        <w:tab/>
        <w:t>ناصره، 168</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دیلم، 28</w:t>
      </w:r>
      <w:r w:rsidRPr="00140489">
        <w:rPr>
          <w:rStyle w:val="Char2"/>
          <w:rFonts w:hint="cs"/>
          <w:color w:val="FF0000"/>
          <w:rtl/>
        </w:rPr>
        <w:tab/>
        <w:t>نجف، 165</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روم، 101</w:t>
      </w:r>
      <w:r w:rsidRPr="00140489">
        <w:rPr>
          <w:rStyle w:val="Char2"/>
          <w:rFonts w:hint="cs"/>
          <w:color w:val="FF0000"/>
          <w:rtl/>
        </w:rPr>
        <w:tab/>
        <w:t>نینوا، 50</w:t>
      </w:r>
    </w:p>
    <w:p w:rsidR="005C5567" w:rsidRPr="00140489" w:rsidRDefault="005C5567" w:rsidP="007D1B5A">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ژرزالم (بیت المقدّس)، 101</w:t>
      </w:r>
      <w:r w:rsidRPr="00140489">
        <w:rPr>
          <w:rStyle w:val="Char2"/>
          <w:rFonts w:hint="cs"/>
          <w:color w:val="FF0000"/>
          <w:rtl/>
        </w:rPr>
        <w:tab/>
        <w:t>یمن، 23</w:t>
      </w:r>
    </w:p>
    <w:p w:rsidR="005C5567" w:rsidRPr="00140489" w:rsidRDefault="005C5567" w:rsidP="00161FED">
      <w:pPr>
        <w:pStyle w:val="StyleComplexBLotus12ptJustifiedFirstline05cmCharChar"/>
        <w:tabs>
          <w:tab w:val="right" w:pos="5103"/>
        </w:tabs>
        <w:spacing w:line="240" w:lineRule="auto"/>
        <w:jc w:val="lowKashida"/>
        <w:rPr>
          <w:rStyle w:val="Char2"/>
          <w:color w:val="FF0000"/>
          <w:rtl/>
        </w:rPr>
      </w:pPr>
      <w:r w:rsidRPr="00140489">
        <w:rPr>
          <w:rStyle w:val="Char2"/>
          <w:rFonts w:hint="cs"/>
          <w:color w:val="FF0000"/>
          <w:rtl/>
        </w:rPr>
        <w:t>سدوم، 50</w:t>
      </w:r>
      <w:r w:rsidRPr="00140489">
        <w:rPr>
          <w:rStyle w:val="Char2"/>
          <w:rFonts w:hint="cs"/>
          <w:color w:val="FF0000"/>
          <w:rtl/>
        </w:rPr>
        <w:tab/>
      </w:r>
    </w:p>
    <w:p w:rsidR="00161FED" w:rsidRPr="00816C9D" w:rsidRDefault="00161FED" w:rsidP="00161FED">
      <w:pPr>
        <w:pStyle w:val="StyleComplexBLotus12ptJustifiedFirstline05cmCharChar"/>
        <w:tabs>
          <w:tab w:val="right" w:pos="5103"/>
        </w:tabs>
        <w:spacing w:line="240" w:lineRule="auto"/>
        <w:jc w:val="lowKashida"/>
        <w:rPr>
          <w:rStyle w:val="Char2"/>
          <w:rtl/>
        </w:rPr>
      </w:pPr>
    </w:p>
    <w:sectPr w:rsidR="00161FED" w:rsidRPr="00816C9D" w:rsidSect="004F3161">
      <w:footnotePr>
        <w:numRestart w:val="eachPage"/>
      </w:footnotePr>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20A" w:rsidRDefault="00C7220A">
      <w:r>
        <w:separator/>
      </w:r>
    </w:p>
  </w:endnote>
  <w:endnote w:type="continuationSeparator" w:id="0">
    <w:p w:rsidR="00C7220A" w:rsidRDefault="00C7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20A" w:rsidRDefault="00C7220A">
      <w:r>
        <w:separator/>
      </w:r>
    </w:p>
  </w:footnote>
  <w:footnote w:type="continuationSeparator" w:id="0">
    <w:p w:rsidR="00C7220A" w:rsidRDefault="00C7220A">
      <w:r>
        <w:continuationSeparator/>
      </w:r>
    </w:p>
  </w:footnote>
  <w:footnote w:id="1">
    <w:p w:rsidR="00B95720" w:rsidRPr="003D7703" w:rsidRDefault="00B95720" w:rsidP="00815576">
      <w:pPr>
        <w:pStyle w:val="FootnoteText"/>
        <w:ind w:left="272" w:hanging="272"/>
        <w:jc w:val="lowKashida"/>
        <w:rPr>
          <w:rStyle w:val="Char3"/>
          <w:rtl/>
        </w:rPr>
      </w:pPr>
      <w:r w:rsidRPr="003D7703">
        <w:rPr>
          <w:rStyle w:val="Char3"/>
        </w:rPr>
        <w:footnoteRef/>
      </w:r>
      <w:r w:rsidRPr="003D7703">
        <w:rPr>
          <w:rStyle w:val="Char3"/>
          <w:rFonts w:hint="cs"/>
          <w:rtl/>
        </w:rPr>
        <w:t xml:space="preserve">- هر کس با حق در افتد به زمین خورد. </w:t>
      </w:r>
    </w:p>
  </w:footnote>
  <w:footnote w:id="2">
    <w:p w:rsidR="00B95720" w:rsidRPr="003D7703" w:rsidRDefault="00B95720" w:rsidP="008155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چاپ چهارم، ص 549. </w:t>
      </w:r>
    </w:p>
  </w:footnote>
  <w:footnote w:id="3">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به قول پارسی زبانان: آزموده را آزمودن خطاست. </w:t>
      </w:r>
    </w:p>
  </w:footnote>
  <w:footnote w:id="4">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416. </w:t>
      </w:r>
    </w:p>
  </w:footnote>
  <w:footnote w:id="5">
    <w:p w:rsidR="00B95720" w:rsidRPr="003D7703" w:rsidRDefault="00B95720" w:rsidP="003D7768">
      <w:pPr>
        <w:pStyle w:val="FootnoteText"/>
        <w:ind w:left="272" w:hanging="272"/>
        <w:jc w:val="lowKashida"/>
        <w:rPr>
          <w:rStyle w:val="Char3"/>
          <w:rtl/>
        </w:rPr>
      </w:pPr>
      <w:r w:rsidRPr="003D7703">
        <w:rPr>
          <w:rStyle w:val="Char3"/>
        </w:rPr>
        <w:footnoteRef/>
      </w:r>
      <w:r w:rsidRPr="003D7703">
        <w:rPr>
          <w:rStyle w:val="Char3"/>
          <w:rFonts w:hint="cs"/>
          <w:rtl/>
        </w:rPr>
        <w:t xml:space="preserve">- حدیث مشهور نبوی است که سیوطی آن را در «الجامع الصغیر فی احادیث البشیر النذیر» ج 1 ص 44 (چاپ قاهره) ضبط کرده است. </w:t>
      </w:r>
    </w:p>
  </w:footnote>
  <w:footnote w:id="6">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 xml:space="preserve">- </w:t>
      </w:r>
      <w:hyperlink r:id="rId1" w:history="1">
        <w:r w:rsidRPr="003D7703">
          <w:rPr>
            <w:rStyle w:val="Char3"/>
            <w:rtl/>
          </w:rPr>
          <w:t>محمد بن ‌جریر بن ‌کثیر بن غالب طبری</w:t>
        </w:r>
        <w:r w:rsidRPr="003D7703">
          <w:rPr>
            <w:rStyle w:val="Char3"/>
            <w:rFonts w:hint="cs"/>
            <w:rtl/>
          </w:rPr>
          <w:t>،</w:t>
        </w:r>
      </w:hyperlink>
      <w:r w:rsidRPr="003D7703">
        <w:rPr>
          <w:rStyle w:val="Char3"/>
          <w:rFonts w:hint="cs"/>
          <w:rtl/>
        </w:rPr>
        <w:t xml:space="preserve"> متولد سنه‌ی: 224 هجری قمری و متوفای سال: 310 هجری در بغداد. تفسیر و تاریخ طبری از شهرت جهانی برخوردار است. قابل یادآوری است که امام ابن جریر طبری دارای مذهب مستقل فقهی بوده و پیروانی نیز داشته که به مرور زمان مذهب فقهی او از بین رفته است. [مصحح].  </w:t>
      </w:r>
    </w:p>
  </w:footnote>
  <w:footnote w:id="7">
    <w:p w:rsidR="00B95720" w:rsidRPr="003D7703" w:rsidRDefault="00B95720" w:rsidP="00FF27D5">
      <w:pPr>
        <w:pStyle w:val="FootnoteText"/>
        <w:ind w:left="272" w:hanging="272"/>
        <w:jc w:val="lowKashida"/>
        <w:rPr>
          <w:rStyle w:val="Char3"/>
        </w:rPr>
      </w:pPr>
      <w:r w:rsidRPr="003D7703">
        <w:rPr>
          <w:rStyle w:val="Char3"/>
        </w:rPr>
        <w:footnoteRef/>
      </w:r>
      <w:r w:rsidRPr="003D7703">
        <w:rPr>
          <w:rStyle w:val="Char3"/>
          <w:rFonts w:hint="cs"/>
          <w:rtl/>
        </w:rPr>
        <w:t>-</w:t>
      </w:r>
      <w:r w:rsidRPr="003D7703">
        <w:rPr>
          <w:rStyle w:val="Char3"/>
          <w:rtl/>
        </w:rPr>
        <w:t xml:space="preserve"> أبو عثمان عمرو بن بحر بن محبوب الكنانی البصری</w:t>
      </w:r>
      <w:r w:rsidRPr="003D7703">
        <w:rPr>
          <w:rStyle w:val="Char3"/>
          <w:rFonts w:hint="cs"/>
          <w:rtl/>
        </w:rPr>
        <w:t xml:space="preserve"> (</w:t>
      </w:r>
      <w:hyperlink r:id="rId2" w:tooltip="159 هـ" w:history="1">
        <w:r w:rsidRPr="003D7703">
          <w:rPr>
            <w:rStyle w:val="Char3"/>
            <w:rtl/>
          </w:rPr>
          <w:t>159</w:t>
        </w:r>
      </w:hyperlink>
      <w:r w:rsidRPr="003D7703">
        <w:rPr>
          <w:rStyle w:val="Char3"/>
          <w:rtl/>
        </w:rPr>
        <w:t>-</w:t>
      </w:r>
      <w:hyperlink r:id="rId3" w:tooltip="255 هـ" w:history="1">
        <w:r w:rsidRPr="003D7703">
          <w:rPr>
            <w:rStyle w:val="Char3"/>
            <w:rtl/>
          </w:rPr>
          <w:t>255 هـ</w:t>
        </w:r>
      </w:hyperlink>
      <w:r w:rsidRPr="003D7703">
        <w:rPr>
          <w:rStyle w:val="Char3"/>
          <w:rFonts w:hint="cs"/>
          <w:rtl/>
        </w:rPr>
        <w:t xml:space="preserve">) از ائمه‌ی </w:t>
      </w:r>
      <w:r w:rsidRPr="003D7703">
        <w:rPr>
          <w:rStyle w:val="Char3"/>
          <w:rtl/>
        </w:rPr>
        <w:t>أد</w:t>
      </w:r>
      <w:r w:rsidRPr="003D7703">
        <w:rPr>
          <w:rStyle w:val="Char3"/>
          <w:rFonts w:hint="cs"/>
          <w:rtl/>
        </w:rPr>
        <w:t>ب در عصر طلائی عباسی است، او معتزلی بوده و مؤلف کتاب البخلا و کتاب البیان و التبیین می</w:t>
      </w:r>
      <w:r w:rsidRPr="003D7703">
        <w:rPr>
          <w:rStyle w:val="Char3"/>
          <w:rFonts w:hint="eastAsia"/>
          <w:rtl/>
        </w:rPr>
        <w:t>‌</w:t>
      </w:r>
      <w:r w:rsidRPr="003D7703">
        <w:rPr>
          <w:rStyle w:val="Char3"/>
          <w:rFonts w:hint="cs"/>
          <w:rtl/>
        </w:rPr>
        <w:t xml:space="preserve">باشد. [مصحح].  </w:t>
      </w:r>
    </w:p>
  </w:footnote>
  <w:footnote w:id="8">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w:t>
      </w:r>
      <w:r w:rsidRPr="003D7703">
        <w:rPr>
          <w:rStyle w:val="Char3"/>
          <w:rtl/>
        </w:rPr>
        <w:t xml:space="preserve"> ابو نصر محمد بن </w:t>
      </w:r>
      <w:r w:rsidRPr="003D7703">
        <w:rPr>
          <w:rStyle w:val="Char3"/>
          <w:rFonts w:hint="cs"/>
          <w:rtl/>
        </w:rPr>
        <w:t xml:space="preserve">بن محمد بن </w:t>
      </w:r>
      <w:r w:rsidRPr="003D7703">
        <w:rPr>
          <w:rStyle w:val="Char3"/>
          <w:rtl/>
        </w:rPr>
        <w:t>طرخان‌ بن اوزلغ‌ فارابی، در وسیج نزدیک فاراب در ماوراء‌النهر، به سال 259ق/872م</w:t>
      </w:r>
      <w:r w:rsidRPr="003D7703">
        <w:rPr>
          <w:rStyle w:val="Char3"/>
          <w:rFonts w:hint="cs"/>
          <w:rtl/>
        </w:rPr>
        <w:t xml:space="preserve"> به دنیا آمد، در اصطلاح فلاسفه او را معلم ثانی می</w:t>
      </w:r>
      <w:r w:rsidRPr="003D7703">
        <w:rPr>
          <w:rStyle w:val="Char3"/>
          <w:rFonts w:hint="eastAsia"/>
          <w:rtl/>
        </w:rPr>
        <w:t>‌</w:t>
      </w:r>
      <w:r w:rsidRPr="003D7703">
        <w:rPr>
          <w:rStyle w:val="Char3"/>
          <w:rFonts w:hint="cs"/>
          <w:rtl/>
        </w:rPr>
        <w:t>گویند (که البته معلم اول همان ارسطاطالیس = ارسطو است).</w:t>
      </w:r>
      <w:r w:rsidRPr="003D7703">
        <w:rPr>
          <w:rStyle w:val="Char3"/>
          <w:rtl/>
        </w:rPr>
        <w:t xml:space="preserve"> </w:t>
      </w:r>
      <w:r w:rsidRPr="003D7703">
        <w:rPr>
          <w:rStyle w:val="Char3"/>
          <w:rFonts w:hint="cs"/>
          <w:rtl/>
        </w:rPr>
        <w:t xml:space="preserve">فارابی </w:t>
      </w:r>
      <w:r w:rsidRPr="003D7703">
        <w:rPr>
          <w:rStyle w:val="Char3"/>
          <w:rtl/>
        </w:rPr>
        <w:t>در دمشق، به سال 339ق/ 950م در هشتاد سالگی روی در نقاب خاک کشید.</w:t>
      </w:r>
      <w:r w:rsidRPr="003D7703">
        <w:rPr>
          <w:rStyle w:val="Char3"/>
          <w:rFonts w:hint="cs"/>
          <w:rtl/>
        </w:rPr>
        <w:t xml:space="preserve"> [مصحح].  </w:t>
      </w:r>
    </w:p>
  </w:footnote>
  <w:footnote w:id="9">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علی بن حسین مسعودی</w:t>
      </w:r>
      <w:r w:rsidRPr="003D7703">
        <w:rPr>
          <w:rStyle w:val="Char3"/>
          <w:rFonts w:hint="cs"/>
          <w:rtl/>
        </w:rPr>
        <w:t xml:space="preserve"> (</w:t>
      </w:r>
      <w:r w:rsidRPr="003D7703">
        <w:rPr>
          <w:rStyle w:val="Char3"/>
          <w:rtl/>
        </w:rPr>
        <w:t xml:space="preserve">حدود </w:t>
      </w:r>
      <w:hyperlink r:id="rId4" w:tooltip="۲۸۳ (قمری) (صفحه وجود ندارد)" w:history="1">
        <w:r w:rsidRPr="003D7703">
          <w:rPr>
            <w:rStyle w:val="Char3"/>
            <w:rtl/>
            <w:lang w:bidi="fa-IR"/>
          </w:rPr>
          <w:t xml:space="preserve">۲۸۳ – </w:t>
        </w:r>
        <w:hyperlink r:id="rId5" w:tooltip="۳۴۶ (قمری) (صفحه وجود ندارد)" w:history="1">
          <w:r w:rsidRPr="003D7703">
            <w:rPr>
              <w:rStyle w:val="Char3"/>
              <w:rtl/>
              <w:lang w:bidi="fa-IR"/>
            </w:rPr>
            <w:t>۳۴۶</w:t>
          </w:r>
          <w:r w:rsidRPr="003D7703">
            <w:rPr>
              <w:rStyle w:val="Char3"/>
              <w:rtl/>
            </w:rPr>
            <w:t xml:space="preserve"> هجری</w:t>
          </w:r>
        </w:hyperlink>
        <w:r w:rsidRPr="003D7703">
          <w:rPr>
            <w:rStyle w:val="Char3"/>
            <w:rtl/>
          </w:rPr>
          <w:t xml:space="preserve"> </w:t>
        </w:r>
      </w:hyperlink>
      <w:r w:rsidRPr="003D7703">
        <w:rPr>
          <w:rStyle w:val="Char3"/>
          <w:rtl/>
        </w:rPr>
        <w:t xml:space="preserve"> / </w:t>
      </w:r>
      <w:hyperlink r:id="rId6" w:tooltip="۸۹۶ (میلادی)" w:history="1">
        <w:r w:rsidRPr="003D7703">
          <w:rPr>
            <w:rStyle w:val="Char3"/>
            <w:rtl/>
            <w:lang w:bidi="fa-IR"/>
          </w:rPr>
          <w:t xml:space="preserve">۸۹۶ </w:t>
        </w:r>
      </w:hyperlink>
      <w:r w:rsidRPr="003D7703">
        <w:rPr>
          <w:rStyle w:val="Char3"/>
          <w:rFonts w:hint="cs"/>
          <w:rtl/>
          <w:lang w:bidi="fa-IR"/>
        </w:rPr>
        <w:t>-</w:t>
      </w:r>
      <w:r w:rsidRPr="003D7703">
        <w:rPr>
          <w:rStyle w:val="Char3"/>
          <w:rtl/>
          <w:lang w:bidi="fa-IR"/>
        </w:rPr>
        <w:t xml:space="preserve"> </w:t>
      </w:r>
      <w:hyperlink r:id="rId7" w:tooltip="۹۵۷ (میلادی)" w:history="1">
        <w:r w:rsidRPr="003D7703">
          <w:rPr>
            <w:rStyle w:val="Char3"/>
            <w:rtl/>
            <w:lang w:bidi="fa-IR"/>
          </w:rPr>
          <w:t>۹۵۷</w:t>
        </w:r>
        <w:r w:rsidRPr="003D7703">
          <w:rPr>
            <w:rStyle w:val="Char3"/>
            <w:rtl/>
          </w:rPr>
          <w:t xml:space="preserve"> میلادی</w:t>
        </w:r>
      </w:hyperlink>
      <w:r w:rsidRPr="003D7703">
        <w:rPr>
          <w:rStyle w:val="Char3"/>
          <w:rFonts w:hint="cs"/>
          <w:rtl/>
        </w:rPr>
        <w:t xml:space="preserve">) </w:t>
      </w:r>
      <w:hyperlink r:id="rId8" w:tooltip="تاریخ‌نویس (صفحه وجود ندارد)" w:history="1">
        <w:r w:rsidRPr="003D7703">
          <w:rPr>
            <w:rStyle w:val="Char3"/>
            <w:rtl/>
          </w:rPr>
          <w:t>تاریخ‌نویس</w:t>
        </w:r>
      </w:hyperlink>
      <w:r w:rsidRPr="003D7703">
        <w:rPr>
          <w:rStyle w:val="Char3"/>
          <w:rtl/>
        </w:rPr>
        <w:t xml:space="preserve"> و جغرافی‌دان و دانشمند و جهان‌گرد </w:t>
      </w:r>
      <w:hyperlink r:id="rId9" w:tooltip="بغداد" w:history="1">
        <w:r w:rsidRPr="003D7703">
          <w:rPr>
            <w:rStyle w:val="Char3"/>
            <w:rtl/>
          </w:rPr>
          <w:t>بغدادی</w:t>
        </w:r>
      </w:hyperlink>
      <w:r w:rsidRPr="003D7703">
        <w:rPr>
          <w:rStyle w:val="Char3"/>
          <w:rtl/>
        </w:rPr>
        <w:t xml:space="preserve"> بود</w:t>
      </w:r>
      <w:r w:rsidRPr="003D7703">
        <w:rPr>
          <w:rStyle w:val="Char3"/>
          <w:rFonts w:hint="cs"/>
          <w:rtl/>
        </w:rPr>
        <w:t>. کتاب‌های</w:t>
      </w:r>
      <w:r w:rsidRPr="003D7703">
        <w:rPr>
          <w:rStyle w:val="Char3"/>
          <w:rtl/>
        </w:rPr>
        <w:t xml:space="preserve"> </w:t>
      </w:r>
      <w:hyperlink r:id="rId10" w:tooltip="مروج‌الذهب" w:history="1">
        <w:r w:rsidRPr="003D7703">
          <w:rPr>
            <w:rStyle w:val="Char3"/>
            <w:rtl/>
          </w:rPr>
          <w:t>مروج‌الذهب</w:t>
        </w:r>
      </w:hyperlink>
      <w:r w:rsidRPr="003D7703">
        <w:rPr>
          <w:rStyle w:val="Char3"/>
          <w:rFonts w:hint="cs"/>
          <w:rtl/>
        </w:rPr>
        <w:t xml:space="preserve"> و</w:t>
      </w:r>
      <w:r w:rsidRPr="003D7703">
        <w:rPr>
          <w:rStyle w:val="Char3"/>
          <w:rtl/>
        </w:rPr>
        <w:t xml:space="preserve"> </w:t>
      </w:r>
      <w:hyperlink r:id="rId11" w:tooltip="اخبار الزمان ومن اباده الحدثان (صفحه وجود ندارد)" w:history="1">
        <w:r w:rsidRPr="003D7703">
          <w:rPr>
            <w:rStyle w:val="Char3"/>
            <w:rtl/>
          </w:rPr>
          <w:t>اخبار الزمان ومن اباده الحدثان</w:t>
        </w:r>
      </w:hyperlink>
      <w:r w:rsidRPr="003D7703">
        <w:rPr>
          <w:rStyle w:val="Char3"/>
          <w:rFonts w:hint="cs"/>
          <w:rtl/>
        </w:rPr>
        <w:t xml:space="preserve"> از مهمترین تألیفات او به شمار می</w:t>
      </w:r>
      <w:r w:rsidRPr="003D7703">
        <w:rPr>
          <w:rStyle w:val="Char3"/>
          <w:rFonts w:hint="eastAsia"/>
          <w:rtl/>
        </w:rPr>
        <w:t>‌</w:t>
      </w:r>
      <w:r w:rsidRPr="003D7703">
        <w:rPr>
          <w:rStyle w:val="Char3"/>
          <w:rFonts w:hint="cs"/>
          <w:rtl/>
        </w:rPr>
        <w:t xml:space="preserve">روند. [مصحح].  </w:t>
      </w:r>
    </w:p>
  </w:footnote>
  <w:footnote w:id="10">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جنید بن محمد بن جنیدالخزازی القواریری</w:t>
      </w:r>
      <w:r w:rsidRPr="003D7703">
        <w:rPr>
          <w:rStyle w:val="Char3"/>
          <w:rFonts w:hint="cs"/>
          <w:rtl/>
        </w:rPr>
        <w:t>، متولد سال: 207 هجری در بغداد و در سال: 297 هجری وفات نمود. لازم به ذکر است که جنید نزد ابوثور (فقیه معروف) درس خوانده و در علم تفسیر و فقه متبحر بوده و از خرافاتی که صوفی</w:t>
      </w:r>
      <w:r w:rsidRPr="003D7703">
        <w:rPr>
          <w:rStyle w:val="Char3"/>
          <w:rFonts w:hint="eastAsia"/>
          <w:rtl/>
        </w:rPr>
        <w:t>‌</w:t>
      </w:r>
      <w:r w:rsidRPr="003D7703">
        <w:rPr>
          <w:rStyle w:val="Char3"/>
          <w:rFonts w:hint="cs"/>
          <w:rtl/>
        </w:rPr>
        <w:t>نماها به او نسبت می</w:t>
      </w:r>
      <w:r w:rsidRPr="003D7703">
        <w:rPr>
          <w:rStyle w:val="Char3"/>
          <w:rFonts w:hint="eastAsia"/>
          <w:rtl/>
        </w:rPr>
        <w:t>‌</w:t>
      </w:r>
      <w:r w:rsidRPr="003D7703">
        <w:rPr>
          <w:rStyle w:val="Char3"/>
          <w:rFonts w:hint="cs"/>
          <w:rtl/>
        </w:rPr>
        <w:t xml:space="preserve">دهند هیچ اطلاعی نداشته است. [مصحح].  </w:t>
      </w:r>
    </w:p>
  </w:footnote>
  <w:footnote w:id="11">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أبو عبد الرحمن خلیل بن أحمد بن عمرو بن تمیم فراهیدى الأزدى</w:t>
      </w:r>
      <w:r w:rsidRPr="003D7703">
        <w:rPr>
          <w:rStyle w:val="Char3"/>
          <w:rFonts w:hint="cs"/>
          <w:rtl/>
        </w:rPr>
        <w:t xml:space="preserve">، از ائمه‌‌ی علم لغت و ادب و واضع علم عروض. خلیل بن احمد به سال: 100 هجری در بصره به دنیا آمده و در سال: 175 هجری در همان شهر وفات نمود. سیبویه نحوی از شاگردان او بوده و کتاب‌‌های: العین، العروض والنقط والشکل از تألیفات این دانشمند بزرگ است. [مصحح].  </w:t>
      </w:r>
    </w:p>
  </w:footnote>
  <w:footnote w:id="12">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w:t>
      </w:r>
      <w:r w:rsidRPr="003D7703">
        <w:rPr>
          <w:rStyle w:val="Char3"/>
          <w:rtl/>
        </w:rPr>
        <w:t xml:space="preserve"> گوستاو لوبون از جمله خاورپژوهان </w:t>
      </w:r>
      <w:r w:rsidRPr="003D7703">
        <w:rPr>
          <w:rStyle w:val="Char3"/>
          <w:rFonts w:hint="cs"/>
          <w:rtl/>
        </w:rPr>
        <w:t xml:space="preserve">(مستشرقین) </w:t>
      </w:r>
      <w:r w:rsidRPr="003D7703">
        <w:rPr>
          <w:rStyle w:val="Char3"/>
          <w:rtl/>
        </w:rPr>
        <w:t>بلندپایه فرانسوی است که به سال 1841 میلادی چشم به جهان گشود و در سال 1931 از دنیا رفت. وی مطالعات گسترده‏ای دربار</w:t>
      </w:r>
      <w:r w:rsidRPr="003D7703">
        <w:rPr>
          <w:rStyle w:val="Char3"/>
          <w:rFonts w:hint="cs"/>
          <w:rtl/>
        </w:rPr>
        <w:t>ه‌‌‌ی</w:t>
      </w:r>
      <w:r w:rsidRPr="003D7703">
        <w:rPr>
          <w:rStyle w:val="Char3"/>
          <w:rtl/>
        </w:rPr>
        <w:t xml:space="preserve"> اسلام و تمدن مسلمانان به انجام رسانده است. در آثار وی تعصبات یک جانبه و منفی نسبت به اسلام و مسلمانان کمتر به چشم می‏خورد</w:t>
      </w:r>
      <w:r w:rsidRPr="003D7703">
        <w:rPr>
          <w:rStyle w:val="Char3"/>
          <w:rFonts w:hint="cs"/>
          <w:rtl/>
        </w:rPr>
        <w:t xml:space="preserve">، او هم چنین در آثارش داستان کتاب‌سوزی مسلمان‌‌ها در اسکندریه را به سخریه گرفته است. [مصحح].  </w:t>
      </w:r>
    </w:p>
  </w:footnote>
  <w:footnote w:id="13">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462. </w:t>
      </w:r>
    </w:p>
  </w:footnote>
  <w:footnote w:id="14">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عنوان ترجمه عربی کتاب: «حضار</w:t>
      </w:r>
      <w:r w:rsidRPr="00850BEE">
        <w:rPr>
          <w:rFonts w:cs="B Badr" w:hint="cs"/>
          <w:sz w:val="24"/>
          <w:szCs w:val="24"/>
          <w:rtl/>
          <w:lang w:bidi="fa-IR"/>
        </w:rPr>
        <w:t>ة</w:t>
      </w:r>
      <w:r w:rsidRPr="003D7703">
        <w:rPr>
          <w:rStyle w:val="Char3"/>
          <w:rFonts w:hint="cs"/>
          <w:rtl/>
          <w:lang w:bidi="fa-IR"/>
        </w:rPr>
        <w:t xml:space="preserve"> العرب» و نام ترجمه پارسی آن: «تمدّن اسلام و عرب» است. </w:t>
      </w:r>
    </w:p>
  </w:footnote>
  <w:footnote w:id="15">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تمدّن اسلام و عرب اثر گوستاولوبون ترجمه هاشم حسینی، ص 129. </w:t>
      </w:r>
    </w:p>
  </w:footnote>
  <w:footnote w:id="16">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فرانسوا</w:t>
      </w:r>
      <w:r w:rsidRPr="003D7703">
        <w:rPr>
          <w:rStyle w:val="Char3"/>
          <w:rFonts w:hint="cs"/>
          <w:rtl/>
        </w:rPr>
        <w:t xml:space="preserve"> </w:t>
      </w:r>
      <w:r w:rsidRPr="003D7703">
        <w:rPr>
          <w:rStyle w:val="Char3"/>
          <w:rtl/>
        </w:rPr>
        <w:t xml:space="preserve">ماری آروئه </w:t>
      </w:r>
      <w:r w:rsidRPr="003D7703">
        <w:rPr>
          <w:rStyle w:val="Char3"/>
          <w:rFonts w:hint="cs"/>
          <w:rtl/>
        </w:rPr>
        <w:t xml:space="preserve">که بعدها نام </w:t>
      </w:r>
      <w:r w:rsidRPr="003D7703">
        <w:rPr>
          <w:rStyle w:val="Char3"/>
          <w:rtl/>
        </w:rPr>
        <w:t>ولتر</w:t>
      </w:r>
      <w:r w:rsidRPr="003D7703">
        <w:rPr>
          <w:rStyle w:val="Char3"/>
          <w:rFonts w:hint="cs"/>
          <w:rtl/>
        </w:rPr>
        <w:t xml:space="preserve"> را برخود نهاد، در سال‌های: (</w:t>
      </w:r>
      <w:hyperlink r:id="rId12" w:tooltip="۱۶۹۴ (میلادی)" w:history="1">
        <w:r w:rsidRPr="003D7703">
          <w:rPr>
            <w:rStyle w:val="Char3"/>
            <w:rtl/>
            <w:lang w:bidi="fa-IR"/>
          </w:rPr>
          <w:t>۱۶۹۴</w:t>
        </w:r>
      </w:hyperlink>
      <w:r w:rsidRPr="003D7703">
        <w:rPr>
          <w:rStyle w:val="Char3"/>
          <w:rtl/>
          <w:lang w:bidi="fa-IR"/>
        </w:rPr>
        <w:t xml:space="preserve"> - </w:t>
      </w:r>
      <w:hyperlink r:id="rId13" w:tooltip="۱۷۷۸ (میلادی)" w:history="1">
        <w:r w:rsidRPr="003D7703">
          <w:rPr>
            <w:rStyle w:val="Char3"/>
            <w:rtl/>
            <w:lang w:bidi="fa-IR"/>
          </w:rPr>
          <w:t>۱۷۷۸</w:t>
        </w:r>
      </w:hyperlink>
      <w:r w:rsidRPr="003D7703">
        <w:rPr>
          <w:rStyle w:val="Char3"/>
          <w:rFonts w:hint="cs"/>
          <w:rtl/>
        </w:rPr>
        <w:t>م)</w:t>
      </w:r>
      <w:r w:rsidRPr="003D7703">
        <w:rPr>
          <w:rStyle w:val="Char3"/>
          <w:rtl/>
        </w:rPr>
        <w:t xml:space="preserve"> </w:t>
      </w:r>
      <w:r w:rsidRPr="003D7703">
        <w:rPr>
          <w:rStyle w:val="Char3"/>
          <w:rFonts w:hint="cs"/>
          <w:rtl/>
        </w:rPr>
        <w:t>می</w:t>
      </w:r>
      <w:r w:rsidRPr="003D7703">
        <w:rPr>
          <w:rStyle w:val="Char3"/>
          <w:rFonts w:hint="eastAsia"/>
          <w:rtl/>
        </w:rPr>
        <w:t>‌</w:t>
      </w:r>
      <w:r w:rsidRPr="003D7703">
        <w:rPr>
          <w:rStyle w:val="Char3"/>
          <w:rFonts w:hint="cs"/>
          <w:rtl/>
        </w:rPr>
        <w:t>زیسته است</w:t>
      </w:r>
      <w:r w:rsidRPr="003D7703">
        <w:rPr>
          <w:rStyle w:val="Char3"/>
          <w:rtl/>
        </w:rPr>
        <w:t xml:space="preserve"> از نام‌دارترین </w:t>
      </w:r>
      <w:hyperlink r:id="rId14" w:tooltip="فیلسوف" w:history="1">
        <w:r w:rsidRPr="003D7703">
          <w:rPr>
            <w:rStyle w:val="Char3"/>
            <w:rtl/>
          </w:rPr>
          <w:t>فیلسوفان</w:t>
        </w:r>
      </w:hyperlink>
      <w:r w:rsidRPr="003D7703">
        <w:rPr>
          <w:rStyle w:val="Char3"/>
          <w:rtl/>
        </w:rPr>
        <w:t xml:space="preserve"> و نویسندگان </w:t>
      </w:r>
      <w:hyperlink r:id="rId15" w:tooltip="فرانسوی" w:history="1">
        <w:r w:rsidRPr="003D7703">
          <w:rPr>
            <w:rStyle w:val="Char3"/>
            <w:rtl/>
          </w:rPr>
          <w:t>فرانسوی</w:t>
        </w:r>
      </w:hyperlink>
      <w:r w:rsidRPr="003D7703">
        <w:rPr>
          <w:rStyle w:val="Char3"/>
          <w:rFonts w:hint="cs"/>
          <w:rtl/>
        </w:rPr>
        <w:t xml:space="preserve"> </w:t>
      </w:r>
      <w:r w:rsidRPr="003D7703">
        <w:rPr>
          <w:rStyle w:val="Char3"/>
          <w:rtl/>
        </w:rPr>
        <w:t>است.</w:t>
      </w:r>
      <w:r w:rsidRPr="003D7703">
        <w:rPr>
          <w:rStyle w:val="Char3"/>
          <w:rFonts w:hint="cs"/>
          <w:rtl/>
        </w:rPr>
        <w:t xml:space="preserve"> [مصحح].  </w:t>
      </w:r>
    </w:p>
  </w:footnote>
  <w:footnote w:id="17">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اسلام از نظر ولتر، اثر دکتر جواد جدیدی، ص 128 به نقل از «کلّیات آثار ولتر» ج 1، ص 83. </w:t>
      </w:r>
    </w:p>
  </w:footnote>
  <w:footnote w:id="18">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اسلام از نظر ولتر، ص 127 به نقل از «کلیّات آثار ولتر» ج 28، ص 547. </w:t>
      </w:r>
    </w:p>
  </w:footnote>
  <w:footnote w:id="19">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البته منظور، صرف نظر کردن آقای شفا در این مرحله است. </w:t>
      </w:r>
    </w:p>
  </w:footnote>
  <w:footnote w:id="20">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صفحه 151. </w:t>
      </w:r>
    </w:p>
  </w:footnote>
  <w:footnote w:id="21">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تورات، کتاب دوم پادشاهان باب 18 شماره 6-7. </w:t>
      </w:r>
    </w:p>
  </w:footnote>
  <w:footnote w:id="22">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201. </w:t>
      </w:r>
    </w:p>
  </w:footnote>
  <w:footnote w:id="23">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23، شماره 8. </w:t>
      </w:r>
    </w:p>
  </w:footnote>
  <w:footnote w:id="24">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مرقس، باب 8، شماره 30. </w:t>
      </w:r>
    </w:p>
  </w:footnote>
  <w:footnote w:id="25">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ص 107. </w:t>
      </w:r>
    </w:p>
  </w:footnote>
  <w:footnote w:id="26">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لویی ماسینیون</w:t>
      </w:r>
      <w:r w:rsidRPr="003D7703">
        <w:rPr>
          <w:rStyle w:val="Char3"/>
          <w:rFonts w:hint="cs"/>
          <w:rtl/>
        </w:rPr>
        <w:t xml:space="preserve"> (</w:t>
      </w:r>
      <w:hyperlink r:id="rId16" w:tooltip="۲۵ ژوئیه" w:history="1">
        <w:r w:rsidRPr="003D7703">
          <w:rPr>
            <w:rStyle w:val="Char3"/>
            <w:rtl/>
            <w:lang w:bidi="fa-IR"/>
          </w:rPr>
          <w:t>۲۵</w:t>
        </w:r>
        <w:r w:rsidRPr="003D7703">
          <w:rPr>
            <w:rStyle w:val="Char3"/>
            <w:rtl/>
          </w:rPr>
          <w:t xml:space="preserve"> ژوئیه</w:t>
        </w:r>
      </w:hyperlink>
      <w:r w:rsidRPr="003D7703">
        <w:rPr>
          <w:rStyle w:val="Char3"/>
          <w:rtl/>
        </w:rPr>
        <w:t xml:space="preserve"> </w:t>
      </w:r>
      <w:hyperlink r:id="rId17" w:tooltip="۱۸۸۳ (صفحه وجود ندارد)" w:history="1">
        <w:r w:rsidRPr="003D7703">
          <w:rPr>
            <w:rStyle w:val="Char3"/>
            <w:rtl/>
            <w:lang w:bidi="fa-IR"/>
          </w:rPr>
          <w:t>۱۸۸۳</w:t>
        </w:r>
      </w:hyperlink>
      <w:r w:rsidRPr="003D7703">
        <w:rPr>
          <w:rStyle w:val="Char3"/>
          <w:rtl/>
          <w:lang w:bidi="fa-IR"/>
        </w:rPr>
        <w:t xml:space="preserve"> - </w:t>
      </w:r>
      <w:hyperlink r:id="rId18" w:tooltip="۳۱ اکتبر" w:history="1">
        <w:r w:rsidRPr="003D7703">
          <w:rPr>
            <w:rStyle w:val="Char3"/>
            <w:rtl/>
            <w:lang w:bidi="fa-IR"/>
          </w:rPr>
          <w:t>۳۱</w:t>
        </w:r>
        <w:r w:rsidRPr="003D7703">
          <w:rPr>
            <w:rStyle w:val="Char3"/>
            <w:rtl/>
          </w:rPr>
          <w:t xml:space="preserve"> اکتبر</w:t>
        </w:r>
      </w:hyperlink>
      <w:r w:rsidRPr="003D7703">
        <w:rPr>
          <w:rStyle w:val="Char3"/>
          <w:rtl/>
        </w:rPr>
        <w:t xml:space="preserve"> </w:t>
      </w:r>
      <w:hyperlink r:id="rId19" w:tooltip="۱۹۶۳ (صفحه وجود ندارد)" w:history="1">
        <w:r w:rsidRPr="003D7703">
          <w:rPr>
            <w:rStyle w:val="Char3"/>
            <w:rtl/>
            <w:lang w:bidi="fa-IR"/>
          </w:rPr>
          <w:t>۱۹۶۳</w:t>
        </w:r>
      </w:hyperlink>
      <w:r w:rsidRPr="003D7703">
        <w:rPr>
          <w:rStyle w:val="Char3"/>
          <w:rFonts w:hint="cs"/>
          <w:rtl/>
        </w:rPr>
        <w:t>م)</w:t>
      </w:r>
      <w:r w:rsidRPr="003D7703">
        <w:rPr>
          <w:rStyle w:val="Char3"/>
          <w:rtl/>
        </w:rPr>
        <w:t xml:space="preserve"> </w:t>
      </w:r>
      <w:hyperlink r:id="rId20" w:tooltip="شرق‌شناسی" w:history="1">
        <w:r w:rsidRPr="003D7703">
          <w:rPr>
            <w:rStyle w:val="Char3"/>
            <w:rtl/>
          </w:rPr>
          <w:t>شرق‌شناس</w:t>
        </w:r>
      </w:hyperlink>
      <w:r w:rsidRPr="003D7703">
        <w:rPr>
          <w:rStyle w:val="Char3"/>
          <w:rtl/>
        </w:rPr>
        <w:t xml:space="preserve"> </w:t>
      </w:r>
      <w:hyperlink r:id="rId21" w:tooltip="فرانسه" w:history="1">
        <w:r w:rsidRPr="003D7703">
          <w:rPr>
            <w:rStyle w:val="Char3"/>
            <w:rtl/>
          </w:rPr>
          <w:t>فرانسوی</w:t>
        </w:r>
      </w:hyperlink>
      <w:r w:rsidRPr="003D7703">
        <w:rPr>
          <w:rStyle w:val="Char3"/>
          <w:rtl/>
        </w:rPr>
        <w:t>.</w:t>
      </w:r>
      <w:r w:rsidRPr="003D7703">
        <w:rPr>
          <w:rStyle w:val="Char3"/>
          <w:rFonts w:hint="cs"/>
          <w:rtl/>
        </w:rPr>
        <w:t xml:space="preserve"> [مصحح].  </w:t>
      </w:r>
    </w:p>
  </w:footnote>
  <w:footnote w:id="27">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468. </w:t>
      </w:r>
    </w:p>
  </w:footnote>
  <w:footnote w:id="28">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دئیگر، ص 58. </w:t>
      </w:r>
    </w:p>
  </w:footnote>
  <w:footnote w:id="29">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81-257. </w:t>
      </w:r>
    </w:p>
  </w:footnote>
  <w:footnote w:id="30">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 مولانا سید ابوالأعلی مودودی (1903- 1979م)، اجداد او از چشت هرات بوده و به اورنگ آباد دکن (هندوستان) هجرت نموده</w:t>
      </w:r>
      <w:r w:rsidRPr="003D7703">
        <w:rPr>
          <w:rStyle w:val="Char3"/>
          <w:rFonts w:hint="eastAsia"/>
          <w:rtl/>
        </w:rPr>
        <w:t>‌</w:t>
      </w:r>
      <w:r w:rsidRPr="003D7703">
        <w:rPr>
          <w:rStyle w:val="Char3"/>
          <w:rFonts w:hint="cs"/>
          <w:rtl/>
        </w:rPr>
        <w:t>اند و مولانا مودودی در همانجا تولد شده است. مولانا مودودی یکی از مؤثرترین چهره</w:t>
      </w:r>
      <w:r w:rsidRPr="003D7703">
        <w:rPr>
          <w:rStyle w:val="Char3"/>
          <w:rFonts w:hint="eastAsia"/>
          <w:rtl/>
        </w:rPr>
        <w:t>‌‌های اسلامی در عصر حاضر بو</w:t>
      </w:r>
      <w:r w:rsidRPr="003D7703">
        <w:rPr>
          <w:rStyle w:val="Char3"/>
          <w:rFonts w:hint="cs"/>
          <w:rtl/>
        </w:rPr>
        <w:t xml:space="preserve">ده است. ایشان از فکر شیخ الإسلام ابن تیمیه و محدث هند شاه ولی الله دهلوی متأثر بوده، و تألیفات ممتازی دارد، از جمله: 1- تفسیر تفهیم القرآن، 2- حجاب، 3- رسائل و مسائل، 4- الجهاد فی الإسلام، 5- حرمت سود. [مصحح].  </w:t>
      </w:r>
    </w:p>
  </w:footnote>
  <w:footnote w:id="31">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41. </w:t>
      </w:r>
    </w:p>
  </w:footnote>
  <w:footnote w:id="32">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برخی از مباحث کتاب تولّدی دیگر با آنچه در کتاب «بیست و سه سال» آمده همانند است و ما در کتاب «خیانت در گزارش تاریخ» به تفصیل</w:t>
      </w:r>
      <w:r>
        <w:rPr>
          <w:rStyle w:val="Char3"/>
          <w:rFonts w:hint="cs"/>
          <w:rtl/>
        </w:rPr>
        <w:t xml:space="preserve"> بدان‌ها </w:t>
      </w:r>
      <w:r w:rsidRPr="003D7703">
        <w:rPr>
          <w:rStyle w:val="Char3"/>
          <w:rFonts w:hint="cs"/>
          <w:rtl/>
        </w:rPr>
        <w:t xml:space="preserve">پرداخته‌ایم و خوانندگان گرامی را بدان کتاب ارجاع می‌دهیم. </w:t>
      </w:r>
    </w:p>
  </w:footnote>
  <w:footnote w:id="33">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11. </w:t>
      </w:r>
    </w:p>
  </w:footnote>
  <w:footnote w:id="34">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17. </w:t>
      </w:r>
    </w:p>
  </w:footnote>
  <w:footnote w:id="35">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به کتاب مذکور، فصل مربوط به «ماشین روح» نگاه کنید. </w:t>
      </w:r>
    </w:p>
  </w:footnote>
  <w:footnote w:id="36">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17. </w:t>
      </w:r>
    </w:p>
  </w:footnote>
  <w:footnote w:id="37">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 xml:space="preserve">- کارتاژها قومی بودند سامی که از فینیقیه، از شهر"صور" یا </w:t>
      </w:r>
      <w:r w:rsidRPr="003D7703">
        <w:rPr>
          <w:rStyle w:val="Char3"/>
        </w:rPr>
        <w:t>Tyrus</w:t>
      </w:r>
      <w:r w:rsidRPr="003D7703">
        <w:rPr>
          <w:rStyle w:val="Char3"/>
          <w:rtl/>
        </w:rPr>
        <w:t xml:space="preserve"> </w:t>
      </w:r>
      <w:r w:rsidRPr="003D7703">
        <w:rPr>
          <w:rStyle w:val="Char3"/>
          <w:rFonts w:hint="cs"/>
          <w:rtl/>
        </w:rPr>
        <w:t xml:space="preserve">که اینک درخاک لبنان قرار دارد به شمال آفریقا، تقریبا آنجا که اینک شهر تونس قرار دارد کوچ کرده بودند و در سال:. 814 قبل از میلاد برای خود مملکت مستقلی بنا نهادند. [مصحح].  </w:t>
      </w:r>
    </w:p>
  </w:footnote>
  <w:footnote w:id="38">
    <w:p w:rsidR="00B95720" w:rsidRPr="003D7703" w:rsidRDefault="00B95720" w:rsidP="004C33B2">
      <w:pPr>
        <w:pStyle w:val="FootnoteText"/>
        <w:ind w:left="272" w:hanging="272"/>
        <w:jc w:val="lowKashida"/>
        <w:rPr>
          <w:rStyle w:val="Char3"/>
          <w:rtl/>
        </w:rPr>
      </w:pPr>
      <w:r w:rsidRPr="003D7703">
        <w:rPr>
          <w:rStyle w:val="Char3"/>
        </w:rPr>
        <w:footnoteRef/>
      </w:r>
      <w:r w:rsidRPr="003D7703">
        <w:rPr>
          <w:rStyle w:val="Char3"/>
          <w:rFonts w:hint="cs"/>
          <w:rtl/>
        </w:rPr>
        <w:t>- جنگ‌های صلیبی به مجموعه جنگ‌های (</w:t>
      </w:r>
      <w:r w:rsidRPr="003D7703">
        <w:rPr>
          <w:rStyle w:val="Char3"/>
          <w:rtl/>
        </w:rPr>
        <w:t>نه جنگ</w:t>
      </w:r>
      <w:r w:rsidRPr="003D7703">
        <w:rPr>
          <w:rStyle w:val="Char3"/>
          <w:rFonts w:hint="cs"/>
          <w:rtl/>
        </w:rPr>
        <w:t>) گفته می</w:t>
      </w:r>
      <w:r w:rsidRPr="003D7703">
        <w:rPr>
          <w:rStyle w:val="Char3"/>
          <w:rFonts w:hint="eastAsia"/>
          <w:rtl/>
        </w:rPr>
        <w:t>‌</w:t>
      </w:r>
      <w:r w:rsidRPr="003D7703">
        <w:rPr>
          <w:rStyle w:val="Char3"/>
          <w:rFonts w:hint="cs"/>
          <w:rtl/>
        </w:rPr>
        <w:t xml:space="preserve">شود که از سال: </w:t>
      </w:r>
      <w:hyperlink r:id="rId22" w:tooltip="۱۰۹۵ (میلادی)" w:history="1">
        <w:r w:rsidRPr="003D7703">
          <w:rPr>
            <w:rStyle w:val="Char3"/>
            <w:rtl/>
            <w:lang w:bidi="fa-IR"/>
          </w:rPr>
          <w:t>۱۰۹۵</w:t>
        </w:r>
      </w:hyperlink>
      <w:r w:rsidRPr="003D7703">
        <w:rPr>
          <w:rStyle w:val="Char3"/>
          <w:rtl/>
        </w:rPr>
        <w:t xml:space="preserve"> میلادی</w:t>
      </w:r>
      <w:r w:rsidRPr="003D7703">
        <w:rPr>
          <w:rStyle w:val="Char3"/>
          <w:rFonts w:hint="cs"/>
          <w:rtl/>
        </w:rPr>
        <w:t xml:space="preserve"> به دستور مقام‌های کلیساهای اروپا به مقصد اشغال سرزمین‌های اسلامی شروع شد.</w:t>
      </w:r>
      <w:r w:rsidRPr="003D7703">
        <w:rPr>
          <w:rStyle w:val="Char3"/>
          <w:rtl/>
        </w:rPr>
        <w:t xml:space="preserve"> نخستین کسی که پرچم جنگ را برافراشت راهبی بنام پطرس از اهالی </w:t>
      </w:r>
      <w:hyperlink r:id="rId23" w:tooltip="گل" w:history="1">
        <w:r w:rsidRPr="003D7703">
          <w:rPr>
            <w:rStyle w:val="Char3"/>
            <w:rtl/>
          </w:rPr>
          <w:t>گل</w:t>
        </w:r>
      </w:hyperlink>
      <w:r w:rsidRPr="003D7703">
        <w:rPr>
          <w:rStyle w:val="Char3"/>
          <w:rtl/>
        </w:rPr>
        <w:t xml:space="preserve"> </w:t>
      </w:r>
      <w:r w:rsidRPr="003D7703">
        <w:rPr>
          <w:rStyle w:val="Char3"/>
          <w:rFonts w:hint="cs"/>
          <w:rtl/>
        </w:rPr>
        <w:t>(</w:t>
      </w:r>
      <w:r w:rsidRPr="003D7703">
        <w:rPr>
          <w:rStyle w:val="Char3"/>
          <w:rtl/>
        </w:rPr>
        <w:t>فرانسه فعلی) بود</w:t>
      </w:r>
      <w:r w:rsidRPr="003D7703">
        <w:rPr>
          <w:rStyle w:val="Char3"/>
          <w:rFonts w:hint="cs"/>
          <w:rtl/>
        </w:rPr>
        <w:t xml:space="preserve">، هم چنین </w:t>
      </w:r>
      <w:r w:rsidRPr="003D7703">
        <w:rPr>
          <w:rStyle w:val="Char3"/>
          <w:rtl/>
        </w:rPr>
        <w:t xml:space="preserve">پاپ اورین دوم از مردان در خواست می‌کند تا سپاهی علیه </w:t>
      </w:r>
      <w:r w:rsidRPr="003D7703">
        <w:rPr>
          <w:rStyle w:val="Char3"/>
          <w:rFonts w:hint="cs"/>
          <w:rtl/>
        </w:rPr>
        <w:t xml:space="preserve">خلافت عثمانی </w:t>
      </w:r>
      <w:r w:rsidRPr="003D7703">
        <w:rPr>
          <w:rStyle w:val="Char3"/>
          <w:rtl/>
        </w:rPr>
        <w:t>تشکیل دهند</w:t>
      </w:r>
      <w:r w:rsidRPr="003D7703">
        <w:rPr>
          <w:rStyle w:val="Char3"/>
          <w:rFonts w:hint="cs"/>
          <w:rtl/>
        </w:rPr>
        <w:t xml:space="preserve"> و برای همه وعده‌ی غفران می‌دهد</w:t>
      </w:r>
      <w:r w:rsidRPr="003D7703">
        <w:rPr>
          <w:rStyle w:val="Char3"/>
          <w:rtl/>
        </w:rPr>
        <w:t xml:space="preserve">. </w:t>
      </w:r>
      <w:r w:rsidRPr="003D7703">
        <w:rPr>
          <w:rStyle w:val="Char3"/>
          <w:rFonts w:hint="cs"/>
          <w:rtl/>
        </w:rPr>
        <w:t>فاتح جنگ‌های صلیبی ابرمرد میدان جهاد و شهادت صلاح الدین ایوبی</w:t>
      </w:r>
      <w:r>
        <w:rPr>
          <w:rStyle w:val="Char3"/>
          <w:rFonts w:cs="CTraditional Arabic" w:hint="cs"/>
          <w:rtl/>
        </w:rPr>
        <w:t>/</w:t>
      </w:r>
      <w:r w:rsidRPr="003D7703">
        <w:rPr>
          <w:rStyle w:val="Char3"/>
          <w:rFonts w:hint="cs"/>
          <w:rtl/>
        </w:rPr>
        <w:t xml:space="preserve"> بوده، و تاریخ این جنگ‌ها بدون نام او ناقص است. [مصحح].  </w:t>
      </w:r>
    </w:p>
  </w:footnote>
  <w:footnote w:id="39">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w:t>
      </w:r>
      <w:r w:rsidRPr="003D7703">
        <w:rPr>
          <w:rStyle w:val="Char3"/>
          <w:rtl/>
        </w:rPr>
        <w:t>ان</w:t>
      </w:r>
      <w:r w:rsidRPr="003D7703">
        <w:rPr>
          <w:rStyle w:val="Char3"/>
          <w:rFonts w:hint="cs"/>
          <w:rtl/>
        </w:rPr>
        <w:t>گ</w:t>
      </w:r>
      <w:r w:rsidRPr="003D7703">
        <w:rPr>
          <w:rStyle w:val="Char3"/>
          <w:rtl/>
        </w:rPr>
        <w:t>یزیسیون(</w:t>
      </w:r>
      <w:r w:rsidRPr="003D7703">
        <w:rPr>
          <w:rStyle w:val="Char3"/>
        </w:rPr>
        <w:t>Ankizision</w:t>
      </w:r>
      <w:r w:rsidRPr="003D7703">
        <w:rPr>
          <w:rStyle w:val="Char3"/>
          <w:rtl/>
        </w:rPr>
        <w:t>)</w:t>
      </w:r>
      <w:r>
        <w:rPr>
          <w:rStyle w:val="Char3"/>
          <w:rtl/>
        </w:rPr>
        <w:t xml:space="preserve">: </w:t>
      </w:r>
      <w:r w:rsidRPr="003D7703">
        <w:rPr>
          <w:rStyle w:val="Char3"/>
          <w:rFonts w:hint="cs"/>
          <w:rtl/>
        </w:rPr>
        <w:t xml:space="preserve"> یا (</w:t>
      </w:r>
      <w:r w:rsidRPr="003D7703">
        <w:rPr>
          <w:rStyle w:val="Char3"/>
        </w:rPr>
        <w:t>Inquisition</w:t>
      </w:r>
      <w:r w:rsidRPr="003D7703">
        <w:rPr>
          <w:rStyle w:val="Char3"/>
          <w:rFonts w:hint="cs"/>
          <w:rtl/>
        </w:rPr>
        <w:t xml:space="preserve">): </w:t>
      </w:r>
      <w:r w:rsidRPr="003D7703">
        <w:rPr>
          <w:rStyle w:val="Char3"/>
          <w:rtl/>
        </w:rPr>
        <w:t>تفتیش عقاید. اختناق فکری. محاکمه کسی که مثل من فکر نمی</w:t>
      </w:r>
      <w:r w:rsidRPr="003D7703">
        <w:rPr>
          <w:rStyle w:val="Char3"/>
          <w:rFonts w:hint="cs"/>
          <w:rtl/>
        </w:rPr>
        <w:t>‌</w:t>
      </w:r>
      <w:r w:rsidRPr="003D7703">
        <w:rPr>
          <w:rStyle w:val="Char3"/>
          <w:rtl/>
        </w:rPr>
        <w:t>کند. به دادگاه بردن کسی که فکر می</w:t>
      </w:r>
      <w:r w:rsidRPr="003D7703">
        <w:rPr>
          <w:rStyle w:val="Char3"/>
          <w:rFonts w:hint="cs"/>
          <w:rtl/>
        </w:rPr>
        <w:t>‌</w:t>
      </w:r>
      <w:r w:rsidRPr="003D7703">
        <w:rPr>
          <w:rStyle w:val="Char3"/>
          <w:rtl/>
        </w:rPr>
        <w:t xml:space="preserve">کند زمین </w:t>
      </w:r>
      <w:r w:rsidRPr="003D7703">
        <w:rPr>
          <w:rStyle w:val="Char3"/>
          <w:rFonts w:hint="cs"/>
          <w:rtl/>
        </w:rPr>
        <w:t>کروی</w:t>
      </w:r>
      <w:r w:rsidRPr="003D7703">
        <w:rPr>
          <w:rStyle w:val="Char3"/>
          <w:rtl/>
        </w:rPr>
        <w:t xml:space="preserve"> است و خورشید دور آن می</w:t>
      </w:r>
      <w:r w:rsidRPr="003D7703">
        <w:rPr>
          <w:rStyle w:val="Char3"/>
          <w:rFonts w:hint="cs"/>
          <w:rtl/>
        </w:rPr>
        <w:t>‌</w:t>
      </w:r>
      <w:r w:rsidRPr="003D7703">
        <w:rPr>
          <w:rStyle w:val="Char3"/>
          <w:rtl/>
        </w:rPr>
        <w:t>چرخد. نوعی دادگاه که از قرون وسطی تشکیل می</w:t>
      </w:r>
      <w:r w:rsidRPr="003D7703">
        <w:rPr>
          <w:rStyle w:val="Char3"/>
          <w:rFonts w:hint="cs"/>
          <w:rtl/>
        </w:rPr>
        <w:t>‌</w:t>
      </w:r>
      <w:r w:rsidRPr="003D7703">
        <w:rPr>
          <w:rStyle w:val="Char3"/>
          <w:rtl/>
        </w:rPr>
        <w:t xml:space="preserve">شد </w:t>
      </w:r>
      <w:r w:rsidRPr="003D7703">
        <w:rPr>
          <w:rStyle w:val="Char3"/>
          <w:rFonts w:hint="cs"/>
          <w:rtl/>
        </w:rPr>
        <w:t>راهبان مسیحی هر که عقیده داشت خورشید دور زمین می‌چرخد را به بدترین وجه شکنجه می‌‌کردند</w:t>
      </w:r>
      <w:r w:rsidRPr="003D7703">
        <w:rPr>
          <w:rStyle w:val="Char3"/>
          <w:rtl/>
        </w:rPr>
        <w:t>. روشی که در آن عقاید کسی با عقده</w:t>
      </w:r>
      <w:r w:rsidRPr="003D7703">
        <w:rPr>
          <w:rStyle w:val="Char3"/>
          <w:rFonts w:hint="cs"/>
          <w:rtl/>
        </w:rPr>
        <w:t>‌</w:t>
      </w:r>
      <w:r w:rsidRPr="003D7703">
        <w:rPr>
          <w:rStyle w:val="Char3"/>
          <w:rtl/>
        </w:rPr>
        <w:t>های کسی دیگر محاکمه می</w:t>
      </w:r>
      <w:r w:rsidRPr="003D7703">
        <w:rPr>
          <w:rStyle w:val="Char3"/>
          <w:rFonts w:hint="cs"/>
          <w:rtl/>
        </w:rPr>
        <w:t>‌</w:t>
      </w:r>
      <w:r w:rsidRPr="003D7703">
        <w:rPr>
          <w:rStyle w:val="Char3"/>
          <w:rtl/>
        </w:rPr>
        <w:t>شود.</w:t>
      </w:r>
      <w:r w:rsidRPr="003D7703">
        <w:rPr>
          <w:rStyle w:val="Char3"/>
          <w:rFonts w:hint="cs"/>
          <w:rtl/>
        </w:rPr>
        <w:t xml:space="preserve"> همچنین محکمه‌های تفتیش عقاید هزاران مسلمان را در اندلس به طرز فجیعی به قتل رساندند. [مصحح].  </w:t>
      </w:r>
    </w:p>
  </w:footnote>
  <w:footnote w:id="40">
    <w:p w:rsidR="00B95720" w:rsidRPr="003D7703" w:rsidRDefault="00B95720" w:rsidP="00353C9A">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11. </w:t>
      </w:r>
    </w:p>
  </w:footnote>
  <w:footnote w:id="41">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17. </w:t>
      </w:r>
    </w:p>
  </w:footnote>
  <w:footnote w:id="42">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w:t>
      </w:r>
      <w:r w:rsidRPr="003D7703">
        <w:rPr>
          <w:rStyle w:val="Char3"/>
          <w:rtl/>
        </w:rPr>
        <w:t>آرتور کریستن سن استاد دانشگاه</w:t>
      </w:r>
      <w:r w:rsidRPr="003D7703">
        <w:rPr>
          <w:rStyle w:val="Char3"/>
          <w:rFonts w:hint="cs"/>
          <w:rtl/>
        </w:rPr>
        <w:t>/ پوهنتون</w:t>
      </w:r>
      <w:r w:rsidRPr="003D7703">
        <w:rPr>
          <w:rStyle w:val="Char3"/>
          <w:rtl/>
        </w:rPr>
        <w:t xml:space="preserve"> کپنهاگ در 9 ژانویه 1875م ولادت یافت و در 30 مارس 1945م بدرود حیات گفت</w:t>
      </w:r>
      <w:r w:rsidRPr="003D7703">
        <w:rPr>
          <w:rStyle w:val="Char3"/>
          <w:rFonts w:hint="cs"/>
          <w:rtl/>
        </w:rPr>
        <w:t xml:space="preserve">، او به زبان‌های عربی و فارسی تسلط داشته است. [مصحح].  </w:t>
      </w:r>
    </w:p>
  </w:footnote>
  <w:footnote w:id="43">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ایران در زمان ساسانیان، اثر کریستن سن، ترجمه رشید یاسمی، ص 520. </w:t>
      </w:r>
    </w:p>
  </w:footnote>
  <w:footnote w:id="44">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ایران در زمان ساسانیان، ص 523. </w:t>
      </w:r>
    </w:p>
  </w:footnote>
  <w:footnote w:id="45">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قابل یادآوری است که فتح  ایران بدست توانای مجاهدین مسلمان به این سادگی‌های که مستشرقین و برخی نویسندگان مسلمان به پیروی از آن‌ها می‌گویند نبوده است، سال‌ها این جنگ‌ها ادامه داشته، بهترین یاران پیامبر گرامی </w:t>
      </w:r>
      <w:r w:rsidRPr="00B12A36">
        <w:rPr>
          <w:rStyle w:val="Char3"/>
          <w:rFonts w:cs="CTraditional Arabic" w:hint="cs"/>
          <w:rtl/>
        </w:rPr>
        <w:t xml:space="preserve"> ج </w:t>
      </w:r>
      <w:r w:rsidRPr="003D7703">
        <w:rPr>
          <w:rStyle w:val="Char3"/>
          <w:rFonts w:hint="cs"/>
          <w:rtl/>
        </w:rPr>
        <w:t xml:space="preserve">در صحنه و پشت صحنه آن‌را رهبری می‌کردند. مساوات که در دین اسلام وجود دارد و حصول علم را مخصوص یک طبقه‌ی ویژه نمی‌داند، و جانفشانی‌های صحابه‌ی کرام ش در نشر اسلام بین ایرانیان از جمله اسباب بس مؤثر در فتح این بلاد بوده است. و از جمله کاردانی، فراست و لیاقت فاروق اعظم س در فتح سرزمین فارس را نباید ساده گرفت. [مصحح].  </w:t>
      </w:r>
    </w:p>
  </w:footnote>
  <w:footnote w:id="46">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رشید یاسمی، ایران در زمان ساسانیان، ص 528. </w:t>
      </w:r>
    </w:p>
  </w:footnote>
  <w:footnote w:id="47">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شاهنامه فردوسی، چاپ بمبئی، ج 4 ص 122. در «کشته شدن یزدگرد به دست خسرو آسیابان». </w:t>
      </w:r>
    </w:p>
  </w:footnote>
  <w:footnote w:id="48">
    <w:p w:rsidR="00B95720" w:rsidRPr="003D7703" w:rsidRDefault="00B95720" w:rsidP="00417FC8">
      <w:pPr>
        <w:pStyle w:val="FootnoteText"/>
        <w:ind w:left="272" w:hanging="272"/>
        <w:jc w:val="lowKashida"/>
        <w:rPr>
          <w:rStyle w:val="Char3"/>
          <w:rtl/>
        </w:rPr>
      </w:pPr>
      <w:r w:rsidRPr="003D7703">
        <w:rPr>
          <w:rStyle w:val="Char3"/>
        </w:rPr>
        <w:footnoteRef/>
      </w:r>
      <w:r w:rsidRPr="003D7703">
        <w:rPr>
          <w:rStyle w:val="Char3"/>
          <w:rFonts w:hint="cs"/>
          <w:rtl/>
        </w:rPr>
        <w:t xml:space="preserve">- الجامع الصغیر فی أحادیث البشیر النذیر، اثر سیوطی، ج 1، ص 44. </w:t>
      </w:r>
    </w:p>
  </w:footnote>
  <w:footnote w:id="49">
    <w:p w:rsidR="00B95720" w:rsidRPr="003D7703" w:rsidRDefault="00B95720" w:rsidP="00417FC8">
      <w:pPr>
        <w:pStyle w:val="FootnoteText"/>
        <w:ind w:left="272" w:hanging="272"/>
        <w:jc w:val="lowKashida"/>
        <w:rPr>
          <w:rStyle w:val="Char3"/>
        </w:rPr>
      </w:pPr>
      <w:r w:rsidRPr="003D7703">
        <w:rPr>
          <w:rStyle w:val="Char3"/>
        </w:rPr>
        <w:footnoteRef/>
      </w:r>
      <w:r w:rsidRPr="003D7703">
        <w:rPr>
          <w:rStyle w:val="Char3"/>
          <w:rFonts w:hint="cs"/>
          <w:rtl/>
        </w:rPr>
        <w:t>- ا</w:t>
      </w:r>
      <w:r w:rsidRPr="003D7703">
        <w:rPr>
          <w:rStyle w:val="Char3"/>
          <w:rtl/>
        </w:rPr>
        <w:t xml:space="preserve">هورامَزدا نامِ خدای یکتا در </w:t>
      </w:r>
      <w:hyperlink r:id="rId24" w:tooltip="مزدیسنا" w:history="1">
        <w:r w:rsidRPr="003D7703">
          <w:rPr>
            <w:rStyle w:val="Char3"/>
            <w:rtl/>
          </w:rPr>
          <w:t>مزدیَسنا</w:t>
        </w:r>
      </w:hyperlink>
      <w:r w:rsidRPr="003D7703">
        <w:rPr>
          <w:rStyle w:val="Char3"/>
          <w:rFonts w:hint="cs"/>
          <w:rtl/>
        </w:rPr>
        <w:t xml:space="preserve"> (</w:t>
      </w:r>
      <w:r w:rsidRPr="003D7703">
        <w:rPr>
          <w:rStyle w:val="Char3"/>
          <w:rtl/>
        </w:rPr>
        <w:t>آیین زردشتی) است. دیگرگویش</w:t>
      </w:r>
      <w:r w:rsidRPr="003D7703">
        <w:rPr>
          <w:rStyle w:val="Char3"/>
          <w:rFonts w:hint="cs"/>
          <w:rtl/>
        </w:rPr>
        <w:t>‌</w:t>
      </w:r>
      <w:r w:rsidRPr="003D7703">
        <w:rPr>
          <w:rStyle w:val="Char3"/>
          <w:rtl/>
        </w:rPr>
        <w:t>های این واژه دینی، اهوره مزدا، هُرمُزد، هُرمَزد، هورمَزد و اَهُرمَزد و اورمزد هستند</w:t>
      </w:r>
      <w:r w:rsidRPr="003D7703">
        <w:rPr>
          <w:rStyle w:val="Char3"/>
          <w:rFonts w:hint="cs"/>
          <w:rtl/>
        </w:rPr>
        <w:t xml:space="preserve">. [مصحح].  </w:t>
      </w:r>
    </w:p>
  </w:footnote>
  <w:footnote w:id="50">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21. </w:t>
      </w:r>
    </w:p>
  </w:footnote>
  <w:footnote w:id="51">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به «الکامل فی التاریخ» اثر ابن اثیر، ج 2، ص 165-146 (چاپ بیروت) و تاریخ ابن خلدون، ج 2، ص 792-794 (چاپ بیروت) نگاه کنید. </w:t>
      </w:r>
    </w:p>
  </w:footnote>
  <w:footnote w:id="52">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«(مردم را) به راه پروردگارت با حکمت و اندرز نیکو فراخوان و با ایشان به بهترین روش گفتگو کن». </w:t>
      </w:r>
    </w:p>
  </w:footnote>
  <w:footnote w:id="53">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تاریخ ایران بعد از اسلام، اثر زرّین کوب، ص 295. </w:t>
      </w:r>
    </w:p>
  </w:footnote>
  <w:footnote w:id="54">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تاریخ الطبری، ج 3، ص 354 (چاپ مصر). </w:t>
      </w:r>
    </w:p>
  </w:footnote>
  <w:footnote w:id="55">
    <w:p w:rsidR="00B95720" w:rsidRPr="003D7703" w:rsidRDefault="00B95720" w:rsidP="00C83377">
      <w:pPr>
        <w:pStyle w:val="FootnoteText"/>
        <w:ind w:left="272" w:hanging="272"/>
        <w:jc w:val="lowKashida"/>
        <w:rPr>
          <w:rStyle w:val="Char3"/>
          <w:rtl/>
        </w:rPr>
      </w:pPr>
      <w:r w:rsidRPr="003D7703">
        <w:rPr>
          <w:rStyle w:val="Char3"/>
        </w:rPr>
        <w:footnoteRef/>
      </w:r>
      <w:r w:rsidRPr="003D7703">
        <w:rPr>
          <w:rStyle w:val="Char3"/>
          <w:rFonts w:hint="cs"/>
          <w:rtl/>
        </w:rPr>
        <w:t>- ابو زکریا یحی بن آدم بن سلیمان اموی کوفی، حدود سال: 130 هجری متولد شده و نزد مسعر بن کدام و سفیان ثوری درس خوانده است، امام احمد، اسحق بن راهویه و نسائی از او حدیث روایت نموده</w:t>
      </w:r>
      <w:r w:rsidRPr="003D7703">
        <w:rPr>
          <w:rStyle w:val="Char3"/>
          <w:rFonts w:hint="eastAsia"/>
          <w:rtl/>
        </w:rPr>
        <w:t>‌</w:t>
      </w:r>
      <w:r w:rsidRPr="003D7703">
        <w:rPr>
          <w:rStyle w:val="Char3"/>
          <w:rFonts w:hint="cs"/>
          <w:rtl/>
        </w:rPr>
        <w:t xml:space="preserve">اند. او در اواسط ماه ربیع الأول سال: 203 هجری وفات یافته است. برای تفصیل بیشتر در باره‌ی این شخصیت به سیَر أعلام النبلاء مراجعه شود. [مصحح].  </w:t>
      </w:r>
    </w:p>
  </w:footnote>
  <w:footnote w:id="56">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الخراج، اثر یحیی بن آدم، ص 50 مقایسه شود با: الأموال، اثر ابو عبید قاسم بن سلاّم، ص 204 (چاپ مصر). </w:t>
      </w:r>
    </w:p>
  </w:footnote>
  <w:footnote w:id="57">
    <w:p w:rsidR="00B95720" w:rsidRPr="003D7703" w:rsidRDefault="00B95720" w:rsidP="006A3D25">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توماس وولکر آرنولد (م</w:t>
      </w:r>
      <w:r w:rsidRPr="003D7703">
        <w:rPr>
          <w:rStyle w:val="Char3"/>
          <w:rFonts w:hint="cs"/>
          <w:rtl/>
        </w:rPr>
        <w:t>تول</w:t>
      </w:r>
      <w:r w:rsidRPr="003D7703">
        <w:rPr>
          <w:rStyle w:val="Char3"/>
          <w:rtl/>
        </w:rPr>
        <w:t xml:space="preserve">د </w:t>
      </w:r>
      <w:hyperlink r:id="rId25" w:tooltip="1864" w:history="1">
        <w:r w:rsidRPr="003D7703">
          <w:rPr>
            <w:rStyle w:val="Char3"/>
            <w:rtl/>
          </w:rPr>
          <w:t>1864</w:t>
        </w:r>
      </w:hyperlink>
      <w:r w:rsidRPr="003D7703">
        <w:rPr>
          <w:rStyle w:val="Char3"/>
          <w:rtl/>
        </w:rPr>
        <w:t xml:space="preserve">- وفات </w:t>
      </w:r>
      <w:hyperlink r:id="rId26" w:tooltip="1930" w:history="1">
        <w:r w:rsidRPr="003D7703">
          <w:rPr>
            <w:rStyle w:val="Char3"/>
            <w:rtl/>
          </w:rPr>
          <w:t>1930</w:t>
        </w:r>
      </w:hyperlink>
      <w:r w:rsidRPr="003D7703">
        <w:rPr>
          <w:rStyle w:val="Char3"/>
          <w:rFonts w:hint="cs"/>
          <w:rtl/>
        </w:rPr>
        <w:t>)</w:t>
      </w:r>
      <w:r w:rsidRPr="003D7703">
        <w:rPr>
          <w:rStyle w:val="Char3"/>
          <w:rtl/>
        </w:rPr>
        <w:t xml:space="preserve"> </w:t>
      </w:r>
      <w:hyperlink r:id="rId27" w:tooltip="استشراق" w:history="1">
        <w:r w:rsidRPr="003D7703">
          <w:rPr>
            <w:rStyle w:val="Char3"/>
            <w:rtl/>
          </w:rPr>
          <w:t>مستشرق</w:t>
        </w:r>
      </w:hyperlink>
      <w:r w:rsidRPr="003D7703">
        <w:rPr>
          <w:rStyle w:val="Char3"/>
          <w:rtl/>
        </w:rPr>
        <w:t xml:space="preserve"> </w:t>
      </w:r>
      <w:r w:rsidRPr="003D7703">
        <w:rPr>
          <w:rStyle w:val="Char3"/>
          <w:rFonts w:hint="cs"/>
          <w:rtl/>
        </w:rPr>
        <w:t xml:space="preserve"> مشهور </w:t>
      </w:r>
      <w:hyperlink r:id="rId28" w:tooltip="المملكة المتحدة" w:history="1">
        <w:r w:rsidRPr="003D7703">
          <w:rPr>
            <w:rStyle w:val="Char3"/>
            <w:rtl/>
          </w:rPr>
          <w:t>بریطانی</w:t>
        </w:r>
      </w:hyperlink>
      <w:r w:rsidRPr="003D7703">
        <w:rPr>
          <w:rStyle w:val="Char3"/>
          <w:rtl/>
        </w:rPr>
        <w:t xml:space="preserve"> </w:t>
      </w:r>
      <w:r w:rsidRPr="003D7703">
        <w:rPr>
          <w:rStyle w:val="Char3"/>
          <w:rFonts w:hint="cs"/>
          <w:rtl/>
        </w:rPr>
        <w:t xml:space="preserve">که در کیمبریج (لندن) درس خوانده و در علیگره (هند) به حیث باحث ایفای وظیفه نموده است. [مصحح].  </w:t>
      </w:r>
    </w:p>
  </w:footnote>
  <w:footnote w:id="58">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تاریخ گسترش اسلام، اثر توماس آرنولد، ترجمه دکتر ابوالفضل عزّتی، ص 149 (چاپ دانشگاه تهران). </w:t>
      </w:r>
    </w:p>
  </w:footnote>
  <w:footnote w:id="59">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فتوح البلدان، اثر بلاذری (بخش مربوط به ایران)، ترجمه دکتر آذر تاش آذر نوش، ص 30-41. </w:t>
      </w:r>
    </w:p>
  </w:footnote>
  <w:footnote w:id="60">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به</w:t>
      </w:r>
      <w:r>
        <w:rPr>
          <w:rStyle w:val="Char3"/>
          <w:rFonts w:hint="cs"/>
          <w:rtl/>
        </w:rPr>
        <w:t xml:space="preserve">: </w:t>
      </w:r>
      <w:r w:rsidRPr="003D7703">
        <w:rPr>
          <w:rStyle w:val="Char3"/>
          <w:rFonts w:hint="cs"/>
          <w:rtl/>
        </w:rPr>
        <w:t xml:space="preserve">الموطّأ، اثر امام مالک بن انس، جزء 1، ص 271 (چاپ قاهره) و الأموال، اثر قاسم بن سلاّم، ص 45 (چاپ قاهره) و الخراج، اثر قاضی ابو یوسف، ص 140 (چاپ مصر) رجوع شود. </w:t>
      </w:r>
    </w:p>
  </w:footnote>
  <w:footnote w:id="61">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22. </w:t>
      </w:r>
    </w:p>
  </w:footnote>
  <w:footnote w:id="62">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22. </w:t>
      </w:r>
    </w:p>
  </w:footnote>
  <w:footnote w:id="63">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22. </w:t>
      </w:r>
    </w:p>
  </w:footnote>
  <w:footnote w:id="64">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22. </w:t>
      </w:r>
    </w:p>
  </w:footnote>
  <w:footnote w:id="65">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تاریخ ادبیّات ایران، اثر ادوارد براون، ترجمه علی پاشا صالح، ج 1، ص 297. </w:t>
      </w:r>
    </w:p>
  </w:footnote>
  <w:footnote w:id="66">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همان. </w:t>
      </w:r>
    </w:p>
  </w:footnote>
  <w:footnote w:id="67">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21. </w:t>
      </w:r>
    </w:p>
  </w:footnote>
  <w:footnote w:id="68">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تاریخ الیعقوبی، اثر احمد بن أبی یعقوب، ص 110، چاپ بیروت. مقایسه شود با ترجمه آن به قلم دکتر محمّد ابراهیم آیتی، ج 1، ص 504. </w:t>
      </w:r>
    </w:p>
  </w:footnote>
  <w:footnote w:id="69">
    <w:p w:rsidR="00B95720" w:rsidRPr="003D7703" w:rsidRDefault="00B95720" w:rsidP="0082706B">
      <w:pPr>
        <w:pStyle w:val="FootnoteText"/>
        <w:ind w:left="272" w:hanging="272"/>
        <w:jc w:val="lowKashida"/>
        <w:rPr>
          <w:rStyle w:val="Char3"/>
        </w:rPr>
      </w:pPr>
      <w:r w:rsidRPr="003D7703">
        <w:rPr>
          <w:rStyle w:val="Char3"/>
        </w:rPr>
        <w:footnoteRef/>
      </w:r>
      <w:r w:rsidRPr="003D7703">
        <w:rPr>
          <w:rStyle w:val="Char3"/>
          <w:rFonts w:hint="cs"/>
          <w:rtl/>
        </w:rPr>
        <w:t>- این حدیث را امام</w:t>
      </w:r>
      <w:r w:rsidRPr="003D7703">
        <w:rPr>
          <w:rStyle w:val="Char3"/>
          <w:rtl/>
        </w:rPr>
        <w:t xml:space="preserve"> أحمد</w:t>
      </w:r>
      <w:r w:rsidRPr="003D7703">
        <w:rPr>
          <w:rStyle w:val="Char3"/>
          <w:rFonts w:hint="cs"/>
          <w:rtl/>
        </w:rPr>
        <w:t xml:space="preserve"> در مسند خود</w:t>
      </w:r>
      <w:r w:rsidRPr="003D7703">
        <w:rPr>
          <w:rStyle w:val="Char3"/>
          <w:rtl/>
        </w:rPr>
        <w:t xml:space="preserve"> (5 / 411</w:t>
      </w:r>
      <w:r w:rsidRPr="003D7703">
        <w:rPr>
          <w:rStyle w:val="Char3"/>
          <w:rFonts w:hint="cs"/>
          <w:rtl/>
        </w:rPr>
        <w:t xml:space="preserve">) روایت نموده، و قابل یادآوری است که حدیث پیامبر گرامی اسلام از تاریخ یعقوبی ثابت نمی‌شود. [مصحح].  </w:t>
      </w:r>
    </w:p>
  </w:footnote>
  <w:footnote w:id="70">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462. </w:t>
      </w:r>
    </w:p>
  </w:footnote>
  <w:footnote w:id="71">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تمدّن اسلام و عرب، اثر گوستاولوبون، ترجمه هاشم حسینی، ص 144-145. </w:t>
      </w:r>
    </w:p>
  </w:footnote>
  <w:footnote w:id="72">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19 به نقل از «کارنامه اسلام» اثر دکتر زرّین کوب. </w:t>
      </w:r>
    </w:p>
  </w:footnote>
  <w:footnote w:id="73">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19. </w:t>
      </w:r>
    </w:p>
  </w:footnote>
  <w:footnote w:id="74">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ایران در چهار راه سرنوشت، اثر شجاع الدین شفا، ص 13. </w:t>
      </w:r>
    </w:p>
  </w:footnote>
  <w:footnote w:id="75">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19. </w:t>
      </w:r>
    </w:p>
  </w:footnote>
  <w:footnote w:id="76">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«بخوان و خدای تو کریم‌تر از همه است. همان کسی که بوسیله قلم آموزش داد». </w:t>
      </w:r>
    </w:p>
  </w:footnote>
  <w:footnote w:id="77">
    <w:p w:rsidR="00B95720" w:rsidRPr="003D7703" w:rsidRDefault="00B95720" w:rsidP="00324792">
      <w:pPr>
        <w:pStyle w:val="FootnoteText"/>
        <w:ind w:left="272" w:hanging="272"/>
        <w:jc w:val="both"/>
        <w:rPr>
          <w:rStyle w:val="Char3"/>
          <w:rtl/>
        </w:rPr>
      </w:pPr>
      <w:r w:rsidRPr="003D7703">
        <w:rPr>
          <w:rStyle w:val="Char3"/>
        </w:rPr>
        <w:footnoteRef/>
      </w:r>
      <w:r w:rsidRPr="003D7703">
        <w:rPr>
          <w:rStyle w:val="Char3"/>
          <w:rFonts w:hint="cs"/>
          <w:rtl/>
        </w:rPr>
        <w:t>- به: السّیر</w:t>
      </w:r>
      <w:r w:rsidRPr="00850BEE">
        <w:rPr>
          <w:rFonts w:cs="B Badr" w:hint="cs"/>
          <w:sz w:val="24"/>
          <w:szCs w:val="24"/>
          <w:rtl/>
          <w:lang w:bidi="fa-IR"/>
        </w:rPr>
        <w:t>ة</w:t>
      </w:r>
      <w:r w:rsidRPr="003D7703">
        <w:rPr>
          <w:rStyle w:val="Char3"/>
          <w:rFonts w:hint="cs"/>
          <w:rtl/>
          <w:lang w:bidi="fa-IR"/>
        </w:rPr>
        <w:t xml:space="preserve"> </w:t>
      </w:r>
      <w:r w:rsidRPr="00850BEE">
        <w:rPr>
          <w:rFonts w:cs="B Badr" w:hint="cs"/>
          <w:sz w:val="24"/>
          <w:szCs w:val="24"/>
          <w:rtl/>
          <w:lang w:bidi="fa-IR"/>
        </w:rPr>
        <w:t>الحلبیّة</w:t>
      </w:r>
      <w:r w:rsidRPr="003D7703">
        <w:rPr>
          <w:rStyle w:val="Char3"/>
          <w:rFonts w:hint="cs"/>
          <w:rtl/>
          <w:lang w:bidi="fa-IR"/>
        </w:rPr>
        <w:t>، اثر برهان الدین حلبی، ج 2، ص 451 (چاپ مصر) رجوع کنید. عبارت سیره چنین است</w:t>
      </w:r>
      <w:r>
        <w:rPr>
          <w:rStyle w:val="Char3"/>
          <w:rFonts w:hint="cs"/>
          <w:rtl/>
          <w:lang w:bidi="fa-IR"/>
        </w:rPr>
        <w:t xml:space="preserve">: </w:t>
      </w:r>
      <w:r w:rsidRPr="00312BDD">
        <w:rPr>
          <w:rStyle w:val="Char8"/>
          <w:rFonts w:hint="cs"/>
          <w:rtl/>
        </w:rPr>
        <w:t>«ومن لم يکن معه فداء وهو يحسن الکتابة دفع إليه عشرة غلمان من غلمان المدينة يعلّمهم الکتابة فإذا تعلّموا کان ذالک فداؤه»</w:t>
      </w:r>
      <w:r w:rsidRPr="003D7703">
        <w:rPr>
          <w:rStyle w:val="Char3"/>
          <w:rFonts w:hint="cs"/>
          <w:rtl/>
          <w:lang w:bidi="fa-IR"/>
        </w:rPr>
        <w:t xml:space="preserve">. </w:t>
      </w:r>
    </w:p>
  </w:footnote>
  <w:footnote w:id="78">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به: المستدرک علی الصحیحین، تألیف حاکم نیشابوری، ج 1، ص 104-105-106 (چاپ حیدرآباد) نگاه کنید. </w:t>
      </w:r>
    </w:p>
  </w:footnote>
  <w:footnote w:id="79">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w:t>
      </w:r>
      <w:r w:rsidRPr="003D7703">
        <w:rPr>
          <w:rStyle w:val="Char3"/>
          <w:rtl/>
        </w:rPr>
        <w:t xml:space="preserve">محمد حمید الله </w:t>
      </w:r>
      <w:r w:rsidRPr="003D7703">
        <w:rPr>
          <w:rStyle w:val="Char3"/>
          <w:rFonts w:hint="cs"/>
          <w:rtl/>
        </w:rPr>
        <w:t>در</w:t>
      </w:r>
      <w:r w:rsidRPr="003D7703">
        <w:rPr>
          <w:rStyle w:val="Char3"/>
          <w:rtl/>
        </w:rPr>
        <w:t xml:space="preserve"> 16 محرم </w:t>
      </w:r>
      <w:r w:rsidRPr="003D7703">
        <w:rPr>
          <w:rStyle w:val="Char3"/>
          <w:rFonts w:hint="cs"/>
          <w:rtl/>
        </w:rPr>
        <w:t>سال</w:t>
      </w:r>
      <w:r w:rsidRPr="003D7703">
        <w:rPr>
          <w:rStyle w:val="Char3"/>
          <w:rtl/>
        </w:rPr>
        <w:t xml:space="preserve"> 1326هـ موافق</w:t>
      </w:r>
      <w:r w:rsidRPr="003D7703">
        <w:rPr>
          <w:rStyle w:val="Char3"/>
          <w:rFonts w:hint="cs"/>
          <w:rtl/>
        </w:rPr>
        <w:t xml:space="preserve"> با</w:t>
      </w:r>
      <w:r w:rsidRPr="003D7703">
        <w:rPr>
          <w:rStyle w:val="Char3"/>
          <w:rtl/>
        </w:rPr>
        <w:t xml:space="preserve"> 1908م </w:t>
      </w:r>
      <w:r w:rsidRPr="003D7703">
        <w:rPr>
          <w:rStyle w:val="Char3"/>
          <w:rFonts w:hint="cs"/>
          <w:rtl/>
        </w:rPr>
        <w:t>در شهر حیدر آباد (هند) متولد شد، از جمله آثار ارزشمندی که به جامعه‌ی اسلامی تقدیم نمود ترجمه‌ی قرآن کریم به زبان فرانسوی و هم چنین تألیف کتابی قیّم در سیره</w:t>
      </w:r>
      <w:r w:rsidRPr="003D7703">
        <w:rPr>
          <w:rStyle w:val="Char3"/>
          <w:rFonts w:hint="eastAsia"/>
          <w:rtl/>
        </w:rPr>
        <w:t xml:space="preserve">‌‌‌‌ی پیامبر گرامی به این زبان می‌‌باشد. </w:t>
      </w:r>
      <w:r w:rsidRPr="003D7703">
        <w:rPr>
          <w:rStyle w:val="Char3"/>
          <w:rFonts w:hint="cs"/>
          <w:rtl/>
        </w:rPr>
        <w:t xml:space="preserve">او در </w:t>
      </w:r>
      <w:r w:rsidRPr="003D7703">
        <w:rPr>
          <w:rStyle w:val="Char3"/>
          <w:rtl/>
        </w:rPr>
        <w:t xml:space="preserve">13 شوال </w:t>
      </w:r>
      <w:r w:rsidRPr="003D7703">
        <w:rPr>
          <w:rStyle w:val="Char3"/>
          <w:rFonts w:hint="cs"/>
          <w:rtl/>
        </w:rPr>
        <w:t>سال</w:t>
      </w:r>
      <w:r w:rsidRPr="003D7703">
        <w:rPr>
          <w:rStyle w:val="Char3"/>
          <w:rtl/>
        </w:rPr>
        <w:t xml:space="preserve"> 1423هـ موافق 17 دیسمبر 2002م </w:t>
      </w:r>
      <w:r w:rsidRPr="003D7703">
        <w:rPr>
          <w:rStyle w:val="Char3"/>
          <w:rFonts w:hint="cs"/>
          <w:rtl/>
        </w:rPr>
        <w:t xml:space="preserve">در امریکا درگذشت. [مصحح].  </w:t>
      </w:r>
    </w:p>
  </w:footnote>
  <w:footnote w:id="80">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به: الجامع الصغیر فی أحادیث البشیر النذیر، تألیف سیوطی، ج 1، ص 44 (چاپ قاهره) نگاه کنید. </w:t>
      </w:r>
    </w:p>
  </w:footnote>
  <w:footnote w:id="81">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18. </w:t>
      </w:r>
    </w:p>
  </w:footnote>
  <w:footnote w:id="82">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مقدّمۀ ابن خلدون، ص 148 (چاپ بغداد). </w:t>
      </w:r>
    </w:p>
  </w:footnote>
  <w:footnote w:id="83">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مقدّمۀ ابن خلدون، ص 544. </w:t>
      </w:r>
    </w:p>
  </w:footnote>
  <w:footnote w:id="84">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مقدّمۀ ابن خلدون، ص 544. </w:t>
      </w:r>
    </w:p>
  </w:footnote>
  <w:footnote w:id="85">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23. </w:t>
      </w:r>
    </w:p>
  </w:footnote>
  <w:footnote w:id="86">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23. </w:t>
      </w:r>
    </w:p>
  </w:footnote>
  <w:footnote w:id="87">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25. </w:t>
      </w:r>
    </w:p>
  </w:footnote>
  <w:footnote w:id="88">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25. </w:t>
      </w:r>
    </w:p>
  </w:footnote>
  <w:footnote w:id="89">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ترجمه بیت از نویسنده این کتاب است. </w:t>
      </w:r>
    </w:p>
  </w:footnote>
  <w:footnote w:id="90">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27. </w:t>
      </w:r>
    </w:p>
  </w:footnote>
  <w:footnote w:id="91">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به آیه 13 از سوره شوری بنگرید. </w:t>
      </w:r>
    </w:p>
  </w:footnote>
  <w:footnote w:id="92">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چنانکه فرمود: </w:t>
      </w:r>
      <w:r w:rsidRPr="0089224D">
        <w:rPr>
          <w:rStyle w:val="Char5"/>
          <w:rFonts w:hint="cs"/>
          <w:sz w:val="23"/>
          <w:szCs w:val="23"/>
          <w:rtl/>
        </w:rPr>
        <w:t>«بعثت لأتمم مکارم الأخلاق</w:t>
      </w:r>
      <w:r w:rsidRPr="0089224D">
        <w:rPr>
          <w:rStyle w:val="Char5"/>
          <w:sz w:val="23"/>
          <w:szCs w:val="23"/>
          <w:rtl/>
        </w:rPr>
        <w:t>»</w:t>
      </w:r>
      <w:r w:rsidRPr="003D7703">
        <w:rPr>
          <w:rStyle w:val="Char3"/>
          <w:rFonts w:hint="cs"/>
          <w:rtl/>
          <w:lang w:bidi="fa-IR"/>
        </w:rPr>
        <w:t xml:space="preserve"> (الشفا، اثر قاضی عیاض اندلسی، ج 1، ص 96)» یعنی: «برانگیخته شده‌ام تا فضائل اخلاق را به نهایت رسانم». </w:t>
      </w:r>
    </w:p>
  </w:footnote>
  <w:footnote w:id="93">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وندیداد اوستا، ترجمه دکتر موسی جوان، ص 59. </w:t>
      </w:r>
    </w:p>
  </w:footnote>
  <w:footnote w:id="94">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وندیداد اوستا، ص 61. </w:t>
      </w:r>
    </w:p>
  </w:footnote>
  <w:footnote w:id="95">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ایران در زمان ساسانیان، ص 164. </w:t>
      </w:r>
    </w:p>
  </w:footnote>
  <w:footnote w:id="96">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ایران در زمان ساسانیان، ص 458 </w:t>
      </w:r>
    </w:p>
  </w:footnote>
  <w:footnote w:id="97">
    <w:p w:rsidR="00B95720" w:rsidRPr="003D7703" w:rsidRDefault="00B95720" w:rsidP="006A3D25">
      <w:pPr>
        <w:pStyle w:val="FootnoteText"/>
        <w:ind w:left="272" w:hanging="272"/>
        <w:jc w:val="lowKashida"/>
        <w:rPr>
          <w:rStyle w:val="Char3"/>
        </w:rPr>
      </w:pPr>
      <w:r w:rsidRPr="003D7703">
        <w:rPr>
          <w:rStyle w:val="Char3"/>
        </w:rPr>
        <w:footnoteRef/>
      </w:r>
      <w:r w:rsidRPr="003D7703">
        <w:rPr>
          <w:rStyle w:val="Char3"/>
          <w:rFonts w:hint="cs"/>
          <w:rtl/>
        </w:rPr>
        <w:t xml:space="preserve">- </w:t>
      </w:r>
      <w:r>
        <w:rPr>
          <w:rStyle w:val="Char3"/>
          <w:rFonts w:hint="cs"/>
          <w:rtl/>
        </w:rPr>
        <w:t>یشت‌ها</w:t>
      </w:r>
      <w:r w:rsidRPr="003D7703">
        <w:rPr>
          <w:rStyle w:val="Char3"/>
          <w:rFonts w:hint="cs"/>
          <w:rtl/>
        </w:rPr>
        <w:t xml:space="preserve"> = سرودهای نیایشی اوستا. [مصحح].  </w:t>
      </w:r>
    </w:p>
  </w:footnote>
  <w:footnote w:id="98">
    <w:p w:rsidR="00B95720" w:rsidRPr="003D7703" w:rsidRDefault="00B95720" w:rsidP="006A3D25">
      <w:pPr>
        <w:pStyle w:val="FootnoteText"/>
        <w:ind w:left="272" w:hanging="272"/>
        <w:jc w:val="lowKashida"/>
        <w:rPr>
          <w:rStyle w:val="Char3"/>
          <w:rtl/>
        </w:rPr>
      </w:pPr>
      <w:r w:rsidRPr="003D7703">
        <w:rPr>
          <w:rStyle w:val="Char3"/>
        </w:rPr>
        <w:footnoteRef/>
      </w:r>
      <w:r w:rsidRPr="003D7703">
        <w:rPr>
          <w:rStyle w:val="Char3"/>
          <w:rFonts w:hint="cs"/>
          <w:rtl/>
        </w:rPr>
        <w:t xml:space="preserve">- تو را ای آذر مقدّس و پسر اهورا مزدا و سرور راستی ما، می‌ستاییم! (یسنا 25، بند 7). </w:t>
      </w:r>
    </w:p>
  </w:footnote>
  <w:footnote w:id="99">
    <w:p w:rsidR="00B95720" w:rsidRPr="003D7703" w:rsidRDefault="00B95720" w:rsidP="003433A9">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کیش زروانی یکی از باستانی</w:t>
      </w:r>
      <w:r w:rsidRPr="003D7703">
        <w:rPr>
          <w:rStyle w:val="Char3"/>
          <w:rFonts w:hint="cs"/>
          <w:rtl/>
        </w:rPr>
        <w:t>‌</w:t>
      </w:r>
      <w:r w:rsidRPr="003D7703">
        <w:rPr>
          <w:rStyle w:val="Char3"/>
          <w:rtl/>
        </w:rPr>
        <w:t xml:space="preserve">ترین ادیان ایرانیان </w:t>
      </w:r>
      <w:r w:rsidRPr="003D7703">
        <w:rPr>
          <w:rStyle w:val="Char3"/>
          <w:rFonts w:hint="cs"/>
          <w:rtl/>
        </w:rPr>
        <w:t xml:space="preserve">بوده </w:t>
      </w:r>
      <w:r w:rsidRPr="003D7703">
        <w:rPr>
          <w:rStyle w:val="Char3"/>
          <w:rtl/>
        </w:rPr>
        <w:t>است که پس از گذشت هزاران سال دوباره در زمان ساسانیان پایه گرفت و رواج بسزائی یافت.</w:t>
      </w:r>
      <w:r w:rsidRPr="003D7703">
        <w:rPr>
          <w:rStyle w:val="Char3"/>
          <w:rFonts w:hint="cs"/>
          <w:rtl/>
        </w:rPr>
        <w:t xml:space="preserve"> </w:t>
      </w:r>
      <w:r w:rsidRPr="003D7703">
        <w:rPr>
          <w:rStyle w:val="Char3"/>
          <w:rtl/>
        </w:rPr>
        <w:t>پیروان این کیش،</w:t>
      </w:r>
      <w:r w:rsidRPr="003D7703">
        <w:rPr>
          <w:rStyle w:val="Char3"/>
          <w:rFonts w:hint="cs"/>
          <w:rtl/>
        </w:rPr>
        <w:t xml:space="preserve"> </w:t>
      </w:r>
      <w:r w:rsidRPr="003D7703">
        <w:rPr>
          <w:rStyle w:val="Char3"/>
          <w:rtl/>
        </w:rPr>
        <w:t>زروان اکرانه را خدای بزرگ و خالق اهورامزدا و اهریمن می</w:t>
      </w:r>
      <w:r w:rsidRPr="003D7703">
        <w:rPr>
          <w:rStyle w:val="Char3"/>
          <w:rFonts w:hint="cs"/>
          <w:rtl/>
        </w:rPr>
        <w:t>‌</w:t>
      </w:r>
      <w:r w:rsidRPr="003D7703">
        <w:rPr>
          <w:rStyle w:val="Char3"/>
          <w:rtl/>
        </w:rPr>
        <w:t>دانند.</w:t>
      </w:r>
      <w:r w:rsidRPr="003D7703">
        <w:rPr>
          <w:rStyle w:val="Char3"/>
          <w:rFonts w:hint="cs"/>
          <w:rtl/>
        </w:rPr>
        <w:t xml:space="preserve"> </w:t>
      </w:r>
      <w:r w:rsidRPr="003D7703">
        <w:rPr>
          <w:rStyle w:val="Char3"/>
          <w:rtl/>
        </w:rPr>
        <w:t>در اوستا چندبار نام زروان در ردیف دیگر ایزدان آمده و از آن به عنوان فرشته زمان بی</w:t>
      </w:r>
      <w:r w:rsidRPr="003D7703">
        <w:rPr>
          <w:rStyle w:val="Char3"/>
          <w:rFonts w:hint="cs"/>
          <w:rtl/>
        </w:rPr>
        <w:t>‌</w:t>
      </w:r>
      <w:r w:rsidRPr="003D7703">
        <w:rPr>
          <w:rStyle w:val="Char3"/>
          <w:rtl/>
        </w:rPr>
        <w:t>کران یاد شده است.</w:t>
      </w:r>
      <w:r w:rsidRPr="003D7703">
        <w:rPr>
          <w:rStyle w:val="Char3"/>
          <w:rFonts w:hint="cs"/>
          <w:rtl/>
        </w:rPr>
        <w:t xml:space="preserve"> </w:t>
      </w:r>
      <w:r w:rsidRPr="003D7703">
        <w:rPr>
          <w:rStyle w:val="Char3"/>
          <w:rtl/>
        </w:rPr>
        <w:t>در اغلب نوشته</w:t>
      </w:r>
      <w:r w:rsidRPr="003D7703">
        <w:rPr>
          <w:rStyle w:val="Char3"/>
          <w:rFonts w:hint="cs"/>
          <w:rtl/>
        </w:rPr>
        <w:t>‌‌</w:t>
      </w:r>
      <w:r w:rsidRPr="003D7703">
        <w:rPr>
          <w:rStyle w:val="Char3"/>
          <w:rtl/>
        </w:rPr>
        <w:t>ها،</w:t>
      </w:r>
      <w:r w:rsidRPr="003D7703">
        <w:rPr>
          <w:rStyle w:val="Char3"/>
          <w:rFonts w:hint="cs"/>
          <w:rtl/>
        </w:rPr>
        <w:t xml:space="preserve"> </w:t>
      </w:r>
      <w:r w:rsidRPr="003D7703">
        <w:rPr>
          <w:rStyle w:val="Char3"/>
          <w:rtl/>
        </w:rPr>
        <w:t>زروان با صفات اکران</w:t>
      </w:r>
      <w:r w:rsidRPr="003D7703">
        <w:rPr>
          <w:rStyle w:val="Char3"/>
          <w:rFonts w:hint="cs"/>
          <w:rtl/>
        </w:rPr>
        <w:t xml:space="preserve">ه </w:t>
      </w:r>
      <w:r w:rsidRPr="003D7703">
        <w:rPr>
          <w:rStyle w:val="Char3"/>
          <w:rtl/>
        </w:rPr>
        <w:t xml:space="preserve"> (</w:t>
      </w:r>
      <w:r w:rsidRPr="003D7703">
        <w:rPr>
          <w:rStyle w:val="Char3"/>
        </w:rPr>
        <w:t>Akarana</w:t>
      </w:r>
      <w:r w:rsidRPr="003D7703">
        <w:rPr>
          <w:rStyle w:val="Char3"/>
          <w:rtl/>
        </w:rPr>
        <w:t>)به معنی بی</w:t>
      </w:r>
      <w:r w:rsidRPr="003D7703">
        <w:rPr>
          <w:rStyle w:val="Char3"/>
          <w:rFonts w:hint="cs"/>
          <w:rtl/>
        </w:rPr>
        <w:t>‌</w:t>
      </w:r>
      <w:r w:rsidRPr="003D7703">
        <w:rPr>
          <w:rStyle w:val="Char3"/>
          <w:rtl/>
        </w:rPr>
        <w:t>کران آمده که در میتو خرد پازند به "زروان درنگ خدای"</w:t>
      </w:r>
      <w:r w:rsidRPr="003D7703">
        <w:rPr>
          <w:rStyle w:val="Char3"/>
          <w:rFonts w:hint="cs"/>
          <w:rtl/>
        </w:rPr>
        <w:t xml:space="preserve"> </w:t>
      </w:r>
      <w:r w:rsidRPr="003D7703">
        <w:rPr>
          <w:rStyle w:val="Char3"/>
          <w:rtl/>
        </w:rPr>
        <w:t>و در رساله</w:t>
      </w:r>
      <w:r w:rsidRPr="003D7703">
        <w:rPr>
          <w:rStyle w:val="Char3"/>
          <w:rFonts w:hint="cs"/>
          <w:rtl/>
        </w:rPr>
        <w:t>‌ی</w:t>
      </w:r>
      <w:r w:rsidRPr="003D7703">
        <w:rPr>
          <w:rStyle w:val="Char3"/>
          <w:rtl/>
        </w:rPr>
        <w:t xml:space="preserve"> پارسی علمای اسلام به "زمان درنگ خدای" تعبیر شده است</w:t>
      </w:r>
      <w:r w:rsidRPr="003D7703">
        <w:rPr>
          <w:rStyle w:val="Char3"/>
          <w:rFonts w:hint="cs"/>
          <w:rtl/>
        </w:rPr>
        <w:t xml:space="preserve">. برگرفته از سایت انترنیتی: پایگاه تاریخ و فرهنگ ایران. [مصحح].  </w:t>
      </w:r>
    </w:p>
  </w:footnote>
  <w:footnote w:id="100">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برای دیدن این مقررّات عجیب، به فصل شانزدهم وندیداد، ص 238-241 نگاه کنید. </w:t>
      </w:r>
    </w:p>
  </w:footnote>
  <w:footnote w:id="101">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49. </w:t>
      </w:r>
    </w:p>
  </w:footnote>
  <w:footnote w:id="102">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51. </w:t>
      </w:r>
    </w:p>
  </w:footnote>
  <w:footnote w:id="103">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55. </w:t>
      </w:r>
    </w:p>
  </w:footnote>
  <w:footnote w:id="104">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56. </w:t>
      </w:r>
    </w:p>
  </w:footnote>
  <w:footnote w:id="105">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تثنیه، باب یازدهم، شماره: 1. </w:t>
      </w:r>
    </w:p>
  </w:footnote>
  <w:footnote w:id="106">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لاویان، باب نوزدهم، شماره: 1-2. </w:t>
      </w:r>
    </w:p>
  </w:footnote>
  <w:footnote w:id="107">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انجیل یوحنّا، باب هفتم، شماره: 16. </w:t>
      </w:r>
    </w:p>
  </w:footnote>
  <w:footnote w:id="108">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انجیل یوحنّا، باب هشتم، شماره: 26. </w:t>
      </w:r>
    </w:p>
  </w:footnote>
  <w:footnote w:id="109">
    <w:p w:rsidR="00B95720" w:rsidRPr="003D7703" w:rsidRDefault="00B95720" w:rsidP="003433A9">
      <w:pPr>
        <w:pStyle w:val="FootnoteText"/>
        <w:ind w:left="272" w:hanging="272"/>
        <w:jc w:val="lowKashida"/>
        <w:rPr>
          <w:rStyle w:val="Char3"/>
        </w:rPr>
      </w:pPr>
      <w:r w:rsidRPr="003D7703">
        <w:rPr>
          <w:rStyle w:val="Char3"/>
        </w:rPr>
        <w:footnoteRef/>
      </w:r>
      <w:r w:rsidRPr="003D7703">
        <w:rPr>
          <w:rStyle w:val="Char3"/>
          <w:rFonts w:hint="cs"/>
          <w:rtl/>
        </w:rPr>
        <w:t xml:space="preserve">- کناقل التمر إلی هجر = مانند کسی که به هجر خرما می‌‌‌‌برد، و هجر منطقه‌ای است که به خرمای فراوان شهرت دارد، حالا اگر کسی به هجر خرما ببرد کار ارزنده‌ی نکرده است. [مصحح].    </w:t>
      </w:r>
    </w:p>
  </w:footnote>
  <w:footnote w:id="110">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57. </w:t>
      </w:r>
    </w:p>
  </w:footnote>
  <w:footnote w:id="111">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ترجمه تورات، سفر پیدایش، باب اوّل، شماره: 1، چاپ لندن 1954 م. </w:t>
      </w:r>
    </w:p>
  </w:footnote>
  <w:footnote w:id="112">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سفر پیدایش، باب دوّم شماره: 4. </w:t>
      </w:r>
    </w:p>
  </w:footnote>
  <w:footnote w:id="113">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سفر پیدایش، باب دوّم، شماره: 19. </w:t>
      </w:r>
    </w:p>
  </w:footnote>
  <w:footnote w:id="114">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سفر پیدایش، باب اوّل، شماره: 21. </w:t>
      </w:r>
    </w:p>
  </w:footnote>
  <w:footnote w:id="115">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سفر تثنیه، باب سی و دوّم، شماره: 968. </w:t>
      </w:r>
    </w:p>
  </w:footnote>
  <w:footnote w:id="116">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سفر پیدایش، باب دهم، شماره: 5. </w:t>
      </w:r>
    </w:p>
  </w:footnote>
  <w:footnote w:id="117">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57. </w:t>
      </w:r>
    </w:p>
  </w:footnote>
  <w:footnote w:id="118">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58. </w:t>
      </w:r>
    </w:p>
  </w:footnote>
  <w:footnote w:id="119">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خروج، باب سی و چهارم، شماره: 6-7. </w:t>
      </w:r>
    </w:p>
  </w:footnote>
  <w:footnote w:id="120">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تثنیه، باب سی و دوّم، شماره: 4-5. </w:t>
      </w:r>
    </w:p>
  </w:footnote>
  <w:footnote w:id="121">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پیدایش، باب هیجدهم، شماره: 33. </w:t>
      </w:r>
    </w:p>
  </w:footnote>
  <w:footnote w:id="122">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71. </w:t>
      </w:r>
    </w:p>
  </w:footnote>
  <w:footnote w:id="123">
    <w:p w:rsidR="00B95720" w:rsidRPr="003D7703" w:rsidRDefault="00B95720" w:rsidP="003433A9">
      <w:pPr>
        <w:pStyle w:val="FootnoteText"/>
        <w:ind w:left="272" w:hanging="272"/>
        <w:jc w:val="lowKashida"/>
        <w:rPr>
          <w:rStyle w:val="Char3"/>
        </w:rPr>
      </w:pPr>
      <w:r w:rsidRPr="003D7703">
        <w:rPr>
          <w:rStyle w:val="Char3"/>
        </w:rPr>
        <w:footnoteRef/>
      </w:r>
      <w:r w:rsidRPr="003D7703">
        <w:rPr>
          <w:rStyle w:val="Char3"/>
          <w:rFonts w:hint="cs"/>
          <w:rtl/>
        </w:rPr>
        <w:t xml:space="preserve">- النار علی المنار = آتش بر سر مناره؛ کنایه از شهرت و تعمیم است. [مصحح]. </w:t>
      </w:r>
    </w:p>
  </w:footnote>
  <w:footnote w:id="124">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سفر تثنیه، بابسی و دوّم، شماره: 15-17-21. </w:t>
      </w:r>
    </w:p>
  </w:footnote>
  <w:footnote w:id="125">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72. </w:t>
      </w:r>
    </w:p>
  </w:footnote>
  <w:footnote w:id="126">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کتاب دوّم پادشاهان، باب نوزدهم، شماره 15-19. </w:t>
      </w:r>
    </w:p>
  </w:footnote>
  <w:footnote w:id="127">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73. </w:t>
      </w:r>
    </w:p>
  </w:footnote>
  <w:footnote w:id="128">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191. </w:t>
      </w:r>
    </w:p>
  </w:footnote>
  <w:footnote w:id="129">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تثنیه، باب ششم، شماره: 4-5. </w:t>
      </w:r>
    </w:p>
  </w:footnote>
  <w:footnote w:id="130">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تثنیه، باب نوزدهم، شماره: 21 و سفر خروج، باب 21، شماره: 23-24. </w:t>
      </w:r>
    </w:p>
  </w:footnote>
  <w:footnote w:id="131">
    <w:p w:rsidR="00B95720" w:rsidRPr="003D7703" w:rsidRDefault="00B95720" w:rsidP="003433A9">
      <w:pPr>
        <w:pStyle w:val="FootnoteText"/>
        <w:ind w:left="272" w:hanging="272"/>
        <w:jc w:val="lowKashida"/>
        <w:rPr>
          <w:rStyle w:val="Char3"/>
          <w:rtl/>
        </w:rPr>
      </w:pPr>
      <w:r w:rsidRPr="003D7703">
        <w:rPr>
          <w:rStyle w:val="Char3"/>
        </w:rPr>
        <w:footnoteRef/>
      </w:r>
      <w:r w:rsidRPr="003D7703">
        <w:rPr>
          <w:rStyle w:val="Char3"/>
          <w:rFonts w:hint="cs"/>
          <w:rtl/>
        </w:rPr>
        <w:t>- به آیه 45 از سوره مائده نگاه کنید:</w:t>
      </w:r>
    </w:p>
    <w:p w:rsidR="00B95720" w:rsidRPr="003D7703" w:rsidRDefault="00B95720" w:rsidP="00F020CE">
      <w:pPr>
        <w:pStyle w:val="FootnoteText"/>
        <w:ind w:left="272"/>
        <w:jc w:val="both"/>
        <w:rPr>
          <w:rStyle w:val="Char3"/>
          <w:rtl/>
        </w:rPr>
      </w:pPr>
      <w:r>
        <w:rPr>
          <w:rFonts w:cs="CTraditional Arabic" w:hint="cs"/>
          <w:sz w:val="24"/>
          <w:szCs w:val="24"/>
          <w:rtl/>
          <w:lang w:bidi="fa-IR"/>
        </w:rPr>
        <w:t>﴿</w:t>
      </w:r>
      <w:r w:rsidRPr="00312BDD">
        <w:rPr>
          <w:rStyle w:val="Char9"/>
          <w:rFonts w:hint="eastAsia"/>
          <w:rtl/>
        </w:rPr>
        <w:t>وَكَتَب</w:t>
      </w:r>
      <w:r w:rsidRPr="00312BDD">
        <w:rPr>
          <w:rStyle w:val="Char9"/>
          <w:rFonts w:hint="cs"/>
          <w:rtl/>
        </w:rPr>
        <w:t>ۡ</w:t>
      </w:r>
      <w:r w:rsidRPr="00312BDD">
        <w:rPr>
          <w:rStyle w:val="Char9"/>
          <w:rFonts w:hint="eastAsia"/>
          <w:rtl/>
        </w:rPr>
        <w:t>نَا</w:t>
      </w:r>
      <w:r w:rsidRPr="00312BDD">
        <w:rPr>
          <w:rStyle w:val="Char9"/>
          <w:rtl/>
        </w:rPr>
        <w:t xml:space="preserve"> </w:t>
      </w:r>
      <w:r w:rsidRPr="00312BDD">
        <w:rPr>
          <w:rStyle w:val="Char9"/>
          <w:rFonts w:hint="eastAsia"/>
          <w:rtl/>
        </w:rPr>
        <w:t>عَلَي</w:t>
      </w:r>
      <w:r w:rsidRPr="00312BDD">
        <w:rPr>
          <w:rStyle w:val="Char9"/>
          <w:rFonts w:hint="cs"/>
          <w:rtl/>
        </w:rPr>
        <w:t>ۡ</w:t>
      </w:r>
      <w:r w:rsidRPr="00312BDD">
        <w:rPr>
          <w:rStyle w:val="Char9"/>
          <w:rFonts w:hint="eastAsia"/>
          <w:rtl/>
        </w:rPr>
        <w:t>هِم</w:t>
      </w:r>
      <w:r w:rsidRPr="00312BDD">
        <w:rPr>
          <w:rStyle w:val="Char9"/>
          <w:rFonts w:hint="cs"/>
          <w:rtl/>
        </w:rPr>
        <w:t>ۡ</w:t>
      </w:r>
      <w:r w:rsidRPr="00312BDD">
        <w:rPr>
          <w:rStyle w:val="Char9"/>
          <w:rtl/>
        </w:rPr>
        <w:t xml:space="preserve"> </w:t>
      </w:r>
      <w:r w:rsidRPr="00312BDD">
        <w:rPr>
          <w:rStyle w:val="Char9"/>
          <w:rFonts w:hint="eastAsia"/>
          <w:rtl/>
        </w:rPr>
        <w:t>فِيهَا</w:t>
      </w:r>
      <w:r w:rsidRPr="00312BDD">
        <w:rPr>
          <w:rStyle w:val="Char9"/>
          <w:rFonts w:hint="cs"/>
          <w:rtl/>
        </w:rPr>
        <w:t>ٓ</w:t>
      </w:r>
      <w:r w:rsidRPr="00312BDD">
        <w:rPr>
          <w:rStyle w:val="Char9"/>
          <w:rtl/>
        </w:rPr>
        <w:t xml:space="preserve"> </w:t>
      </w:r>
      <w:r w:rsidRPr="00312BDD">
        <w:rPr>
          <w:rStyle w:val="Char9"/>
          <w:rFonts w:hint="eastAsia"/>
          <w:rtl/>
        </w:rPr>
        <w:t>أَنَّ</w:t>
      </w:r>
      <w:r w:rsidRPr="00312BDD">
        <w:rPr>
          <w:rStyle w:val="Char9"/>
          <w:rtl/>
        </w:rPr>
        <w:t xml:space="preserve"> </w:t>
      </w:r>
      <w:r w:rsidRPr="00312BDD">
        <w:rPr>
          <w:rStyle w:val="Char9"/>
          <w:rFonts w:hint="cs"/>
          <w:rtl/>
        </w:rPr>
        <w:t>ٱ</w:t>
      </w:r>
      <w:r w:rsidRPr="00312BDD">
        <w:rPr>
          <w:rStyle w:val="Char9"/>
          <w:rFonts w:hint="eastAsia"/>
          <w:rtl/>
        </w:rPr>
        <w:t>لنَّف</w:t>
      </w:r>
      <w:r w:rsidRPr="00312BDD">
        <w:rPr>
          <w:rStyle w:val="Char9"/>
          <w:rFonts w:hint="cs"/>
          <w:rtl/>
        </w:rPr>
        <w:t>ۡ</w:t>
      </w:r>
      <w:r w:rsidRPr="00312BDD">
        <w:rPr>
          <w:rStyle w:val="Char9"/>
          <w:rFonts w:hint="eastAsia"/>
          <w:rtl/>
        </w:rPr>
        <w:t>سَ</w:t>
      </w:r>
      <w:r w:rsidRPr="00312BDD">
        <w:rPr>
          <w:rStyle w:val="Char9"/>
          <w:rtl/>
        </w:rPr>
        <w:t xml:space="preserve"> </w:t>
      </w:r>
      <w:r w:rsidRPr="00312BDD">
        <w:rPr>
          <w:rStyle w:val="Char9"/>
          <w:rFonts w:hint="eastAsia"/>
          <w:rtl/>
        </w:rPr>
        <w:t>بِ</w:t>
      </w:r>
      <w:r w:rsidRPr="00312BDD">
        <w:rPr>
          <w:rStyle w:val="Char9"/>
          <w:rFonts w:hint="cs"/>
          <w:rtl/>
        </w:rPr>
        <w:t>ٱ</w:t>
      </w:r>
      <w:r w:rsidRPr="00312BDD">
        <w:rPr>
          <w:rStyle w:val="Char9"/>
          <w:rFonts w:hint="eastAsia"/>
          <w:rtl/>
        </w:rPr>
        <w:t>لنَّف</w:t>
      </w:r>
      <w:r w:rsidRPr="00312BDD">
        <w:rPr>
          <w:rStyle w:val="Char9"/>
          <w:rFonts w:hint="cs"/>
          <w:rtl/>
        </w:rPr>
        <w:t>ۡ</w:t>
      </w:r>
      <w:r w:rsidRPr="00312BDD">
        <w:rPr>
          <w:rStyle w:val="Char9"/>
          <w:rFonts w:hint="eastAsia"/>
          <w:rtl/>
        </w:rPr>
        <w:t>سِ</w:t>
      </w:r>
      <w:r w:rsidRPr="00312BDD">
        <w:rPr>
          <w:rStyle w:val="Char9"/>
          <w:rtl/>
        </w:rPr>
        <w:t xml:space="preserve"> </w:t>
      </w:r>
      <w:r w:rsidRPr="00312BDD">
        <w:rPr>
          <w:rStyle w:val="Char9"/>
          <w:rFonts w:hint="eastAsia"/>
          <w:rtl/>
        </w:rPr>
        <w:t>وَ</w:t>
      </w:r>
      <w:r w:rsidRPr="00312BDD">
        <w:rPr>
          <w:rStyle w:val="Char9"/>
          <w:rFonts w:hint="cs"/>
          <w:rtl/>
        </w:rPr>
        <w:t>ٱ</w:t>
      </w:r>
      <w:r w:rsidRPr="00312BDD">
        <w:rPr>
          <w:rStyle w:val="Char9"/>
          <w:rFonts w:hint="eastAsia"/>
          <w:rtl/>
        </w:rPr>
        <w:t>ل</w:t>
      </w:r>
      <w:r w:rsidRPr="00312BDD">
        <w:rPr>
          <w:rStyle w:val="Char9"/>
          <w:rFonts w:hint="cs"/>
          <w:rtl/>
        </w:rPr>
        <w:t>ۡ</w:t>
      </w:r>
      <w:r w:rsidRPr="00312BDD">
        <w:rPr>
          <w:rStyle w:val="Char9"/>
          <w:rFonts w:hint="eastAsia"/>
          <w:rtl/>
        </w:rPr>
        <w:t>عَي</w:t>
      </w:r>
      <w:r w:rsidRPr="00312BDD">
        <w:rPr>
          <w:rStyle w:val="Char9"/>
          <w:rFonts w:hint="cs"/>
          <w:rtl/>
        </w:rPr>
        <w:t>ۡ</w:t>
      </w:r>
      <w:r w:rsidRPr="00312BDD">
        <w:rPr>
          <w:rStyle w:val="Char9"/>
          <w:rFonts w:hint="eastAsia"/>
          <w:rtl/>
        </w:rPr>
        <w:t>نَ</w:t>
      </w:r>
      <w:r w:rsidRPr="00312BDD">
        <w:rPr>
          <w:rStyle w:val="Char9"/>
          <w:rtl/>
        </w:rPr>
        <w:t xml:space="preserve"> </w:t>
      </w:r>
      <w:r w:rsidRPr="00312BDD">
        <w:rPr>
          <w:rStyle w:val="Char9"/>
          <w:rFonts w:hint="eastAsia"/>
          <w:rtl/>
        </w:rPr>
        <w:t>بِ</w:t>
      </w:r>
      <w:r w:rsidRPr="00312BDD">
        <w:rPr>
          <w:rStyle w:val="Char9"/>
          <w:rFonts w:hint="cs"/>
          <w:rtl/>
        </w:rPr>
        <w:t>ٱ</w:t>
      </w:r>
      <w:r w:rsidRPr="00312BDD">
        <w:rPr>
          <w:rStyle w:val="Char9"/>
          <w:rFonts w:hint="eastAsia"/>
          <w:rtl/>
        </w:rPr>
        <w:t>ل</w:t>
      </w:r>
      <w:r w:rsidRPr="00312BDD">
        <w:rPr>
          <w:rStyle w:val="Char9"/>
          <w:rFonts w:hint="cs"/>
          <w:rtl/>
        </w:rPr>
        <w:t>ۡ</w:t>
      </w:r>
      <w:r w:rsidRPr="00312BDD">
        <w:rPr>
          <w:rStyle w:val="Char9"/>
          <w:rFonts w:hint="eastAsia"/>
          <w:rtl/>
        </w:rPr>
        <w:t>عَي</w:t>
      </w:r>
      <w:r w:rsidRPr="00312BDD">
        <w:rPr>
          <w:rStyle w:val="Char9"/>
          <w:rFonts w:hint="cs"/>
          <w:rtl/>
        </w:rPr>
        <w:t>ۡ</w:t>
      </w:r>
      <w:r w:rsidRPr="00312BDD">
        <w:rPr>
          <w:rStyle w:val="Char9"/>
          <w:rFonts w:hint="eastAsia"/>
          <w:rtl/>
        </w:rPr>
        <w:t>نِ</w:t>
      </w:r>
      <w:r w:rsidRPr="00312BDD">
        <w:rPr>
          <w:rStyle w:val="Char9"/>
          <w:rtl/>
        </w:rPr>
        <w:t xml:space="preserve"> </w:t>
      </w:r>
      <w:r w:rsidRPr="00312BDD">
        <w:rPr>
          <w:rStyle w:val="Char9"/>
          <w:rFonts w:hint="eastAsia"/>
          <w:rtl/>
        </w:rPr>
        <w:t>وَ</w:t>
      </w:r>
      <w:r w:rsidRPr="00312BDD">
        <w:rPr>
          <w:rStyle w:val="Char9"/>
          <w:rFonts w:hint="cs"/>
          <w:rtl/>
        </w:rPr>
        <w:t>ٱ</w:t>
      </w:r>
      <w:r w:rsidRPr="00312BDD">
        <w:rPr>
          <w:rStyle w:val="Char9"/>
          <w:rFonts w:hint="eastAsia"/>
          <w:rtl/>
        </w:rPr>
        <w:t>ل</w:t>
      </w:r>
      <w:r w:rsidRPr="00312BDD">
        <w:rPr>
          <w:rStyle w:val="Char9"/>
          <w:rFonts w:hint="cs"/>
          <w:rtl/>
        </w:rPr>
        <w:t>ۡ</w:t>
      </w:r>
      <w:r w:rsidRPr="00312BDD">
        <w:rPr>
          <w:rStyle w:val="Char9"/>
          <w:rFonts w:hint="eastAsia"/>
          <w:rtl/>
        </w:rPr>
        <w:t>أَنفَ</w:t>
      </w:r>
      <w:r w:rsidRPr="00312BDD">
        <w:rPr>
          <w:rStyle w:val="Char9"/>
          <w:rtl/>
        </w:rPr>
        <w:t xml:space="preserve"> </w:t>
      </w:r>
      <w:r w:rsidRPr="00312BDD">
        <w:rPr>
          <w:rStyle w:val="Char9"/>
          <w:rFonts w:hint="eastAsia"/>
          <w:rtl/>
        </w:rPr>
        <w:t>بِ</w:t>
      </w:r>
      <w:r w:rsidRPr="00312BDD">
        <w:rPr>
          <w:rStyle w:val="Char9"/>
          <w:rFonts w:hint="cs"/>
          <w:rtl/>
        </w:rPr>
        <w:t>ٱ</w:t>
      </w:r>
      <w:r w:rsidRPr="00312BDD">
        <w:rPr>
          <w:rStyle w:val="Char9"/>
          <w:rFonts w:hint="eastAsia"/>
          <w:rtl/>
        </w:rPr>
        <w:t>ل</w:t>
      </w:r>
      <w:r w:rsidRPr="00312BDD">
        <w:rPr>
          <w:rStyle w:val="Char9"/>
          <w:rFonts w:hint="cs"/>
          <w:rtl/>
        </w:rPr>
        <w:t>ۡ</w:t>
      </w:r>
      <w:r w:rsidRPr="00312BDD">
        <w:rPr>
          <w:rStyle w:val="Char9"/>
          <w:rFonts w:hint="eastAsia"/>
          <w:rtl/>
        </w:rPr>
        <w:t>أَنفِ</w:t>
      </w:r>
      <w:r w:rsidRPr="00312BDD">
        <w:rPr>
          <w:rStyle w:val="Char9"/>
          <w:rtl/>
        </w:rPr>
        <w:t xml:space="preserve"> </w:t>
      </w:r>
      <w:r w:rsidRPr="00312BDD">
        <w:rPr>
          <w:rStyle w:val="Char9"/>
          <w:rFonts w:hint="eastAsia"/>
          <w:rtl/>
        </w:rPr>
        <w:t>وَ</w:t>
      </w:r>
      <w:r w:rsidRPr="00312BDD">
        <w:rPr>
          <w:rStyle w:val="Char9"/>
          <w:rFonts w:hint="cs"/>
          <w:rtl/>
        </w:rPr>
        <w:t>ٱ</w:t>
      </w:r>
      <w:r w:rsidRPr="00312BDD">
        <w:rPr>
          <w:rStyle w:val="Char9"/>
          <w:rFonts w:hint="eastAsia"/>
          <w:rtl/>
        </w:rPr>
        <w:t>ل</w:t>
      </w:r>
      <w:r w:rsidRPr="00312BDD">
        <w:rPr>
          <w:rStyle w:val="Char9"/>
          <w:rFonts w:hint="cs"/>
          <w:rtl/>
        </w:rPr>
        <w:t>ۡ</w:t>
      </w:r>
      <w:r w:rsidRPr="00312BDD">
        <w:rPr>
          <w:rStyle w:val="Char9"/>
          <w:rFonts w:hint="eastAsia"/>
          <w:rtl/>
        </w:rPr>
        <w:t>أُذُنَ</w:t>
      </w:r>
      <w:r w:rsidRPr="00312BDD">
        <w:rPr>
          <w:rStyle w:val="Char9"/>
          <w:rtl/>
        </w:rPr>
        <w:t xml:space="preserve"> </w:t>
      </w:r>
      <w:r w:rsidRPr="00312BDD">
        <w:rPr>
          <w:rStyle w:val="Char9"/>
          <w:rFonts w:hint="eastAsia"/>
          <w:rtl/>
        </w:rPr>
        <w:t>بِ</w:t>
      </w:r>
      <w:r w:rsidRPr="00312BDD">
        <w:rPr>
          <w:rStyle w:val="Char9"/>
          <w:rFonts w:hint="cs"/>
          <w:rtl/>
        </w:rPr>
        <w:t>ٱ</w:t>
      </w:r>
      <w:r w:rsidRPr="00312BDD">
        <w:rPr>
          <w:rStyle w:val="Char9"/>
          <w:rFonts w:hint="eastAsia"/>
          <w:rtl/>
        </w:rPr>
        <w:t>ل</w:t>
      </w:r>
      <w:r w:rsidRPr="00312BDD">
        <w:rPr>
          <w:rStyle w:val="Char9"/>
          <w:rFonts w:hint="cs"/>
          <w:rtl/>
        </w:rPr>
        <w:t>ۡ</w:t>
      </w:r>
      <w:r w:rsidRPr="00312BDD">
        <w:rPr>
          <w:rStyle w:val="Char9"/>
          <w:rFonts w:hint="eastAsia"/>
          <w:rtl/>
        </w:rPr>
        <w:t>أُذُنِ</w:t>
      </w:r>
      <w:r w:rsidRPr="00312BDD">
        <w:rPr>
          <w:rStyle w:val="Char9"/>
          <w:rtl/>
        </w:rPr>
        <w:t xml:space="preserve"> </w:t>
      </w:r>
      <w:r w:rsidRPr="00312BDD">
        <w:rPr>
          <w:rStyle w:val="Char9"/>
          <w:rFonts w:hint="eastAsia"/>
          <w:rtl/>
        </w:rPr>
        <w:t>وَ</w:t>
      </w:r>
      <w:r w:rsidRPr="00312BDD">
        <w:rPr>
          <w:rStyle w:val="Char9"/>
          <w:rFonts w:hint="cs"/>
          <w:rtl/>
        </w:rPr>
        <w:t>ٱ</w:t>
      </w:r>
      <w:r w:rsidRPr="00312BDD">
        <w:rPr>
          <w:rStyle w:val="Char9"/>
          <w:rFonts w:hint="eastAsia"/>
          <w:rtl/>
        </w:rPr>
        <w:t>لسِّنَّ</w:t>
      </w:r>
      <w:r w:rsidRPr="00312BDD">
        <w:rPr>
          <w:rStyle w:val="Char9"/>
          <w:rtl/>
        </w:rPr>
        <w:t xml:space="preserve"> </w:t>
      </w:r>
      <w:r w:rsidRPr="00312BDD">
        <w:rPr>
          <w:rStyle w:val="Char9"/>
          <w:rFonts w:hint="eastAsia"/>
          <w:rtl/>
        </w:rPr>
        <w:t>بِ</w:t>
      </w:r>
      <w:r w:rsidRPr="00312BDD">
        <w:rPr>
          <w:rStyle w:val="Char9"/>
          <w:rFonts w:hint="cs"/>
          <w:rtl/>
        </w:rPr>
        <w:t>ٱ</w:t>
      </w:r>
      <w:r w:rsidRPr="00312BDD">
        <w:rPr>
          <w:rStyle w:val="Char9"/>
          <w:rFonts w:hint="eastAsia"/>
          <w:rtl/>
        </w:rPr>
        <w:t>لسِّنِّ</w:t>
      </w:r>
      <w:r w:rsidRPr="00312BDD">
        <w:rPr>
          <w:rStyle w:val="Char9"/>
          <w:rtl/>
        </w:rPr>
        <w:t xml:space="preserve"> </w:t>
      </w:r>
      <w:r w:rsidRPr="00312BDD">
        <w:rPr>
          <w:rStyle w:val="Char9"/>
          <w:rFonts w:hint="eastAsia"/>
          <w:rtl/>
        </w:rPr>
        <w:t>وَ</w:t>
      </w:r>
      <w:r w:rsidRPr="00312BDD">
        <w:rPr>
          <w:rStyle w:val="Char9"/>
          <w:rFonts w:hint="cs"/>
          <w:rtl/>
        </w:rPr>
        <w:t>ٱ</w:t>
      </w:r>
      <w:r w:rsidRPr="00312BDD">
        <w:rPr>
          <w:rStyle w:val="Char9"/>
          <w:rFonts w:hint="eastAsia"/>
          <w:rtl/>
        </w:rPr>
        <w:t>ل</w:t>
      </w:r>
      <w:r w:rsidRPr="00312BDD">
        <w:rPr>
          <w:rStyle w:val="Char9"/>
          <w:rFonts w:hint="cs"/>
          <w:rtl/>
        </w:rPr>
        <w:t>ۡ</w:t>
      </w:r>
      <w:r w:rsidRPr="00312BDD">
        <w:rPr>
          <w:rStyle w:val="Char9"/>
          <w:rFonts w:hint="eastAsia"/>
          <w:rtl/>
        </w:rPr>
        <w:t>جُرُوحَ</w:t>
      </w:r>
      <w:r w:rsidRPr="00312BDD">
        <w:rPr>
          <w:rStyle w:val="Char9"/>
          <w:rtl/>
        </w:rPr>
        <w:t xml:space="preserve"> </w:t>
      </w:r>
      <w:r w:rsidRPr="00312BDD">
        <w:rPr>
          <w:rStyle w:val="Char9"/>
          <w:rFonts w:hint="eastAsia"/>
          <w:rtl/>
        </w:rPr>
        <w:t>قِصَاص</w:t>
      </w:r>
      <w:r w:rsidRPr="00312BDD">
        <w:rPr>
          <w:rStyle w:val="Char9"/>
          <w:rFonts w:hint="cs"/>
          <w:rtl/>
        </w:rPr>
        <w:t>ٞۚ</w:t>
      </w:r>
      <w:r w:rsidRPr="00312BDD">
        <w:rPr>
          <w:rStyle w:val="Char9"/>
          <w:rtl/>
        </w:rPr>
        <w:t xml:space="preserve"> </w:t>
      </w:r>
      <w:r w:rsidRPr="00312BDD">
        <w:rPr>
          <w:rStyle w:val="Char9"/>
          <w:rFonts w:hint="eastAsia"/>
          <w:rtl/>
        </w:rPr>
        <w:t>فَمَن</w:t>
      </w:r>
      <w:r w:rsidRPr="00312BDD">
        <w:rPr>
          <w:rStyle w:val="Char9"/>
          <w:rtl/>
        </w:rPr>
        <w:t xml:space="preserve"> </w:t>
      </w:r>
      <w:r w:rsidRPr="00312BDD">
        <w:rPr>
          <w:rStyle w:val="Char9"/>
          <w:rFonts w:hint="eastAsia"/>
          <w:rtl/>
        </w:rPr>
        <w:t>تَصَدَّقَ</w:t>
      </w:r>
      <w:r w:rsidRPr="00312BDD">
        <w:rPr>
          <w:rStyle w:val="Char9"/>
          <w:rtl/>
        </w:rPr>
        <w:t xml:space="preserve"> </w:t>
      </w:r>
      <w:r w:rsidRPr="00312BDD">
        <w:rPr>
          <w:rStyle w:val="Char9"/>
          <w:rFonts w:hint="eastAsia"/>
          <w:rtl/>
        </w:rPr>
        <w:t>بِهِ</w:t>
      </w:r>
      <w:r w:rsidRPr="00312BDD">
        <w:rPr>
          <w:rStyle w:val="Char9"/>
          <w:rFonts w:hint="cs"/>
          <w:rtl/>
        </w:rPr>
        <w:t>ۦ</w:t>
      </w:r>
      <w:r w:rsidRPr="00312BDD">
        <w:rPr>
          <w:rStyle w:val="Char9"/>
          <w:rtl/>
        </w:rPr>
        <w:t xml:space="preserve"> </w:t>
      </w:r>
      <w:r w:rsidRPr="00312BDD">
        <w:rPr>
          <w:rStyle w:val="Char9"/>
          <w:rFonts w:hint="eastAsia"/>
          <w:rtl/>
        </w:rPr>
        <w:t>فَهُوَ</w:t>
      </w:r>
      <w:r w:rsidRPr="00312BDD">
        <w:rPr>
          <w:rStyle w:val="Char9"/>
          <w:rtl/>
        </w:rPr>
        <w:t xml:space="preserve"> </w:t>
      </w:r>
      <w:r w:rsidRPr="00312BDD">
        <w:rPr>
          <w:rStyle w:val="Char9"/>
          <w:rFonts w:hint="eastAsia"/>
          <w:rtl/>
        </w:rPr>
        <w:t>كَفَّارَة</w:t>
      </w:r>
      <w:r w:rsidRPr="00312BDD">
        <w:rPr>
          <w:rStyle w:val="Char9"/>
          <w:rFonts w:hint="cs"/>
          <w:rtl/>
        </w:rPr>
        <w:t>ٞ</w:t>
      </w:r>
      <w:r w:rsidRPr="00312BDD">
        <w:rPr>
          <w:rStyle w:val="Char9"/>
          <w:rtl/>
        </w:rPr>
        <w:t xml:space="preserve"> </w:t>
      </w:r>
      <w:r w:rsidRPr="00312BDD">
        <w:rPr>
          <w:rStyle w:val="Char9"/>
          <w:rFonts w:hint="eastAsia"/>
          <w:rtl/>
        </w:rPr>
        <w:t>لَّهُ</w:t>
      </w:r>
      <w:r w:rsidRPr="00312BDD">
        <w:rPr>
          <w:rStyle w:val="Char9"/>
          <w:rFonts w:hint="cs"/>
          <w:rtl/>
        </w:rPr>
        <w:t>ۥۚ</w:t>
      </w:r>
      <w:r w:rsidRPr="00312BDD">
        <w:rPr>
          <w:rStyle w:val="Char9"/>
          <w:rtl/>
        </w:rPr>
        <w:t xml:space="preserve"> </w:t>
      </w:r>
      <w:r w:rsidRPr="00312BDD">
        <w:rPr>
          <w:rStyle w:val="Char9"/>
          <w:rFonts w:hint="eastAsia"/>
          <w:rtl/>
        </w:rPr>
        <w:t>وَمَن</w:t>
      </w:r>
      <w:r w:rsidRPr="00312BDD">
        <w:rPr>
          <w:rStyle w:val="Char9"/>
          <w:rtl/>
        </w:rPr>
        <w:t xml:space="preserve"> </w:t>
      </w:r>
      <w:r w:rsidRPr="00312BDD">
        <w:rPr>
          <w:rStyle w:val="Char9"/>
          <w:rFonts w:hint="eastAsia"/>
          <w:rtl/>
        </w:rPr>
        <w:t>لَّم</w:t>
      </w:r>
      <w:r w:rsidRPr="00312BDD">
        <w:rPr>
          <w:rStyle w:val="Char9"/>
          <w:rFonts w:hint="cs"/>
          <w:rtl/>
        </w:rPr>
        <w:t>ۡ</w:t>
      </w:r>
      <w:r w:rsidRPr="00312BDD">
        <w:rPr>
          <w:rStyle w:val="Char9"/>
          <w:rtl/>
        </w:rPr>
        <w:t xml:space="preserve"> </w:t>
      </w:r>
      <w:r w:rsidRPr="00312BDD">
        <w:rPr>
          <w:rStyle w:val="Char9"/>
          <w:rFonts w:hint="eastAsia"/>
          <w:rtl/>
        </w:rPr>
        <w:t>يَح</w:t>
      </w:r>
      <w:r w:rsidRPr="00312BDD">
        <w:rPr>
          <w:rStyle w:val="Char9"/>
          <w:rFonts w:hint="cs"/>
          <w:rtl/>
        </w:rPr>
        <w:t>ۡ</w:t>
      </w:r>
      <w:r w:rsidRPr="00312BDD">
        <w:rPr>
          <w:rStyle w:val="Char9"/>
          <w:rFonts w:hint="eastAsia"/>
          <w:rtl/>
        </w:rPr>
        <w:t>كُم</w:t>
      </w:r>
      <w:r w:rsidRPr="00312BDD">
        <w:rPr>
          <w:rStyle w:val="Char9"/>
          <w:rtl/>
        </w:rPr>
        <w:t xml:space="preserve"> </w:t>
      </w:r>
      <w:r w:rsidRPr="00312BDD">
        <w:rPr>
          <w:rStyle w:val="Char9"/>
          <w:rFonts w:hint="eastAsia"/>
          <w:rtl/>
        </w:rPr>
        <w:t>بِمَا</w:t>
      </w:r>
      <w:r w:rsidRPr="00312BDD">
        <w:rPr>
          <w:rStyle w:val="Char9"/>
          <w:rFonts w:hint="cs"/>
          <w:rtl/>
        </w:rPr>
        <w:t>ٓ</w:t>
      </w:r>
      <w:r w:rsidRPr="00312BDD">
        <w:rPr>
          <w:rStyle w:val="Char9"/>
          <w:rtl/>
        </w:rPr>
        <w:t xml:space="preserve"> </w:t>
      </w:r>
      <w:r w:rsidRPr="00312BDD">
        <w:rPr>
          <w:rStyle w:val="Char9"/>
          <w:rFonts w:hint="eastAsia"/>
          <w:rtl/>
        </w:rPr>
        <w:t>أَنزَلَ</w:t>
      </w:r>
      <w:r w:rsidRPr="00312BDD">
        <w:rPr>
          <w:rStyle w:val="Char9"/>
          <w:rtl/>
        </w:rPr>
        <w:t xml:space="preserve"> </w:t>
      </w:r>
      <w:r w:rsidRPr="00312BDD">
        <w:rPr>
          <w:rStyle w:val="Char9"/>
          <w:rFonts w:hint="cs"/>
          <w:rtl/>
        </w:rPr>
        <w:t>ٱ</w:t>
      </w:r>
      <w:r w:rsidRPr="00312BDD">
        <w:rPr>
          <w:rStyle w:val="Char9"/>
          <w:rFonts w:hint="eastAsia"/>
          <w:rtl/>
        </w:rPr>
        <w:t>للَّهُ</w:t>
      </w:r>
      <w:r w:rsidRPr="00312BDD">
        <w:rPr>
          <w:rStyle w:val="Char9"/>
          <w:rtl/>
        </w:rPr>
        <w:t xml:space="preserve"> </w:t>
      </w:r>
      <w:r w:rsidRPr="00312BDD">
        <w:rPr>
          <w:rStyle w:val="Char9"/>
          <w:rFonts w:hint="eastAsia"/>
          <w:rtl/>
        </w:rPr>
        <w:t>فَأُوْلَ</w:t>
      </w:r>
      <w:r w:rsidRPr="00312BDD">
        <w:rPr>
          <w:rStyle w:val="Char9"/>
          <w:rFonts w:hint="cs"/>
          <w:rtl/>
        </w:rPr>
        <w:t>ٰٓ</w:t>
      </w:r>
      <w:r w:rsidRPr="00312BDD">
        <w:rPr>
          <w:rStyle w:val="Char9"/>
          <w:rFonts w:hint="eastAsia"/>
          <w:rtl/>
        </w:rPr>
        <w:t>ئِكَ</w:t>
      </w:r>
      <w:r w:rsidRPr="00312BDD">
        <w:rPr>
          <w:rStyle w:val="Char9"/>
          <w:rtl/>
        </w:rPr>
        <w:t xml:space="preserve"> </w:t>
      </w:r>
      <w:r w:rsidRPr="00312BDD">
        <w:rPr>
          <w:rStyle w:val="Char9"/>
          <w:rFonts w:hint="eastAsia"/>
          <w:rtl/>
        </w:rPr>
        <w:t>هُمُ</w:t>
      </w:r>
      <w:r w:rsidRPr="00312BDD">
        <w:rPr>
          <w:rStyle w:val="Char9"/>
          <w:rtl/>
        </w:rPr>
        <w:t xml:space="preserve"> </w:t>
      </w:r>
      <w:r w:rsidRPr="00312BDD">
        <w:rPr>
          <w:rStyle w:val="Char9"/>
          <w:rFonts w:hint="cs"/>
          <w:rtl/>
        </w:rPr>
        <w:t>ٱ</w:t>
      </w:r>
      <w:r w:rsidRPr="00312BDD">
        <w:rPr>
          <w:rStyle w:val="Char9"/>
          <w:rFonts w:hint="eastAsia"/>
          <w:rtl/>
        </w:rPr>
        <w:t>لظَّ</w:t>
      </w:r>
      <w:r w:rsidRPr="00312BDD">
        <w:rPr>
          <w:rStyle w:val="Char9"/>
          <w:rFonts w:hint="cs"/>
          <w:rtl/>
        </w:rPr>
        <w:t>ٰ</w:t>
      </w:r>
      <w:r w:rsidRPr="00312BDD">
        <w:rPr>
          <w:rStyle w:val="Char9"/>
          <w:rFonts w:hint="eastAsia"/>
          <w:rtl/>
        </w:rPr>
        <w:t>لِمُونَ</w:t>
      </w:r>
      <w:r w:rsidRPr="00312BDD">
        <w:rPr>
          <w:rStyle w:val="Char9"/>
          <w:rtl/>
        </w:rPr>
        <w:t xml:space="preserve"> </w:t>
      </w:r>
      <w:r w:rsidRPr="00312BDD">
        <w:rPr>
          <w:rStyle w:val="Char9"/>
          <w:rFonts w:hint="cs"/>
          <w:rtl/>
        </w:rPr>
        <w:t>٤٥</w:t>
      </w:r>
      <w:r>
        <w:rPr>
          <w:rFonts w:cs="CTraditional Arabic" w:hint="cs"/>
          <w:sz w:val="24"/>
          <w:szCs w:val="24"/>
          <w:rtl/>
          <w:lang w:bidi="fa-IR"/>
        </w:rPr>
        <w:t>﴾</w:t>
      </w:r>
      <w:r w:rsidRPr="003D7703">
        <w:rPr>
          <w:rStyle w:val="Char3"/>
          <w:rFonts w:hint="cs"/>
          <w:rtl/>
          <w:lang w:bidi="fa-IR"/>
        </w:rPr>
        <w:t>.</w:t>
      </w:r>
    </w:p>
  </w:footnote>
  <w:footnote w:id="132">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جامع البیان عن تأویل آی القرآن، اثر محمّد بن جریر طبری، ج 1، ص 379، چاپ مصر. </w:t>
      </w:r>
    </w:p>
  </w:footnote>
  <w:footnote w:id="133">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مجمع البیان فی تفسیر القرآن، اثر فضل بن حسن طبرسی، ج 23، ص 108 (ذیل آیه 25 سوره صاد)، چاپ لبنان. </w:t>
      </w:r>
    </w:p>
  </w:footnote>
  <w:footnote w:id="134">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ص 76. </w:t>
      </w:r>
    </w:p>
  </w:footnote>
  <w:footnote w:id="135">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58. </w:t>
      </w:r>
    </w:p>
  </w:footnote>
  <w:footnote w:id="136">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 باب چهارم، شماره: 8. </w:t>
      </w:r>
    </w:p>
  </w:footnote>
  <w:footnote w:id="13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یوحنّا، باب هفدهم، شماره: 3. </w:t>
      </w:r>
    </w:p>
  </w:footnote>
  <w:footnote w:id="138">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منتخب فرهنگ فلسفی، اثر ولتر، ترجمه نصر الله فلسفی، ص 51. </w:t>
      </w:r>
    </w:p>
  </w:footnote>
  <w:footnote w:id="139">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پنجم، شماره: 9. </w:t>
      </w:r>
    </w:p>
  </w:footnote>
  <w:footnote w:id="140">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 باب ششم، شماره: 35. </w:t>
      </w:r>
    </w:p>
  </w:footnote>
  <w:footnote w:id="141">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تثنیه، باب چهاردهم، شماره: 1. </w:t>
      </w:r>
    </w:p>
  </w:footnote>
  <w:footnote w:id="142">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برای آگاهی بیشتر در این باره به کتاب «دعوت مسیحیان به توحید» اثر همین قلم نگاه کیند. </w:t>
      </w:r>
    </w:p>
  </w:footnote>
  <w:footnote w:id="143">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برای شناسایی بیشتر پائولوس (پولس) به کتاب «دعوت مسیحیان به توحید» از صفحه 15به بعد رجوع کنید. </w:t>
      </w:r>
    </w:p>
  </w:footnote>
  <w:footnote w:id="144">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58. </w:t>
      </w:r>
    </w:p>
  </w:footnote>
  <w:footnote w:id="145">
    <w:p w:rsidR="00B95720" w:rsidRPr="003D7703" w:rsidRDefault="00B95720" w:rsidP="007A06A5">
      <w:pPr>
        <w:pStyle w:val="FootnoteText"/>
        <w:ind w:left="272" w:hanging="272"/>
        <w:jc w:val="both"/>
        <w:rPr>
          <w:rStyle w:val="Char3"/>
          <w:rtl/>
        </w:rPr>
      </w:pPr>
      <w:r w:rsidRPr="003D7703">
        <w:rPr>
          <w:rStyle w:val="Char3"/>
        </w:rPr>
        <w:footnoteRef/>
      </w:r>
      <w:r w:rsidRPr="003D7703">
        <w:rPr>
          <w:rStyle w:val="Char3"/>
          <w:rFonts w:hint="cs"/>
          <w:rtl/>
        </w:rPr>
        <w:t>- آیات رحمت الهی را در قرآن کریم به فراوانی می‌بینیم و بارها از خداوند به:</w:t>
      </w:r>
      <w:r>
        <w:rPr>
          <w:rStyle w:val="Char3"/>
        </w:rPr>
        <w:t xml:space="preserve"> </w:t>
      </w:r>
      <w:r>
        <w:rPr>
          <w:rStyle w:val="Char3"/>
          <w:rFonts w:cs="CTraditional Arabic" w:hint="cs"/>
          <w:rtl/>
        </w:rPr>
        <w:t>﴿</w:t>
      </w:r>
      <w:r w:rsidRPr="00312BDD">
        <w:rPr>
          <w:rStyle w:val="Char9"/>
          <w:rFonts w:hint="eastAsia"/>
          <w:rtl/>
        </w:rPr>
        <w:t>قَالَ</w:t>
      </w:r>
      <w:r w:rsidRPr="00312BDD">
        <w:rPr>
          <w:rStyle w:val="Char9"/>
          <w:rtl/>
        </w:rPr>
        <w:t xml:space="preserve"> </w:t>
      </w:r>
      <w:r w:rsidRPr="00312BDD">
        <w:rPr>
          <w:rStyle w:val="Char9"/>
          <w:rFonts w:hint="eastAsia"/>
          <w:rtl/>
        </w:rPr>
        <w:t>رَبِّ</w:t>
      </w:r>
      <w:r w:rsidRPr="00312BDD">
        <w:rPr>
          <w:rStyle w:val="Char9"/>
          <w:rtl/>
        </w:rPr>
        <w:t xml:space="preserve"> </w:t>
      </w:r>
      <w:r w:rsidRPr="00312BDD">
        <w:rPr>
          <w:rStyle w:val="Char9"/>
          <w:rFonts w:hint="cs"/>
          <w:rtl/>
        </w:rPr>
        <w:t>ٱ</w:t>
      </w:r>
      <w:r w:rsidRPr="00312BDD">
        <w:rPr>
          <w:rStyle w:val="Char9"/>
          <w:rFonts w:hint="eastAsia"/>
          <w:rtl/>
        </w:rPr>
        <w:t>غ</w:t>
      </w:r>
      <w:r w:rsidRPr="00312BDD">
        <w:rPr>
          <w:rStyle w:val="Char9"/>
          <w:rFonts w:hint="cs"/>
          <w:rtl/>
        </w:rPr>
        <w:t>ۡ</w:t>
      </w:r>
      <w:r w:rsidRPr="00312BDD">
        <w:rPr>
          <w:rStyle w:val="Char9"/>
          <w:rFonts w:hint="eastAsia"/>
          <w:rtl/>
        </w:rPr>
        <w:t>فِر</w:t>
      </w:r>
      <w:r w:rsidRPr="00312BDD">
        <w:rPr>
          <w:rStyle w:val="Char9"/>
          <w:rFonts w:hint="cs"/>
          <w:rtl/>
        </w:rPr>
        <w:t>ۡ</w:t>
      </w:r>
      <w:r w:rsidRPr="00312BDD">
        <w:rPr>
          <w:rStyle w:val="Char9"/>
          <w:rtl/>
        </w:rPr>
        <w:t xml:space="preserve"> </w:t>
      </w:r>
      <w:r w:rsidRPr="00312BDD">
        <w:rPr>
          <w:rStyle w:val="Char9"/>
          <w:rFonts w:hint="eastAsia"/>
          <w:rtl/>
        </w:rPr>
        <w:t>لِي</w:t>
      </w:r>
      <w:r w:rsidRPr="00312BDD">
        <w:rPr>
          <w:rStyle w:val="Char9"/>
          <w:rtl/>
        </w:rPr>
        <w:t xml:space="preserve"> </w:t>
      </w:r>
      <w:r w:rsidRPr="00312BDD">
        <w:rPr>
          <w:rStyle w:val="Char9"/>
          <w:rFonts w:hint="eastAsia"/>
          <w:rtl/>
        </w:rPr>
        <w:t>وَلِأَخِي</w:t>
      </w:r>
      <w:r w:rsidRPr="00312BDD">
        <w:rPr>
          <w:rStyle w:val="Char9"/>
          <w:rtl/>
        </w:rPr>
        <w:t xml:space="preserve"> </w:t>
      </w:r>
      <w:r w:rsidRPr="00312BDD">
        <w:rPr>
          <w:rStyle w:val="Char9"/>
          <w:rFonts w:hint="eastAsia"/>
          <w:rtl/>
        </w:rPr>
        <w:t>وَأَد</w:t>
      </w:r>
      <w:r w:rsidRPr="00312BDD">
        <w:rPr>
          <w:rStyle w:val="Char9"/>
          <w:rFonts w:hint="cs"/>
          <w:rtl/>
        </w:rPr>
        <w:t>ۡ</w:t>
      </w:r>
      <w:r w:rsidRPr="00312BDD">
        <w:rPr>
          <w:rStyle w:val="Char9"/>
          <w:rFonts w:hint="eastAsia"/>
          <w:rtl/>
        </w:rPr>
        <w:t>خِل</w:t>
      </w:r>
      <w:r w:rsidRPr="00312BDD">
        <w:rPr>
          <w:rStyle w:val="Char9"/>
          <w:rFonts w:hint="cs"/>
          <w:rtl/>
        </w:rPr>
        <w:t>ۡ</w:t>
      </w:r>
      <w:r w:rsidRPr="00312BDD">
        <w:rPr>
          <w:rStyle w:val="Char9"/>
          <w:rFonts w:hint="eastAsia"/>
          <w:rtl/>
        </w:rPr>
        <w:t>نَا</w:t>
      </w:r>
      <w:r w:rsidRPr="00312BDD">
        <w:rPr>
          <w:rStyle w:val="Char9"/>
          <w:rtl/>
        </w:rPr>
        <w:t xml:space="preserve"> </w:t>
      </w:r>
      <w:r w:rsidRPr="00312BDD">
        <w:rPr>
          <w:rStyle w:val="Char9"/>
          <w:rFonts w:hint="eastAsia"/>
          <w:rtl/>
        </w:rPr>
        <w:t>فِي</w:t>
      </w:r>
      <w:r w:rsidRPr="00312BDD">
        <w:rPr>
          <w:rStyle w:val="Char9"/>
          <w:rtl/>
        </w:rPr>
        <w:t xml:space="preserve"> </w:t>
      </w:r>
      <w:r w:rsidRPr="00312BDD">
        <w:rPr>
          <w:rStyle w:val="Char9"/>
          <w:rFonts w:hint="eastAsia"/>
          <w:rtl/>
        </w:rPr>
        <w:t>رَح</w:t>
      </w:r>
      <w:r w:rsidRPr="00312BDD">
        <w:rPr>
          <w:rStyle w:val="Char9"/>
          <w:rFonts w:hint="cs"/>
          <w:rtl/>
        </w:rPr>
        <w:t>ۡ</w:t>
      </w:r>
      <w:r w:rsidRPr="00312BDD">
        <w:rPr>
          <w:rStyle w:val="Char9"/>
          <w:rFonts w:hint="eastAsia"/>
          <w:rtl/>
        </w:rPr>
        <w:t>مَتِكَ</w:t>
      </w:r>
      <w:r w:rsidRPr="00312BDD">
        <w:rPr>
          <w:rStyle w:val="Char9"/>
          <w:rFonts w:hint="cs"/>
          <w:rtl/>
        </w:rPr>
        <w:t>ۖ</w:t>
      </w:r>
      <w:r w:rsidRPr="00312BDD">
        <w:rPr>
          <w:rStyle w:val="Char9"/>
          <w:rtl/>
        </w:rPr>
        <w:t xml:space="preserve"> </w:t>
      </w:r>
      <w:r w:rsidRPr="00312BDD">
        <w:rPr>
          <w:rStyle w:val="Char9"/>
          <w:rFonts w:hint="eastAsia"/>
          <w:rtl/>
        </w:rPr>
        <w:t>وَأَنتَ</w:t>
      </w:r>
      <w:r w:rsidRPr="00312BDD">
        <w:rPr>
          <w:rStyle w:val="Char9"/>
          <w:rtl/>
        </w:rPr>
        <w:t xml:space="preserve"> </w:t>
      </w:r>
      <w:r w:rsidRPr="00312BDD">
        <w:rPr>
          <w:rStyle w:val="Char9"/>
          <w:rFonts w:hint="eastAsia"/>
          <w:rtl/>
        </w:rPr>
        <w:t>أَر</w:t>
      </w:r>
      <w:r w:rsidRPr="00312BDD">
        <w:rPr>
          <w:rStyle w:val="Char9"/>
          <w:rFonts w:hint="cs"/>
          <w:rtl/>
        </w:rPr>
        <w:t>ۡ</w:t>
      </w:r>
      <w:r w:rsidRPr="00312BDD">
        <w:rPr>
          <w:rStyle w:val="Char9"/>
          <w:rFonts w:hint="eastAsia"/>
          <w:rtl/>
        </w:rPr>
        <w:t>حَمُ</w:t>
      </w:r>
      <w:r w:rsidRPr="00312BDD">
        <w:rPr>
          <w:rStyle w:val="Char9"/>
          <w:rtl/>
        </w:rPr>
        <w:t xml:space="preserve"> </w:t>
      </w:r>
      <w:r w:rsidRPr="00312BDD">
        <w:rPr>
          <w:rStyle w:val="Char9"/>
          <w:rFonts w:hint="cs"/>
          <w:rtl/>
        </w:rPr>
        <w:t>ٱ</w:t>
      </w:r>
      <w:r w:rsidRPr="00312BDD">
        <w:rPr>
          <w:rStyle w:val="Char9"/>
          <w:rFonts w:hint="eastAsia"/>
          <w:rtl/>
        </w:rPr>
        <w:t>لرَّ</w:t>
      </w:r>
      <w:r w:rsidRPr="00312BDD">
        <w:rPr>
          <w:rStyle w:val="Char9"/>
          <w:rFonts w:hint="cs"/>
          <w:rtl/>
        </w:rPr>
        <w:t>ٰ</w:t>
      </w:r>
      <w:r w:rsidRPr="00312BDD">
        <w:rPr>
          <w:rStyle w:val="Char9"/>
          <w:rFonts w:hint="eastAsia"/>
          <w:rtl/>
        </w:rPr>
        <w:t>حِمِينَ</w:t>
      </w:r>
      <w:r w:rsidRPr="00312BDD">
        <w:rPr>
          <w:rStyle w:val="Char9"/>
          <w:rtl/>
        </w:rPr>
        <w:t xml:space="preserve"> </w:t>
      </w:r>
      <w:r w:rsidRPr="00312BDD">
        <w:rPr>
          <w:rStyle w:val="Char9"/>
          <w:rFonts w:hint="cs"/>
          <w:rtl/>
        </w:rPr>
        <w:t>١٥١</w:t>
      </w:r>
      <w:r>
        <w:rPr>
          <w:rStyle w:val="Char3"/>
          <w:rFonts w:cs="CTraditional Arabic" w:hint="cs"/>
          <w:rtl/>
        </w:rPr>
        <w:t>﴾</w:t>
      </w:r>
      <w:r>
        <w:rPr>
          <w:rStyle w:val="Char3"/>
        </w:rPr>
        <w:t xml:space="preserve"> </w:t>
      </w:r>
      <w:r w:rsidRPr="00312BDD">
        <w:rPr>
          <w:rStyle w:val="Chara"/>
          <w:rFonts w:hint="cs"/>
          <w:rtl/>
        </w:rPr>
        <w:t>[الأعراف: 151]</w:t>
      </w:r>
      <w:r w:rsidRPr="003D7703">
        <w:rPr>
          <w:rStyle w:val="Char3"/>
          <w:rFonts w:hint="cs"/>
          <w:rtl/>
          <w:lang w:bidi="fa-IR"/>
        </w:rPr>
        <w:t xml:space="preserve"> و</w:t>
      </w:r>
      <w:r>
        <w:rPr>
          <w:rStyle w:val="Char3"/>
          <w:lang w:bidi="fa-IR"/>
        </w:rPr>
        <w:t xml:space="preserve"> </w:t>
      </w:r>
      <w:r>
        <w:rPr>
          <w:rStyle w:val="Char3"/>
          <w:rFonts w:cs="CTraditional Arabic" w:hint="cs"/>
          <w:rtl/>
          <w:lang w:bidi="fa-IR"/>
        </w:rPr>
        <w:t>﴿</w:t>
      </w:r>
      <w:r w:rsidRPr="00312BDD">
        <w:rPr>
          <w:rStyle w:val="Char9"/>
          <w:rFonts w:hint="eastAsia"/>
          <w:rtl/>
        </w:rPr>
        <w:t>قَالَ</w:t>
      </w:r>
      <w:r w:rsidRPr="00312BDD">
        <w:rPr>
          <w:rStyle w:val="Char9"/>
          <w:rtl/>
        </w:rPr>
        <w:t xml:space="preserve"> </w:t>
      </w:r>
      <w:r w:rsidRPr="00312BDD">
        <w:rPr>
          <w:rStyle w:val="Char9"/>
          <w:rFonts w:hint="eastAsia"/>
          <w:rtl/>
        </w:rPr>
        <w:t>هَل</w:t>
      </w:r>
      <w:r w:rsidRPr="00312BDD">
        <w:rPr>
          <w:rStyle w:val="Char9"/>
          <w:rFonts w:hint="cs"/>
          <w:rtl/>
        </w:rPr>
        <w:t>ۡ</w:t>
      </w:r>
      <w:r w:rsidRPr="00312BDD">
        <w:rPr>
          <w:rStyle w:val="Char9"/>
          <w:rtl/>
        </w:rPr>
        <w:t xml:space="preserve"> </w:t>
      </w:r>
      <w:r w:rsidRPr="00312BDD">
        <w:rPr>
          <w:rStyle w:val="Char9"/>
          <w:rFonts w:hint="eastAsia"/>
          <w:rtl/>
        </w:rPr>
        <w:t>ءَامَنُكُم</w:t>
      </w:r>
      <w:r w:rsidRPr="00312BDD">
        <w:rPr>
          <w:rStyle w:val="Char9"/>
          <w:rFonts w:hint="cs"/>
          <w:rtl/>
        </w:rPr>
        <w:t>ۡ</w:t>
      </w:r>
      <w:r w:rsidRPr="00312BDD">
        <w:rPr>
          <w:rStyle w:val="Char9"/>
          <w:rtl/>
        </w:rPr>
        <w:t xml:space="preserve"> </w:t>
      </w:r>
      <w:r w:rsidRPr="00312BDD">
        <w:rPr>
          <w:rStyle w:val="Char9"/>
          <w:rFonts w:hint="eastAsia"/>
          <w:rtl/>
        </w:rPr>
        <w:t>عَلَي</w:t>
      </w:r>
      <w:r w:rsidRPr="00312BDD">
        <w:rPr>
          <w:rStyle w:val="Char9"/>
          <w:rFonts w:hint="cs"/>
          <w:rtl/>
        </w:rPr>
        <w:t>ۡ</w:t>
      </w:r>
      <w:r w:rsidRPr="00312BDD">
        <w:rPr>
          <w:rStyle w:val="Char9"/>
          <w:rFonts w:hint="eastAsia"/>
          <w:rtl/>
        </w:rPr>
        <w:t>هِ</w:t>
      </w:r>
      <w:r w:rsidRPr="00312BDD">
        <w:rPr>
          <w:rStyle w:val="Char9"/>
          <w:rtl/>
        </w:rPr>
        <w:t xml:space="preserve"> </w:t>
      </w:r>
      <w:r w:rsidRPr="00312BDD">
        <w:rPr>
          <w:rStyle w:val="Char9"/>
          <w:rFonts w:hint="eastAsia"/>
          <w:rtl/>
        </w:rPr>
        <w:t>إِلَّا</w:t>
      </w:r>
      <w:r w:rsidRPr="00312BDD">
        <w:rPr>
          <w:rStyle w:val="Char9"/>
          <w:rtl/>
        </w:rPr>
        <w:t xml:space="preserve"> </w:t>
      </w:r>
      <w:r w:rsidRPr="00312BDD">
        <w:rPr>
          <w:rStyle w:val="Char9"/>
          <w:rFonts w:hint="eastAsia"/>
          <w:rtl/>
        </w:rPr>
        <w:t>كَمَا</w:t>
      </w:r>
      <w:r w:rsidRPr="00312BDD">
        <w:rPr>
          <w:rStyle w:val="Char9"/>
          <w:rFonts w:hint="cs"/>
          <w:rtl/>
        </w:rPr>
        <w:t>ٓ</w:t>
      </w:r>
      <w:r w:rsidRPr="00312BDD">
        <w:rPr>
          <w:rStyle w:val="Char9"/>
          <w:rtl/>
        </w:rPr>
        <w:t xml:space="preserve"> </w:t>
      </w:r>
      <w:r w:rsidRPr="00312BDD">
        <w:rPr>
          <w:rStyle w:val="Char9"/>
          <w:rFonts w:hint="eastAsia"/>
          <w:rtl/>
        </w:rPr>
        <w:t>أَمِنتُكُم</w:t>
      </w:r>
      <w:r w:rsidRPr="00312BDD">
        <w:rPr>
          <w:rStyle w:val="Char9"/>
          <w:rFonts w:hint="cs"/>
          <w:rtl/>
        </w:rPr>
        <w:t>ۡ</w:t>
      </w:r>
      <w:r w:rsidRPr="00312BDD">
        <w:rPr>
          <w:rStyle w:val="Char9"/>
          <w:rtl/>
        </w:rPr>
        <w:t xml:space="preserve"> </w:t>
      </w:r>
      <w:r w:rsidRPr="00312BDD">
        <w:rPr>
          <w:rStyle w:val="Char9"/>
          <w:rFonts w:hint="eastAsia"/>
          <w:rtl/>
        </w:rPr>
        <w:t>عَلَى</w:t>
      </w:r>
      <w:r w:rsidRPr="00312BDD">
        <w:rPr>
          <w:rStyle w:val="Char9"/>
          <w:rFonts w:hint="cs"/>
          <w:rtl/>
        </w:rPr>
        <w:t>ٰٓ</w:t>
      </w:r>
      <w:r w:rsidRPr="00312BDD">
        <w:rPr>
          <w:rStyle w:val="Char9"/>
          <w:rtl/>
        </w:rPr>
        <w:t xml:space="preserve"> </w:t>
      </w:r>
      <w:r w:rsidRPr="00312BDD">
        <w:rPr>
          <w:rStyle w:val="Char9"/>
          <w:rFonts w:hint="eastAsia"/>
          <w:rtl/>
        </w:rPr>
        <w:t>أَخِيهِ</w:t>
      </w:r>
      <w:r w:rsidRPr="00312BDD">
        <w:rPr>
          <w:rStyle w:val="Char9"/>
          <w:rtl/>
        </w:rPr>
        <w:t xml:space="preserve"> </w:t>
      </w:r>
      <w:r w:rsidRPr="00312BDD">
        <w:rPr>
          <w:rStyle w:val="Char9"/>
          <w:rFonts w:hint="eastAsia"/>
          <w:rtl/>
        </w:rPr>
        <w:t>مِن</w:t>
      </w:r>
      <w:r w:rsidRPr="00312BDD">
        <w:rPr>
          <w:rStyle w:val="Char9"/>
          <w:rtl/>
        </w:rPr>
        <w:t xml:space="preserve"> </w:t>
      </w:r>
      <w:r w:rsidRPr="00312BDD">
        <w:rPr>
          <w:rStyle w:val="Char9"/>
          <w:rFonts w:hint="eastAsia"/>
          <w:rtl/>
        </w:rPr>
        <w:t>قَب</w:t>
      </w:r>
      <w:r w:rsidRPr="00312BDD">
        <w:rPr>
          <w:rStyle w:val="Char9"/>
          <w:rFonts w:hint="cs"/>
          <w:rtl/>
        </w:rPr>
        <w:t>ۡ</w:t>
      </w:r>
      <w:r w:rsidRPr="00312BDD">
        <w:rPr>
          <w:rStyle w:val="Char9"/>
          <w:rFonts w:hint="eastAsia"/>
          <w:rtl/>
        </w:rPr>
        <w:t>لُ</w:t>
      </w:r>
      <w:r w:rsidRPr="00312BDD">
        <w:rPr>
          <w:rStyle w:val="Char9"/>
          <w:rtl/>
        </w:rPr>
        <w:t xml:space="preserve"> </w:t>
      </w:r>
      <w:r w:rsidRPr="00312BDD">
        <w:rPr>
          <w:rStyle w:val="Char9"/>
          <w:rFonts w:hint="eastAsia"/>
          <w:rtl/>
        </w:rPr>
        <w:t>فَ</w:t>
      </w:r>
      <w:r w:rsidRPr="00312BDD">
        <w:rPr>
          <w:rStyle w:val="Char9"/>
          <w:rFonts w:hint="cs"/>
          <w:rtl/>
        </w:rPr>
        <w:t>ٱ</w:t>
      </w:r>
      <w:r w:rsidRPr="00312BDD">
        <w:rPr>
          <w:rStyle w:val="Char9"/>
          <w:rFonts w:hint="eastAsia"/>
          <w:rtl/>
        </w:rPr>
        <w:t>للَّهُ</w:t>
      </w:r>
      <w:r w:rsidRPr="00312BDD">
        <w:rPr>
          <w:rStyle w:val="Char9"/>
          <w:rtl/>
        </w:rPr>
        <w:t xml:space="preserve"> </w:t>
      </w:r>
      <w:r w:rsidRPr="00312BDD">
        <w:rPr>
          <w:rStyle w:val="Char9"/>
          <w:rFonts w:hint="eastAsia"/>
          <w:rtl/>
        </w:rPr>
        <w:t>خَي</w:t>
      </w:r>
      <w:r w:rsidRPr="00312BDD">
        <w:rPr>
          <w:rStyle w:val="Char9"/>
          <w:rFonts w:hint="cs"/>
          <w:rtl/>
        </w:rPr>
        <w:t>ۡ</w:t>
      </w:r>
      <w:r w:rsidRPr="00312BDD">
        <w:rPr>
          <w:rStyle w:val="Char9"/>
          <w:rFonts w:hint="eastAsia"/>
          <w:rtl/>
        </w:rPr>
        <w:t>رٌ</w:t>
      </w:r>
      <w:r w:rsidRPr="00312BDD">
        <w:rPr>
          <w:rStyle w:val="Char9"/>
          <w:rtl/>
        </w:rPr>
        <w:t xml:space="preserve"> </w:t>
      </w:r>
      <w:r w:rsidRPr="00312BDD">
        <w:rPr>
          <w:rStyle w:val="Char9"/>
          <w:rFonts w:hint="eastAsia"/>
          <w:rtl/>
        </w:rPr>
        <w:t>حَ</w:t>
      </w:r>
      <w:r w:rsidRPr="00312BDD">
        <w:rPr>
          <w:rStyle w:val="Char9"/>
          <w:rFonts w:hint="cs"/>
          <w:rtl/>
        </w:rPr>
        <w:t>ٰ</w:t>
      </w:r>
      <w:r w:rsidRPr="00312BDD">
        <w:rPr>
          <w:rStyle w:val="Char9"/>
          <w:rFonts w:hint="eastAsia"/>
          <w:rtl/>
        </w:rPr>
        <w:t>فِظ</w:t>
      </w:r>
      <w:r w:rsidRPr="00312BDD">
        <w:rPr>
          <w:rStyle w:val="Char9"/>
          <w:rFonts w:hint="cs"/>
          <w:rtl/>
        </w:rPr>
        <w:t>ٗ</w:t>
      </w:r>
      <w:r w:rsidRPr="00312BDD">
        <w:rPr>
          <w:rStyle w:val="Char9"/>
          <w:rFonts w:hint="eastAsia"/>
          <w:rtl/>
        </w:rPr>
        <w:t>ا</w:t>
      </w:r>
      <w:r w:rsidRPr="00312BDD">
        <w:rPr>
          <w:rStyle w:val="Char9"/>
          <w:rFonts w:hint="cs"/>
          <w:rtl/>
        </w:rPr>
        <w:t>ۖ</w:t>
      </w:r>
      <w:r w:rsidRPr="00312BDD">
        <w:rPr>
          <w:rStyle w:val="Char9"/>
          <w:rtl/>
        </w:rPr>
        <w:t xml:space="preserve"> </w:t>
      </w:r>
      <w:r w:rsidRPr="00312BDD">
        <w:rPr>
          <w:rStyle w:val="Char9"/>
          <w:rFonts w:hint="eastAsia"/>
          <w:rtl/>
        </w:rPr>
        <w:t>وَهُوَ</w:t>
      </w:r>
      <w:r w:rsidRPr="00312BDD">
        <w:rPr>
          <w:rStyle w:val="Char9"/>
          <w:rtl/>
        </w:rPr>
        <w:t xml:space="preserve"> </w:t>
      </w:r>
      <w:r w:rsidRPr="00312BDD">
        <w:rPr>
          <w:rStyle w:val="Char9"/>
          <w:rFonts w:hint="eastAsia"/>
          <w:rtl/>
        </w:rPr>
        <w:t>أَر</w:t>
      </w:r>
      <w:r w:rsidRPr="00312BDD">
        <w:rPr>
          <w:rStyle w:val="Char9"/>
          <w:rFonts w:hint="cs"/>
          <w:rtl/>
        </w:rPr>
        <w:t>ۡ</w:t>
      </w:r>
      <w:r w:rsidRPr="00312BDD">
        <w:rPr>
          <w:rStyle w:val="Char9"/>
          <w:rFonts w:hint="eastAsia"/>
          <w:rtl/>
        </w:rPr>
        <w:t>حَمُ</w:t>
      </w:r>
      <w:r w:rsidRPr="00312BDD">
        <w:rPr>
          <w:rStyle w:val="Char9"/>
          <w:rtl/>
        </w:rPr>
        <w:t xml:space="preserve"> </w:t>
      </w:r>
      <w:r w:rsidRPr="00312BDD">
        <w:rPr>
          <w:rStyle w:val="Char9"/>
          <w:rFonts w:hint="cs"/>
          <w:rtl/>
        </w:rPr>
        <w:t>ٱ</w:t>
      </w:r>
      <w:r w:rsidRPr="00312BDD">
        <w:rPr>
          <w:rStyle w:val="Char9"/>
          <w:rFonts w:hint="eastAsia"/>
          <w:rtl/>
        </w:rPr>
        <w:t>لرَّ</w:t>
      </w:r>
      <w:r w:rsidRPr="00312BDD">
        <w:rPr>
          <w:rStyle w:val="Char9"/>
          <w:rFonts w:hint="cs"/>
          <w:rtl/>
        </w:rPr>
        <w:t>ٰ</w:t>
      </w:r>
      <w:r w:rsidRPr="00312BDD">
        <w:rPr>
          <w:rStyle w:val="Char9"/>
          <w:rFonts w:hint="eastAsia"/>
          <w:rtl/>
        </w:rPr>
        <w:t>حِمِينَ</w:t>
      </w:r>
      <w:r w:rsidRPr="00312BDD">
        <w:rPr>
          <w:rStyle w:val="Char9"/>
          <w:rtl/>
        </w:rPr>
        <w:t xml:space="preserve"> </w:t>
      </w:r>
      <w:r w:rsidRPr="00312BDD">
        <w:rPr>
          <w:rStyle w:val="Char9"/>
          <w:rFonts w:hint="cs"/>
          <w:rtl/>
        </w:rPr>
        <w:t>٦٤</w:t>
      </w:r>
      <w:r>
        <w:rPr>
          <w:rStyle w:val="Char3"/>
          <w:rFonts w:cs="CTraditional Arabic" w:hint="cs"/>
          <w:rtl/>
          <w:lang w:bidi="fa-IR"/>
        </w:rPr>
        <w:t>﴾</w:t>
      </w:r>
      <w:r w:rsidRPr="003D7703">
        <w:rPr>
          <w:rStyle w:val="Char3"/>
          <w:rFonts w:hint="cs"/>
          <w:rtl/>
          <w:lang w:bidi="fa-IR"/>
        </w:rPr>
        <w:t xml:space="preserve"> </w:t>
      </w:r>
      <w:r w:rsidRPr="00312BDD">
        <w:rPr>
          <w:rStyle w:val="Chara"/>
          <w:rFonts w:hint="cs"/>
          <w:rtl/>
        </w:rPr>
        <w:t>[یوسف: 64-92]</w:t>
      </w:r>
    </w:p>
    <w:p w:rsidR="00B95720" w:rsidRPr="003D7703" w:rsidRDefault="00B95720" w:rsidP="00A153CF">
      <w:pPr>
        <w:pStyle w:val="FootnoteText"/>
        <w:ind w:left="272" w:hanging="272"/>
        <w:jc w:val="both"/>
        <w:rPr>
          <w:rStyle w:val="Char3"/>
          <w:rtl/>
        </w:rPr>
      </w:pPr>
      <w:r w:rsidRPr="003D7703">
        <w:rPr>
          <w:rStyle w:val="Char3"/>
          <w:rFonts w:hint="cs"/>
          <w:rtl/>
          <w:lang w:bidi="fa-IR"/>
        </w:rPr>
        <w:tab/>
      </w:r>
      <w:r>
        <w:rPr>
          <w:rStyle w:val="Char3"/>
          <w:rFonts w:cs="CTraditional Arabic" w:hint="cs"/>
          <w:rtl/>
          <w:lang w:bidi="fa-IR"/>
        </w:rPr>
        <w:t>﴿</w:t>
      </w:r>
      <w:r w:rsidRPr="00312BDD">
        <w:rPr>
          <w:rStyle w:val="Char9"/>
          <w:rFonts w:hint="cs"/>
          <w:rtl/>
        </w:rPr>
        <w:t>۞</w:t>
      </w:r>
      <w:r w:rsidRPr="00312BDD">
        <w:rPr>
          <w:rStyle w:val="Char9"/>
          <w:rFonts w:hint="eastAsia"/>
          <w:rtl/>
        </w:rPr>
        <w:t>وَأَيُّوبَ</w:t>
      </w:r>
      <w:r w:rsidRPr="00312BDD">
        <w:rPr>
          <w:rStyle w:val="Char9"/>
          <w:rtl/>
        </w:rPr>
        <w:t xml:space="preserve"> </w:t>
      </w:r>
      <w:r w:rsidRPr="00312BDD">
        <w:rPr>
          <w:rStyle w:val="Char9"/>
          <w:rFonts w:hint="eastAsia"/>
          <w:rtl/>
        </w:rPr>
        <w:t>إِذ</w:t>
      </w:r>
      <w:r w:rsidRPr="00312BDD">
        <w:rPr>
          <w:rStyle w:val="Char9"/>
          <w:rFonts w:hint="cs"/>
          <w:rtl/>
        </w:rPr>
        <w:t>ۡ</w:t>
      </w:r>
      <w:r w:rsidRPr="00312BDD">
        <w:rPr>
          <w:rStyle w:val="Char9"/>
          <w:rtl/>
        </w:rPr>
        <w:t xml:space="preserve"> </w:t>
      </w:r>
      <w:r w:rsidRPr="00312BDD">
        <w:rPr>
          <w:rStyle w:val="Char9"/>
          <w:rFonts w:hint="eastAsia"/>
          <w:rtl/>
        </w:rPr>
        <w:t>نَادَى</w:t>
      </w:r>
      <w:r w:rsidRPr="00312BDD">
        <w:rPr>
          <w:rStyle w:val="Char9"/>
          <w:rFonts w:hint="cs"/>
          <w:rtl/>
        </w:rPr>
        <w:t>ٰ</w:t>
      </w:r>
      <w:r w:rsidRPr="00312BDD">
        <w:rPr>
          <w:rStyle w:val="Char9"/>
          <w:rtl/>
        </w:rPr>
        <w:t xml:space="preserve"> </w:t>
      </w:r>
      <w:r w:rsidRPr="00312BDD">
        <w:rPr>
          <w:rStyle w:val="Char9"/>
          <w:rFonts w:hint="eastAsia"/>
          <w:rtl/>
        </w:rPr>
        <w:t>رَبَّهُ</w:t>
      </w:r>
      <w:r w:rsidRPr="00312BDD">
        <w:rPr>
          <w:rStyle w:val="Char9"/>
          <w:rFonts w:hint="cs"/>
          <w:rtl/>
        </w:rPr>
        <w:t>ۥٓ</w:t>
      </w:r>
      <w:r w:rsidRPr="00312BDD">
        <w:rPr>
          <w:rStyle w:val="Char9"/>
          <w:rtl/>
        </w:rPr>
        <w:t xml:space="preserve"> </w:t>
      </w:r>
      <w:r w:rsidRPr="00312BDD">
        <w:rPr>
          <w:rStyle w:val="Char9"/>
          <w:rFonts w:hint="eastAsia"/>
          <w:rtl/>
        </w:rPr>
        <w:t>أَنِّي</w:t>
      </w:r>
      <w:r w:rsidRPr="00312BDD">
        <w:rPr>
          <w:rStyle w:val="Char9"/>
          <w:rtl/>
        </w:rPr>
        <w:t xml:space="preserve"> </w:t>
      </w:r>
      <w:r w:rsidRPr="00312BDD">
        <w:rPr>
          <w:rStyle w:val="Char9"/>
          <w:rFonts w:hint="eastAsia"/>
          <w:rtl/>
        </w:rPr>
        <w:t>مَسَّنِيَ</w:t>
      </w:r>
      <w:r w:rsidRPr="00312BDD">
        <w:rPr>
          <w:rStyle w:val="Char9"/>
          <w:rtl/>
        </w:rPr>
        <w:t xml:space="preserve"> </w:t>
      </w:r>
      <w:r w:rsidRPr="00312BDD">
        <w:rPr>
          <w:rStyle w:val="Char9"/>
          <w:rFonts w:hint="cs"/>
          <w:rtl/>
        </w:rPr>
        <w:t>ٱ</w:t>
      </w:r>
      <w:r w:rsidRPr="00312BDD">
        <w:rPr>
          <w:rStyle w:val="Char9"/>
          <w:rFonts w:hint="eastAsia"/>
          <w:rtl/>
        </w:rPr>
        <w:t>لضُّرُّ</w:t>
      </w:r>
      <w:r w:rsidRPr="00312BDD">
        <w:rPr>
          <w:rStyle w:val="Char9"/>
          <w:rtl/>
        </w:rPr>
        <w:t xml:space="preserve"> </w:t>
      </w:r>
      <w:r w:rsidRPr="00312BDD">
        <w:rPr>
          <w:rStyle w:val="Char9"/>
          <w:rFonts w:hint="eastAsia"/>
          <w:rtl/>
        </w:rPr>
        <w:t>وَأَنتَ</w:t>
      </w:r>
      <w:r w:rsidRPr="00312BDD">
        <w:rPr>
          <w:rStyle w:val="Char9"/>
          <w:rtl/>
        </w:rPr>
        <w:t xml:space="preserve"> </w:t>
      </w:r>
      <w:r w:rsidRPr="00312BDD">
        <w:rPr>
          <w:rStyle w:val="Char9"/>
          <w:rFonts w:hint="eastAsia"/>
          <w:rtl/>
        </w:rPr>
        <w:t>أَر</w:t>
      </w:r>
      <w:r w:rsidRPr="00312BDD">
        <w:rPr>
          <w:rStyle w:val="Char9"/>
          <w:rFonts w:hint="cs"/>
          <w:rtl/>
        </w:rPr>
        <w:t>ۡ</w:t>
      </w:r>
      <w:r w:rsidRPr="00312BDD">
        <w:rPr>
          <w:rStyle w:val="Char9"/>
          <w:rFonts w:hint="eastAsia"/>
          <w:rtl/>
        </w:rPr>
        <w:t>حَمُ</w:t>
      </w:r>
      <w:r w:rsidRPr="00312BDD">
        <w:rPr>
          <w:rStyle w:val="Char9"/>
          <w:rtl/>
        </w:rPr>
        <w:t xml:space="preserve"> </w:t>
      </w:r>
      <w:r w:rsidRPr="00312BDD">
        <w:rPr>
          <w:rStyle w:val="Char9"/>
          <w:rFonts w:hint="cs"/>
          <w:rtl/>
        </w:rPr>
        <w:t>ٱ</w:t>
      </w:r>
      <w:r w:rsidRPr="00312BDD">
        <w:rPr>
          <w:rStyle w:val="Char9"/>
          <w:rFonts w:hint="eastAsia"/>
          <w:rtl/>
        </w:rPr>
        <w:t>لرَّ</w:t>
      </w:r>
      <w:r w:rsidRPr="00312BDD">
        <w:rPr>
          <w:rStyle w:val="Char9"/>
          <w:rFonts w:hint="cs"/>
          <w:rtl/>
        </w:rPr>
        <w:t>ٰ</w:t>
      </w:r>
      <w:r w:rsidRPr="00312BDD">
        <w:rPr>
          <w:rStyle w:val="Char9"/>
          <w:rFonts w:hint="eastAsia"/>
          <w:rtl/>
        </w:rPr>
        <w:t>حِمِينَ</w:t>
      </w:r>
      <w:r w:rsidRPr="00312BDD">
        <w:rPr>
          <w:rStyle w:val="Char9"/>
          <w:rtl/>
        </w:rPr>
        <w:t xml:space="preserve"> </w:t>
      </w:r>
      <w:r w:rsidRPr="00312BDD">
        <w:rPr>
          <w:rStyle w:val="Char9"/>
          <w:rFonts w:hint="cs"/>
          <w:rtl/>
        </w:rPr>
        <w:t>٨٣</w:t>
      </w:r>
      <w:r>
        <w:rPr>
          <w:rStyle w:val="Char3"/>
          <w:rFonts w:cs="CTraditional Arabic" w:hint="cs"/>
          <w:rtl/>
          <w:lang w:bidi="fa-IR"/>
        </w:rPr>
        <w:t>﴾</w:t>
      </w:r>
      <w:r w:rsidRPr="003D7703">
        <w:rPr>
          <w:rStyle w:val="Char3"/>
          <w:rFonts w:hint="cs"/>
          <w:rtl/>
          <w:lang w:bidi="fa-IR"/>
        </w:rPr>
        <w:t xml:space="preserve"> </w:t>
      </w:r>
      <w:r w:rsidRPr="00312BDD">
        <w:rPr>
          <w:rStyle w:val="Chara"/>
          <w:rFonts w:hint="cs"/>
          <w:rtl/>
        </w:rPr>
        <w:t>[الأنبیاء: 83]</w:t>
      </w:r>
      <w:r w:rsidRPr="003D7703">
        <w:rPr>
          <w:rStyle w:val="Char3"/>
          <w:rFonts w:hint="cs"/>
          <w:rtl/>
          <w:lang w:bidi="fa-IR"/>
        </w:rPr>
        <w:t xml:space="preserve"> </w:t>
      </w:r>
      <w:r>
        <w:rPr>
          <w:rStyle w:val="Char3"/>
          <w:rFonts w:cs="CTraditional Arabic" w:hint="cs"/>
          <w:rtl/>
          <w:lang w:bidi="fa-IR"/>
        </w:rPr>
        <w:t>﴿</w:t>
      </w:r>
      <w:r w:rsidRPr="00312BDD">
        <w:rPr>
          <w:rStyle w:val="Char9"/>
          <w:rFonts w:hint="eastAsia"/>
          <w:rtl/>
        </w:rPr>
        <w:t>إِنَّهُ</w:t>
      </w:r>
      <w:r w:rsidRPr="00312BDD">
        <w:rPr>
          <w:rStyle w:val="Char9"/>
          <w:rFonts w:hint="cs"/>
          <w:rtl/>
        </w:rPr>
        <w:t>ۥ</w:t>
      </w:r>
      <w:r w:rsidRPr="00312BDD">
        <w:rPr>
          <w:rStyle w:val="Char9"/>
          <w:rtl/>
        </w:rPr>
        <w:t xml:space="preserve"> </w:t>
      </w:r>
      <w:r w:rsidRPr="00312BDD">
        <w:rPr>
          <w:rStyle w:val="Char9"/>
          <w:rFonts w:hint="eastAsia"/>
          <w:rtl/>
        </w:rPr>
        <w:t>كَانَ</w:t>
      </w:r>
      <w:r w:rsidRPr="00312BDD">
        <w:rPr>
          <w:rStyle w:val="Char9"/>
          <w:rtl/>
        </w:rPr>
        <w:t xml:space="preserve"> </w:t>
      </w:r>
      <w:r w:rsidRPr="00312BDD">
        <w:rPr>
          <w:rStyle w:val="Char9"/>
          <w:rFonts w:hint="eastAsia"/>
          <w:rtl/>
        </w:rPr>
        <w:t>فَرِيق</w:t>
      </w:r>
      <w:r w:rsidRPr="00312BDD">
        <w:rPr>
          <w:rStyle w:val="Char9"/>
          <w:rFonts w:hint="cs"/>
          <w:rtl/>
        </w:rPr>
        <w:t>ٞ</w:t>
      </w:r>
      <w:r w:rsidRPr="00312BDD">
        <w:rPr>
          <w:rStyle w:val="Char9"/>
          <w:rtl/>
        </w:rPr>
        <w:t xml:space="preserve"> </w:t>
      </w:r>
      <w:r w:rsidRPr="00312BDD">
        <w:rPr>
          <w:rStyle w:val="Char9"/>
          <w:rFonts w:hint="eastAsia"/>
          <w:rtl/>
        </w:rPr>
        <w:t>مِّن</w:t>
      </w:r>
      <w:r w:rsidRPr="00312BDD">
        <w:rPr>
          <w:rStyle w:val="Char9"/>
          <w:rFonts w:hint="cs"/>
          <w:rtl/>
        </w:rPr>
        <w:t>ۡ</w:t>
      </w:r>
      <w:r w:rsidRPr="00312BDD">
        <w:rPr>
          <w:rStyle w:val="Char9"/>
          <w:rtl/>
        </w:rPr>
        <w:t xml:space="preserve"> </w:t>
      </w:r>
      <w:r w:rsidRPr="00312BDD">
        <w:rPr>
          <w:rStyle w:val="Char9"/>
          <w:rFonts w:hint="eastAsia"/>
          <w:rtl/>
        </w:rPr>
        <w:t>عِبَادِي</w:t>
      </w:r>
      <w:r w:rsidRPr="00312BDD">
        <w:rPr>
          <w:rStyle w:val="Char9"/>
          <w:rtl/>
        </w:rPr>
        <w:t xml:space="preserve"> </w:t>
      </w:r>
      <w:r w:rsidRPr="00312BDD">
        <w:rPr>
          <w:rStyle w:val="Char9"/>
          <w:rFonts w:hint="eastAsia"/>
          <w:rtl/>
        </w:rPr>
        <w:t>يَقُولُونَ</w:t>
      </w:r>
      <w:r w:rsidRPr="00312BDD">
        <w:rPr>
          <w:rStyle w:val="Char9"/>
          <w:rtl/>
        </w:rPr>
        <w:t xml:space="preserve"> </w:t>
      </w:r>
      <w:r w:rsidRPr="00312BDD">
        <w:rPr>
          <w:rStyle w:val="Char9"/>
          <w:rFonts w:hint="eastAsia"/>
          <w:rtl/>
        </w:rPr>
        <w:t>رَبَّنَا</w:t>
      </w:r>
      <w:r w:rsidRPr="00312BDD">
        <w:rPr>
          <w:rStyle w:val="Char9"/>
          <w:rFonts w:hint="cs"/>
          <w:rtl/>
        </w:rPr>
        <w:t>ٓ</w:t>
      </w:r>
      <w:r w:rsidRPr="00312BDD">
        <w:rPr>
          <w:rStyle w:val="Char9"/>
          <w:rtl/>
        </w:rPr>
        <w:t xml:space="preserve"> </w:t>
      </w:r>
      <w:r w:rsidRPr="00312BDD">
        <w:rPr>
          <w:rStyle w:val="Char9"/>
          <w:rFonts w:hint="eastAsia"/>
          <w:rtl/>
        </w:rPr>
        <w:t>ءَامَنَّا</w:t>
      </w:r>
      <w:r w:rsidRPr="00312BDD">
        <w:rPr>
          <w:rStyle w:val="Char9"/>
          <w:rtl/>
        </w:rPr>
        <w:t xml:space="preserve"> </w:t>
      </w:r>
      <w:r w:rsidRPr="00312BDD">
        <w:rPr>
          <w:rStyle w:val="Char9"/>
          <w:rFonts w:hint="eastAsia"/>
          <w:rtl/>
        </w:rPr>
        <w:t>فَ</w:t>
      </w:r>
      <w:r w:rsidRPr="00312BDD">
        <w:rPr>
          <w:rStyle w:val="Char9"/>
          <w:rFonts w:hint="cs"/>
          <w:rtl/>
        </w:rPr>
        <w:t>ٱ</w:t>
      </w:r>
      <w:r w:rsidRPr="00312BDD">
        <w:rPr>
          <w:rStyle w:val="Char9"/>
          <w:rFonts w:hint="eastAsia"/>
          <w:rtl/>
        </w:rPr>
        <w:t>غ</w:t>
      </w:r>
      <w:r w:rsidRPr="00312BDD">
        <w:rPr>
          <w:rStyle w:val="Char9"/>
          <w:rFonts w:hint="cs"/>
          <w:rtl/>
        </w:rPr>
        <w:t>ۡ</w:t>
      </w:r>
      <w:r w:rsidRPr="00312BDD">
        <w:rPr>
          <w:rStyle w:val="Char9"/>
          <w:rFonts w:hint="eastAsia"/>
          <w:rtl/>
        </w:rPr>
        <w:t>فِر</w:t>
      </w:r>
      <w:r w:rsidRPr="00312BDD">
        <w:rPr>
          <w:rStyle w:val="Char9"/>
          <w:rFonts w:hint="cs"/>
          <w:rtl/>
        </w:rPr>
        <w:t>ۡ</w:t>
      </w:r>
      <w:r w:rsidRPr="00312BDD">
        <w:rPr>
          <w:rStyle w:val="Char9"/>
          <w:rtl/>
        </w:rPr>
        <w:t xml:space="preserve"> </w:t>
      </w:r>
      <w:r w:rsidRPr="00312BDD">
        <w:rPr>
          <w:rStyle w:val="Char9"/>
          <w:rFonts w:hint="eastAsia"/>
          <w:rtl/>
        </w:rPr>
        <w:t>لَنَا</w:t>
      </w:r>
      <w:r w:rsidRPr="00312BDD">
        <w:rPr>
          <w:rStyle w:val="Char9"/>
          <w:rtl/>
        </w:rPr>
        <w:t xml:space="preserve"> </w:t>
      </w:r>
      <w:r w:rsidRPr="00312BDD">
        <w:rPr>
          <w:rStyle w:val="Char9"/>
          <w:rFonts w:hint="eastAsia"/>
          <w:rtl/>
        </w:rPr>
        <w:t>وَ</w:t>
      </w:r>
      <w:r w:rsidRPr="00312BDD">
        <w:rPr>
          <w:rStyle w:val="Char9"/>
          <w:rFonts w:hint="cs"/>
          <w:rtl/>
        </w:rPr>
        <w:t>ٱ</w:t>
      </w:r>
      <w:r w:rsidRPr="00312BDD">
        <w:rPr>
          <w:rStyle w:val="Char9"/>
          <w:rFonts w:hint="eastAsia"/>
          <w:rtl/>
        </w:rPr>
        <w:t>ر</w:t>
      </w:r>
      <w:r w:rsidRPr="00312BDD">
        <w:rPr>
          <w:rStyle w:val="Char9"/>
          <w:rFonts w:hint="cs"/>
          <w:rtl/>
        </w:rPr>
        <w:t>ۡ</w:t>
      </w:r>
      <w:r w:rsidRPr="00312BDD">
        <w:rPr>
          <w:rStyle w:val="Char9"/>
          <w:rFonts w:hint="eastAsia"/>
          <w:rtl/>
        </w:rPr>
        <w:t>حَم</w:t>
      </w:r>
      <w:r w:rsidRPr="00312BDD">
        <w:rPr>
          <w:rStyle w:val="Char9"/>
          <w:rFonts w:hint="cs"/>
          <w:rtl/>
        </w:rPr>
        <w:t>ۡ</w:t>
      </w:r>
      <w:r w:rsidRPr="00312BDD">
        <w:rPr>
          <w:rStyle w:val="Char9"/>
          <w:rFonts w:hint="eastAsia"/>
          <w:rtl/>
        </w:rPr>
        <w:t>نَا</w:t>
      </w:r>
      <w:r w:rsidRPr="00312BDD">
        <w:rPr>
          <w:rStyle w:val="Char9"/>
          <w:rtl/>
        </w:rPr>
        <w:t xml:space="preserve"> </w:t>
      </w:r>
      <w:r w:rsidRPr="00312BDD">
        <w:rPr>
          <w:rStyle w:val="Char9"/>
          <w:rFonts w:hint="eastAsia"/>
          <w:rtl/>
        </w:rPr>
        <w:t>وَأَنتَ</w:t>
      </w:r>
      <w:r w:rsidRPr="00312BDD">
        <w:rPr>
          <w:rStyle w:val="Char9"/>
          <w:rtl/>
        </w:rPr>
        <w:t xml:space="preserve"> </w:t>
      </w:r>
      <w:r w:rsidRPr="00312BDD">
        <w:rPr>
          <w:rStyle w:val="Char9"/>
          <w:rFonts w:hint="eastAsia"/>
          <w:rtl/>
        </w:rPr>
        <w:t>خَي</w:t>
      </w:r>
      <w:r w:rsidRPr="00312BDD">
        <w:rPr>
          <w:rStyle w:val="Char9"/>
          <w:rFonts w:hint="cs"/>
          <w:rtl/>
        </w:rPr>
        <w:t>ۡ</w:t>
      </w:r>
      <w:r w:rsidRPr="00312BDD">
        <w:rPr>
          <w:rStyle w:val="Char9"/>
          <w:rFonts w:hint="eastAsia"/>
          <w:rtl/>
        </w:rPr>
        <w:t>رُ</w:t>
      </w:r>
      <w:r w:rsidRPr="00312BDD">
        <w:rPr>
          <w:rStyle w:val="Char9"/>
          <w:rtl/>
        </w:rPr>
        <w:t xml:space="preserve"> </w:t>
      </w:r>
      <w:r w:rsidRPr="00312BDD">
        <w:rPr>
          <w:rStyle w:val="Char9"/>
          <w:rFonts w:hint="cs"/>
          <w:rtl/>
        </w:rPr>
        <w:t>ٱ</w:t>
      </w:r>
      <w:r w:rsidRPr="00312BDD">
        <w:rPr>
          <w:rStyle w:val="Char9"/>
          <w:rFonts w:hint="eastAsia"/>
          <w:rtl/>
        </w:rPr>
        <w:t>لرَّ</w:t>
      </w:r>
      <w:r w:rsidRPr="00312BDD">
        <w:rPr>
          <w:rStyle w:val="Char9"/>
          <w:rFonts w:hint="cs"/>
          <w:rtl/>
        </w:rPr>
        <w:t>ٰ</w:t>
      </w:r>
      <w:r w:rsidRPr="00312BDD">
        <w:rPr>
          <w:rStyle w:val="Char9"/>
          <w:rFonts w:hint="eastAsia"/>
          <w:rtl/>
        </w:rPr>
        <w:t>حِمِينَ</w:t>
      </w:r>
      <w:r w:rsidRPr="00312BDD">
        <w:rPr>
          <w:rStyle w:val="Char9"/>
          <w:rtl/>
        </w:rPr>
        <w:t xml:space="preserve"> </w:t>
      </w:r>
      <w:r w:rsidRPr="00312BDD">
        <w:rPr>
          <w:rStyle w:val="Char9"/>
          <w:rFonts w:hint="cs"/>
          <w:rtl/>
        </w:rPr>
        <w:t>١٠٩</w:t>
      </w:r>
      <w:r>
        <w:rPr>
          <w:rStyle w:val="Char3"/>
          <w:rFonts w:cs="CTraditional Arabic" w:hint="cs"/>
          <w:rtl/>
          <w:lang w:bidi="fa-IR"/>
        </w:rPr>
        <w:t>﴾</w:t>
      </w:r>
      <w:r>
        <w:rPr>
          <w:rStyle w:val="Char3"/>
          <w:lang w:bidi="fa-IR"/>
        </w:rPr>
        <w:t xml:space="preserve"> </w:t>
      </w:r>
      <w:r w:rsidRPr="00312BDD">
        <w:rPr>
          <w:rStyle w:val="Chara"/>
          <w:rFonts w:hint="cs"/>
          <w:rtl/>
        </w:rPr>
        <w:t>[المؤمنون: 109-118]</w:t>
      </w:r>
      <w:r w:rsidRPr="003D7703">
        <w:rPr>
          <w:rStyle w:val="Char3"/>
          <w:rFonts w:hint="cs"/>
          <w:rtl/>
          <w:lang w:bidi="fa-IR"/>
        </w:rPr>
        <w:t xml:space="preserve"> یاد شده است و همچنین رحمتِ فراگیر خدا را به صورت</w:t>
      </w:r>
      <w:r>
        <w:rPr>
          <w:rStyle w:val="Char3"/>
          <w:lang w:bidi="fa-IR"/>
        </w:rPr>
        <w:t xml:space="preserve"> </w:t>
      </w:r>
      <w:r>
        <w:rPr>
          <w:rStyle w:val="Char3"/>
          <w:rFonts w:cs="CTraditional Arabic" w:hint="cs"/>
          <w:rtl/>
          <w:lang w:bidi="fa-IR"/>
        </w:rPr>
        <w:t>﴿</w:t>
      </w:r>
      <w:r w:rsidRPr="00312BDD">
        <w:rPr>
          <w:rStyle w:val="Char9"/>
          <w:rFonts w:hint="eastAsia"/>
          <w:rtl/>
        </w:rPr>
        <w:t>وَرَح</w:t>
      </w:r>
      <w:r w:rsidRPr="00312BDD">
        <w:rPr>
          <w:rStyle w:val="Char9"/>
          <w:rFonts w:hint="cs"/>
          <w:rtl/>
        </w:rPr>
        <w:t>ۡ</w:t>
      </w:r>
      <w:r w:rsidRPr="00312BDD">
        <w:rPr>
          <w:rStyle w:val="Char9"/>
          <w:rFonts w:hint="eastAsia"/>
          <w:rtl/>
        </w:rPr>
        <w:t>مَتِي</w:t>
      </w:r>
      <w:r w:rsidRPr="00312BDD">
        <w:rPr>
          <w:rStyle w:val="Char9"/>
          <w:rtl/>
        </w:rPr>
        <w:t xml:space="preserve"> </w:t>
      </w:r>
      <w:r w:rsidRPr="00312BDD">
        <w:rPr>
          <w:rStyle w:val="Char9"/>
          <w:rFonts w:hint="eastAsia"/>
          <w:rtl/>
        </w:rPr>
        <w:t>وَسِعَت</w:t>
      </w:r>
      <w:r w:rsidRPr="00312BDD">
        <w:rPr>
          <w:rStyle w:val="Char9"/>
          <w:rFonts w:hint="cs"/>
          <w:rtl/>
        </w:rPr>
        <w:t>ۡ</w:t>
      </w:r>
      <w:r w:rsidRPr="00312BDD">
        <w:rPr>
          <w:rStyle w:val="Char9"/>
          <w:rtl/>
        </w:rPr>
        <w:t xml:space="preserve"> </w:t>
      </w:r>
      <w:r w:rsidRPr="00312BDD">
        <w:rPr>
          <w:rStyle w:val="Char9"/>
          <w:rFonts w:hint="eastAsia"/>
          <w:rtl/>
        </w:rPr>
        <w:t>كُلَّ</w:t>
      </w:r>
      <w:r w:rsidRPr="00312BDD">
        <w:rPr>
          <w:rStyle w:val="Char9"/>
          <w:rtl/>
        </w:rPr>
        <w:t xml:space="preserve"> </w:t>
      </w:r>
      <w:r w:rsidRPr="00312BDD">
        <w:rPr>
          <w:rStyle w:val="Char9"/>
          <w:rFonts w:hint="eastAsia"/>
          <w:rtl/>
        </w:rPr>
        <w:t>شَي</w:t>
      </w:r>
      <w:r w:rsidRPr="00312BDD">
        <w:rPr>
          <w:rStyle w:val="Char9"/>
          <w:rFonts w:hint="cs"/>
          <w:rtl/>
        </w:rPr>
        <w:t>ۡ</w:t>
      </w:r>
      <w:r w:rsidRPr="00312BDD">
        <w:rPr>
          <w:rStyle w:val="Char9"/>
          <w:rFonts w:hint="eastAsia"/>
          <w:rtl/>
        </w:rPr>
        <w:t>ء</w:t>
      </w:r>
      <w:r w:rsidRPr="00312BDD">
        <w:rPr>
          <w:rStyle w:val="Char9"/>
          <w:rFonts w:hint="cs"/>
          <w:rtl/>
        </w:rPr>
        <w:t>ٖۚ</w:t>
      </w:r>
      <w:r>
        <w:rPr>
          <w:rFonts w:ascii="KFGQPC Uthmanic Script HAFS" w:eastAsia="Times New Roman" w:cs="CTraditional Arabic" w:hint="cs"/>
          <w:sz w:val="28"/>
          <w:szCs w:val="28"/>
          <w:rtl/>
        </w:rPr>
        <w:t>﴾</w:t>
      </w:r>
      <w:r>
        <w:rPr>
          <w:rStyle w:val="Char3"/>
          <w:lang w:bidi="fa-IR"/>
        </w:rPr>
        <w:t xml:space="preserve"> </w:t>
      </w:r>
      <w:r w:rsidRPr="003D7703">
        <w:rPr>
          <w:rStyle w:val="Char3"/>
          <w:rFonts w:hint="cs"/>
          <w:rtl/>
          <w:lang w:bidi="fa-IR"/>
        </w:rPr>
        <w:t xml:space="preserve"> </w:t>
      </w:r>
      <w:r w:rsidRPr="00312BDD">
        <w:rPr>
          <w:rStyle w:val="Chara"/>
          <w:rFonts w:hint="cs"/>
          <w:rtl/>
        </w:rPr>
        <w:t>[الأعراف: 156]</w:t>
      </w:r>
      <w:r w:rsidRPr="003D7703">
        <w:rPr>
          <w:rStyle w:val="Char3"/>
          <w:rFonts w:hint="cs"/>
          <w:rtl/>
          <w:lang w:bidi="fa-IR"/>
        </w:rPr>
        <w:t xml:space="preserve"> و به صورت </w:t>
      </w:r>
      <w:r>
        <w:rPr>
          <w:rStyle w:val="Char3"/>
          <w:rFonts w:cs="CTraditional Arabic" w:hint="cs"/>
          <w:rtl/>
          <w:lang w:bidi="fa-IR"/>
        </w:rPr>
        <w:t>﴿</w:t>
      </w:r>
      <w:r w:rsidRPr="00312BDD">
        <w:rPr>
          <w:rStyle w:val="Char9"/>
          <w:rFonts w:hint="eastAsia"/>
          <w:rtl/>
        </w:rPr>
        <w:t>رَبَّنَا</w:t>
      </w:r>
      <w:r w:rsidRPr="00312BDD">
        <w:rPr>
          <w:rStyle w:val="Char9"/>
          <w:rtl/>
        </w:rPr>
        <w:t xml:space="preserve"> </w:t>
      </w:r>
      <w:r w:rsidRPr="00312BDD">
        <w:rPr>
          <w:rStyle w:val="Char9"/>
          <w:rFonts w:hint="eastAsia"/>
          <w:rtl/>
        </w:rPr>
        <w:t>وَسِع</w:t>
      </w:r>
      <w:r w:rsidRPr="00312BDD">
        <w:rPr>
          <w:rStyle w:val="Char9"/>
          <w:rFonts w:hint="cs"/>
          <w:rtl/>
        </w:rPr>
        <w:t>ۡ</w:t>
      </w:r>
      <w:r w:rsidRPr="00312BDD">
        <w:rPr>
          <w:rStyle w:val="Char9"/>
          <w:rFonts w:hint="eastAsia"/>
          <w:rtl/>
        </w:rPr>
        <w:t>تَ</w:t>
      </w:r>
      <w:r w:rsidRPr="00312BDD">
        <w:rPr>
          <w:rStyle w:val="Char9"/>
          <w:rtl/>
        </w:rPr>
        <w:t xml:space="preserve"> </w:t>
      </w:r>
      <w:r w:rsidRPr="00312BDD">
        <w:rPr>
          <w:rStyle w:val="Char9"/>
          <w:rFonts w:hint="eastAsia"/>
          <w:rtl/>
        </w:rPr>
        <w:t>كُلَّ</w:t>
      </w:r>
      <w:r w:rsidRPr="00312BDD">
        <w:rPr>
          <w:rStyle w:val="Char9"/>
          <w:rtl/>
        </w:rPr>
        <w:t xml:space="preserve"> </w:t>
      </w:r>
      <w:r w:rsidRPr="00312BDD">
        <w:rPr>
          <w:rStyle w:val="Char9"/>
          <w:rFonts w:hint="eastAsia"/>
          <w:rtl/>
        </w:rPr>
        <w:t>شَي</w:t>
      </w:r>
      <w:r w:rsidRPr="00312BDD">
        <w:rPr>
          <w:rStyle w:val="Char9"/>
          <w:rFonts w:hint="cs"/>
          <w:rtl/>
        </w:rPr>
        <w:t>ۡ</w:t>
      </w:r>
      <w:r w:rsidRPr="00312BDD">
        <w:rPr>
          <w:rStyle w:val="Char9"/>
          <w:rFonts w:hint="eastAsia"/>
          <w:rtl/>
        </w:rPr>
        <w:t>ء</w:t>
      </w:r>
      <w:r w:rsidRPr="00312BDD">
        <w:rPr>
          <w:rStyle w:val="Char9"/>
          <w:rFonts w:hint="cs"/>
          <w:rtl/>
        </w:rPr>
        <w:t>ٖ</w:t>
      </w:r>
      <w:r>
        <w:rPr>
          <w:rStyle w:val="Char3"/>
          <w:rFonts w:cs="CTraditional Arabic" w:hint="cs"/>
          <w:rtl/>
          <w:lang w:bidi="fa-IR"/>
        </w:rPr>
        <w:t>﴾</w:t>
      </w:r>
      <w:r>
        <w:rPr>
          <w:rStyle w:val="Char3"/>
          <w:lang w:bidi="fa-IR"/>
        </w:rPr>
        <w:t xml:space="preserve"> </w:t>
      </w:r>
      <w:r w:rsidRPr="00312BDD">
        <w:rPr>
          <w:rStyle w:val="Chara"/>
          <w:rFonts w:hint="cs"/>
          <w:rtl/>
        </w:rPr>
        <w:t xml:space="preserve"> [غافر: 7]</w:t>
      </w:r>
      <w:r w:rsidRPr="003D7703">
        <w:rPr>
          <w:rStyle w:val="Char3"/>
          <w:rFonts w:hint="cs"/>
          <w:rtl/>
          <w:lang w:bidi="fa-IR"/>
        </w:rPr>
        <w:t xml:space="preserve"> می‌توان دید. </w:t>
      </w:r>
    </w:p>
  </w:footnote>
  <w:footnote w:id="146">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103. </w:t>
      </w:r>
    </w:p>
  </w:footnote>
  <w:footnote w:id="14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106. </w:t>
      </w:r>
    </w:p>
  </w:footnote>
  <w:footnote w:id="148">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106. </w:t>
      </w:r>
    </w:p>
  </w:footnote>
  <w:footnote w:id="149">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107. </w:t>
      </w:r>
    </w:p>
  </w:footnote>
  <w:footnote w:id="150">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110. </w:t>
      </w:r>
    </w:p>
  </w:footnote>
  <w:footnote w:id="151">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110. </w:t>
      </w:r>
    </w:p>
  </w:footnote>
  <w:footnote w:id="152">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110. </w:t>
      </w:r>
    </w:p>
  </w:footnote>
  <w:footnote w:id="153">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104-105. </w:t>
      </w:r>
    </w:p>
  </w:footnote>
  <w:footnote w:id="154">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101. </w:t>
      </w:r>
    </w:p>
  </w:footnote>
  <w:footnote w:id="155">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102. </w:t>
      </w:r>
    </w:p>
  </w:footnote>
  <w:footnote w:id="156">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برای دیدن بحث گسترده‌تر در این باره، به کتاب «خیانت در گزارش تاریخ» ج 1، ص 179 تا 185 نگاه کنید. </w:t>
      </w:r>
    </w:p>
  </w:footnote>
  <w:footnote w:id="15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صفحه 92. </w:t>
      </w:r>
    </w:p>
  </w:footnote>
  <w:footnote w:id="158">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قابل یادآوری است که اهل سنت و جماعت، صفاتی را که خداوند متعال برای خود ثابت نموده را بدون تأویل و تحریف و تعطیل برای او تعالی ثابت می</w:t>
      </w:r>
      <w:r w:rsidRPr="003D7703">
        <w:rPr>
          <w:rStyle w:val="Char3"/>
          <w:rFonts w:hint="eastAsia"/>
          <w:rtl/>
        </w:rPr>
        <w:t>‌</w:t>
      </w:r>
      <w:r w:rsidRPr="003D7703">
        <w:rPr>
          <w:rStyle w:val="Char3"/>
          <w:rFonts w:hint="cs"/>
          <w:rtl/>
        </w:rPr>
        <w:t>کنند، و ید الله را به قدرت خدا تأویل نمی</w:t>
      </w:r>
      <w:r w:rsidRPr="003D7703">
        <w:rPr>
          <w:rStyle w:val="Char3"/>
          <w:rFonts w:hint="eastAsia"/>
          <w:rtl/>
        </w:rPr>
        <w:t>‌</w:t>
      </w:r>
      <w:r w:rsidRPr="003D7703">
        <w:rPr>
          <w:rStyle w:val="Char3"/>
          <w:rFonts w:hint="cs"/>
          <w:rtl/>
        </w:rPr>
        <w:t xml:space="preserve">کنند، برای تفصیل بیشتر به کتب عقیده از جمله: شرح عقیده‌‌ی طحاویه اثر ابن ابی‌العز حنفی مراجعه شود. [مصحح].  </w:t>
      </w:r>
    </w:p>
  </w:footnote>
  <w:footnote w:id="159">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الکشّاف، اثر علاّمه زمخشری، ذیل آیه: 64 از سوره مائده. </w:t>
      </w:r>
    </w:p>
  </w:footnote>
  <w:footnote w:id="160">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الکشّاف، اثر علاّمه زمخشری، ذیل آیه: 64 از سوره مائده. </w:t>
      </w:r>
    </w:p>
  </w:footnote>
  <w:footnote w:id="161">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المنجد، اثر لویس معلوف، زیر واژه «عین». </w:t>
      </w:r>
    </w:p>
  </w:footnote>
  <w:footnote w:id="162">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الکشّاف ذیل آیه: 115 از سوره بقره. </w:t>
      </w:r>
    </w:p>
  </w:footnote>
  <w:footnote w:id="163">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مجمع البیان، اثر طبرسی، ذیل آیه 88 سوره قصص. </w:t>
      </w:r>
    </w:p>
  </w:footnote>
  <w:footnote w:id="164">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مجمع البیان، اثر طبرسی، ذیل آیه 88 سوره قصص. </w:t>
      </w:r>
    </w:p>
  </w:footnote>
  <w:footnote w:id="165">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صفحه 92. </w:t>
      </w:r>
    </w:p>
  </w:footnote>
  <w:footnote w:id="166">
    <w:p w:rsidR="00B95720" w:rsidRPr="003D7703" w:rsidRDefault="00B95720" w:rsidP="00BF2037">
      <w:pPr>
        <w:pStyle w:val="FootnoteText"/>
        <w:ind w:left="272" w:hanging="272"/>
        <w:jc w:val="lowKashida"/>
        <w:rPr>
          <w:rStyle w:val="Char3"/>
        </w:rPr>
      </w:pPr>
      <w:r w:rsidRPr="003D7703">
        <w:rPr>
          <w:rStyle w:val="Char3"/>
        </w:rPr>
        <w:footnoteRef/>
      </w:r>
      <w:r w:rsidRPr="003D7703">
        <w:rPr>
          <w:rStyle w:val="Char3"/>
          <w:rFonts w:hint="cs"/>
          <w:rtl/>
        </w:rPr>
        <w:t>- تأویل استوی به استولی (خدا بر عرش حکومت می‌کند یا بر عرش غلبه یافته است) از تأویلات جهمیه است، همانطور که حافظ ابن قیم</w:t>
      </w:r>
      <w:r w:rsidRPr="004C33B2">
        <w:rPr>
          <w:rStyle w:val="Char3"/>
          <w:rFonts w:cs="CTraditional Arabic" w:hint="cs"/>
          <w:rtl/>
        </w:rPr>
        <w:t xml:space="preserve">/ </w:t>
      </w:r>
      <w:r w:rsidRPr="003D7703">
        <w:rPr>
          <w:rStyle w:val="Char3"/>
          <w:rFonts w:hint="cs"/>
          <w:rtl/>
        </w:rPr>
        <w:t>در قصیده‌ی نونیه‌اش می</w:t>
      </w:r>
      <w:r w:rsidRPr="003D7703">
        <w:rPr>
          <w:rStyle w:val="Char3"/>
          <w:rFonts w:hint="eastAsia"/>
          <w:rtl/>
        </w:rPr>
        <w:t>‌</w:t>
      </w:r>
      <w:r w:rsidRPr="003D7703">
        <w:rPr>
          <w:rStyle w:val="Char3"/>
          <w:rFonts w:hint="cs"/>
          <w:rtl/>
        </w:rPr>
        <w:t xml:space="preserve">گوید: </w:t>
      </w:r>
      <w:r w:rsidRPr="004061C3">
        <w:rPr>
          <w:rStyle w:val="Char4"/>
          <w:rFonts w:hint="cs"/>
          <w:sz w:val="23"/>
          <w:szCs w:val="23"/>
          <w:rtl/>
        </w:rPr>
        <w:t>«نون اليهود ولام الجهمية في وحي رب العرش زائدتان»</w:t>
      </w:r>
      <w:r w:rsidRPr="003D7703">
        <w:rPr>
          <w:rStyle w:val="Char3"/>
          <w:rFonts w:hint="cs"/>
          <w:rtl/>
          <w:lang w:bidi="fa-IR"/>
        </w:rPr>
        <w:t xml:space="preserve">. [مصحح].    </w:t>
      </w:r>
    </w:p>
  </w:footnote>
  <w:footnote w:id="16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کسی که خدا را با «کیفیت» وصف کند به توحید راه نیافته است و کسی که همانندی برای وی قرار دهد، به حقیقت او نرسیده است و کسی که او را به چیزی تشبیه نماید، آهنگ وی نکرده است ... به نهج البلاغه، خطبه 186 (فی التوحید)، ص 272، چاپ لبنان نگاه کنید. </w:t>
      </w:r>
    </w:p>
  </w:footnote>
  <w:footnote w:id="168">
    <w:p w:rsidR="00B95720" w:rsidRPr="003D7703" w:rsidRDefault="00B95720" w:rsidP="00704C2E">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 xml:space="preserve">ظاهری یکی از مذاهب </w:t>
      </w:r>
      <w:hyperlink r:id="rId29" w:tooltip="فقه" w:history="1">
        <w:r w:rsidRPr="003D7703">
          <w:rPr>
            <w:rStyle w:val="Char3"/>
            <w:rtl/>
          </w:rPr>
          <w:t>فقهی</w:t>
        </w:r>
      </w:hyperlink>
      <w:r w:rsidRPr="003D7703">
        <w:rPr>
          <w:rStyle w:val="Char3"/>
          <w:rtl/>
        </w:rPr>
        <w:t xml:space="preserve"> </w:t>
      </w:r>
      <w:hyperlink r:id="rId30" w:tooltip="اهل سنت" w:history="1">
        <w:r w:rsidRPr="003D7703">
          <w:rPr>
            <w:rStyle w:val="Char3"/>
            <w:rtl/>
          </w:rPr>
          <w:t>اهل سنت</w:t>
        </w:r>
      </w:hyperlink>
      <w:r w:rsidRPr="003D7703">
        <w:rPr>
          <w:rStyle w:val="Char3"/>
          <w:rtl/>
        </w:rPr>
        <w:t xml:space="preserve"> است که </w:t>
      </w:r>
      <w:hyperlink r:id="rId31" w:tooltip="داوود بن علی ظاهری" w:history="1">
        <w:r w:rsidRPr="003D7703">
          <w:rPr>
            <w:rStyle w:val="Char3"/>
            <w:rtl/>
          </w:rPr>
          <w:t>داوود بن علی</w:t>
        </w:r>
      </w:hyperlink>
      <w:r w:rsidRPr="003D7703">
        <w:rPr>
          <w:rStyle w:val="Char3"/>
          <w:rtl/>
        </w:rPr>
        <w:t xml:space="preserve"> </w:t>
      </w:r>
      <w:r w:rsidRPr="003D7703">
        <w:rPr>
          <w:rStyle w:val="Char3"/>
          <w:rFonts w:hint="cs"/>
          <w:rtl/>
        </w:rPr>
        <w:t>(مشهور به داود ظاهری)</w:t>
      </w:r>
      <w:r w:rsidRPr="003D7703">
        <w:rPr>
          <w:rStyle w:val="Char3"/>
          <w:rtl/>
        </w:rPr>
        <w:t xml:space="preserve"> در سده</w:t>
      </w:r>
      <w:r w:rsidRPr="003D7703">
        <w:rPr>
          <w:rStyle w:val="Char3"/>
          <w:rFonts w:hint="cs"/>
          <w:rtl/>
        </w:rPr>
        <w:t>‌ی</w:t>
      </w:r>
      <w:r w:rsidRPr="003D7703">
        <w:rPr>
          <w:rStyle w:val="Char3"/>
          <w:rtl/>
        </w:rPr>
        <w:t xml:space="preserve"> سوم هجری تأسیس کرد. اوج شکوفایی مذهب ظاهری در قرن پنجم توسط </w:t>
      </w:r>
      <w:hyperlink r:id="rId32" w:tooltip="ابن حزم اندلسی" w:history="1">
        <w:r w:rsidRPr="003D7703">
          <w:rPr>
            <w:rStyle w:val="Char3"/>
            <w:rtl/>
          </w:rPr>
          <w:t>ابن حزم اندلسی</w:t>
        </w:r>
      </w:hyperlink>
      <w:r w:rsidRPr="003D7703">
        <w:rPr>
          <w:rStyle w:val="Char3"/>
          <w:rtl/>
        </w:rPr>
        <w:t xml:space="preserve"> پدید آمد و بیشتر پیروان آن در </w:t>
      </w:r>
      <w:hyperlink r:id="rId33" w:tooltip="اندلس" w:history="1">
        <w:r w:rsidRPr="003D7703">
          <w:rPr>
            <w:rStyle w:val="Char3"/>
            <w:rtl/>
          </w:rPr>
          <w:t>اندلس</w:t>
        </w:r>
      </w:hyperlink>
      <w:r w:rsidRPr="003D7703">
        <w:rPr>
          <w:rStyle w:val="Char3"/>
          <w:rtl/>
        </w:rPr>
        <w:t xml:space="preserve"> و </w:t>
      </w:r>
      <w:hyperlink r:id="rId34" w:tooltip="شمال آفریقا" w:history="1">
        <w:r w:rsidRPr="003D7703">
          <w:rPr>
            <w:rStyle w:val="Char3"/>
            <w:rtl/>
          </w:rPr>
          <w:t>شمال آفریقا</w:t>
        </w:r>
      </w:hyperlink>
      <w:r w:rsidRPr="003D7703">
        <w:rPr>
          <w:rStyle w:val="Char3"/>
          <w:rtl/>
        </w:rPr>
        <w:t xml:space="preserve"> بودند.</w:t>
      </w:r>
      <w:r w:rsidRPr="003D7703">
        <w:rPr>
          <w:rStyle w:val="Char3"/>
          <w:rFonts w:hint="cs"/>
          <w:rtl/>
        </w:rPr>
        <w:t xml:space="preserve"> مبتدعین، اهل سنت و جماعت را متهم به ظاهری بودن می‌کنند، حالانکه در مسایل عقیدوی ظاهری‌ها نیز تأویل روا می‌دارند. [مصحح].    </w:t>
      </w:r>
    </w:p>
  </w:footnote>
  <w:footnote w:id="169">
    <w:p w:rsidR="00B95720" w:rsidRPr="003D7703" w:rsidRDefault="00B95720" w:rsidP="00704C2E">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کَرّا</w:t>
      </w:r>
      <w:r w:rsidRPr="00D92401">
        <w:rPr>
          <w:rFonts w:cs="B Badr"/>
          <w:sz w:val="24"/>
          <w:szCs w:val="24"/>
          <w:rtl/>
          <w:lang w:bidi="fa-IR"/>
        </w:rPr>
        <w:t>میّة</w:t>
      </w:r>
      <w:r w:rsidRPr="003D7703">
        <w:rPr>
          <w:rStyle w:val="Char3"/>
          <w:rFonts w:hint="cs"/>
          <w:rtl/>
          <w:lang w:bidi="fa-IR"/>
        </w:rPr>
        <w:t xml:space="preserve"> =</w:t>
      </w:r>
      <w:r w:rsidRPr="003D7703">
        <w:rPr>
          <w:rStyle w:val="Char3"/>
          <w:rtl/>
          <w:lang w:bidi="fa-IR"/>
        </w:rPr>
        <w:t xml:space="preserve"> پیروان ابوعبداﷲ محمدبن کرام نیشابوری</w:t>
      </w:r>
      <w:r w:rsidRPr="003D7703">
        <w:rPr>
          <w:rStyle w:val="Char3"/>
          <w:rFonts w:hint="cs"/>
          <w:rtl/>
          <w:lang w:bidi="fa-IR"/>
        </w:rPr>
        <w:t xml:space="preserve">. [مصحح].    </w:t>
      </w:r>
    </w:p>
  </w:footnote>
  <w:footnote w:id="170">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صفحه 92. </w:t>
      </w:r>
    </w:p>
  </w:footnote>
  <w:footnote w:id="171">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بیت نخست از نویسنده، و بیت دوّم از مولوی در دفتر پنجم مثنوی است. </w:t>
      </w:r>
    </w:p>
  </w:footnote>
  <w:footnote w:id="172">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459. </w:t>
      </w:r>
    </w:p>
  </w:footnote>
  <w:footnote w:id="173">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473. </w:t>
      </w:r>
    </w:p>
  </w:footnote>
  <w:footnote w:id="174">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474. </w:t>
      </w:r>
    </w:p>
  </w:footnote>
  <w:footnote w:id="175">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462. </w:t>
      </w:r>
    </w:p>
  </w:footnote>
  <w:footnote w:id="176">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188. </w:t>
      </w:r>
    </w:p>
  </w:footnote>
  <w:footnote w:id="17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212. </w:t>
      </w:r>
    </w:p>
  </w:footnote>
  <w:footnote w:id="178">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196. </w:t>
      </w:r>
    </w:p>
  </w:footnote>
  <w:footnote w:id="179">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115. (برخی از آیاتی که شفا درباره تحریف تورات نقل کرده، با این موضوع پیوند ندارد). </w:t>
      </w:r>
    </w:p>
  </w:footnote>
  <w:footnote w:id="180">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195. </w:t>
      </w:r>
    </w:p>
  </w:footnote>
  <w:footnote w:id="181">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113. </w:t>
      </w:r>
    </w:p>
  </w:footnote>
  <w:footnote w:id="182">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کتاب اوّل پادشاهان، باب دهم، شماره: 1-9. </w:t>
      </w:r>
    </w:p>
  </w:footnote>
  <w:footnote w:id="183">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دوازدهم، شماره: 42. </w:t>
      </w:r>
    </w:p>
  </w:footnote>
  <w:footnote w:id="184">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114. </w:t>
      </w:r>
    </w:p>
  </w:footnote>
  <w:footnote w:id="185">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به تورات، سفر پیدایش، باب دوازدهم نگاه کنید (ملاک ما در پذیرش سخنان تورات، سازگاری آن‌ها با آیات قرآن است). </w:t>
      </w:r>
    </w:p>
  </w:footnote>
  <w:footnote w:id="186">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ص 143. </w:t>
      </w:r>
    </w:p>
  </w:footnote>
  <w:footnote w:id="18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373. </w:t>
      </w:r>
    </w:p>
  </w:footnote>
  <w:footnote w:id="188">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156. </w:t>
      </w:r>
    </w:p>
  </w:footnote>
  <w:footnote w:id="189">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192. </w:t>
      </w:r>
    </w:p>
  </w:footnote>
  <w:footnote w:id="190">
    <w:p w:rsidR="00B95720" w:rsidRPr="003D7703" w:rsidRDefault="00B95720" w:rsidP="00704C2E">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 xml:space="preserve">ارنست رنان </w:t>
      </w:r>
      <w:r w:rsidRPr="003D7703">
        <w:rPr>
          <w:rStyle w:val="Char3"/>
          <w:rFonts w:hint="cs"/>
          <w:rtl/>
        </w:rPr>
        <w:t>(</w:t>
      </w:r>
      <w:r w:rsidRPr="003D7703">
        <w:rPr>
          <w:rStyle w:val="Char3"/>
        </w:rPr>
        <w:t>Ernest Renan</w:t>
      </w:r>
      <w:r w:rsidRPr="003D7703">
        <w:rPr>
          <w:rStyle w:val="Char3"/>
          <w:rFonts w:hint="cs"/>
        </w:rPr>
        <w:t xml:space="preserve">) </w:t>
      </w:r>
      <w:hyperlink r:id="rId35" w:tooltip="فیلسوف" w:history="1">
        <w:r w:rsidRPr="003D7703">
          <w:rPr>
            <w:rStyle w:val="Char3"/>
            <w:rtl/>
          </w:rPr>
          <w:t>فیلسوف</w:t>
        </w:r>
      </w:hyperlink>
      <w:r w:rsidRPr="003D7703">
        <w:rPr>
          <w:rStyle w:val="Char3"/>
          <w:rtl/>
        </w:rPr>
        <w:t xml:space="preserve"> فرانسوی</w:t>
      </w:r>
      <w:r w:rsidRPr="003D7703">
        <w:rPr>
          <w:rStyle w:val="Char3"/>
          <w:rFonts w:hint="cs"/>
          <w:rtl/>
        </w:rPr>
        <w:t xml:space="preserve">، </w:t>
      </w:r>
      <w:r w:rsidRPr="003D7703">
        <w:rPr>
          <w:rStyle w:val="Char3"/>
          <w:rtl/>
        </w:rPr>
        <w:t xml:space="preserve">او در </w:t>
      </w:r>
      <w:hyperlink r:id="rId36" w:tooltip="۱۸ فوریه" w:history="1">
        <w:r w:rsidRPr="003D7703">
          <w:rPr>
            <w:rStyle w:val="Char3"/>
            <w:rtl/>
            <w:lang w:bidi="fa-IR"/>
          </w:rPr>
          <w:t>۱۸</w:t>
        </w:r>
        <w:r w:rsidRPr="003D7703">
          <w:rPr>
            <w:rStyle w:val="Char3"/>
            <w:rtl/>
          </w:rPr>
          <w:t xml:space="preserve"> فوریه</w:t>
        </w:r>
      </w:hyperlink>
      <w:r w:rsidRPr="003D7703">
        <w:rPr>
          <w:rStyle w:val="Char3"/>
          <w:rtl/>
        </w:rPr>
        <w:t xml:space="preserve"> </w:t>
      </w:r>
      <w:hyperlink r:id="rId37" w:tooltip="۱۸۲۳ (میلادی)" w:history="1">
        <w:r w:rsidRPr="003D7703">
          <w:rPr>
            <w:rStyle w:val="Char3"/>
            <w:rtl/>
            <w:lang w:bidi="fa-IR"/>
          </w:rPr>
          <w:t>۱۸۲۳</w:t>
        </w:r>
      </w:hyperlink>
      <w:r w:rsidRPr="003D7703">
        <w:rPr>
          <w:rStyle w:val="Char3"/>
          <w:rFonts w:hint="cs"/>
          <w:rtl/>
        </w:rPr>
        <w:t>م</w:t>
      </w:r>
      <w:r w:rsidRPr="003D7703">
        <w:rPr>
          <w:rStyle w:val="Char3"/>
          <w:rtl/>
        </w:rPr>
        <w:t xml:space="preserve"> به دنیا آمد</w:t>
      </w:r>
      <w:r w:rsidRPr="003D7703">
        <w:rPr>
          <w:rStyle w:val="Char3"/>
          <w:rFonts w:hint="cs"/>
          <w:rtl/>
        </w:rPr>
        <w:t>ه و</w:t>
      </w:r>
      <w:r w:rsidRPr="003D7703">
        <w:rPr>
          <w:rStyle w:val="Char3"/>
          <w:rtl/>
        </w:rPr>
        <w:t xml:space="preserve"> در </w:t>
      </w:r>
      <w:hyperlink r:id="rId38" w:tooltip="۱۲ اکتبر" w:history="1">
        <w:r w:rsidRPr="003D7703">
          <w:rPr>
            <w:rStyle w:val="Char3"/>
            <w:rtl/>
            <w:lang w:bidi="fa-IR"/>
          </w:rPr>
          <w:t>۱۲</w:t>
        </w:r>
        <w:r w:rsidRPr="003D7703">
          <w:rPr>
            <w:rStyle w:val="Char3"/>
            <w:rtl/>
          </w:rPr>
          <w:t xml:space="preserve"> اکتبر</w:t>
        </w:r>
      </w:hyperlink>
      <w:r w:rsidRPr="003D7703">
        <w:rPr>
          <w:rStyle w:val="Char3"/>
          <w:rtl/>
        </w:rPr>
        <w:t xml:space="preserve"> </w:t>
      </w:r>
      <w:hyperlink r:id="rId39" w:tooltip="۱۸۹۲ (میلادی)" w:history="1">
        <w:r w:rsidRPr="003D7703">
          <w:rPr>
            <w:rStyle w:val="Char3"/>
            <w:rtl/>
            <w:lang w:bidi="fa-IR"/>
          </w:rPr>
          <w:t>۱۸۹۲</w:t>
        </w:r>
      </w:hyperlink>
      <w:r w:rsidRPr="003D7703">
        <w:rPr>
          <w:rStyle w:val="Char3"/>
          <w:rtl/>
        </w:rPr>
        <w:t xml:space="preserve"> درگذشت. رنان </w:t>
      </w:r>
      <w:hyperlink r:id="rId40" w:tooltip="علم" w:history="1">
        <w:r w:rsidRPr="003D7703">
          <w:rPr>
            <w:rStyle w:val="Char3"/>
            <w:rtl/>
          </w:rPr>
          <w:t>علم</w:t>
        </w:r>
      </w:hyperlink>
      <w:r w:rsidRPr="003D7703">
        <w:rPr>
          <w:rStyle w:val="Char3"/>
          <w:rtl/>
        </w:rPr>
        <w:t xml:space="preserve"> را در کمک به پیشرفت بشر برتر از </w:t>
      </w:r>
      <w:hyperlink r:id="rId41" w:tooltip="دین" w:history="1">
        <w:r w:rsidRPr="003D7703">
          <w:rPr>
            <w:rStyle w:val="Char3"/>
            <w:rtl/>
          </w:rPr>
          <w:t>دین</w:t>
        </w:r>
      </w:hyperlink>
      <w:r w:rsidRPr="003D7703">
        <w:rPr>
          <w:rStyle w:val="Char3"/>
          <w:rtl/>
        </w:rPr>
        <w:t xml:space="preserve"> می‌داند. در سال </w:t>
      </w:r>
      <w:hyperlink r:id="rId42" w:tooltip="۱۸۶۳ (میلادی)" w:history="1">
        <w:r w:rsidRPr="003D7703">
          <w:rPr>
            <w:rStyle w:val="Char3"/>
            <w:rtl/>
            <w:lang w:bidi="fa-IR"/>
          </w:rPr>
          <w:t>۱۸۶۳</w:t>
        </w:r>
      </w:hyperlink>
      <w:r w:rsidRPr="003D7703">
        <w:rPr>
          <w:rStyle w:val="Char3"/>
          <w:rtl/>
        </w:rPr>
        <w:t xml:space="preserve"> کتاب زندگانی مسیح را منتشر کرد که موجب جنجال مجامع دینی شد</w:t>
      </w:r>
      <w:r w:rsidRPr="003D7703">
        <w:rPr>
          <w:rStyle w:val="Char3"/>
          <w:rFonts w:hint="cs"/>
          <w:rtl/>
        </w:rPr>
        <w:t xml:space="preserve"> [مصحح].    </w:t>
      </w:r>
    </w:p>
  </w:footnote>
  <w:footnote w:id="191">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151. </w:t>
      </w:r>
    </w:p>
  </w:footnote>
  <w:footnote w:id="192">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صحیفه یوشع، باب بیست و سوم، شماره: 6. </w:t>
      </w:r>
    </w:p>
  </w:footnote>
  <w:footnote w:id="193">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صحیفه یوشع، باب هفدهم، شماره: 4-5. </w:t>
      </w:r>
    </w:p>
  </w:footnote>
  <w:footnote w:id="194">
    <w:p w:rsidR="00B95720" w:rsidRPr="003D7703" w:rsidRDefault="00B95720" w:rsidP="00BE6E77">
      <w:pPr>
        <w:pStyle w:val="FootnoteText"/>
        <w:ind w:left="272" w:hanging="272"/>
        <w:jc w:val="lowKashida"/>
        <w:rPr>
          <w:rStyle w:val="Char3"/>
          <w:rtl/>
        </w:rPr>
      </w:pPr>
      <w:r w:rsidRPr="003D7703">
        <w:rPr>
          <w:rStyle w:val="Char3"/>
          <w:rFonts w:hint="cs"/>
          <w:rtl/>
          <w:lang w:bidi="fa-IR"/>
        </w:rPr>
        <w:t>(</w:t>
      </w:r>
      <w:r w:rsidRPr="003D7703">
        <w:rPr>
          <w:rStyle w:val="Char3"/>
          <w:rtl/>
          <w:lang w:bidi="fa-IR"/>
        </w:rPr>
        <w:sym w:font="Symbol" w:char="F02A"/>
      </w:r>
      <w:r w:rsidRPr="003D7703">
        <w:rPr>
          <w:rStyle w:val="Char3"/>
          <w:rFonts w:hint="cs"/>
          <w:rtl/>
          <w:lang w:bidi="fa-IR"/>
        </w:rPr>
        <w:t xml:space="preserve">) قینی در زبان عربی بمعنای حدّاد یا آهنگر، می‌آید و نام قومی بوده که در «مدین» سکونت داشتند و یترون کاهن </w:t>
      </w:r>
      <w:r w:rsidRPr="001842DC">
        <w:rPr>
          <w:rFonts w:ascii="Times New Roman" w:hAnsi="Times New Roman" w:cs="Times New Roman" w:hint="cs"/>
          <w:sz w:val="24"/>
          <w:szCs w:val="24"/>
          <w:rtl/>
          <w:lang w:bidi="fa-IR"/>
        </w:rPr>
        <w:t>–</w:t>
      </w:r>
      <w:r w:rsidRPr="003D7703">
        <w:rPr>
          <w:rStyle w:val="Char3"/>
          <w:rFonts w:hint="cs"/>
          <w:rtl/>
          <w:lang w:bidi="fa-IR"/>
        </w:rPr>
        <w:t xml:space="preserve"> پدر زن موسی</w:t>
      </w:r>
      <w:r>
        <w:rPr>
          <w:rStyle w:val="Char3"/>
          <w:rFonts w:cs="CTraditional Arabic" w:hint="cs"/>
          <w:rtl/>
          <w:lang w:bidi="fa-IR"/>
        </w:rPr>
        <w:t>÷</w:t>
      </w:r>
      <w:r>
        <w:rPr>
          <w:rStyle w:val="Char3"/>
          <w:rFonts w:hint="cs"/>
          <w:rtl/>
          <w:lang w:bidi="fa-IR"/>
        </w:rPr>
        <w:t xml:space="preserve"> </w:t>
      </w:r>
      <w:r w:rsidRPr="003D7703">
        <w:rPr>
          <w:rStyle w:val="Char3"/>
          <w:rFonts w:hint="cs"/>
          <w:rtl/>
          <w:lang w:bidi="fa-IR"/>
        </w:rPr>
        <w:t xml:space="preserve">- از جمله ایشان بود (به قاموس کتاب مقدّس، اثر هاکس، ص 708، چاپ مطبعه آمریکایی بیروت نگاه کنید). </w:t>
      </w:r>
    </w:p>
  </w:footnote>
  <w:footnote w:id="195">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سفر داوران، باب اوّل، شماره 16. </w:t>
      </w:r>
    </w:p>
  </w:footnote>
  <w:footnote w:id="196">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کتاب اوّل سموئیل، باب دوازدهم، شماره 6. </w:t>
      </w:r>
    </w:p>
  </w:footnote>
  <w:footnote w:id="19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کتاب اوّل سموئیل، باب دوازدهم، شماره 8. </w:t>
      </w:r>
    </w:p>
  </w:footnote>
  <w:footnote w:id="198">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کتاب دوّم پادشاهان، باب هیجدهم، شماره 6-7. </w:t>
      </w:r>
    </w:p>
  </w:footnote>
  <w:footnote w:id="199">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کتاب ارمیاء نبی،باب پانزدهم، شماره 1. </w:t>
      </w:r>
    </w:p>
  </w:footnote>
  <w:footnote w:id="200">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کتاب هوشع نبی، باب دوازدهم، شماره 14. </w:t>
      </w:r>
    </w:p>
  </w:footnote>
  <w:footnote w:id="201">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کتاب مقدّس، مزامیر داود، مزمور نودم. </w:t>
      </w:r>
    </w:p>
  </w:footnote>
  <w:footnote w:id="202">
    <w:p w:rsidR="00B95720" w:rsidRPr="003D7703" w:rsidRDefault="00B95720" w:rsidP="00704C2E">
      <w:pPr>
        <w:pStyle w:val="FootnoteText"/>
        <w:ind w:left="272" w:hanging="272"/>
        <w:jc w:val="lowKashida"/>
        <w:rPr>
          <w:rStyle w:val="Char3"/>
        </w:rPr>
      </w:pPr>
      <w:r w:rsidRPr="003D7703">
        <w:rPr>
          <w:rStyle w:val="Char3"/>
        </w:rPr>
        <w:footnoteRef/>
      </w:r>
      <w:r w:rsidRPr="003D7703">
        <w:rPr>
          <w:rStyle w:val="Char3"/>
          <w:rFonts w:hint="cs"/>
          <w:rtl/>
        </w:rPr>
        <w:t>-</w:t>
      </w:r>
      <w:r w:rsidRPr="003D7703">
        <w:rPr>
          <w:rStyle w:val="Char3"/>
          <w:rtl/>
        </w:rPr>
        <w:t xml:space="preserve"> زیگموند شلومو فروید ‏ </w:t>
      </w:r>
      <w:r w:rsidRPr="003D7703">
        <w:rPr>
          <w:rStyle w:val="Char3"/>
          <w:rFonts w:hint="cs"/>
          <w:rtl/>
        </w:rPr>
        <w:t>(</w:t>
      </w:r>
      <w:hyperlink r:id="rId43" w:tooltip="۶ مه" w:history="1">
        <w:r w:rsidRPr="003D7703">
          <w:rPr>
            <w:rStyle w:val="Char3"/>
            <w:rtl/>
            <w:lang w:bidi="fa-IR"/>
          </w:rPr>
          <w:t>۶</w:t>
        </w:r>
        <w:r w:rsidRPr="003D7703">
          <w:rPr>
            <w:rStyle w:val="Char3"/>
            <w:rtl/>
          </w:rPr>
          <w:t xml:space="preserve"> مه</w:t>
        </w:r>
      </w:hyperlink>
      <w:r w:rsidRPr="003D7703">
        <w:rPr>
          <w:rStyle w:val="Char3"/>
          <w:rtl/>
        </w:rPr>
        <w:t xml:space="preserve"> </w:t>
      </w:r>
      <w:hyperlink r:id="rId44" w:tooltip="۱۸۵۶ (میلادی)" w:history="1">
        <w:r w:rsidRPr="003D7703">
          <w:rPr>
            <w:rStyle w:val="Char3"/>
            <w:rtl/>
            <w:lang w:bidi="fa-IR"/>
          </w:rPr>
          <w:t>۱۸۵۶</w:t>
        </w:r>
      </w:hyperlink>
      <w:r w:rsidRPr="003D7703">
        <w:rPr>
          <w:rStyle w:val="Char3"/>
          <w:rtl/>
          <w:lang w:bidi="fa-IR"/>
        </w:rPr>
        <w:t xml:space="preserve"> - </w:t>
      </w:r>
      <w:hyperlink r:id="rId45" w:tooltip="۲۳ سپتامبر" w:history="1">
        <w:r w:rsidRPr="003D7703">
          <w:rPr>
            <w:rStyle w:val="Char3"/>
            <w:rtl/>
            <w:lang w:bidi="fa-IR"/>
          </w:rPr>
          <w:t>۲۳</w:t>
        </w:r>
        <w:r w:rsidRPr="003D7703">
          <w:rPr>
            <w:rStyle w:val="Char3"/>
            <w:rtl/>
          </w:rPr>
          <w:t xml:space="preserve"> سپتامبر</w:t>
        </w:r>
      </w:hyperlink>
      <w:r w:rsidRPr="003D7703">
        <w:rPr>
          <w:rStyle w:val="Char3"/>
          <w:rtl/>
        </w:rPr>
        <w:t xml:space="preserve"> </w:t>
      </w:r>
      <w:hyperlink r:id="rId46" w:tooltip="۱۹۳۹ (میلادی)" w:history="1">
        <w:r w:rsidRPr="003D7703">
          <w:rPr>
            <w:rStyle w:val="Char3"/>
            <w:rtl/>
            <w:lang w:bidi="fa-IR"/>
          </w:rPr>
          <w:t>۱۹۳۹</w:t>
        </w:r>
      </w:hyperlink>
      <w:r w:rsidRPr="003D7703">
        <w:rPr>
          <w:rStyle w:val="Char3"/>
          <w:rFonts w:hint="cs"/>
          <w:rtl/>
          <w:lang w:bidi="fa-IR"/>
        </w:rPr>
        <w:t>)</w:t>
      </w:r>
      <w:r w:rsidRPr="003D7703">
        <w:rPr>
          <w:rStyle w:val="Char3"/>
          <w:rtl/>
          <w:lang w:bidi="fa-IR"/>
        </w:rPr>
        <w:t xml:space="preserve"> </w:t>
      </w:r>
      <w:hyperlink r:id="rId47" w:tooltip="روان‌پزشک" w:history="1">
        <w:r w:rsidRPr="003D7703">
          <w:rPr>
            <w:rStyle w:val="Char3"/>
            <w:rtl/>
          </w:rPr>
          <w:t>روان‌پزشک</w:t>
        </w:r>
      </w:hyperlink>
      <w:r w:rsidRPr="003D7703">
        <w:rPr>
          <w:rStyle w:val="Char3"/>
          <w:rtl/>
        </w:rPr>
        <w:t xml:space="preserve"> </w:t>
      </w:r>
      <w:hyperlink r:id="rId48" w:tooltip="اتریش" w:history="1">
        <w:r w:rsidRPr="003D7703">
          <w:rPr>
            <w:rStyle w:val="Char3"/>
            <w:rtl/>
          </w:rPr>
          <w:t>اتریشی</w:t>
        </w:r>
      </w:hyperlink>
      <w:r w:rsidRPr="003D7703">
        <w:rPr>
          <w:rStyle w:val="Char3"/>
          <w:rtl/>
        </w:rPr>
        <w:t xml:space="preserve"> و پایه‌گذار رشته </w:t>
      </w:r>
      <w:hyperlink r:id="rId49" w:tooltip="روان‌کاوی" w:history="1">
        <w:r w:rsidRPr="003D7703">
          <w:rPr>
            <w:rStyle w:val="Char3"/>
            <w:rtl/>
          </w:rPr>
          <w:t>روان‌کاوی</w:t>
        </w:r>
      </w:hyperlink>
      <w:r w:rsidRPr="003D7703">
        <w:rPr>
          <w:rStyle w:val="Char3"/>
          <w:rtl/>
        </w:rPr>
        <w:t xml:space="preserve"> است.</w:t>
      </w:r>
      <w:r w:rsidRPr="003D7703">
        <w:rPr>
          <w:rStyle w:val="Char3"/>
          <w:rFonts w:hint="cs"/>
          <w:rtl/>
        </w:rPr>
        <w:t xml:space="preserve"> [مصحح].    </w:t>
      </w:r>
    </w:p>
  </w:footnote>
  <w:footnote w:id="203">
    <w:p w:rsidR="00B95720" w:rsidRPr="003D7703" w:rsidRDefault="00B95720" w:rsidP="00632DFA">
      <w:pPr>
        <w:pStyle w:val="FootnoteText"/>
        <w:ind w:left="272" w:hanging="272"/>
        <w:jc w:val="lowKashida"/>
        <w:rPr>
          <w:rStyle w:val="Char3"/>
        </w:rPr>
      </w:pPr>
      <w:r w:rsidRPr="003D7703">
        <w:rPr>
          <w:rStyle w:val="Char3"/>
        </w:rPr>
        <w:footnoteRef/>
      </w:r>
      <w:r w:rsidRPr="003D7703">
        <w:rPr>
          <w:rStyle w:val="Char3"/>
          <w:rFonts w:hint="cs"/>
          <w:rtl/>
        </w:rPr>
        <w:t>-</w:t>
      </w:r>
      <w:r w:rsidRPr="003D7703">
        <w:rPr>
          <w:rStyle w:val="Char3"/>
          <w:rtl/>
        </w:rPr>
        <w:t xml:space="preserve"> سارگن اکدی یا سارگن بزرگ</w:t>
      </w:r>
      <w:r w:rsidRPr="003D7703">
        <w:rPr>
          <w:rStyle w:val="Char3"/>
          <w:rFonts w:hint="cs"/>
          <w:rtl/>
        </w:rPr>
        <w:t xml:space="preserve"> </w:t>
      </w:r>
      <w:r w:rsidRPr="003D7703">
        <w:rPr>
          <w:rStyle w:val="Char3"/>
          <w:rtl/>
        </w:rPr>
        <w:t xml:space="preserve">به </w:t>
      </w:r>
      <w:hyperlink r:id="rId50" w:tooltip="اکدی" w:history="1">
        <w:r w:rsidRPr="003D7703">
          <w:rPr>
            <w:rStyle w:val="Char3"/>
            <w:rtl/>
          </w:rPr>
          <w:t>اکدی</w:t>
        </w:r>
      </w:hyperlink>
      <w:r w:rsidRPr="003D7703">
        <w:rPr>
          <w:rStyle w:val="Char3"/>
          <w:rtl/>
        </w:rPr>
        <w:t xml:space="preserve">: </w:t>
      </w:r>
      <w:r w:rsidRPr="00816C9D">
        <w:rPr>
          <w:rStyle w:val="Char2"/>
          <w:rFonts w:ascii="Times New Roman" w:hAnsi="Times New Roman" w:cs="Times New Roman"/>
        </w:rPr>
        <w:t>Š</w:t>
      </w:r>
      <w:r w:rsidRPr="003D7703">
        <w:rPr>
          <w:rStyle w:val="Char3"/>
        </w:rPr>
        <w:t>arukinu</w:t>
      </w:r>
      <w:r w:rsidRPr="003D7703">
        <w:rPr>
          <w:rStyle w:val="Char3"/>
          <w:rtl/>
        </w:rPr>
        <w:t xml:space="preserve"> </w:t>
      </w:r>
      <w:r w:rsidRPr="003D7703">
        <w:rPr>
          <w:rStyle w:val="Char3"/>
          <w:rFonts w:hint="cs"/>
          <w:rtl/>
        </w:rPr>
        <w:t xml:space="preserve"> </w:t>
      </w:r>
      <w:r w:rsidRPr="003D7703">
        <w:rPr>
          <w:rStyle w:val="Char3"/>
          <w:rtl/>
        </w:rPr>
        <w:t xml:space="preserve">به معنای پادشاه راستین پادشاه اکد از </w:t>
      </w:r>
      <w:hyperlink r:id="rId51" w:tooltip="۲۳۳۴ (پیش از میلاد) (صفحه وجود ندارد)" w:history="1">
        <w:r w:rsidRPr="003D7703">
          <w:rPr>
            <w:rStyle w:val="Char3"/>
            <w:rtl/>
            <w:lang w:bidi="fa-IR"/>
          </w:rPr>
          <w:t>۲۳۳۴</w:t>
        </w:r>
      </w:hyperlink>
      <w:r w:rsidRPr="003D7703">
        <w:rPr>
          <w:rStyle w:val="Char3"/>
          <w:rtl/>
        </w:rPr>
        <w:t xml:space="preserve"> تا </w:t>
      </w:r>
      <w:hyperlink r:id="rId52" w:tooltip="۲۲۷۹ (پیش از میلاد) (صفحه وجود ندارد)" w:history="1">
        <w:r w:rsidRPr="003D7703">
          <w:rPr>
            <w:rStyle w:val="Char3"/>
            <w:rtl/>
            <w:lang w:bidi="fa-IR"/>
          </w:rPr>
          <w:t xml:space="preserve">۲۲۷۹ </w:t>
        </w:r>
        <w:r w:rsidRPr="003D7703">
          <w:rPr>
            <w:rStyle w:val="Char3"/>
            <w:rFonts w:hint="cs"/>
            <w:rtl/>
            <w:lang w:bidi="fa-IR"/>
          </w:rPr>
          <w:t>(</w:t>
        </w:r>
        <w:r w:rsidRPr="003D7703">
          <w:rPr>
            <w:rStyle w:val="Char3"/>
            <w:rtl/>
          </w:rPr>
          <w:t>پیش از میلاد</w:t>
        </w:r>
        <w:r w:rsidRPr="003D7703">
          <w:rPr>
            <w:rStyle w:val="Char3"/>
            <w:rFonts w:hint="cs"/>
            <w:rtl/>
          </w:rPr>
          <w:t>)</w:t>
        </w:r>
      </w:hyperlink>
      <w:r w:rsidRPr="003D7703">
        <w:rPr>
          <w:rStyle w:val="Char3"/>
          <w:rtl/>
        </w:rPr>
        <w:t xml:space="preserve"> بود. او بنیادگذار خاندان پادشاهی </w:t>
      </w:r>
      <w:hyperlink r:id="rId53" w:tooltip="اکد" w:history="1">
        <w:r w:rsidRPr="003D7703">
          <w:rPr>
            <w:rStyle w:val="Char3"/>
            <w:rtl/>
          </w:rPr>
          <w:t>اکد</w:t>
        </w:r>
      </w:hyperlink>
      <w:r w:rsidRPr="003D7703">
        <w:rPr>
          <w:rStyle w:val="Char3"/>
          <w:rtl/>
        </w:rPr>
        <w:t xml:space="preserve"> بود. گاه او را سارگون یکم نیز می‌خوانند. در تاریخ نگاشته شده</w:t>
      </w:r>
      <w:r w:rsidRPr="003D7703">
        <w:rPr>
          <w:rStyle w:val="Char3"/>
          <w:rFonts w:hint="cs"/>
          <w:rtl/>
        </w:rPr>
        <w:t xml:space="preserve"> </w:t>
      </w:r>
      <w:r w:rsidRPr="003D7703">
        <w:rPr>
          <w:rStyle w:val="Char3"/>
          <w:rtl/>
        </w:rPr>
        <w:t>جهان او سومین کسی است که توانست یک پادشاهی پدید بیاورد.</w:t>
      </w:r>
      <w:r w:rsidRPr="003D7703">
        <w:rPr>
          <w:rStyle w:val="Char3"/>
          <w:rFonts w:hint="cs"/>
          <w:rtl/>
        </w:rPr>
        <w:t xml:space="preserve"> [مصحح].  </w:t>
      </w:r>
    </w:p>
  </w:footnote>
  <w:footnote w:id="204">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201. </w:t>
      </w:r>
    </w:p>
  </w:footnote>
  <w:footnote w:id="205">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اوّل، شماره: 1. </w:t>
      </w:r>
    </w:p>
  </w:footnote>
  <w:footnote w:id="206">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اول، شماره: 18. </w:t>
      </w:r>
    </w:p>
  </w:footnote>
  <w:footnote w:id="20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بیست و دوّم، شماره 41-42. </w:t>
      </w:r>
    </w:p>
  </w:footnote>
  <w:footnote w:id="208">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بیست و سوّم، شماره 8. </w:t>
      </w:r>
    </w:p>
  </w:footnote>
  <w:footnote w:id="209">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مرقس، باب اوّل، شماره 1. </w:t>
      </w:r>
    </w:p>
  </w:footnote>
  <w:footnote w:id="210">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مرقس، باب هشتم، شماره 30. </w:t>
      </w:r>
    </w:p>
  </w:footnote>
  <w:footnote w:id="211">
    <w:p w:rsidR="00B95720" w:rsidRPr="003D7703" w:rsidRDefault="00B95720" w:rsidP="00490FA9">
      <w:pPr>
        <w:pStyle w:val="FootnoteText"/>
        <w:ind w:left="272" w:hanging="272"/>
        <w:jc w:val="lowKashida"/>
        <w:rPr>
          <w:rStyle w:val="Char3"/>
        </w:rPr>
      </w:pPr>
      <w:r w:rsidRPr="003D7703">
        <w:rPr>
          <w:rStyle w:val="Char3"/>
        </w:rPr>
        <w:footnoteRef/>
      </w:r>
      <w:r w:rsidRPr="003D7703">
        <w:rPr>
          <w:rStyle w:val="Char3"/>
          <w:rFonts w:hint="cs"/>
          <w:rtl/>
        </w:rPr>
        <w:t xml:space="preserve">- پیلاطس: </w:t>
      </w:r>
      <w:r w:rsidRPr="003D7703">
        <w:rPr>
          <w:rStyle w:val="Char3"/>
          <w:rtl/>
        </w:rPr>
        <w:t>حاکم قدس از جانب روم</w:t>
      </w:r>
      <w:r w:rsidRPr="003D7703">
        <w:rPr>
          <w:rStyle w:val="Char3"/>
          <w:rFonts w:hint="cs"/>
          <w:rtl/>
        </w:rPr>
        <w:t>یان</w:t>
      </w:r>
      <w:r w:rsidRPr="003D7703">
        <w:rPr>
          <w:rStyle w:val="Char3"/>
          <w:rtl/>
        </w:rPr>
        <w:t xml:space="preserve"> در زمان مس</w:t>
      </w:r>
      <w:r w:rsidRPr="003D7703">
        <w:rPr>
          <w:rStyle w:val="Char3"/>
          <w:rFonts w:hint="cs"/>
          <w:rtl/>
        </w:rPr>
        <w:t>یح</w:t>
      </w:r>
      <w:r>
        <w:rPr>
          <w:rStyle w:val="Char3"/>
          <w:rFonts w:cs="CTraditional Arabic" w:hint="cs"/>
          <w:rtl/>
        </w:rPr>
        <w:t>÷</w:t>
      </w:r>
      <w:r w:rsidRPr="003D7703">
        <w:rPr>
          <w:rStyle w:val="Char3"/>
          <w:rtl/>
        </w:rPr>
        <w:t>. و او شخص</w:t>
      </w:r>
      <w:r w:rsidRPr="003D7703">
        <w:rPr>
          <w:rStyle w:val="Char3"/>
          <w:rFonts w:hint="cs"/>
          <w:rtl/>
        </w:rPr>
        <w:t>ی</w:t>
      </w:r>
      <w:r w:rsidRPr="003D7703">
        <w:rPr>
          <w:rStyle w:val="Char3"/>
          <w:rtl/>
        </w:rPr>
        <w:t xml:space="preserve"> بود که در سال 29 م از جانب روم</w:t>
      </w:r>
      <w:r w:rsidRPr="003D7703">
        <w:rPr>
          <w:rStyle w:val="Char3"/>
          <w:rFonts w:hint="cs"/>
          <w:rtl/>
        </w:rPr>
        <w:t>یان</w:t>
      </w:r>
      <w:r w:rsidRPr="003D7703">
        <w:rPr>
          <w:rStyle w:val="Char3"/>
          <w:rtl/>
        </w:rPr>
        <w:t xml:space="preserve"> حاکم </w:t>
      </w:r>
      <w:r w:rsidRPr="003D7703">
        <w:rPr>
          <w:rStyle w:val="Char3"/>
          <w:rFonts w:hint="cs"/>
          <w:rtl/>
        </w:rPr>
        <w:t>یا</w:t>
      </w:r>
      <w:r w:rsidRPr="003D7703">
        <w:rPr>
          <w:rStyle w:val="Char3"/>
          <w:rtl/>
        </w:rPr>
        <w:t xml:space="preserve"> نا</w:t>
      </w:r>
      <w:r w:rsidRPr="003D7703">
        <w:rPr>
          <w:rStyle w:val="Char3"/>
          <w:rFonts w:hint="cs"/>
          <w:rtl/>
        </w:rPr>
        <w:t>یب</w:t>
      </w:r>
      <w:r w:rsidRPr="003D7703">
        <w:rPr>
          <w:rStyle w:val="Char3"/>
          <w:rtl/>
        </w:rPr>
        <w:t xml:space="preserve"> الحکومه</w:t>
      </w:r>
      <w:r w:rsidRPr="003D7703">
        <w:rPr>
          <w:rStyle w:val="Char3"/>
          <w:rFonts w:hint="cs"/>
          <w:rtl/>
        </w:rPr>
        <w:t>ء یهودیه</w:t>
      </w:r>
      <w:r w:rsidRPr="003D7703">
        <w:rPr>
          <w:rStyle w:val="Char3"/>
          <w:rtl/>
        </w:rPr>
        <w:t xml:space="preserve"> بود و چند سال قبل و بعد از صعود ع</w:t>
      </w:r>
      <w:r w:rsidRPr="003D7703">
        <w:rPr>
          <w:rStyle w:val="Char3"/>
          <w:rFonts w:hint="cs"/>
          <w:rtl/>
        </w:rPr>
        <w:t>یسی</w:t>
      </w:r>
      <w:r w:rsidRPr="00BE6E77">
        <w:rPr>
          <w:rStyle w:val="Char3"/>
          <w:rFonts w:cs="CTraditional Arabic" w:hint="cs"/>
          <w:rtl/>
        </w:rPr>
        <w:t xml:space="preserve">÷ </w:t>
      </w:r>
      <w:r w:rsidRPr="003D7703">
        <w:rPr>
          <w:rStyle w:val="Char3"/>
          <w:rtl/>
        </w:rPr>
        <w:t>حکومت م</w:t>
      </w:r>
      <w:r w:rsidRPr="003D7703">
        <w:rPr>
          <w:rStyle w:val="Char3"/>
          <w:rFonts w:hint="cs"/>
          <w:rtl/>
        </w:rPr>
        <w:t>ی</w:t>
      </w:r>
      <w:r w:rsidRPr="003D7703">
        <w:rPr>
          <w:rStyle w:val="Char3"/>
          <w:rFonts w:hint="eastAsia"/>
          <w:rtl/>
        </w:rPr>
        <w:t>‌</w:t>
      </w:r>
      <w:r w:rsidRPr="003D7703">
        <w:rPr>
          <w:rStyle w:val="Char3"/>
          <w:rFonts w:hint="cs"/>
          <w:rtl/>
        </w:rPr>
        <w:t xml:space="preserve">نمود. با تصرف از لغت‌نامه دهخدا [مصحح].    </w:t>
      </w:r>
    </w:p>
  </w:footnote>
  <w:footnote w:id="212">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لوقا،باب بیست و سوّم، شماره 1-3. </w:t>
      </w:r>
    </w:p>
  </w:footnote>
  <w:footnote w:id="213">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یوحّنا، باب اوّل، شماره 17. </w:t>
      </w:r>
    </w:p>
  </w:footnote>
  <w:footnote w:id="214">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یوحّنا، باب یازدهم، شماره: 25-27. </w:t>
      </w:r>
    </w:p>
  </w:footnote>
  <w:footnote w:id="215">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یوحنا، باب چهارم، شماره: 25-26. </w:t>
      </w:r>
    </w:p>
  </w:footnote>
  <w:footnote w:id="216">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202. </w:t>
      </w:r>
    </w:p>
  </w:footnote>
  <w:footnote w:id="21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کتاب حزقیال نبی، باب سی و سوّم، شماره: 2. </w:t>
      </w:r>
    </w:p>
  </w:footnote>
  <w:footnote w:id="218">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کتاب حزقیال نبی، باب سی و سوّم شماره: 14. </w:t>
      </w:r>
    </w:p>
  </w:footnote>
  <w:footnote w:id="219">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بیستم، شماره: 28. </w:t>
      </w:r>
    </w:p>
  </w:footnote>
  <w:footnote w:id="220">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بیست و چهارم، شماره: 44. </w:t>
      </w:r>
    </w:p>
  </w:footnote>
  <w:footnote w:id="221">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بیست و ششم، شماره: 24. </w:t>
      </w:r>
    </w:p>
  </w:footnote>
  <w:footnote w:id="222">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 باب ششم، شماره: 22. </w:t>
      </w:r>
    </w:p>
  </w:footnote>
  <w:footnote w:id="223">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 باب دوازدهم، شماره: 10. </w:t>
      </w:r>
    </w:p>
  </w:footnote>
  <w:footnote w:id="224">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 باب بیست و یکم، شماره: 36. </w:t>
      </w:r>
    </w:p>
  </w:footnote>
  <w:footnote w:id="225">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یوحنّا، باب هشتم، شماره: 28. </w:t>
      </w:r>
    </w:p>
  </w:footnote>
  <w:footnote w:id="226">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انجیل یوحنّا، باب سیزدهم، شماره: 31. </w:t>
      </w:r>
    </w:p>
  </w:footnote>
  <w:footnote w:id="227">
    <w:p w:rsidR="00B95720" w:rsidRPr="003D7703" w:rsidRDefault="00B95720" w:rsidP="00704C2E">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202. </w:t>
      </w:r>
    </w:p>
  </w:footnote>
  <w:footnote w:id="228">
    <w:p w:rsidR="00B95720" w:rsidRPr="003D7703" w:rsidRDefault="00B95720" w:rsidP="00AD2E18">
      <w:pPr>
        <w:pStyle w:val="FootnoteText"/>
        <w:tabs>
          <w:tab w:val="center" w:pos="3742"/>
        </w:tabs>
        <w:ind w:left="272" w:hanging="272"/>
        <w:jc w:val="lowKashida"/>
        <w:rPr>
          <w:rStyle w:val="Char3"/>
          <w:rtl/>
        </w:rPr>
      </w:pPr>
      <w:r w:rsidRPr="003D7703">
        <w:rPr>
          <w:rStyle w:val="Char3"/>
        </w:rPr>
        <w:footnoteRef/>
      </w:r>
      <w:r w:rsidRPr="003D7703">
        <w:rPr>
          <w:rStyle w:val="Char3"/>
          <w:rFonts w:hint="cs"/>
          <w:rtl/>
        </w:rPr>
        <w:t xml:space="preserve">- انجیل متّی، باب نهم، شماره: 18-25. </w:t>
      </w:r>
    </w:p>
  </w:footnote>
  <w:footnote w:id="229">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مرقس، باب پنجم، 41-42. </w:t>
      </w:r>
    </w:p>
  </w:footnote>
  <w:footnote w:id="230">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 باب هشتم، شماره: 54-55. </w:t>
      </w:r>
    </w:p>
  </w:footnote>
  <w:footnote w:id="231">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 باب هفتم، شماره: 12-16. </w:t>
      </w:r>
    </w:p>
  </w:footnote>
  <w:footnote w:id="232">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188. </w:t>
      </w:r>
    </w:p>
  </w:footnote>
  <w:footnote w:id="233">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صحیح البخاری، الجزء التاسع، کتاب الاعتصام بالکتاب و </w:t>
      </w:r>
      <w:r w:rsidRPr="00D92401">
        <w:rPr>
          <w:rFonts w:cs="B Badr" w:hint="cs"/>
          <w:sz w:val="24"/>
          <w:szCs w:val="24"/>
          <w:rtl/>
          <w:lang w:bidi="fa-IR"/>
        </w:rPr>
        <w:t>السّنّة</w:t>
      </w:r>
      <w:r w:rsidRPr="003D7703">
        <w:rPr>
          <w:rStyle w:val="Char3"/>
          <w:rFonts w:hint="cs"/>
          <w:rtl/>
          <w:lang w:bidi="fa-IR"/>
        </w:rPr>
        <w:t xml:space="preserve">، ص 136، چاپ مصر. </w:t>
      </w:r>
    </w:p>
  </w:footnote>
  <w:footnote w:id="234">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در این باره به کتاب «عیون أخبار الرّضا» اثر محمّد بن علیّ بن بابویه قمّی نگاه کنید. </w:t>
      </w:r>
    </w:p>
  </w:footnote>
  <w:footnote w:id="235">
    <w:p w:rsidR="00B95720" w:rsidRPr="003D7703" w:rsidRDefault="00B95720" w:rsidP="00BE50A3">
      <w:pPr>
        <w:pStyle w:val="FootnoteText"/>
        <w:ind w:left="272" w:hanging="272"/>
        <w:jc w:val="lowKashida"/>
        <w:rPr>
          <w:rStyle w:val="Char3"/>
        </w:rPr>
      </w:pPr>
      <w:r w:rsidRPr="003D7703">
        <w:rPr>
          <w:rStyle w:val="Char3"/>
        </w:rPr>
        <w:footnoteRef/>
      </w:r>
      <w:r w:rsidRPr="003D7703">
        <w:rPr>
          <w:rStyle w:val="Char3"/>
          <w:rFonts w:hint="cs"/>
          <w:rtl/>
        </w:rPr>
        <w:t xml:space="preserve">- شیخ الإسلام احمد‌بن عبدالحلیم بن تیمیه حرانی دمشقی، در سال: 661 هجری تولد یافته و در 26 ذوالقعده سال: 728 هجری در زندان وفات نمود. ایشان یکی از بزرگترین رجال فکر اسلامی است که در میدان‌های مختلف مبارزه نموده و کتاب‌ها و شاگردان زیادی به امت اسلامی تقدیم نموده است. [مصحح].     </w:t>
      </w:r>
    </w:p>
  </w:footnote>
  <w:footnote w:id="236">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189. </w:t>
      </w:r>
    </w:p>
  </w:footnote>
  <w:footnote w:id="237">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صفحه 115. </w:t>
      </w:r>
    </w:p>
  </w:footnote>
  <w:footnote w:id="238">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نهج البلا</w:t>
      </w:r>
      <w:r w:rsidRPr="00D92401">
        <w:rPr>
          <w:rFonts w:cs="B Badr" w:hint="cs"/>
          <w:sz w:val="24"/>
          <w:szCs w:val="24"/>
          <w:rtl/>
          <w:lang w:bidi="fa-IR"/>
        </w:rPr>
        <w:t>غة</w:t>
      </w:r>
      <w:r w:rsidRPr="003D7703">
        <w:rPr>
          <w:rStyle w:val="Char3"/>
          <w:rFonts w:hint="cs"/>
          <w:rtl/>
          <w:lang w:bidi="fa-IR"/>
        </w:rPr>
        <w:t xml:space="preserve">، کلمات قصار، شماره: 70 (چاپ لبنان). </w:t>
      </w:r>
    </w:p>
  </w:footnote>
  <w:footnote w:id="239">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199. </w:t>
      </w:r>
    </w:p>
  </w:footnote>
  <w:footnote w:id="240">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205. </w:t>
      </w:r>
    </w:p>
  </w:footnote>
  <w:footnote w:id="241">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273. </w:t>
      </w:r>
    </w:p>
  </w:footnote>
  <w:footnote w:id="242">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203. </w:t>
      </w:r>
    </w:p>
  </w:footnote>
  <w:footnote w:id="243">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205. </w:t>
      </w:r>
    </w:p>
  </w:footnote>
  <w:footnote w:id="244">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270. </w:t>
      </w:r>
    </w:p>
  </w:footnote>
  <w:footnote w:id="245">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206. </w:t>
      </w:r>
    </w:p>
  </w:footnote>
  <w:footnote w:id="246">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چنانکه می‌نویسد: «انجیل‌های تألیف شده در سال‌های بعد از مرگ عیسی منحصر به همین چهار انجیل نامبرده نیستند بلکه انجیل‌های متعدد دیگری نیز بنام انجیل ناصریان، انجیل عبریان، انجیل بردیصان، انجیل مرقیون، انجیل برنابه (برنابا) و انجیل توماس نوشته شده‌اند» (تولّدی دیگر، ص 198-199). </w:t>
      </w:r>
    </w:p>
  </w:footnote>
  <w:footnote w:id="247">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به تاریخ کلیسای قدیم، اثر میلر، ترجمه علی نخستین و عباس آرین‌پور، ص 34-35 نگاه کنید. </w:t>
      </w:r>
    </w:p>
  </w:footnote>
  <w:footnote w:id="248">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به کتاب «تاریخ بشر» اثر هاندریک وان لون، ترجمه عی اکبر بامداد، ص 80 نگاه کنید. </w:t>
      </w:r>
    </w:p>
  </w:footnote>
  <w:footnote w:id="249">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همان شهر «ناصره» که مسیح</w:t>
      </w:r>
      <w:r w:rsidRPr="00BE6E77">
        <w:rPr>
          <w:rStyle w:val="Char3"/>
          <w:rFonts w:cs="CTraditional Arabic" w:hint="cs"/>
          <w:rtl/>
        </w:rPr>
        <w:t xml:space="preserve">÷ </w:t>
      </w:r>
      <w:r w:rsidRPr="003D7703">
        <w:rPr>
          <w:rStyle w:val="Char3"/>
          <w:rFonts w:hint="cs"/>
          <w:rtl/>
        </w:rPr>
        <w:t xml:space="preserve">بدان منسوب است و او را عیسای ناصری می‌گفتند. </w:t>
      </w:r>
    </w:p>
  </w:footnote>
  <w:footnote w:id="250">
    <w:p w:rsidR="00B95720" w:rsidRPr="003D7703" w:rsidRDefault="00B95720" w:rsidP="00C74ADE">
      <w:pPr>
        <w:pStyle w:val="FootnoteText"/>
        <w:ind w:left="272" w:hanging="272"/>
        <w:jc w:val="lowKashida"/>
        <w:rPr>
          <w:rStyle w:val="Char3"/>
          <w:rtl/>
        </w:rPr>
      </w:pPr>
      <w:r w:rsidRPr="003D7703">
        <w:rPr>
          <w:rStyle w:val="Char3"/>
        </w:rPr>
        <w:footnoteRef/>
      </w:r>
      <w:r w:rsidRPr="003D7703">
        <w:rPr>
          <w:rStyle w:val="Char3"/>
          <w:rFonts w:hint="cs"/>
          <w:rtl/>
        </w:rPr>
        <w:t>- درباره به دار آویخته شدن عیسی</w:t>
      </w:r>
      <w:r w:rsidRPr="00BE6E77">
        <w:rPr>
          <w:rStyle w:val="Char3"/>
          <w:rFonts w:cs="CTraditional Arabic" w:hint="cs"/>
          <w:rtl/>
        </w:rPr>
        <w:t xml:space="preserve">÷ </w:t>
      </w:r>
      <w:r w:rsidRPr="003D7703">
        <w:rPr>
          <w:rStyle w:val="Char3"/>
          <w:rFonts w:hint="cs"/>
          <w:rtl/>
        </w:rPr>
        <w:t>البتّه یوسف، آنچه را که ظاهراً دیده گزارش نموده و دروغ هم نگفته است، ولی به روایت قرآن مجید و به اعتقاد برخی از فرق مسیحی، در این کار اشتباهی پیش آمده است:</w:t>
      </w:r>
      <w:r>
        <w:rPr>
          <w:rStyle w:val="Char3"/>
        </w:rPr>
        <w:t xml:space="preserve"> </w:t>
      </w:r>
      <w:r>
        <w:rPr>
          <w:rStyle w:val="Char3"/>
          <w:rFonts w:cs="CTraditional Arabic" w:hint="cs"/>
          <w:rtl/>
        </w:rPr>
        <w:t>﴿</w:t>
      </w:r>
      <w:r w:rsidRPr="00312BDD">
        <w:rPr>
          <w:rStyle w:val="Char9"/>
          <w:rFonts w:hint="eastAsia"/>
          <w:rtl/>
        </w:rPr>
        <w:t>وَلَ</w:t>
      </w:r>
      <w:r w:rsidRPr="00312BDD">
        <w:rPr>
          <w:rStyle w:val="Char9"/>
          <w:rFonts w:hint="cs"/>
          <w:rtl/>
        </w:rPr>
        <w:t>ٰ</w:t>
      </w:r>
      <w:r w:rsidRPr="00312BDD">
        <w:rPr>
          <w:rStyle w:val="Char9"/>
          <w:rFonts w:hint="eastAsia"/>
          <w:rtl/>
        </w:rPr>
        <w:t>كِن</w:t>
      </w:r>
      <w:r w:rsidRPr="00312BDD">
        <w:rPr>
          <w:rStyle w:val="Char9"/>
          <w:rtl/>
        </w:rPr>
        <w:t xml:space="preserve"> </w:t>
      </w:r>
      <w:r w:rsidRPr="00312BDD">
        <w:rPr>
          <w:rStyle w:val="Char9"/>
          <w:rFonts w:hint="eastAsia"/>
          <w:rtl/>
        </w:rPr>
        <w:t>شُبِّهَ</w:t>
      </w:r>
      <w:r w:rsidRPr="00312BDD">
        <w:rPr>
          <w:rStyle w:val="Char9"/>
          <w:rtl/>
        </w:rPr>
        <w:t xml:space="preserve"> </w:t>
      </w:r>
      <w:r w:rsidRPr="00312BDD">
        <w:rPr>
          <w:rStyle w:val="Char9"/>
          <w:rFonts w:hint="eastAsia"/>
          <w:rtl/>
        </w:rPr>
        <w:t>لَهُم</w:t>
      </w:r>
      <w:r w:rsidRPr="00312BDD">
        <w:rPr>
          <w:rStyle w:val="Char9"/>
          <w:rFonts w:hint="cs"/>
          <w:rtl/>
        </w:rPr>
        <w:t>ۡ</w:t>
      </w:r>
      <w:r>
        <w:rPr>
          <w:rStyle w:val="Char3"/>
          <w:rFonts w:cs="CTraditional Arabic" w:hint="cs"/>
          <w:rtl/>
        </w:rPr>
        <w:t>﴾</w:t>
      </w:r>
      <w:r w:rsidRPr="003D7703">
        <w:rPr>
          <w:rStyle w:val="Char3"/>
          <w:rFonts w:hint="cs"/>
          <w:rtl/>
        </w:rPr>
        <w:t xml:space="preserve"> </w:t>
      </w:r>
      <w:r w:rsidRPr="00312BDD">
        <w:rPr>
          <w:rStyle w:val="Chara"/>
          <w:rFonts w:hint="cs"/>
          <w:rtl/>
        </w:rPr>
        <w:t xml:space="preserve"> [النساء: 157].</w:t>
      </w:r>
    </w:p>
  </w:footnote>
  <w:footnote w:id="251">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حافظ ابن کثیر</w:t>
      </w:r>
      <w:r w:rsidRPr="004C33B2">
        <w:rPr>
          <w:rStyle w:val="Char3"/>
          <w:rFonts w:cs="CTraditional Arabic" w:hint="cs"/>
          <w:rtl/>
        </w:rPr>
        <w:t>/</w:t>
      </w:r>
      <w:r w:rsidRPr="003D7703">
        <w:rPr>
          <w:rStyle w:val="Char3"/>
          <w:rFonts w:hint="cs"/>
          <w:rtl/>
        </w:rPr>
        <w:t xml:space="preserve"> اسامی بیست و سه شخص از صحابه‌ی جان‌نثار آن حضرت را در ضمن کاتبین ذکر می‌کند، و از آن‌جمله نام: ابوبکر صدیق، عمر فاروق، زبیر بن عوام، خالد بن ولید و امیر معاویه بن ابوسفیان ش را نیز می‌آورد. [مصحح].     </w:t>
      </w:r>
    </w:p>
  </w:footnote>
  <w:footnote w:id="252">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208. </w:t>
      </w:r>
    </w:p>
  </w:footnote>
  <w:footnote w:id="253">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صحیح البخاری، ج 6، ص 226، چاپ مصر. </w:t>
      </w:r>
    </w:p>
  </w:footnote>
  <w:footnote w:id="254">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در این باره مدارک فراوانی موجود است که در اینجا به برخی از آن‌ها اشاره می‌کنیم: صحیح بخاری، ج 6، ص 226، چاپ مصر و نیز: تفسیر طبری، ج 1، ص 26 چاپ مصر و نیز تاریخ ابن خلدون، ج 10، ص 1020 چاپ لبنان و نیز: الفهرست، اثر محمّد بن اسحق ندیم، ص 42 -43 چاپ قاهره و نیز: الإتقان فی علوم القرآن، اثر سیوطی، ج 1، ص 57 به بعد، چاپ قاهره و ... .</w:t>
      </w:r>
    </w:p>
  </w:footnote>
  <w:footnote w:id="255">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المقدّمتان فی علوم القرآن، به اهتمام آرتور جفری (خاورشناس انگلیسی)، ص 46، چاپ قاهره. </w:t>
      </w:r>
    </w:p>
  </w:footnote>
  <w:footnote w:id="256">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دفتر سوّم مثنوی مولوی. </w:t>
      </w:r>
    </w:p>
  </w:footnote>
  <w:footnote w:id="257">
    <w:p w:rsidR="00B95720" w:rsidRPr="003D7703" w:rsidRDefault="00B95720" w:rsidP="00BE50A3">
      <w:pPr>
        <w:pStyle w:val="FootnoteText"/>
        <w:ind w:left="272" w:hanging="272"/>
        <w:jc w:val="lowKashida"/>
        <w:rPr>
          <w:rStyle w:val="Char3"/>
        </w:rPr>
      </w:pPr>
      <w:r w:rsidRPr="003D7703">
        <w:rPr>
          <w:rStyle w:val="Char3"/>
        </w:rPr>
        <w:footnoteRef/>
      </w:r>
      <w:r w:rsidRPr="003D7703">
        <w:rPr>
          <w:rStyle w:val="Char3"/>
          <w:rFonts w:hint="cs"/>
          <w:rtl/>
        </w:rPr>
        <w:t xml:space="preserve">- متولد 22 ژوئن سال: 1898 در شهر کیف (جمهوری اکراین) و هلاک شده‌ی سال: 1977. [مصحح].     </w:t>
      </w:r>
    </w:p>
  </w:footnote>
  <w:footnote w:id="258">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209. </w:t>
      </w:r>
    </w:p>
  </w:footnote>
  <w:footnote w:id="259">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مناهل العرفان فی علوم القرآن، اثر زرقانی، ج 1، ص 255، چاپ مصر و نیز: المقدّمتان فی علوم القرآن، ص 46. </w:t>
      </w:r>
    </w:p>
  </w:footnote>
  <w:footnote w:id="260">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المقدّمتان فی علوم القرآن، ص 25. </w:t>
      </w:r>
    </w:p>
  </w:footnote>
  <w:footnote w:id="261">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209-210. </w:t>
      </w:r>
    </w:p>
  </w:footnote>
  <w:footnote w:id="262">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المقدّمتان، ص 47. </w:t>
      </w:r>
    </w:p>
  </w:footnote>
  <w:footnote w:id="263">
    <w:p w:rsidR="00B95720" w:rsidRPr="003D7703" w:rsidRDefault="00B95720" w:rsidP="00BE50A3">
      <w:pPr>
        <w:pStyle w:val="FootnoteText"/>
        <w:ind w:left="272" w:hanging="272"/>
        <w:jc w:val="lowKashida"/>
        <w:rPr>
          <w:rStyle w:val="Char3"/>
        </w:rPr>
      </w:pPr>
      <w:r w:rsidRPr="003D7703">
        <w:rPr>
          <w:rStyle w:val="Char3"/>
        </w:rPr>
        <w:footnoteRef/>
      </w:r>
      <w:r w:rsidRPr="003D7703">
        <w:rPr>
          <w:rStyle w:val="Char3"/>
          <w:rFonts w:hint="cs"/>
          <w:rtl/>
        </w:rPr>
        <w:t xml:space="preserve">- قابل یادآوری است که اگرچه عبدالله بن سعد‌بن أبی سرح یک‌بار مرتد شد، اما او در فتح مکه دوباره مسلمان شده و با پیامبر </w:t>
      </w:r>
      <w:r w:rsidRPr="00B12A36">
        <w:rPr>
          <w:rStyle w:val="Char3"/>
          <w:rFonts w:cs="CTraditional Arabic" w:hint="cs"/>
          <w:rtl/>
        </w:rPr>
        <w:t xml:space="preserve"> ج </w:t>
      </w:r>
      <w:r w:rsidRPr="003D7703">
        <w:rPr>
          <w:rStyle w:val="Char3"/>
          <w:rFonts w:hint="cs"/>
          <w:rtl/>
        </w:rPr>
        <w:t xml:space="preserve">بیعت کرد و پس از آن اسلامش را نیکو ساخت و خدمات شایسته‌ای برای مسلمانان انجام داده و مناطق بسیاری را در قاره‌ی افریقا جزء قلمرو خلافت اسلامی نمود، و در زمان خلافت راشده والی مصر بوده است. [مصحح].     </w:t>
      </w:r>
    </w:p>
  </w:footnote>
  <w:footnote w:id="264">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جامع البیان عن تأویل آیات القرآن، اثر ابن جریر طبری، ذیل آیه 93 سوره انعام. </w:t>
      </w:r>
    </w:p>
  </w:footnote>
  <w:footnote w:id="265">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در اینجا عبارت داخل ممیزها جا افتاده است. و به کفر گرایید. </w:t>
      </w:r>
    </w:p>
  </w:footnote>
  <w:footnote w:id="266">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تاریخ الطبری، ج 3، ص 59، چاپ مصر. </w:t>
      </w:r>
    </w:p>
  </w:footnote>
  <w:footnote w:id="267">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210. </w:t>
      </w:r>
    </w:p>
  </w:footnote>
  <w:footnote w:id="268">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213. </w:t>
      </w:r>
    </w:p>
  </w:footnote>
  <w:footnote w:id="269">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صفحه 74. </w:t>
      </w:r>
    </w:p>
  </w:footnote>
  <w:footnote w:id="270">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211. </w:t>
      </w:r>
    </w:p>
  </w:footnote>
  <w:footnote w:id="271">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 باب 22، شماره: 36. </w:t>
      </w:r>
    </w:p>
  </w:footnote>
  <w:footnote w:id="272">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دهم، شماره: 39. </w:t>
      </w:r>
    </w:p>
  </w:footnote>
  <w:footnote w:id="273">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به تولّدی دیگر، ص 198 نگاه کنید. </w:t>
      </w:r>
    </w:p>
  </w:footnote>
  <w:footnote w:id="274">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212. </w:t>
      </w:r>
    </w:p>
  </w:footnote>
  <w:footnote w:id="275">
    <w:p w:rsidR="00B95720" w:rsidRPr="003D7703" w:rsidRDefault="00B95720" w:rsidP="00BE50A3">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212. </w:t>
      </w:r>
    </w:p>
  </w:footnote>
  <w:footnote w:id="276">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217. </w:t>
      </w:r>
    </w:p>
  </w:footnote>
  <w:footnote w:id="277">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به سور</w:t>
      </w:r>
      <w:r w:rsidRPr="007404E4">
        <w:rPr>
          <w:rFonts w:cs="B Badr" w:hint="cs"/>
          <w:sz w:val="24"/>
          <w:szCs w:val="24"/>
          <w:rtl/>
          <w:lang w:bidi="fa-IR"/>
        </w:rPr>
        <w:t>ة</w:t>
      </w:r>
      <w:r w:rsidRPr="003D7703">
        <w:rPr>
          <w:rStyle w:val="Char3"/>
          <w:rFonts w:hint="cs"/>
          <w:rtl/>
          <w:lang w:bidi="fa-IR"/>
        </w:rPr>
        <w:t xml:space="preserve"> الشّعراء، آیه 197 و سور</w:t>
      </w:r>
      <w:r w:rsidRPr="007404E4">
        <w:rPr>
          <w:rFonts w:cs="B Badr" w:hint="cs"/>
          <w:sz w:val="24"/>
          <w:szCs w:val="24"/>
          <w:rtl/>
          <w:lang w:bidi="fa-IR"/>
        </w:rPr>
        <w:t>ة</w:t>
      </w:r>
      <w:r w:rsidRPr="003D7703">
        <w:rPr>
          <w:rStyle w:val="Char3"/>
          <w:rFonts w:hint="cs"/>
          <w:rtl/>
          <w:lang w:bidi="fa-IR"/>
        </w:rPr>
        <w:t xml:space="preserve"> القصص، آیه 52-55 و سور</w:t>
      </w:r>
      <w:r w:rsidRPr="007404E4">
        <w:rPr>
          <w:rFonts w:cs="B Badr" w:hint="cs"/>
          <w:sz w:val="24"/>
          <w:szCs w:val="24"/>
          <w:rtl/>
          <w:lang w:bidi="fa-IR"/>
        </w:rPr>
        <w:t>ة</w:t>
      </w:r>
      <w:r w:rsidRPr="003D7703">
        <w:rPr>
          <w:rStyle w:val="Char3"/>
          <w:rFonts w:hint="cs"/>
          <w:rtl/>
          <w:lang w:bidi="fa-IR"/>
        </w:rPr>
        <w:t xml:space="preserve"> الأحقاف آیه 10 و سور</w:t>
      </w:r>
      <w:r w:rsidRPr="007404E4">
        <w:rPr>
          <w:rFonts w:cs="B Badr" w:hint="cs"/>
          <w:sz w:val="24"/>
          <w:szCs w:val="24"/>
          <w:rtl/>
          <w:lang w:bidi="fa-IR"/>
        </w:rPr>
        <w:t>ة</w:t>
      </w:r>
      <w:r w:rsidRPr="003D7703">
        <w:rPr>
          <w:rStyle w:val="Char3"/>
          <w:rFonts w:hint="cs"/>
          <w:rtl/>
          <w:lang w:bidi="fa-IR"/>
        </w:rPr>
        <w:t xml:space="preserve"> البقر</w:t>
      </w:r>
      <w:r w:rsidRPr="007404E4">
        <w:rPr>
          <w:rFonts w:cs="B Badr" w:hint="cs"/>
          <w:sz w:val="24"/>
          <w:szCs w:val="24"/>
          <w:rtl/>
          <w:lang w:bidi="fa-IR"/>
        </w:rPr>
        <w:t>ة</w:t>
      </w:r>
      <w:r w:rsidRPr="003D7703">
        <w:rPr>
          <w:rStyle w:val="Char3"/>
          <w:rFonts w:hint="cs"/>
          <w:rtl/>
          <w:lang w:bidi="fa-IR"/>
        </w:rPr>
        <w:t xml:space="preserve"> آیه 146 و سور</w:t>
      </w:r>
      <w:r w:rsidRPr="007404E4">
        <w:rPr>
          <w:rFonts w:cs="B Badr" w:hint="cs"/>
          <w:sz w:val="24"/>
          <w:szCs w:val="24"/>
          <w:rtl/>
          <w:lang w:bidi="fa-IR"/>
        </w:rPr>
        <w:t>ة</w:t>
      </w:r>
      <w:r w:rsidRPr="003D7703">
        <w:rPr>
          <w:rStyle w:val="Char3"/>
          <w:rFonts w:hint="cs"/>
          <w:rtl/>
          <w:lang w:bidi="fa-IR"/>
        </w:rPr>
        <w:t xml:space="preserve"> المائد</w:t>
      </w:r>
      <w:r w:rsidRPr="007404E4">
        <w:rPr>
          <w:rFonts w:cs="B Badr" w:hint="cs"/>
          <w:sz w:val="24"/>
          <w:szCs w:val="24"/>
          <w:rtl/>
          <w:lang w:bidi="fa-IR"/>
        </w:rPr>
        <w:t>ة</w:t>
      </w:r>
      <w:r w:rsidRPr="003D7703">
        <w:rPr>
          <w:rStyle w:val="Char3"/>
          <w:rFonts w:hint="cs"/>
          <w:rtl/>
          <w:lang w:bidi="fa-IR"/>
        </w:rPr>
        <w:t xml:space="preserve"> آیه 82-85 و ... نگاه کنید. </w:t>
      </w:r>
    </w:p>
  </w:footnote>
  <w:footnote w:id="278">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پاورقی صفحه 221. </w:t>
      </w:r>
    </w:p>
  </w:footnote>
  <w:footnote w:id="279">
    <w:p w:rsidR="00B95720" w:rsidRPr="003D7703" w:rsidRDefault="00B95720" w:rsidP="00961D08">
      <w:pPr>
        <w:pStyle w:val="StyleComplexBLotus12ptJustifiedFirstline05cmCharChar"/>
        <w:tabs>
          <w:tab w:val="right" w:pos="7371"/>
        </w:tabs>
        <w:spacing w:line="240" w:lineRule="auto"/>
        <w:ind w:left="272" w:hanging="272"/>
        <w:rPr>
          <w:rStyle w:val="Char3"/>
          <w:rtl/>
        </w:rPr>
      </w:pPr>
      <w:r w:rsidRPr="003D7703">
        <w:rPr>
          <w:rStyle w:val="Char3"/>
        </w:rPr>
        <w:footnoteRef/>
      </w:r>
      <w:r w:rsidRPr="003D7703">
        <w:rPr>
          <w:rStyle w:val="Char3"/>
          <w:rFonts w:hint="cs"/>
          <w:rtl/>
        </w:rPr>
        <w:t>- چنانکه در سوره</w:t>
      </w:r>
      <w:r w:rsidRPr="003D7703">
        <w:rPr>
          <w:rStyle w:val="Char3"/>
          <w:rFonts w:hint="eastAsia"/>
          <w:rtl/>
        </w:rPr>
        <w:t>‌ی</w:t>
      </w:r>
      <w:r w:rsidRPr="003D7703">
        <w:rPr>
          <w:rStyle w:val="Char3"/>
          <w:rFonts w:hint="cs"/>
          <w:rtl/>
        </w:rPr>
        <w:t xml:space="preserve"> مکی عنکبوت آمده است:</w:t>
      </w:r>
      <w:r>
        <w:rPr>
          <w:rStyle w:val="Char3"/>
          <w:rFonts w:hint="cs"/>
          <w:rtl/>
          <w:lang w:bidi="fa-IR"/>
        </w:rPr>
        <w:t xml:space="preserve"> </w:t>
      </w:r>
      <w:r w:rsidRPr="00961D08">
        <w:rPr>
          <w:rStyle w:val="Char3"/>
          <w:rFonts w:cs="Traditional Arabic"/>
          <w:color w:val="000000"/>
          <w:sz w:val="20"/>
          <w:shd w:val="clear" w:color="auto" w:fill="FFFFFF"/>
          <w:rtl/>
          <w:lang w:bidi="fa-IR"/>
        </w:rPr>
        <w:t>﴿</w:t>
      </w:r>
      <w:r w:rsidRPr="00961D08">
        <w:rPr>
          <w:rStyle w:val="Char9"/>
          <w:rtl/>
        </w:rPr>
        <w:t>وَمَا كُنتَ تَتۡلُواْ مِن قَبۡلِهِ</w:t>
      </w:r>
      <w:r w:rsidRPr="00961D08">
        <w:rPr>
          <w:rStyle w:val="Char9"/>
          <w:rFonts w:hint="cs"/>
          <w:rtl/>
        </w:rPr>
        <w:t>ۦ</w:t>
      </w:r>
      <w:r w:rsidRPr="00961D08">
        <w:rPr>
          <w:rStyle w:val="Char9"/>
          <w:rtl/>
        </w:rPr>
        <w:t xml:space="preserve"> مِن كِتَٰبٖ وَلَا تَخُطُّهُ</w:t>
      </w:r>
      <w:r w:rsidRPr="00961D08">
        <w:rPr>
          <w:rStyle w:val="Char9"/>
          <w:rFonts w:hint="cs"/>
          <w:rtl/>
        </w:rPr>
        <w:t>ۥ</w:t>
      </w:r>
      <w:r w:rsidRPr="00961D08">
        <w:rPr>
          <w:rStyle w:val="Char9"/>
          <w:rtl/>
        </w:rPr>
        <w:t xml:space="preserve"> بِيَمِينِكَۖ إِذٗا لَّ</w:t>
      </w:r>
      <w:r w:rsidRPr="00961D08">
        <w:rPr>
          <w:rStyle w:val="Char9"/>
          <w:rFonts w:hint="cs"/>
          <w:rtl/>
        </w:rPr>
        <w:t>ٱ</w:t>
      </w:r>
      <w:r w:rsidRPr="00961D08">
        <w:rPr>
          <w:rStyle w:val="Char9"/>
          <w:rFonts w:hint="eastAsia"/>
          <w:rtl/>
        </w:rPr>
        <w:t>رۡتَابَ</w:t>
      </w:r>
      <w:r w:rsidRPr="00961D08">
        <w:rPr>
          <w:rStyle w:val="Char9"/>
          <w:rtl/>
        </w:rPr>
        <w:t xml:space="preserve"> </w:t>
      </w:r>
      <w:r w:rsidRPr="00961D08">
        <w:rPr>
          <w:rStyle w:val="Char9"/>
          <w:rFonts w:hint="cs"/>
          <w:rtl/>
        </w:rPr>
        <w:t>ٱ</w:t>
      </w:r>
      <w:r w:rsidRPr="00961D08">
        <w:rPr>
          <w:rStyle w:val="Char9"/>
          <w:rFonts w:hint="eastAsia"/>
          <w:rtl/>
        </w:rPr>
        <w:t>لۡمُبۡطِلُونَ</w:t>
      </w:r>
      <w:r w:rsidRPr="00961D08">
        <w:rPr>
          <w:rStyle w:val="Char9"/>
          <w:rtl/>
        </w:rPr>
        <w:t>٤٨</w:t>
      </w:r>
      <w:r w:rsidRPr="00961D08">
        <w:rPr>
          <w:rStyle w:val="Char3"/>
          <w:rFonts w:cs="Traditional Arabic"/>
          <w:color w:val="000000"/>
          <w:sz w:val="20"/>
          <w:shd w:val="clear" w:color="auto" w:fill="FFFFFF"/>
          <w:rtl/>
          <w:lang w:bidi="fa-IR"/>
        </w:rPr>
        <w:t>﴾</w:t>
      </w:r>
      <w:r>
        <w:rPr>
          <w:rStyle w:val="Char3"/>
          <w:rFonts w:cs="KFGQPC Uthmanic Script HAFS"/>
          <w:color w:val="000000"/>
          <w:szCs w:val="28"/>
          <w:shd w:val="clear" w:color="auto" w:fill="FFFFFF"/>
          <w:rtl/>
          <w:lang w:bidi="fa-IR"/>
        </w:rPr>
        <w:t xml:space="preserve"> </w:t>
      </w:r>
      <w:r w:rsidRPr="00961D08">
        <w:rPr>
          <w:rStyle w:val="Chara"/>
          <w:rtl/>
        </w:rPr>
        <w:t>[العنكبوت: 48]</w:t>
      </w:r>
      <w:r w:rsidRPr="003D7703">
        <w:rPr>
          <w:rStyle w:val="Char3"/>
          <w:rFonts w:hint="cs"/>
          <w:rtl/>
        </w:rPr>
        <w:t xml:space="preserve"> </w:t>
      </w:r>
      <w:r>
        <w:rPr>
          <w:rFonts w:cs="Traditional Arabic" w:hint="cs"/>
          <w:color w:val="000000"/>
          <w:rtl/>
          <w:lang w:bidi="fa-IR"/>
        </w:rPr>
        <w:t>«</w:t>
      </w:r>
      <w:r w:rsidRPr="003D7703">
        <w:rPr>
          <w:rStyle w:val="Char3"/>
          <w:rFonts w:hint="cs"/>
          <w:rtl/>
          <w:lang w:bidi="fa-IR"/>
        </w:rPr>
        <w:t>تو پیش از قرآن هیچ کتابی نخوانده بودی و خطّی بدست خویش ننوشته بودی که در آن هنگام، باطل اندیشان (در وحی تو) تردید می‌کردند (امّا اینک عذری ندارند)</w:t>
      </w:r>
      <w:r>
        <w:rPr>
          <w:rFonts w:cs="Traditional Arabic" w:hint="cs"/>
          <w:color w:val="000000"/>
          <w:rtl/>
          <w:lang w:bidi="fa-IR"/>
        </w:rPr>
        <w:t>»</w:t>
      </w:r>
      <w:r w:rsidRPr="003D7703">
        <w:rPr>
          <w:rStyle w:val="Char3"/>
          <w:rFonts w:hint="cs"/>
          <w:rtl/>
          <w:lang w:bidi="fa-IR"/>
        </w:rPr>
        <w:t>.</w:t>
      </w:r>
    </w:p>
  </w:footnote>
  <w:footnote w:id="280">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تاریخ الطبری، ج 2، ص 278. </w:t>
      </w:r>
    </w:p>
  </w:footnote>
  <w:footnote w:id="281">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الطبقات الکبری، ج 1، ص 83، چاپ لایدن. </w:t>
      </w:r>
    </w:p>
  </w:footnote>
  <w:footnote w:id="282">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در این باره به کتاب «خیانت در گزارش تاریخ» اثر همین قلم، ج 1، ص 98-105 نیز نگاه کنید. </w:t>
      </w:r>
    </w:p>
  </w:footnote>
  <w:footnote w:id="283">
    <w:p w:rsidR="00B95720" w:rsidRPr="003D7703" w:rsidRDefault="00B95720" w:rsidP="004B6B76">
      <w:pPr>
        <w:pStyle w:val="FootnoteText"/>
        <w:ind w:left="272" w:hanging="272"/>
        <w:jc w:val="lowKashida"/>
        <w:rPr>
          <w:rStyle w:val="Char3"/>
        </w:rPr>
      </w:pPr>
      <w:r w:rsidRPr="003D7703">
        <w:rPr>
          <w:rStyle w:val="Char3"/>
        </w:rPr>
        <w:footnoteRef/>
      </w:r>
      <w:r w:rsidRPr="003D7703">
        <w:rPr>
          <w:rStyle w:val="Char3"/>
          <w:rFonts w:hint="cs"/>
          <w:rtl/>
        </w:rPr>
        <w:t>-</w:t>
      </w:r>
      <w:r w:rsidRPr="003D7703">
        <w:rPr>
          <w:rStyle w:val="Char3"/>
          <w:rtl/>
        </w:rPr>
        <w:t xml:space="preserve"> ایگناس گلدزیهر </w:t>
      </w:r>
      <w:r w:rsidRPr="003D7703">
        <w:rPr>
          <w:rStyle w:val="Char3"/>
          <w:rFonts w:hint="cs"/>
          <w:rtl/>
        </w:rPr>
        <w:t>(</w:t>
      </w:r>
      <w:r w:rsidRPr="003D7703">
        <w:rPr>
          <w:rStyle w:val="Char3"/>
          <w:rtl/>
          <w:lang w:bidi="fa-IR"/>
        </w:rPr>
        <w:t xml:space="preserve">۲۳ </w:t>
      </w:r>
      <w:hyperlink r:id="rId54" w:tooltip="ژوئن" w:history="1">
        <w:r w:rsidRPr="003D7703">
          <w:rPr>
            <w:rStyle w:val="Char3"/>
            <w:rtl/>
          </w:rPr>
          <w:t>ژوئن</w:t>
        </w:r>
      </w:hyperlink>
      <w:r w:rsidRPr="003D7703">
        <w:rPr>
          <w:rStyle w:val="Char3"/>
          <w:rtl/>
        </w:rPr>
        <w:t xml:space="preserve"> </w:t>
      </w:r>
      <w:r w:rsidRPr="003D7703">
        <w:rPr>
          <w:rStyle w:val="Char3"/>
          <w:rtl/>
          <w:lang w:bidi="fa-IR"/>
        </w:rPr>
        <w:t xml:space="preserve">۱۸۵۰-۱۳ </w:t>
      </w:r>
      <w:hyperlink r:id="rId55" w:tooltip="نوامبر" w:history="1">
        <w:r w:rsidRPr="003D7703">
          <w:rPr>
            <w:rStyle w:val="Char3"/>
            <w:rtl/>
          </w:rPr>
          <w:t>نوامبر</w:t>
        </w:r>
      </w:hyperlink>
      <w:r w:rsidRPr="003D7703">
        <w:rPr>
          <w:rStyle w:val="Char3"/>
          <w:rtl/>
        </w:rPr>
        <w:t xml:space="preserve"> </w:t>
      </w:r>
      <w:r w:rsidRPr="003D7703">
        <w:rPr>
          <w:rStyle w:val="Char3"/>
          <w:rtl/>
          <w:lang w:bidi="fa-IR"/>
        </w:rPr>
        <w:t>۱۹۲۱</w:t>
      </w:r>
      <w:r w:rsidRPr="003D7703">
        <w:rPr>
          <w:rStyle w:val="Char3"/>
          <w:rFonts w:hint="cs"/>
          <w:rtl/>
          <w:lang w:bidi="fa-IR"/>
        </w:rPr>
        <w:t>)</w:t>
      </w:r>
      <w:r w:rsidRPr="003D7703">
        <w:rPr>
          <w:rStyle w:val="Char3"/>
          <w:rtl/>
          <w:lang w:bidi="fa-IR"/>
        </w:rPr>
        <w:t xml:space="preserve"> </w:t>
      </w:r>
      <w:hyperlink r:id="rId56" w:tooltip="خاورشناس" w:history="1">
        <w:r w:rsidRPr="003D7703">
          <w:rPr>
            <w:rStyle w:val="Char3"/>
            <w:rtl/>
          </w:rPr>
          <w:t>خاورشناس</w:t>
        </w:r>
      </w:hyperlink>
      <w:r w:rsidRPr="003D7703">
        <w:rPr>
          <w:rStyle w:val="Char3"/>
          <w:rtl/>
        </w:rPr>
        <w:t xml:space="preserve"> مشهور مجار</w:t>
      </w:r>
      <w:r w:rsidRPr="003D7703">
        <w:rPr>
          <w:rStyle w:val="Char3"/>
          <w:rFonts w:hint="cs"/>
          <w:rtl/>
        </w:rPr>
        <w:t xml:space="preserve">ستانی. [مصحح].  </w:t>
      </w:r>
    </w:p>
  </w:footnote>
  <w:footnote w:id="284">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تاریخ العرب فی الإسلام، اثر دکتر جواد علی، ص 48، چاپ بغداد. </w:t>
      </w:r>
    </w:p>
  </w:footnote>
  <w:footnote w:id="285">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درباره «حنفاء» به کتاب «خیانت در گزارش تاریخ»، ج 1، ص 122 به بعد نگاه کنید. </w:t>
      </w:r>
    </w:p>
  </w:footnote>
  <w:footnote w:id="286">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288-289. </w:t>
      </w:r>
    </w:p>
  </w:footnote>
  <w:footnote w:id="287">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السّیر</w:t>
      </w:r>
      <w:r w:rsidRPr="00370973">
        <w:rPr>
          <w:rFonts w:cs="B Badr" w:hint="cs"/>
          <w:sz w:val="24"/>
          <w:szCs w:val="24"/>
          <w:rtl/>
          <w:lang w:bidi="fa-IR"/>
        </w:rPr>
        <w:t>ة</w:t>
      </w:r>
      <w:r w:rsidRPr="003D7703">
        <w:rPr>
          <w:rStyle w:val="Char3"/>
          <w:rFonts w:hint="cs"/>
          <w:rtl/>
          <w:lang w:bidi="fa-IR"/>
        </w:rPr>
        <w:t xml:space="preserve"> النبو</w:t>
      </w:r>
      <w:r w:rsidRPr="00370973">
        <w:rPr>
          <w:rFonts w:cs="B Badr" w:hint="cs"/>
          <w:sz w:val="24"/>
          <w:szCs w:val="24"/>
          <w:rtl/>
          <w:lang w:bidi="fa-IR"/>
        </w:rPr>
        <w:t>یّة</w:t>
      </w:r>
      <w:r w:rsidRPr="003D7703">
        <w:rPr>
          <w:rStyle w:val="Char3"/>
          <w:rFonts w:hint="cs"/>
          <w:rtl/>
          <w:lang w:bidi="fa-IR"/>
        </w:rPr>
        <w:t xml:space="preserve">، اثر ابن هشام، ج 1، ص 219، چاپ مصر و الطبقات الکبری اثر محمّد بن سعد، ج 4، ص 56 [عبارت متن از طبقات نقل شده است]. </w:t>
      </w:r>
    </w:p>
  </w:footnote>
  <w:footnote w:id="288">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233. </w:t>
      </w:r>
    </w:p>
  </w:footnote>
  <w:footnote w:id="289">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برای دیدن تفاوت‌های تورات سامری و عبرانی به کتاب </w:t>
      </w:r>
      <w:r w:rsidRPr="008D5959">
        <w:rPr>
          <w:rStyle w:val="Char8"/>
          <w:rtl/>
        </w:rPr>
        <w:t>«الفروق بین التورا</w:t>
      </w:r>
      <w:r w:rsidRPr="008D5959">
        <w:rPr>
          <w:rStyle w:val="Char8"/>
          <w:rFonts w:hint="cs"/>
          <w:rtl/>
        </w:rPr>
        <w:t>ة</w:t>
      </w:r>
      <w:r w:rsidRPr="008D5959">
        <w:rPr>
          <w:rStyle w:val="Char8"/>
          <w:rtl/>
        </w:rPr>
        <w:t xml:space="preserve"> السامریّة والعبرانیة فی الألفاظ و المعانی»</w:t>
      </w:r>
      <w:r w:rsidRPr="003D7703">
        <w:rPr>
          <w:rStyle w:val="Char3"/>
          <w:rtl/>
          <w:lang w:bidi="fa-IR"/>
        </w:rPr>
        <w:t>،</w:t>
      </w:r>
      <w:r w:rsidRPr="003D7703">
        <w:rPr>
          <w:rStyle w:val="Char3"/>
          <w:rFonts w:hint="cs"/>
          <w:rtl/>
          <w:lang w:bidi="fa-IR"/>
        </w:rPr>
        <w:t xml:space="preserve"> اثر دکتر احمد حجازی السّقا، چاپ قاهره نگاه کنید. </w:t>
      </w:r>
    </w:p>
  </w:footnote>
  <w:footnote w:id="290">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این کتاب بوسیله مهندس ذبیح الله دبیر، از متن فرانسه به فارسی برگردانده شده و از سوی «دفتر نشر فرهنگ اسلامی» به چاپ رسیده است. </w:t>
      </w:r>
    </w:p>
  </w:footnote>
  <w:footnote w:id="291">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نهج </w:t>
      </w:r>
      <w:r w:rsidRPr="008D5959">
        <w:rPr>
          <w:rStyle w:val="Char8"/>
          <w:rFonts w:hint="cs"/>
          <w:rtl/>
        </w:rPr>
        <w:t>البلاغة،</w:t>
      </w:r>
      <w:r w:rsidRPr="003D7703">
        <w:rPr>
          <w:rStyle w:val="Char3"/>
          <w:rFonts w:hint="cs"/>
          <w:rtl/>
          <w:lang w:bidi="fa-IR"/>
        </w:rPr>
        <w:t xml:space="preserve"> خطبه 186. </w:t>
      </w:r>
    </w:p>
  </w:footnote>
  <w:footnote w:id="292">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الیوم؛ ج أیام ... الوقت مطلقاً (المنجد). </w:t>
      </w:r>
    </w:p>
  </w:footnote>
  <w:footnote w:id="293">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انوار التنزیل وأسرار التأویل، اثر ناصر الدین بیضاوی، ج 1، ص 351، چاپ مصر. </w:t>
      </w:r>
    </w:p>
  </w:footnote>
  <w:footnote w:id="294">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این موضوع علاوه بر سوره فرقان، در سوره‌های فاطر (آیه 12) و نمل (آیه 61) و رحمن (آیه 19-22) نیز امده است. </w:t>
      </w:r>
    </w:p>
  </w:footnote>
  <w:footnote w:id="295">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خطّی در دریا، اثر دکتر ابراهیم یزدی، ص 88. </w:t>
      </w:r>
    </w:p>
  </w:footnote>
  <w:footnote w:id="296">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خطّی در دریا، ص 77. </w:t>
      </w:r>
    </w:p>
  </w:footnote>
  <w:footnote w:id="297">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کشف الأسرار و عد</w:t>
      </w:r>
      <w:r w:rsidRPr="00850BEE">
        <w:rPr>
          <w:rFonts w:cs="B Badr" w:hint="cs"/>
          <w:sz w:val="24"/>
          <w:szCs w:val="24"/>
          <w:rtl/>
          <w:lang w:bidi="fa-IR"/>
        </w:rPr>
        <w:t>ة</w:t>
      </w:r>
      <w:r w:rsidRPr="003D7703">
        <w:rPr>
          <w:rStyle w:val="Char3"/>
          <w:rFonts w:hint="cs"/>
          <w:rtl/>
          <w:lang w:bidi="fa-IR"/>
        </w:rPr>
        <w:t xml:space="preserve"> الأبرار، ج 7، ص 48، چاپ تهران. </w:t>
      </w:r>
    </w:p>
  </w:footnote>
  <w:footnote w:id="298">
    <w:p w:rsidR="00B95720" w:rsidRPr="003D7703" w:rsidRDefault="00B95720" w:rsidP="00DD23B3">
      <w:pPr>
        <w:pStyle w:val="FootnoteText"/>
        <w:ind w:left="272" w:hanging="272"/>
        <w:jc w:val="lowKashida"/>
        <w:rPr>
          <w:rStyle w:val="Char3"/>
          <w:rtl/>
        </w:rPr>
      </w:pPr>
      <w:r w:rsidRPr="003D7703">
        <w:rPr>
          <w:rStyle w:val="Char3"/>
        </w:rPr>
        <w:footnoteRef/>
      </w:r>
      <w:r w:rsidRPr="003D7703">
        <w:rPr>
          <w:rStyle w:val="Char3"/>
          <w:rFonts w:hint="cs"/>
          <w:rtl/>
        </w:rPr>
        <w:t xml:space="preserve">- </w:t>
      </w:r>
      <w:r>
        <w:rPr>
          <w:rFonts w:cs="Traditional Arabic" w:hint="cs"/>
          <w:sz w:val="24"/>
          <w:szCs w:val="24"/>
          <w:rtl/>
          <w:lang w:bidi="fa-IR"/>
        </w:rPr>
        <w:t>«</w:t>
      </w:r>
      <w:r w:rsidRPr="003D7703">
        <w:rPr>
          <w:rStyle w:val="Char3"/>
          <w:rFonts w:hint="cs"/>
          <w:rtl/>
          <w:lang w:bidi="fa-IR"/>
        </w:rPr>
        <w:t>و چراغی بس فروزان (در آسمان) نهادیم</w:t>
      </w:r>
      <w:r>
        <w:rPr>
          <w:rFonts w:cs="Traditional Arabic" w:hint="cs"/>
          <w:sz w:val="24"/>
          <w:szCs w:val="24"/>
          <w:rtl/>
          <w:lang w:bidi="fa-IR"/>
        </w:rPr>
        <w:t>»</w:t>
      </w:r>
      <w:r w:rsidRPr="003D7703">
        <w:rPr>
          <w:rStyle w:val="Char3"/>
          <w:rFonts w:hint="cs"/>
          <w:rtl/>
          <w:lang w:bidi="fa-IR"/>
        </w:rPr>
        <w:t>. واژه «وهاج» صیغه مبالغه است به معنای بسیار فروزان و شعله‌ور و می‌توان آن را اشاره‌</w:t>
      </w:r>
      <w:r w:rsidRPr="003D7703">
        <w:rPr>
          <w:rStyle w:val="Char3"/>
          <w:rFonts w:hint="eastAsia"/>
          <w:rtl/>
          <w:lang w:bidi="fa-IR"/>
        </w:rPr>
        <w:t>‌ای به احتراق‌های درونی و دائمی خو</w:t>
      </w:r>
      <w:r w:rsidRPr="003D7703">
        <w:rPr>
          <w:rStyle w:val="Char3"/>
          <w:rFonts w:hint="cs"/>
          <w:rtl/>
          <w:lang w:bidi="fa-IR"/>
        </w:rPr>
        <w:t>ر</w:t>
      </w:r>
      <w:r w:rsidRPr="003D7703">
        <w:rPr>
          <w:rStyle w:val="Char3"/>
          <w:rFonts w:hint="eastAsia"/>
          <w:rtl/>
          <w:lang w:bidi="fa-IR"/>
        </w:rPr>
        <w:t xml:space="preserve">شید </w:t>
      </w:r>
      <w:r w:rsidRPr="003D7703">
        <w:rPr>
          <w:rStyle w:val="Char3"/>
          <w:rFonts w:hint="cs"/>
          <w:rtl/>
          <w:lang w:bidi="fa-IR"/>
        </w:rPr>
        <w:t xml:space="preserve">دانست. </w:t>
      </w:r>
    </w:p>
  </w:footnote>
  <w:footnote w:id="299">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248-249. </w:t>
      </w:r>
    </w:p>
  </w:footnote>
  <w:footnote w:id="300">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در کتاب «آسمان، زمین، مادّه» اثر ژرژگاموف، در خلال تصاویری نشان داده شده که کوه‌ها در زمین ریشه دارند و بخش زیرین آن‌ها در بستر زمین فرو رفته است. </w:t>
      </w:r>
    </w:p>
  </w:footnote>
  <w:footnote w:id="301">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یا به اعتبار طلوع و غروب خورشید در بلندترین روز تابستان و کوتاهترین روز زمستان. </w:t>
      </w:r>
    </w:p>
  </w:footnote>
  <w:footnote w:id="302">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249-250. </w:t>
      </w:r>
    </w:p>
  </w:footnote>
  <w:footnote w:id="303">
    <w:p w:rsidR="00B95720" w:rsidRPr="003D7703" w:rsidRDefault="00B95720" w:rsidP="0045149D">
      <w:pPr>
        <w:pStyle w:val="FootnoteText"/>
        <w:ind w:left="272" w:hanging="272"/>
        <w:jc w:val="both"/>
        <w:rPr>
          <w:rStyle w:val="Char3"/>
          <w:rtl/>
        </w:rPr>
      </w:pPr>
      <w:r w:rsidRPr="003D7703">
        <w:rPr>
          <w:rStyle w:val="Char3"/>
        </w:rPr>
        <w:footnoteRef/>
      </w:r>
      <w:r w:rsidRPr="003D7703">
        <w:rPr>
          <w:rStyle w:val="Char3"/>
          <w:rFonts w:hint="cs"/>
          <w:rtl/>
        </w:rPr>
        <w:t>- شفا در پاره‌ای موارد چیزی از خود درباره آیه‌ای می‌سازد و سپس برآن اشکال می‌کند! مثلاً در ترجمه</w:t>
      </w:r>
      <w:r>
        <w:rPr>
          <w:rStyle w:val="Char3"/>
        </w:rPr>
        <w:t xml:space="preserve"> </w:t>
      </w:r>
      <w:r>
        <w:rPr>
          <w:rStyle w:val="Char3"/>
          <w:rFonts w:cs="CTraditional Arabic" w:hint="cs"/>
          <w:rtl/>
        </w:rPr>
        <w:t>﴿</w:t>
      </w:r>
      <w:r w:rsidRPr="00312BDD">
        <w:rPr>
          <w:rStyle w:val="Char9"/>
          <w:rFonts w:hint="cs"/>
          <w:rtl/>
        </w:rPr>
        <w:t>۞</w:t>
      </w:r>
      <w:r w:rsidRPr="00312BDD">
        <w:rPr>
          <w:rStyle w:val="Char9"/>
          <w:rFonts w:hint="eastAsia"/>
          <w:rtl/>
        </w:rPr>
        <w:t>يَس</w:t>
      </w:r>
      <w:r w:rsidRPr="00312BDD">
        <w:rPr>
          <w:rStyle w:val="Char9"/>
          <w:rFonts w:hint="cs"/>
          <w:rtl/>
        </w:rPr>
        <w:t>ۡ</w:t>
      </w:r>
      <w:r w:rsidRPr="00312BDD">
        <w:rPr>
          <w:rStyle w:val="Char9"/>
          <w:rFonts w:hint="eastAsia"/>
          <w:rtl/>
        </w:rPr>
        <w:t>‍</w:t>
      </w:r>
      <w:r w:rsidRPr="00312BDD">
        <w:rPr>
          <w:rStyle w:val="Char9"/>
          <w:rFonts w:hint="cs"/>
          <w:rtl/>
        </w:rPr>
        <w:t>ٔ</w:t>
      </w:r>
      <w:r w:rsidRPr="00312BDD">
        <w:rPr>
          <w:rStyle w:val="Char9"/>
          <w:rFonts w:hint="eastAsia"/>
          <w:rtl/>
        </w:rPr>
        <w:t>َلُونَكَ</w:t>
      </w:r>
      <w:r w:rsidRPr="00312BDD">
        <w:rPr>
          <w:rStyle w:val="Char9"/>
          <w:rtl/>
        </w:rPr>
        <w:t xml:space="preserve"> </w:t>
      </w:r>
      <w:r w:rsidRPr="00312BDD">
        <w:rPr>
          <w:rStyle w:val="Char9"/>
          <w:rFonts w:hint="eastAsia"/>
          <w:rtl/>
        </w:rPr>
        <w:t>عَنِ</w:t>
      </w:r>
      <w:r w:rsidRPr="00312BDD">
        <w:rPr>
          <w:rStyle w:val="Char9"/>
          <w:rtl/>
        </w:rPr>
        <w:t xml:space="preserve"> </w:t>
      </w:r>
      <w:r w:rsidRPr="00312BDD">
        <w:rPr>
          <w:rStyle w:val="Char9"/>
          <w:rFonts w:hint="cs"/>
          <w:rtl/>
        </w:rPr>
        <w:t>ٱ</w:t>
      </w:r>
      <w:r w:rsidRPr="00312BDD">
        <w:rPr>
          <w:rStyle w:val="Char9"/>
          <w:rFonts w:hint="eastAsia"/>
          <w:rtl/>
        </w:rPr>
        <w:t>ل</w:t>
      </w:r>
      <w:r w:rsidRPr="00312BDD">
        <w:rPr>
          <w:rStyle w:val="Char9"/>
          <w:rFonts w:hint="cs"/>
          <w:rtl/>
        </w:rPr>
        <w:t>ۡ</w:t>
      </w:r>
      <w:r w:rsidRPr="00312BDD">
        <w:rPr>
          <w:rStyle w:val="Char9"/>
          <w:rFonts w:hint="eastAsia"/>
          <w:rtl/>
        </w:rPr>
        <w:t>أَهِلَّةِ</w:t>
      </w:r>
      <w:r w:rsidRPr="00312BDD">
        <w:rPr>
          <w:rStyle w:val="Char9"/>
          <w:rFonts w:hint="cs"/>
          <w:rtl/>
        </w:rPr>
        <w:t>ۖ</w:t>
      </w:r>
      <w:r w:rsidRPr="00312BDD">
        <w:rPr>
          <w:rStyle w:val="Char9"/>
          <w:rtl/>
        </w:rPr>
        <w:t xml:space="preserve"> </w:t>
      </w:r>
      <w:r w:rsidRPr="00312BDD">
        <w:rPr>
          <w:rStyle w:val="Char9"/>
          <w:rFonts w:hint="eastAsia"/>
          <w:rtl/>
        </w:rPr>
        <w:t>قُل</w:t>
      </w:r>
      <w:r w:rsidRPr="00312BDD">
        <w:rPr>
          <w:rStyle w:val="Char9"/>
          <w:rFonts w:hint="cs"/>
          <w:rtl/>
        </w:rPr>
        <w:t>ۡ</w:t>
      </w:r>
      <w:r w:rsidRPr="00312BDD">
        <w:rPr>
          <w:rStyle w:val="Char9"/>
          <w:rtl/>
        </w:rPr>
        <w:t xml:space="preserve"> </w:t>
      </w:r>
      <w:r w:rsidRPr="00312BDD">
        <w:rPr>
          <w:rStyle w:val="Char9"/>
          <w:rFonts w:hint="eastAsia"/>
          <w:rtl/>
        </w:rPr>
        <w:t>هِيَ</w:t>
      </w:r>
      <w:r w:rsidRPr="00312BDD">
        <w:rPr>
          <w:rStyle w:val="Char9"/>
          <w:rtl/>
        </w:rPr>
        <w:t xml:space="preserve"> </w:t>
      </w:r>
      <w:r w:rsidRPr="00312BDD">
        <w:rPr>
          <w:rStyle w:val="Char9"/>
          <w:rFonts w:hint="eastAsia"/>
          <w:rtl/>
        </w:rPr>
        <w:t>مَوَ</w:t>
      </w:r>
      <w:r w:rsidRPr="00312BDD">
        <w:rPr>
          <w:rStyle w:val="Char9"/>
          <w:rFonts w:hint="cs"/>
          <w:rtl/>
        </w:rPr>
        <w:t>ٰ</w:t>
      </w:r>
      <w:r w:rsidRPr="00312BDD">
        <w:rPr>
          <w:rStyle w:val="Char9"/>
          <w:rFonts w:hint="eastAsia"/>
          <w:rtl/>
        </w:rPr>
        <w:t>قِيتُ</w:t>
      </w:r>
      <w:r w:rsidRPr="00312BDD">
        <w:rPr>
          <w:rStyle w:val="Char9"/>
          <w:rtl/>
        </w:rPr>
        <w:t xml:space="preserve"> </w:t>
      </w:r>
      <w:r w:rsidRPr="00312BDD">
        <w:rPr>
          <w:rStyle w:val="Char9"/>
          <w:rFonts w:hint="eastAsia"/>
          <w:rtl/>
        </w:rPr>
        <w:t>لِلنَّاسِ</w:t>
      </w:r>
      <w:r>
        <w:rPr>
          <w:rStyle w:val="Char3"/>
          <w:rFonts w:cs="CTraditional Arabic" w:hint="cs"/>
          <w:rtl/>
        </w:rPr>
        <w:t>﴾</w:t>
      </w:r>
      <w:r w:rsidRPr="003D7703">
        <w:rPr>
          <w:rStyle w:val="Char3"/>
          <w:rFonts w:hint="cs"/>
          <w:rtl/>
        </w:rPr>
        <w:t xml:space="preserve"> </w:t>
      </w:r>
      <w:r w:rsidRPr="00312BDD">
        <w:rPr>
          <w:rStyle w:val="Chara"/>
          <w:rFonts w:hint="cs"/>
          <w:rtl/>
        </w:rPr>
        <w:t>[البقرة: 189]</w:t>
      </w:r>
      <w:r w:rsidRPr="003D7703">
        <w:rPr>
          <w:rStyle w:val="Char3"/>
          <w:rFonts w:hint="cs"/>
          <w:rtl/>
          <w:lang w:bidi="fa-IR"/>
        </w:rPr>
        <w:t xml:space="preserve"> می‌نویسد: اگر پرسند که سبب هلال و بدر ماه چیست؟ به آنان پاسخ ده که منظور از آن، تعیین اوقات حج و معاملات مردم است»! (ص 249) در اینجا (صرف‌نظر از ترجمه نادرست شفا) روشن است که سؤال مردم از فایده پیدایش ماه‌های نو (برای انسان) بوده و سبب فیزیکی آن را نپرسیده‌اند! قرآن هم پاسخ داده که هلال‌ها مانند تقویم آسمانی برای اعلام وقت بکار می‌آیند. امّا آقای شفا چنان وانمود کرده که</w:t>
      </w:r>
      <w:r>
        <w:rPr>
          <w:rStyle w:val="Char3"/>
          <w:rFonts w:hint="cs"/>
          <w:rtl/>
          <w:lang w:bidi="fa-IR"/>
        </w:rPr>
        <w:t xml:space="preserve"> عرب‌ها</w:t>
      </w:r>
      <w:r w:rsidRPr="003D7703">
        <w:rPr>
          <w:rStyle w:val="Char3"/>
          <w:rFonts w:hint="cs"/>
          <w:rtl/>
          <w:lang w:bidi="fa-IR"/>
        </w:rPr>
        <w:t xml:space="preserve"> از سبب فیزیکی پیدایش هلالی پرسیده‌اند و سپس ادّعا می‌کند که قرآن، پاسخ درستی</w:t>
      </w:r>
      <w:r>
        <w:rPr>
          <w:rStyle w:val="Char3"/>
          <w:rFonts w:hint="cs"/>
          <w:rtl/>
          <w:lang w:bidi="fa-IR"/>
        </w:rPr>
        <w:t xml:space="preserve"> بدان‌ها </w:t>
      </w:r>
      <w:r w:rsidRPr="003D7703">
        <w:rPr>
          <w:rStyle w:val="Char3"/>
          <w:rFonts w:hint="cs"/>
          <w:rtl/>
          <w:lang w:bidi="fa-IR"/>
        </w:rPr>
        <w:t>نداده است!</w:t>
      </w:r>
    </w:p>
  </w:footnote>
  <w:footnote w:id="304">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جن به معنای موجود پوشیده و پنهان است. مقصود از طرح این موضوع در محیطی که جن پرستی متداول بوده (الصافات: 158-159) اینست که موجودات پنهان نیز مانند آدمیان، آفریده خدا هستند و نباید پرستش شوند. بنابراین درست بر عکس آن چه که آقای شفا (و همفکرانش) می‌پندارند نظر قرآن، مبارزه با جن پرستی و خرافه‌گرایی بوده است، نه اشاعه خرافات! (به آیه: 141 سوره سبأ و آیه: 6 سوره جن نگاه کنید). </w:t>
      </w:r>
    </w:p>
  </w:footnote>
  <w:footnote w:id="305">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شعر از نویسنده است. </w:t>
      </w:r>
    </w:p>
  </w:footnote>
  <w:footnote w:id="306">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280. </w:t>
      </w:r>
    </w:p>
  </w:footnote>
  <w:footnote w:id="307">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به</w:t>
      </w:r>
      <w:r>
        <w:rPr>
          <w:rStyle w:val="Char3"/>
          <w:rFonts w:hint="cs"/>
          <w:rtl/>
        </w:rPr>
        <w:t xml:space="preserve">: </w:t>
      </w:r>
      <w:r w:rsidRPr="003D7703">
        <w:rPr>
          <w:rStyle w:val="Char3"/>
          <w:rFonts w:hint="cs"/>
          <w:rtl/>
        </w:rPr>
        <w:t xml:space="preserve">«باستان‌شناسی کتاب مقدّس» اثر دکتر جان الدر، ترجمه سهیل آذری، از انتشارات «نور جهان» سال 1335 نگاه کنید. </w:t>
      </w:r>
    </w:p>
  </w:footnote>
  <w:footnote w:id="308">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283. </w:t>
      </w:r>
    </w:p>
  </w:footnote>
  <w:footnote w:id="309">
    <w:p w:rsidR="00B95720" w:rsidRPr="003D7703" w:rsidRDefault="00B95720" w:rsidP="00D57725">
      <w:pPr>
        <w:pStyle w:val="FootnoteText"/>
        <w:ind w:left="272" w:hanging="272"/>
        <w:jc w:val="both"/>
        <w:rPr>
          <w:rStyle w:val="Char3"/>
          <w:rtl/>
        </w:rPr>
      </w:pPr>
      <w:r w:rsidRPr="003D7703">
        <w:rPr>
          <w:rStyle w:val="Char3"/>
        </w:rPr>
        <w:t>Interoduction au coran p :181</w:t>
      </w:r>
      <w:r w:rsidRPr="003D7703">
        <w:rPr>
          <w:rStyle w:val="Char3"/>
          <w:rtl/>
        </w:rPr>
        <w:t xml:space="preserve"> -</w:t>
      </w:r>
      <w:r w:rsidRPr="003D7703">
        <w:rPr>
          <w:rStyle w:val="Char3"/>
          <w:rtl/>
        </w:rPr>
        <w:footnoteRef/>
      </w:r>
    </w:p>
  </w:footnote>
  <w:footnote w:id="310">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331. </w:t>
      </w:r>
    </w:p>
  </w:footnote>
  <w:footnote w:id="311">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سفر تثنیه، باب سی و دوم، شماره 39. </w:t>
      </w:r>
    </w:p>
  </w:footnote>
  <w:footnote w:id="312">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به کتاب «تاریخ یهود ایران» اثر دکتر حبیب لوی ، ج 1، ص 61 نگاه کنید. </w:t>
      </w:r>
    </w:p>
  </w:footnote>
  <w:footnote w:id="313">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کتاب اوّل سموئیل، باب دوّم شماره 6-7. </w:t>
      </w:r>
    </w:p>
  </w:footnote>
  <w:footnote w:id="314">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به کتاب «تاریخ یهود ایران» ج 1، ص 154 بنگرید. </w:t>
      </w:r>
    </w:p>
  </w:footnote>
  <w:footnote w:id="315">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کتاب اشعیا، باب بیست و ششم، شماره 19. </w:t>
      </w:r>
    </w:p>
  </w:footnote>
  <w:footnote w:id="316">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کتاب اشعیا، باب شصت و ششم، شماره 22. </w:t>
      </w:r>
    </w:p>
  </w:footnote>
  <w:footnote w:id="317">
    <w:p w:rsidR="00B95720" w:rsidRPr="003D7703" w:rsidRDefault="00B95720" w:rsidP="00B820E5">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به معنی بعل شاه را حمایت کند. پسر نبونید آخرین پادشاه بابل</w:t>
      </w:r>
      <w:r w:rsidRPr="003D7703">
        <w:rPr>
          <w:rStyle w:val="Char3"/>
          <w:rFonts w:hint="cs"/>
          <w:rtl/>
        </w:rPr>
        <w:t>. ذکر او</w:t>
      </w:r>
      <w:r w:rsidRPr="003D7703">
        <w:rPr>
          <w:rStyle w:val="Char3"/>
          <w:rtl/>
        </w:rPr>
        <w:t xml:space="preserve"> در کتاب دانیال</w:t>
      </w:r>
      <w:r w:rsidRPr="003D7703">
        <w:rPr>
          <w:rStyle w:val="Char3"/>
          <w:rFonts w:hint="cs"/>
          <w:rtl/>
        </w:rPr>
        <w:t xml:space="preserve"> </w:t>
      </w:r>
      <w:r w:rsidRPr="003D7703">
        <w:rPr>
          <w:rStyle w:val="Char3"/>
          <w:rtl/>
        </w:rPr>
        <w:t>تورات</w:t>
      </w:r>
      <w:r w:rsidRPr="003D7703">
        <w:rPr>
          <w:rStyle w:val="Char3"/>
          <w:rFonts w:hint="cs"/>
          <w:rtl/>
        </w:rPr>
        <w:t xml:space="preserve"> آمده است.[مصحح]. </w:t>
      </w:r>
    </w:p>
  </w:footnote>
  <w:footnote w:id="318">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کتاب دانیال، باب دوازدهم، شماره: 2. </w:t>
      </w:r>
    </w:p>
  </w:footnote>
  <w:footnote w:id="319">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بیست و دوم، شماره: 31-32. </w:t>
      </w:r>
    </w:p>
  </w:footnote>
  <w:footnote w:id="320">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مرقس، باب سوّم، شماره: 29. </w:t>
      </w:r>
    </w:p>
  </w:footnote>
  <w:footnote w:id="321">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بیست و پنجم، شماره: 46. </w:t>
      </w:r>
    </w:p>
  </w:footnote>
  <w:footnote w:id="322">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هیجدهم شماره: 9. </w:t>
      </w:r>
    </w:p>
  </w:footnote>
  <w:footnote w:id="323">
    <w:p w:rsidR="00B95720" w:rsidRPr="003D7703" w:rsidRDefault="00B95720" w:rsidP="004B6B76">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337. </w:t>
      </w:r>
    </w:p>
  </w:footnote>
  <w:footnote w:id="324">
    <w:p w:rsidR="00B95720" w:rsidRPr="003D7703" w:rsidRDefault="00B95720" w:rsidP="00583FAF">
      <w:pPr>
        <w:pStyle w:val="FootnoteText"/>
        <w:ind w:left="272" w:hanging="272"/>
        <w:jc w:val="lowKashida"/>
        <w:rPr>
          <w:rStyle w:val="Char3"/>
          <w:rtl/>
        </w:rPr>
      </w:pPr>
      <w:r w:rsidRPr="003D7703">
        <w:rPr>
          <w:rStyle w:val="Char3"/>
        </w:rPr>
        <w:footnoteRef/>
      </w:r>
      <w:r w:rsidRPr="003D7703">
        <w:rPr>
          <w:rStyle w:val="Char3"/>
          <w:rFonts w:hint="cs"/>
          <w:rtl/>
        </w:rPr>
        <w:t xml:space="preserve">- این سه آیه، مبنای قانون‌های «اضطرار» و «حرج» و «تغییر موضوع» قرار گرفته‌اند که موجب تغییر حکم می‌شوند. </w:t>
      </w:r>
    </w:p>
  </w:footnote>
  <w:footnote w:id="325">
    <w:p w:rsidR="00B95720" w:rsidRPr="003D7703" w:rsidRDefault="00B95720" w:rsidP="00583FAF">
      <w:pPr>
        <w:pStyle w:val="FootnoteText"/>
        <w:ind w:left="272" w:hanging="272"/>
        <w:jc w:val="lowKashida"/>
        <w:rPr>
          <w:rStyle w:val="Char3"/>
          <w:rtl/>
        </w:rPr>
      </w:pPr>
      <w:r w:rsidRPr="003D7703">
        <w:rPr>
          <w:rStyle w:val="Char3"/>
        </w:rPr>
        <w:footnoteRef/>
      </w:r>
      <w:r w:rsidRPr="003D7703">
        <w:rPr>
          <w:rStyle w:val="Char3"/>
          <w:rFonts w:hint="cs"/>
          <w:rtl/>
        </w:rPr>
        <w:t xml:space="preserve">- برای آشنایی بیشتر به رساله «نوگرایی در اجتهاد» اثر همین قلم نگاه کنید. </w:t>
      </w:r>
    </w:p>
  </w:footnote>
  <w:footnote w:id="326">
    <w:p w:rsidR="00B95720" w:rsidRPr="003D7703" w:rsidRDefault="00B95720" w:rsidP="00583FAF">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حمورابی</w:t>
      </w:r>
      <w:r w:rsidRPr="003D7703">
        <w:rPr>
          <w:rStyle w:val="Char3"/>
          <w:rFonts w:hint="cs"/>
          <w:rtl/>
        </w:rPr>
        <w:t>(</w:t>
      </w:r>
      <w:r w:rsidRPr="003D7703">
        <w:rPr>
          <w:rStyle w:val="Char3"/>
          <w:rtl/>
        </w:rPr>
        <w:t xml:space="preserve">به </w:t>
      </w:r>
      <w:hyperlink r:id="rId57" w:tooltip="اکدی" w:history="1">
        <w:r w:rsidRPr="003D7703">
          <w:rPr>
            <w:rStyle w:val="Char3"/>
            <w:rtl/>
          </w:rPr>
          <w:t>اکدی</w:t>
        </w:r>
      </w:hyperlink>
      <w:r w:rsidRPr="003D7703">
        <w:rPr>
          <w:rStyle w:val="Char3"/>
          <w:rtl/>
        </w:rPr>
        <w:t xml:space="preserve"> (برگرفته از </w:t>
      </w:r>
      <w:hyperlink r:id="rId58" w:tooltip="اموری" w:history="1">
        <w:r w:rsidRPr="003D7703">
          <w:rPr>
            <w:rStyle w:val="Char3"/>
            <w:rtl/>
          </w:rPr>
          <w:t>اموری</w:t>
        </w:r>
      </w:hyperlink>
      <w:r w:rsidRPr="003D7703">
        <w:rPr>
          <w:rStyle w:val="Char3"/>
          <w:rFonts w:hint="cs"/>
          <w:rtl/>
        </w:rPr>
        <w:t xml:space="preserve"> (</w:t>
      </w:r>
      <w:r w:rsidRPr="003D7703">
        <w:rPr>
          <w:rStyle w:val="Char3"/>
        </w:rPr>
        <w:t>Ammurapi</w:t>
      </w:r>
      <w:r w:rsidRPr="003D7703">
        <w:rPr>
          <w:rStyle w:val="Char3"/>
          <w:rFonts w:hint="cs"/>
          <w:rtl/>
        </w:rPr>
        <w:t>)</w:t>
      </w:r>
      <w:r w:rsidRPr="003D7703">
        <w:rPr>
          <w:rStyle w:val="Char3"/>
          <w:rtl/>
        </w:rPr>
        <w:t xml:space="preserve"> پادشاه </w:t>
      </w:r>
      <w:hyperlink r:id="rId59" w:tooltip="تمدن بابل" w:history="1">
        <w:r w:rsidRPr="003D7703">
          <w:rPr>
            <w:rStyle w:val="Char3"/>
            <w:rtl/>
          </w:rPr>
          <w:t>بابل</w:t>
        </w:r>
      </w:hyperlink>
      <w:r w:rsidRPr="003D7703">
        <w:rPr>
          <w:rStyle w:val="Char3"/>
          <w:rtl/>
        </w:rPr>
        <w:t xml:space="preserve"> و فرمانروای </w:t>
      </w:r>
      <w:hyperlink r:id="rId60" w:tooltip="اموری" w:history="1">
        <w:r w:rsidRPr="003D7703">
          <w:rPr>
            <w:rStyle w:val="Char3"/>
            <w:rtl/>
          </w:rPr>
          <w:t>اموریها</w:t>
        </w:r>
      </w:hyperlink>
      <w:r w:rsidRPr="003D7703">
        <w:rPr>
          <w:rStyle w:val="Char3"/>
          <w:rtl/>
        </w:rPr>
        <w:t xml:space="preserve"> از </w:t>
      </w:r>
      <w:r w:rsidRPr="003D7703">
        <w:rPr>
          <w:rStyle w:val="Char3"/>
          <w:rtl/>
          <w:lang w:bidi="fa-IR"/>
        </w:rPr>
        <w:t>۱۷۹۵</w:t>
      </w:r>
      <w:r w:rsidRPr="003D7703">
        <w:rPr>
          <w:rStyle w:val="Char3"/>
          <w:rtl/>
        </w:rPr>
        <w:t xml:space="preserve"> تا </w:t>
      </w:r>
      <w:r w:rsidRPr="003D7703">
        <w:rPr>
          <w:rStyle w:val="Char3"/>
          <w:rtl/>
          <w:lang w:bidi="fa-IR"/>
        </w:rPr>
        <w:t>۱۷۵۰</w:t>
      </w:r>
      <w:r w:rsidRPr="003D7703">
        <w:rPr>
          <w:rStyle w:val="Char3"/>
          <w:rtl/>
        </w:rPr>
        <w:t xml:space="preserve"> پیش از میلاد بود.</w:t>
      </w:r>
    </w:p>
    <w:p w:rsidR="00B95720" w:rsidRPr="003D7703" w:rsidRDefault="00B95720" w:rsidP="00583FAF">
      <w:pPr>
        <w:pStyle w:val="FootnoteText"/>
        <w:ind w:left="272"/>
        <w:jc w:val="lowKashida"/>
        <w:rPr>
          <w:rStyle w:val="Char3"/>
        </w:rPr>
      </w:pPr>
      <w:r w:rsidRPr="003D7703">
        <w:rPr>
          <w:rStyle w:val="Char3"/>
          <w:rtl/>
          <w:lang w:bidi="fa-IR"/>
        </w:rPr>
        <w:t xml:space="preserve">حمورابی ششمین پادشاه اولین سلسله سلاطین مملکت قدیم </w:t>
      </w:r>
      <w:hyperlink r:id="rId61" w:tooltip="تمدن بابل" w:history="1">
        <w:r w:rsidRPr="003D7703">
          <w:rPr>
            <w:rStyle w:val="Char3"/>
            <w:rtl/>
            <w:lang w:bidi="fa-IR"/>
          </w:rPr>
          <w:t>بابل</w:t>
        </w:r>
      </w:hyperlink>
      <w:r w:rsidRPr="003D7703">
        <w:rPr>
          <w:rStyle w:val="Char3"/>
          <w:rtl/>
          <w:lang w:bidi="fa-IR"/>
        </w:rPr>
        <w:t xml:space="preserve"> است. ستونی که قوانین حمورابی بر روی آن حک گردیده در حدود 2.5 متر ارتفاع دارد. متن قوانین گرداگرد این ستون در ۳۴ ردیف به </w:t>
      </w:r>
      <w:hyperlink r:id="rId62" w:tooltip="خط میخی" w:history="1">
        <w:r w:rsidRPr="003D7703">
          <w:rPr>
            <w:rStyle w:val="Char3"/>
            <w:rtl/>
            <w:lang w:bidi="fa-IR"/>
          </w:rPr>
          <w:t>خط میخی</w:t>
        </w:r>
      </w:hyperlink>
      <w:r w:rsidRPr="003D7703">
        <w:rPr>
          <w:rStyle w:val="Char3"/>
          <w:rtl/>
          <w:lang w:bidi="fa-IR"/>
        </w:rPr>
        <w:t xml:space="preserve"> نوشته شده‌است که شامل ۲۸۲ ماده در باب </w:t>
      </w:r>
      <w:hyperlink r:id="rId63" w:tooltip="حقوق جزا" w:history="1">
        <w:r w:rsidRPr="003D7703">
          <w:rPr>
            <w:rStyle w:val="Char3"/>
            <w:rtl/>
            <w:lang w:bidi="fa-IR"/>
          </w:rPr>
          <w:t>حقوق جزا</w:t>
        </w:r>
      </w:hyperlink>
      <w:r w:rsidRPr="003D7703">
        <w:rPr>
          <w:rStyle w:val="Char3"/>
          <w:rtl/>
          <w:lang w:bidi="fa-IR"/>
        </w:rPr>
        <w:t xml:space="preserve"> و </w:t>
      </w:r>
      <w:hyperlink r:id="rId64" w:tooltip="حقوق مدنی" w:history="1">
        <w:r w:rsidRPr="003D7703">
          <w:rPr>
            <w:rStyle w:val="Char3"/>
            <w:rtl/>
            <w:lang w:bidi="fa-IR"/>
          </w:rPr>
          <w:t>حقوق مدنی</w:t>
        </w:r>
      </w:hyperlink>
      <w:r w:rsidRPr="003D7703">
        <w:rPr>
          <w:rStyle w:val="Char3"/>
          <w:rtl/>
          <w:lang w:bidi="fa-IR"/>
        </w:rPr>
        <w:t xml:space="preserve"> و </w:t>
      </w:r>
      <w:hyperlink r:id="rId65" w:tooltip="حقوق تجارت" w:history="1">
        <w:r w:rsidRPr="003D7703">
          <w:rPr>
            <w:rStyle w:val="Char3"/>
            <w:rtl/>
            <w:lang w:bidi="fa-IR"/>
          </w:rPr>
          <w:t>حقوق تجارت</w:t>
        </w:r>
      </w:hyperlink>
      <w:r w:rsidRPr="003D7703">
        <w:rPr>
          <w:rStyle w:val="Char3"/>
          <w:rtl/>
          <w:lang w:bidi="fa-IR"/>
        </w:rPr>
        <w:t xml:space="preserve"> است</w:t>
      </w:r>
      <w:r w:rsidRPr="003D7703">
        <w:rPr>
          <w:rStyle w:val="Char3"/>
          <w:rFonts w:hint="cs"/>
          <w:rtl/>
          <w:lang w:bidi="fa-IR"/>
        </w:rPr>
        <w:t>. [مصحح].</w:t>
      </w:r>
    </w:p>
  </w:footnote>
  <w:footnote w:id="327">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338. </w:t>
      </w:r>
    </w:p>
  </w:footnote>
  <w:footnote w:id="328">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به آیه: 19 از سوره نساء نگاه کنید. </w:t>
      </w:r>
    </w:p>
  </w:footnote>
  <w:footnote w:id="329">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در این باره به کتاب «خیانت در گزارش تاریخ»، ج 1، ص 115 نگاه کنید. </w:t>
      </w:r>
    </w:p>
  </w:footnote>
  <w:footnote w:id="330">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السیر</w:t>
      </w:r>
      <w:r w:rsidRPr="00850BEE">
        <w:rPr>
          <w:rFonts w:cs="B Badr" w:hint="cs"/>
          <w:sz w:val="24"/>
          <w:szCs w:val="24"/>
          <w:rtl/>
          <w:lang w:bidi="fa-IR"/>
        </w:rPr>
        <w:t>ة</w:t>
      </w:r>
      <w:r w:rsidRPr="003D7703">
        <w:rPr>
          <w:rStyle w:val="Char3"/>
          <w:rFonts w:hint="cs"/>
          <w:rtl/>
          <w:lang w:bidi="fa-IR"/>
        </w:rPr>
        <w:t xml:space="preserve"> النبو</w:t>
      </w:r>
      <w:r w:rsidRPr="0066124D">
        <w:rPr>
          <w:rFonts w:cs="B Badr" w:hint="cs"/>
          <w:sz w:val="24"/>
          <w:szCs w:val="24"/>
          <w:rtl/>
          <w:lang w:bidi="fa-IR"/>
        </w:rPr>
        <w:t>یّة</w:t>
      </w:r>
      <w:r w:rsidRPr="003D7703">
        <w:rPr>
          <w:rStyle w:val="Char3"/>
          <w:rFonts w:hint="cs"/>
          <w:rtl/>
          <w:lang w:bidi="fa-IR"/>
        </w:rPr>
        <w:t xml:space="preserve">، اثر ابن هشام، ج 2، ص 604 چاپ مصر و تاریخ الطبری، ج 3، ص 151، چاپ مصر و تاریخ ابن خلدون، ج 9، ص 841، چاپ لبنان. </w:t>
      </w:r>
    </w:p>
  </w:footnote>
  <w:footnote w:id="331">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الجامع الصغیر فی الأحادیث البشیر النذیر، اثر سیوطی، ج 2، ص 11. </w:t>
      </w:r>
    </w:p>
  </w:footnote>
  <w:footnote w:id="332">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342. </w:t>
      </w:r>
    </w:p>
  </w:footnote>
  <w:footnote w:id="333">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آیه سوم از سوره نساء که درباره چند همسری آمده هنگامی نازل شده است که مسلمانان جنگ احد را پشت سر نهادند و مردان بسیاری از ایشان به شهادت رسیدند و خانواده‌های بی‌سرپرستی بر جای ماندند. در چنین شرایطی لازم بود که علاوه بر جوانان بی</w:t>
      </w:r>
      <w:r w:rsidRPr="003D7703">
        <w:rPr>
          <w:rStyle w:val="Char3"/>
          <w:rFonts w:hint="eastAsia"/>
          <w:rtl/>
        </w:rPr>
        <w:t xml:space="preserve">‌همسر، </w:t>
      </w:r>
      <w:r w:rsidRPr="003D7703">
        <w:rPr>
          <w:rStyle w:val="Char3"/>
          <w:rFonts w:hint="cs"/>
          <w:rtl/>
        </w:rPr>
        <w:t xml:space="preserve">مردان همسردار نیز در صورت رعایت عدالت با زنان برخی از خانواده‌ها ازدواج کنند و از بار زندگی آنان بکاهند. </w:t>
      </w:r>
    </w:p>
  </w:footnote>
  <w:footnote w:id="334">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نشوز یک اصطلاح (قرآنی </w:t>
      </w:r>
      <w:r w:rsidRPr="001842DC">
        <w:rPr>
          <w:rFonts w:ascii="Times New Roman" w:hAnsi="Times New Roman" w:cs="Times New Roman" w:hint="cs"/>
          <w:sz w:val="24"/>
          <w:szCs w:val="24"/>
          <w:rtl/>
          <w:lang w:bidi="fa-IR"/>
        </w:rPr>
        <w:t>–</w:t>
      </w:r>
      <w:r w:rsidRPr="003D7703">
        <w:rPr>
          <w:rStyle w:val="Char3"/>
          <w:rFonts w:hint="cs"/>
          <w:rtl/>
          <w:lang w:bidi="fa-IR"/>
        </w:rPr>
        <w:t xml:space="preserve"> فقهی) است و زن ناشزه زنی است که با ناسازگاری‌های بی‌دلیل، کانون خانواده را به خطر جدّی افکنده است. </w:t>
      </w:r>
    </w:p>
  </w:footnote>
  <w:footnote w:id="335">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344. </w:t>
      </w:r>
    </w:p>
  </w:footnote>
  <w:footnote w:id="336">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دایر</w:t>
      </w:r>
      <w:r w:rsidRPr="00850BEE">
        <w:rPr>
          <w:rFonts w:cs="B Badr" w:hint="cs"/>
          <w:sz w:val="24"/>
          <w:szCs w:val="24"/>
          <w:rtl/>
          <w:lang w:bidi="fa-IR"/>
        </w:rPr>
        <w:t>ة</w:t>
      </w:r>
      <w:r w:rsidRPr="003D7703">
        <w:rPr>
          <w:rStyle w:val="Char3"/>
          <w:rFonts w:hint="cs"/>
          <w:rtl/>
          <w:lang w:bidi="fa-IR"/>
        </w:rPr>
        <w:t xml:space="preserve"> المعارف اسلام، ج 1، چاپ لایدن، ذیل واژه عبد </w:t>
      </w:r>
      <w:r w:rsidRPr="003D7703">
        <w:rPr>
          <w:rStyle w:val="Char3"/>
          <w:rtl/>
          <w:lang w:bidi="fa-IR"/>
        </w:rPr>
        <w:t>(</w:t>
      </w:r>
      <w:r w:rsidRPr="003D7703">
        <w:rPr>
          <w:rStyle w:val="Char3"/>
        </w:rPr>
        <w:t>ABD</w:t>
      </w:r>
      <w:r w:rsidRPr="003D7703">
        <w:rPr>
          <w:rStyle w:val="Char3"/>
          <w:rtl/>
          <w:lang w:bidi="fa-IR"/>
        </w:rPr>
        <w:t>)</w:t>
      </w:r>
      <w:r w:rsidRPr="003D7703">
        <w:rPr>
          <w:rStyle w:val="Char3"/>
          <w:rFonts w:hint="cs"/>
          <w:rtl/>
          <w:lang w:bidi="fa-IR"/>
        </w:rPr>
        <w:t xml:space="preserve"> مقاله برونشویگ. </w:t>
      </w:r>
    </w:p>
  </w:footnote>
  <w:footnote w:id="337">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به السیر</w:t>
      </w:r>
      <w:r w:rsidRPr="00850BEE">
        <w:rPr>
          <w:rFonts w:cs="B Badr" w:hint="cs"/>
          <w:sz w:val="24"/>
          <w:szCs w:val="24"/>
          <w:rtl/>
          <w:lang w:bidi="fa-IR"/>
        </w:rPr>
        <w:t>ة</w:t>
      </w:r>
      <w:r w:rsidRPr="003D7703">
        <w:rPr>
          <w:rStyle w:val="Char3"/>
          <w:rFonts w:hint="cs"/>
          <w:rtl/>
          <w:lang w:bidi="fa-IR"/>
        </w:rPr>
        <w:t xml:space="preserve"> النبو</w:t>
      </w:r>
      <w:r w:rsidRPr="00316BCF">
        <w:rPr>
          <w:rFonts w:cs="B Badr" w:hint="cs"/>
          <w:sz w:val="24"/>
          <w:szCs w:val="24"/>
          <w:rtl/>
          <w:lang w:bidi="fa-IR"/>
        </w:rPr>
        <w:t>یة</w:t>
      </w:r>
      <w:r w:rsidRPr="003D7703">
        <w:rPr>
          <w:rStyle w:val="Char3"/>
          <w:rFonts w:hint="cs"/>
          <w:rtl/>
          <w:lang w:bidi="fa-IR"/>
        </w:rPr>
        <w:t xml:space="preserve">، اثر ابن هشام، ج 4، ص 132 و تاریخ الطبری، ج 3، ص 87 و مغازی واقدی، ج 2، ص 951 نگاه کنید. </w:t>
      </w:r>
    </w:p>
  </w:footnote>
  <w:footnote w:id="338">
    <w:p w:rsidR="00B95720" w:rsidRPr="003D7703" w:rsidRDefault="00B95720" w:rsidP="008C0522">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 xml:space="preserve">أبو عبید قاسم بن سلام هروی، </w:t>
      </w:r>
      <w:r w:rsidRPr="003D7703">
        <w:rPr>
          <w:rStyle w:val="Char3"/>
          <w:rFonts w:hint="cs"/>
          <w:rtl/>
        </w:rPr>
        <w:t>به سال:</w:t>
      </w:r>
      <w:r w:rsidRPr="003D7703">
        <w:rPr>
          <w:rStyle w:val="Char3"/>
          <w:rtl/>
        </w:rPr>
        <w:t xml:space="preserve"> </w:t>
      </w:r>
      <w:hyperlink r:id="rId66" w:tooltip="154" w:history="1">
        <w:r w:rsidRPr="003D7703">
          <w:rPr>
            <w:rStyle w:val="Char3"/>
            <w:rtl/>
          </w:rPr>
          <w:t>154</w:t>
        </w:r>
      </w:hyperlink>
      <w:r w:rsidRPr="003D7703">
        <w:rPr>
          <w:rStyle w:val="Char3"/>
          <w:rFonts w:hint="cs"/>
          <w:rtl/>
        </w:rPr>
        <w:t>/</w:t>
      </w:r>
      <w:hyperlink r:id="rId67" w:tooltip="770" w:history="1">
        <w:r w:rsidRPr="003D7703">
          <w:rPr>
            <w:rStyle w:val="Char3"/>
            <w:rtl/>
          </w:rPr>
          <w:t>770</w:t>
        </w:r>
      </w:hyperlink>
      <w:r w:rsidRPr="003D7703">
        <w:rPr>
          <w:rStyle w:val="Char3"/>
          <w:rtl/>
        </w:rPr>
        <w:t xml:space="preserve"> م هـ</w:t>
      </w:r>
      <w:r w:rsidRPr="003D7703">
        <w:rPr>
          <w:rStyle w:val="Char3"/>
          <w:rFonts w:hint="cs"/>
          <w:rtl/>
        </w:rPr>
        <w:t xml:space="preserve"> در شهر هرات تولد شد و در سال:</w:t>
      </w:r>
      <w:hyperlink r:id="rId68" w:tooltip="224 &#10;هـ" w:history="1">
        <w:r w:rsidRPr="003D7703">
          <w:rPr>
            <w:rStyle w:val="Char3"/>
            <w:rtl/>
          </w:rPr>
          <w:t>224 هـ</w:t>
        </w:r>
      </w:hyperlink>
      <w:r w:rsidRPr="003D7703">
        <w:rPr>
          <w:rStyle w:val="Char3"/>
          <w:rFonts w:hint="cs"/>
          <w:rtl/>
        </w:rPr>
        <w:t>/</w:t>
      </w:r>
      <w:r w:rsidRPr="003D7703">
        <w:rPr>
          <w:rStyle w:val="Char3"/>
          <w:rtl/>
        </w:rPr>
        <w:t xml:space="preserve">  </w:t>
      </w:r>
      <w:hyperlink r:id="rId69" w:tooltip="838" w:history="1">
        <w:r w:rsidRPr="003D7703">
          <w:rPr>
            <w:rStyle w:val="Char3"/>
            <w:rtl/>
          </w:rPr>
          <w:t>838</w:t>
        </w:r>
      </w:hyperlink>
      <w:r w:rsidRPr="003D7703">
        <w:rPr>
          <w:rStyle w:val="Char3"/>
          <w:rtl/>
        </w:rPr>
        <w:t xml:space="preserve"> م </w:t>
      </w:r>
      <w:r w:rsidRPr="003D7703">
        <w:rPr>
          <w:rStyle w:val="Char3"/>
          <w:rFonts w:hint="cs"/>
          <w:rtl/>
        </w:rPr>
        <w:t>به عمر 67 سالگی وفات نمود، تألیفات مفیدی از جمله: الأموال، غریب الحدیث، الناسخ والمنسوخ فی الکتاب و</w:t>
      </w:r>
      <w:r w:rsidRPr="00422F6C">
        <w:rPr>
          <w:rFonts w:cs="B Badr" w:hint="cs"/>
          <w:sz w:val="24"/>
          <w:szCs w:val="24"/>
          <w:rtl/>
        </w:rPr>
        <w:t>السنة</w:t>
      </w:r>
      <w:r w:rsidRPr="003D7703">
        <w:rPr>
          <w:rStyle w:val="Char3"/>
          <w:rFonts w:hint="cs"/>
          <w:rtl/>
          <w:lang w:bidi="fa-IR"/>
        </w:rPr>
        <w:t xml:space="preserve">، کتاب الإیمان و </w:t>
      </w:r>
      <w:hyperlink r:id="rId70" w:history="1">
        <w:r w:rsidRPr="003D7703">
          <w:rPr>
            <w:rStyle w:val="Char3"/>
            <w:rtl/>
            <w:lang w:bidi="fa-IR"/>
          </w:rPr>
          <w:t>لغات القبائل الواردة في القرآن الكريم</w:t>
        </w:r>
      </w:hyperlink>
      <w:r w:rsidRPr="003D7703">
        <w:rPr>
          <w:rStyle w:val="Char3"/>
          <w:rtl/>
          <w:lang w:bidi="fa-IR"/>
        </w:rPr>
        <w:t xml:space="preserve"> </w:t>
      </w:r>
      <w:r w:rsidRPr="003D7703">
        <w:rPr>
          <w:rStyle w:val="Char3"/>
          <w:rFonts w:hint="cs"/>
          <w:rtl/>
          <w:lang w:bidi="fa-IR"/>
        </w:rPr>
        <w:t>از تألیفات او است. [مصحح]</w:t>
      </w:r>
    </w:p>
  </w:footnote>
  <w:footnote w:id="339">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لأموال، تألیف قاسم بن سلاّم، ص 238، چاپ بیروت. </w:t>
      </w:r>
    </w:p>
  </w:footnote>
  <w:footnote w:id="340">
    <w:p w:rsidR="00B95720" w:rsidRPr="003D7703" w:rsidRDefault="00B95720" w:rsidP="008C0522">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 xml:space="preserve">جعفر بن حسن حلّی معروف به محقّق اول و محقق حلّی از علمای قرن </w:t>
      </w:r>
      <w:r w:rsidRPr="003D7703">
        <w:rPr>
          <w:rStyle w:val="Char3"/>
          <w:rtl/>
          <w:lang w:bidi="fa-IR"/>
        </w:rPr>
        <w:t xml:space="preserve">۷ </w:t>
      </w:r>
      <w:hyperlink r:id="rId71" w:tooltip="شیعه" w:history="1">
        <w:r w:rsidRPr="003D7703">
          <w:rPr>
            <w:rStyle w:val="Char3"/>
            <w:rtl/>
          </w:rPr>
          <w:t>شیعه</w:t>
        </w:r>
      </w:hyperlink>
      <w:r w:rsidRPr="003D7703">
        <w:rPr>
          <w:rStyle w:val="Char3"/>
          <w:rtl/>
        </w:rPr>
        <w:t xml:space="preserve"> و مؤلف کتاب </w:t>
      </w:r>
      <w:hyperlink r:id="rId72" w:tooltip="شرایع الاسلام (صفحه وجود ندارد)" w:history="1">
        <w:r w:rsidRPr="003D7703">
          <w:rPr>
            <w:rStyle w:val="Char3"/>
            <w:rtl/>
          </w:rPr>
          <w:t>شرایع ال</w:t>
        </w:r>
        <w:r w:rsidRPr="003D7703">
          <w:rPr>
            <w:rStyle w:val="Char3"/>
            <w:rFonts w:hint="cs"/>
            <w:rtl/>
          </w:rPr>
          <w:t>إ</w:t>
        </w:r>
        <w:r w:rsidRPr="003D7703">
          <w:rPr>
            <w:rStyle w:val="Char3"/>
            <w:rtl/>
          </w:rPr>
          <w:t>سلام</w:t>
        </w:r>
      </w:hyperlink>
      <w:r w:rsidRPr="003D7703">
        <w:rPr>
          <w:rStyle w:val="Char3"/>
          <w:rtl/>
        </w:rPr>
        <w:t xml:space="preserve">. در سال </w:t>
      </w:r>
      <w:hyperlink r:id="rId73" w:tooltip="۶۰۲ (قمری) (صفحه وجود ندارد)" w:history="1">
        <w:r w:rsidRPr="003D7703">
          <w:rPr>
            <w:rStyle w:val="Char3"/>
            <w:rtl/>
            <w:lang w:bidi="fa-IR"/>
          </w:rPr>
          <w:t>۶۰۲</w:t>
        </w:r>
        <w:r w:rsidRPr="003D7703">
          <w:rPr>
            <w:rStyle w:val="Char3"/>
            <w:rFonts w:hint="cs"/>
            <w:rtl/>
          </w:rPr>
          <w:t xml:space="preserve"> هج</w:t>
        </w:r>
        <w:r w:rsidRPr="003D7703">
          <w:rPr>
            <w:rStyle w:val="Char3"/>
            <w:rtl/>
          </w:rPr>
          <w:t>ری</w:t>
        </w:r>
      </w:hyperlink>
      <w:r w:rsidRPr="003D7703">
        <w:rPr>
          <w:rStyle w:val="Char3"/>
          <w:rtl/>
        </w:rPr>
        <w:t xml:space="preserve"> در </w:t>
      </w:r>
      <w:hyperlink r:id="rId74" w:tooltip="حله" w:history="1">
        <w:r w:rsidRPr="003D7703">
          <w:rPr>
            <w:rStyle w:val="Char3"/>
            <w:rtl/>
          </w:rPr>
          <w:t>حله</w:t>
        </w:r>
      </w:hyperlink>
      <w:r w:rsidRPr="003D7703">
        <w:rPr>
          <w:rStyle w:val="Char3"/>
          <w:rtl/>
        </w:rPr>
        <w:t xml:space="preserve"> واقع در </w:t>
      </w:r>
      <w:hyperlink r:id="rId75" w:tooltip="عراق" w:history="1">
        <w:r w:rsidRPr="003D7703">
          <w:rPr>
            <w:rStyle w:val="Char3"/>
            <w:rtl/>
          </w:rPr>
          <w:t>عراق</w:t>
        </w:r>
      </w:hyperlink>
      <w:r w:rsidRPr="003D7703">
        <w:rPr>
          <w:rStyle w:val="Char3"/>
          <w:rtl/>
        </w:rPr>
        <w:t xml:space="preserve"> بدنیا آمد</w:t>
      </w:r>
      <w:r w:rsidRPr="003D7703">
        <w:rPr>
          <w:rStyle w:val="Char3"/>
          <w:rFonts w:hint="cs"/>
          <w:rtl/>
        </w:rPr>
        <w:t>ه</w:t>
      </w:r>
      <w:r w:rsidRPr="003D7703">
        <w:rPr>
          <w:rStyle w:val="Char3"/>
          <w:rtl/>
        </w:rPr>
        <w:t xml:space="preserve"> </w:t>
      </w:r>
      <w:r w:rsidRPr="003D7703">
        <w:rPr>
          <w:rStyle w:val="Char3"/>
          <w:rFonts w:hint="cs"/>
          <w:rtl/>
        </w:rPr>
        <w:t>و</w:t>
      </w:r>
      <w:r w:rsidRPr="003D7703">
        <w:rPr>
          <w:rStyle w:val="Char3"/>
          <w:rtl/>
        </w:rPr>
        <w:t xml:space="preserve"> در سال 676 ق، </w:t>
      </w:r>
      <w:r w:rsidRPr="003D7703">
        <w:rPr>
          <w:rStyle w:val="Char3"/>
          <w:rFonts w:hint="cs"/>
          <w:rtl/>
        </w:rPr>
        <w:t>به عمر</w:t>
      </w:r>
      <w:r w:rsidRPr="003D7703">
        <w:rPr>
          <w:rStyle w:val="Char3"/>
          <w:rtl/>
        </w:rPr>
        <w:t xml:space="preserve"> هفتاد و چهار سالگی رحلت نمود.</w:t>
      </w:r>
      <w:r w:rsidRPr="003D7703">
        <w:rPr>
          <w:rStyle w:val="Char3"/>
          <w:rFonts w:hint="cs"/>
          <w:rtl/>
        </w:rPr>
        <w:t xml:space="preserve"> ریاض العلماء 1/ 104 با اختصار. [مصحح]</w:t>
      </w:r>
    </w:p>
  </w:footnote>
  <w:footnote w:id="341">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شرائع الإسلام فی مسائل الحلال و الحرام اثر محقّق حلّی، ج 3، ص 105، چاپ نجف. </w:t>
      </w:r>
    </w:p>
  </w:footnote>
  <w:footnote w:id="342">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«بردگی از دیدگاه اسلام» از انتشارات «دائر</w:t>
      </w:r>
      <w:r w:rsidRPr="00850BEE">
        <w:rPr>
          <w:rFonts w:cs="B Badr" w:hint="cs"/>
          <w:sz w:val="24"/>
          <w:szCs w:val="24"/>
          <w:rtl/>
          <w:lang w:bidi="fa-IR"/>
        </w:rPr>
        <w:t>ة</w:t>
      </w:r>
      <w:r w:rsidRPr="003D7703">
        <w:rPr>
          <w:rStyle w:val="Char3"/>
          <w:rFonts w:hint="cs"/>
          <w:rtl/>
          <w:lang w:bidi="fa-IR"/>
        </w:rPr>
        <w:t xml:space="preserve"> المعارف اسلامی»، چاپ تهران، سال 1372. </w:t>
      </w:r>
    </w:p>
  </w:footnote>
  <w:footnote w:id="343">
    <w:p w:rsidR="00B95720" w:rsidRPr="003D7703" w:rsidRDefault="00B95720" w:rsidP="002114C9">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 xml:space="preserve">خاخام یا حاخام </w:t>
      </w:r>
      <w:r w:rsidRPr="003D7703">
        <w:rPr>
          <w:rStyle w:val="Char3"/>
          <w:rFonts w:hint="cs"/>
          <w:rtl/>
        </w:rPr>
        <w:t>(</w:t>
      </w:r>
      <w:r w:rsidRPr="003D7703">
        <w:rPr>
          <w:rStyle w:val="Char3"/>
          <w:rtl/>
        </w:rPr>
        <w:t xml:space="preserve">به معنای حکیم)، عنوانی است مربوط به </w:t>
      </w:r>
      <w:hyperlink r:id="rId76" w:tooltip="پیشوای مذهبی" w:history="1">
        <w:r w:rsidRPr="003D7703">
          <w:rPr>
            <w:rStyle w:val="Char3"/>
            <w:rtl/>
          </w:rPr>
          <w:t>پیشوای مذهبی</w:t>
        </w:r>
      </w:hyperlink>
      <w:r w:rsidRPr="003D7703">
        <w:rPr>
          <w:rStyle w:val="Char3"/>
          <w:rtl/>
        </w:rPr>
        <w:t xml:space="preserve"> </w:t>
      </w:r>
      <w:hyperlink r:id="rId77" w:tooltip="یهودی" w:history="1">
        <w:r w:rsidRPr="003D7703">
          <w:rPr>
            <w:rStyle w:val="Char3"/>
            <w:rtl/>
          </w:rPr>
          <w:t>یهودیان</w:t>
        </w:r>
      </w:hyperlink>
      <w:r w:rsidRPr="003D7703">
        <w:rPr>
          <w:rStyle w:val="Char3"/>
          <w:rtl/>
        </w:rPr>
        <w:t xml:space="preserve"> به معنی فرزانه است و به کسی گفته می‌شود که دانش کاملی از </w:t>
      </w:r>
      <w:hyperlink r:id="rId78" w:tooltip="تورات" w:history="1">
        <w:r w:rsidRPr="003D7703">
          <w:rPr>
            <w:rStyle w:val="Char3"/>
            <w:rtl/>
          </w:rPr>
          <w:t>تورات</w:t>
        </w:r>
      </w:hyperlink>
      <w:r w:rsidRPr="003D7703">
        <w:rPr>
          <w:rStyle w:val="Char3"/>
          <w:rtl/>
        </w:rPr>
        <w:t xml:space="preserve"> دارد. معمولا در کشورهای مسلمان به "رَبّی" های یهودی برای آنکه با "رَبّ" به معنی "پروردگار" اشتباه نشود، حاخام گفته می</w:t>
      </w:r>
      <w:r w:rsidRPr="003D7703">
        <w:rPr>
          <w:rStyle w:val="Char3"/>
          <w:rFonts w:hint="cs"/>
          <w:rtl/>
        </w:rPr>
        <w:t>‌</w:t>
      </w:r>
      <w:r w:rsidRPr="003D7703">
        <w:rPr>
          <w:rStyle w:val="Char3"/>
          <w:rtl/>
        </w:rPr>
        <w:t>شود.</w:t>
      </w:r>
      <w:r w:rsidRPr="003D7703">
        <w:rPr>
          <w:rStyle w:val="Char3"/>
          <w:rFonts w:hint="cs"/>
          <w:rtl/>
        </w:rPr>
        <w:t>[مصحح]</w:t>
      </w:r>
    </w:p>
  </w:footnote>
  <w:footnote w:id="344">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انجیل لوقا، باب اول، شماره: 26-31. </w:t>
      </w:r>
    </w:p>
  </w:footnote>
  <w:footnote w:id="345">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رساله پائولوس (پولس) به رومیان، باب دوم، شماره: 29. </w:t>
      </w:r>
    </w:p>
  </w:footnote>
  <w:footnote w:id="346">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204. </w:t>
      </w:r>
    </w:p>
  </w:footnote>
  <w:footnote w:id="347">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388. </w:t>
      </w:r>
    </w:p>
  </w:footnote>
  <w:footnote w:id="348">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تثنیه، باب ششم، شماره: 4. </w:t>
      </w:r>
    </w:p>
  </w:footnote>
  <w:footnote w:id="349">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انجیل متّی، باب بیست و دوّم، شماره 37-39 و انجیل مرقس، باب دوازدهم شماره: 29-30 و انجیل لوقا، باب دهم، شماره: 27-28. </w:t>
      </w:r>
    </w:p>
  </w:footnote>
  <w:footnote w:id="350">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البته واژه «اقتلوا» هم اگر در سیاق آیات جنگ بکار رود به معنای کشتن دشمن جنگی است نه کشتار مطلق.! </w:t>
      </w:r>
    </w:p>
  </w:footnote>
  <w:footnote w:id="351">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شفا آیه مزبور را در صفحه 277 چنین ترجمه کرده است: «آن</w:t>
      </w:r>
      <w:r w:rsidRPr="003D7703">
        <w:rPr>
          <w:rStyle w:val="Char3"/>
          <w:rFonts w:hint="eastAsia"/>
          <w:rtl/>
        </w:rPr>
        <w:t>‌</w:t>
      </w:r>
      <w:r w:rsidRPr="003D7703">
        <w:rPr>
          <w:rStyle w:val="Char3"/>
          <w:rFonts w:hint="cs"/>
          <w:rtl/>
        </w:rPr>
        <w:t xml:space="preserve">هایی را که به خدا روی نمی‌آورند بکشید ...»! با آنکه سخن از کارزار (با کافران مهاجم رومی) است نه چیز دیگر! (به سوره‌ی التوبه، آیه 29 نگاه کنید و شأن نزول آیه را ببینید). </w:t>
      </w:r>
    </w:p>
  </w:footnote>
  <w:footnote w:id="352">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379. </w:t>
      </w:r>
    </w:p>
  </w:footnote>
  <w:footnote w:id="353">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در این باره به جلد 3 کتاب «خیانت در گزارش تاریخ» از صفحه 249-260 نگاه کنید. </w:t>
      </w:r>
    </w:p>
  </w:footnote>
  <w:footnote w:id="354">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279. </w:t>
      </w:r>
    </w:p>
  </w:footnote>
  <w:footnote w:id="355">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اشاره به فتنه‌انگیزی عدّه‌ای است که گوساله زرین را پرستش نمودند. </w:t>
      </w:r>
    </w:p>
  </w:footnote>
  <w:footnote w:id="356">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تورات، سفر تثنیه، باب سی و یکم، شماره: 24-29. </w:t>
      </w:r>
    </w:p>
  </w:footnote>
  <w:footnote w:id="357">
    <w:p w:rsidR="00B95720" w:rsidRPr="003D7703" w:rsidRDefault="00B95720" w:rsidP="00D10D05">
      <w:pPr>
        <w:pStyle w:val="FootnoteText"/>
        <w:ind w:left="272" w:hanging="272"/>
        <w:jc w:val="both"/>
        <w:rPr>
          <w:rStyle w:val="Char3"/>
          <w:rtl/>
        </w:rPr>
      </w:pPr>
      <w:r w:rsidRPr="003D7703">
        <w:rPr>
          <w:rStyle w:val="Char3"/>
        </w:rPr>
        <w:footnoteRef/>
      </w:r>
      <w:r w:rsidRPr="003D7703">
        <w:rPr>
          <w:rStyle w:val="Char3"/>
          <w:rFonts w:hint="cs"/>
          <w:rtl/>
        </w:rPr>
        <w:t>- البته گاهی هم کم مایگی! جناب شفا را به خطا می‌افکند مانند آن که در صفحه 252 کتابش واژه «حطب» در آیه</w:t>
      </w:r>
      <w:r>
        <w:rPr>
          <w:rStyle w:val="Char3"/>
        </w:rPr>
        <w:t xml:space="preserve"> </w:t>
      </w:r>
      <w:r>
        <w:rPr>
          <w:rStyle w:val="Char3"/>
          <w:rFonts w:cs="CTraditional Arabic" w:hint="cs"/>
          <w:rtl/>
        </w:rPr>
        <w:t>﴿</w:t>
      </w:r>
      <w:r w:rsidRPr="00312BDD">
        <w:rPr>
          <w:rStyle w:val="Char9"/>
          <w:rFonts w:hint="eastAsia"/>
          <w:rtl/>
        </w:rPr>
        <w:t>فَكَانُواْ</w:t>
      </w:r>
      <w:r w:rsidRPr="00312BDD">
        <w:rPr>
          <w:rStyle w:val="Char9"/>
          <w:rtl/>
        </w:rPr>
        <w:t xml:space="preserve"> </w:t>
      </w:r>
      <w:r w:rsidRPr="00312BDD">
        <w:rPr>
          <w:rStyle w:val="Char9"/>
          <w:rFonts w:hint="eastAsia"/>
          <w:rtl/>
        </w:rPr>
        <w:t>لِجَهَنَّمَ</w:t>
      </w:r>
      <w:r w:rsidRPr="00312BDD">
        <w:rPr>
          <w:rStyle w:val="Char9"/>
          <w:rtl/>
        </w:rPr>
        <w:t xml:space="preserve"> </w:t>
      </w:r>
      <w:r w:rsidRPr="00312BDD">
        <w:rPr>
          <w:rStyle w:val="Char9"/>
          <w:rFonts w:hint="eastAsia"/>
          <w:rtl/>
        </w:rPr>
        <w:t>حَطَب</w:t>
      </w:r>
      <w:r w:rsidRPr="00312BDD">
        <w:rPr>
          <w:rStyle w:val="Char9"/>
          <w:rFonts w:hint="cs"/>
          <w:rtl/>
        </w:rPr>
        <w:t>ٗ</w:t>
      </w:r>
      <w:r w:rsidRPr="00312BDD">
        <w:rPr>
          <w:rStyle w:val="Char9"/>
          <w:rFonts w:hint="eastAsia"/>
          <w:rtl/>
        </w:rPr>
        <w:t>ا</w:t>
      </w:r>
      <w:r>
        <w:rPr>
          <w:rStyle w:val="Char3"/>
          <w:rFonts w:cs="CTraditional Arabic" w:hint="cs"/>
          <w:rtl/>
        </w:rPr>
        <w:t>﴾</w:t>
      </w:r>
      <w:r>
        <w:rPr>
          <w:rStyle w:val="Char3"/>
        </w:rPr>
        <w:t xml:space="preserve"> </w:t>
      </w:r>
      <w:r w:rsidRPr="003D7703">
        <w:rPr>
          <w:rStyle w:val="Char3"/>
          <w:rFonts w:hint="cs"/>
          <w:rtl/>
          <w:lang w:bidi="fa-IR"/>
        </w:rPr>
        <w:t xml:space="preserve">را به معنای «هیزم کش»! آورده است در حالی که حطب همان هیزم است، نه هیزم کش! </w:t>
      </w:r>
    </w:p>
  </w:footnote>
  <w:footnote w:id="358">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اسلام از نظر ولتر، ص 127، به نقل از «کلیات آثار ولتر» ج 28، ص 547. </w:t>
      </w:r>
    </w:p>
  </w:footnote>
  <w:footnote w:id="359">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ابوبکر </w:t>
      </w:r>
      <w:r w:rsidRPr="003D7703">
        <w:rPr>
          <w:rStyle w:val="Char3"/>
          <w:rtl/>
        </w:rPr>
        <w:t xml:space="preserve">محمد </w:t>
      </w:r>
      <w:r w:rsidRPr="003D7703">
        <w:rPr>
          <w:rStyle w:val="Char3"/>
          <w:rFonts w:hint="cs"/>
          <w:rtl/>
        </w:rPr>
        <w:t xml:space="preserve">بن </w:t>
      </w:r>
      <w:r w:rsidRPr="003D7703">
        <w:rPr>
          <w:rStyle w:val="Char3"/>
          <w:rtl/>
        </w:rPr>
        <w:t xml:space="preserve">زَکَریای رازی </w:t>
      </w:r>
      <w:r w:rsidRPr="003D7703">
        <w:rPr>
          <w:rStyle w:val="Char3"/>
          <w:rFonts w:hint="cs"/>
          <w:rtl/>
        </w:rPr>
        <w:t>(</w:t>
      </w:r>
      <w:hyperlink r:id="rId79" w:tooltip="۲۵۱ (قمری)" w:history="1">
        <w:r w:rsidRPr="003D7703">
          <w:rPr>
            <w:rStyle w:val="Char3"/>
            <w:rtl/>
            <w:lang w:bidi="fa-IR"/>
          </w:rPr>
          <w:t>۲۵۱</w:t>
        </w:r>
      </w:hyperlink>
      <w:r w:rsidRPr="003D7703">
        <w:rPr>
          <w:rStyle w:val="Char3"/>
          <w:rtl/>
          <w:lang w:bidi="fa-IR"/>
        </w:rPr>
        <w:t xml:space="preserve"> </w:t>
      </w:r>
      <w:hyperlink r:id="rId80" w:tooltip="تقویم هجری قمری" w:history="1">
        <w:r w:rsidRPr="003D7703">
          <w:rPr>
            <w:rStyle w:val="Char3"/>
            <w:rtl/>
          </w:rPr>
          <w:t>ه</w:t>
        </w:r>
        <w:r w:rsidRPr="003D7703">
          <w:rPr>
            <w:rStyle w:val="Char3"/>
            <w:rFonts w:hint="cs"/>
            <w:rtl/>
          </w:rPr>
          <w:t>ـ</w:t>
        </w:r>
      </w:hyperlink>
      <w:r w:rsidRPr="003D7703">
        <w:rPr>
          <w:rStyle w:val="Char3"/>
          <w:rtl/>
        </w:rPr>
        <w:t xml:space="preserve"> – </w:t>
      </w:r>
      <w:hyperlink r:id="rId81" w:tooltip="۳۱۳ (قمری)" w:history="1">
        <w:r w:rsidRPr="003D7703">
          <w:rPr>
            <w:rStyle w:val="Char3"/>
            <w:rtl/>
            <w:lang w:bidi="fa-IR"/>
          </w:rPr>
          <w:t>۳۱۳</w:t>
        </w:r>
      </w:hyperlink>
      <w:r w:rsidRPr="003D7703">
        <w:rPr>
          <w:rStyle w:val="Char3"/>
          <w:rtl/>
        </w:rPr>
        <w:t xml:space="preserve"> ه</w:t>
      </w:r>
      <w:r w:rsidRPr="003D7703">
        <w:rPr>
          <w:rStyle w:val="Char3"/>
          <w:rFonts w:hint="cs"/>
          <w:rtl/>
        </w:rPr>
        <w:t>ـ).</w:t>
      </w:r>
      <w:r w:rsidRPr="003D7703">
        <w:rPr>
          <w:rStyle w:val="Char3"/>
          <w:rtl/>
        </w:rPr>
        <w:t xml:space="preserve"> </w:t>
      </w:r>
      <w:r w:rsidRPr="003D7703">
        <w:rPr>
          <w:rStyle w:val="Char3"/>
          <w:rFonts w:hint="cs"/>
          <w:rtl/>
        </w:rPr>
        <w:t xml:space="preserve">او </w:t>
      </w:r>
      <w:r w:rsidRPr="003D7703">
        <w:rPr>
          <w:rStyle w:val="Char3"/>
          <w:rtl/>
        </w:rPr>
        <w:t xml:space="preserve">آثار ماندگاری در زمینه </w:t>
      </w:r>
      <w:hyperlink r:id="rId82" w:tooltip="پزشکی" w:history="1">
        <w:r w:rsidRPr="003D7703">
          <w:rPr>
            <w:rStyle w:val="Char3"/>
            <w:rFonts w:hint="cs"/>
            <w:rtl/>
          </w:rPr>
          <w:t>طب</w:t>
        </w:r>
      </w:hyperlink>
      <w:r w:rsidRPr="003D7703">
        <w:rPr>
          <w:rStyle w:val="Char3"/>
          <w:rtl/>
        </w:rPr>
        <w:t xml:space="preserve"> و </w:t>
      </w:r>
      <w:hyperlink r:id="rId83" w:tooltip="فلسفه" w:history="1">
        <w:r w:rsidRPr="003D7703">
          <w:rPr>
            <w:rStyle w:val="Char3"/>
            <w:rtl/>
          </w:rPr>
          <w:t>فلسفه</w:t>
        </w:r>
      </w:hyperlink>
      <w:r w:rsidRPr="003D7703">
        <w:rPr>
          <w:rStyle w:val="Char3"/>
          <w:rtl/>
        </w:rPr>
        <w:t xml:space="preserve"> نوشته است و به عنوان کاشف </w:t>
      </w:r>
      <w:hyperlink r:id="rId84" w:tooltip="الکل" w:history="1">
        <w:r w:rsidRPr="003D7703">
          <w:rPr>
            <w:rStyle w:val="Char3"/>
            <w:rtl/>
          </w:rPr>
          <w:t>الکل</w:t>
        </w:r>
      </w:hyperlink>
      <w:r w:rsidRPr="003D7703">
        <w:rPr>
          <w:rStyle w:val="Char3"/>
          <w:rtl/>
        </w:rPr>
        <w:t xml:space="preserve"> و </w:t>
      </w:r>
      <w:hyperlink r:id="rId85" w:tooltip="جوهر گوگرد" w:history="1">
        <w:r w:rsidRPr="003D7703">
          <w:rPr>
            <w:rStyle w:val="Char3"/>
            <w:rtl/>
          </w:rPr>
          <w:t>جوهر گوگرد</w:t>
        </w:r>
      </w:hyperlink>
      <w:r w:rsidRPr="003D7703">
        <w:rPr>
          <w:rStyle w:val="Char3"/>
          <w:rtl/>
        </w:rPr>
        <w:t xml:space="preserve"> </w:t>
      </w:r>
      <w:r w:rsidRPr="003D7703">
        <w:rPr>
          <w:rStyle w:val="Char3"/>
          <w:rFonts w:hint="cs"/>
          <w:rtl/>
        </w:rPr>
        <w:t>(</w:t>
      </w:r>
      <w:hyperlink r:id="rId86" w:tooltip="اسید سولفوریک" w:history="1">
        <w:r w:rsidRPr="003D7703">
          <w:rPr>
            <w:rStyle w:val="Char3"/>
            <w:rtl/>
          </w:rPr>
          <w:t>اسید سولفوریک</w:t>
        </w:r>
      </w:hyperlink>
      <w:r w:rsidRPr="003D7703">
        <w:rPr>
          <w:rStyle w:val="Char3"/>
          <w:rFonts w:hint="cs"/>
          <w:rtl/>
        </w:rPr>
        <w:t>)</w:t>
      </w:r>
      <w:r w:rsidRPr="003D7703">
        <w:rPr>
          <w:rStyle w:val="Char3"/>
          <w:rtl/>
        </w:rPr>
        <w:t xml:space="preserve"> مشهور است.</w:t>
      </w:r>
      <w:r w:rsidRPr="003D7703">
        <w:rPr>
          <w:rStyle w:val="Char3"/>
          <w:rFonts w:hint="cs"/>
          <w:rtl/>
        </w:rPr>
        <w:t xml:space="preserve"> </w:t>
      </w:r>
      <w:r w:rsidRPr="003D7703">
        <w:rPr>
          <w:rStyle w:val="Char3"/>
          <w:rtl/>
        </w:rPr>
        <w:t xml:space="preserve">این دانشمند </w:t>
      </w:r>
      <w:r w:rsidRPr="003D7703">
        <w:rPr>
          <w:rStyle w:val="Char3"/>
          <w:rFonts w:hint="cs"/>
          <w:rtl/>
        </w:rPr>
        <w:t>فارس</w:t>
      </w:r>
      <w:r w:rsidRPr="003D7703">
        <w:rPr>
          <w:rStyle w:val="Char3"/>
          <w:rtl/>
        </w:rPr>
        <w:t>ی</w:t>
      </w:r>
      <w:r w:rsidRPr="003D7703">
        <w:rPr>
          <w:rStyle w:val="Char3"/>
          <w:rFonts w:hint="cs"/>
          <w:rtl/>
        </w:rPr>
        <w:t xml:space="preserve"> زبان</w:t>
      </w:r>
      <w:r w:rsidRPr="003D7703">
        <w:rPr>
          <w:rStyle w:val="Char3"/>
          <w:rtl/>
        </w:rPr>
        <w:t xml:space="preserve"> از آن‌جا که کتاب‌های خود را به </w:t>
      </w:r>
      <w:hyperlink r:id="rId87" w:tooltip="زبان عربی" w:history="1">
        <w:r w:rsidRPr="003D7703">
          <w:rPr>
            <w:rStyle w:val="Char3"/>
            <w:rtl/>
          </w:rPr>
          <w:t>زبان عربی</w:t>
        </w:r>
      </w:hyperlink>
      <w:r w:rsidRPr="003D7703">
        <w:rPr>
          <w:rStyle w:val="Char3"/>
          <w:rtl/>
        </w:rPr>
        <w:t xml:space="preserve"> می‌نوشت، نزد غربیان به </w:t>
      </w:r>
      <w:hyperlink r:id="rId88" w:tooltip="جالینوس" w:history="1">
        <w:r w:rsidRPr="003D7703">
          <w:rPr>
            <w:rStyle w:val="Char3"/>
            <w:rtl/>
          </w:rPr>
          <w:t>جالینوس</w:t>
        </w:r>
      </w:hyperlink>
      <w:r w:rsidRPr="003D7703">
        <w:rPr>
          <w:rStyle w:val="Char3"/>
          <w:rtl/>
        </w:rPr>
        <w:t xml:space="preserve"> </w:t>
      </w:r>
      <w:hyperlink r:id="rId89" w:tooltip="عرب" w:history="1">
        <w:r w:rsidRPr="003D7703">
          <w:rPr>
            <w:rStyle w:val="Char3"/>
            <w:rtl/>
          </w:rPr>
          <w:t>عرب</w:t>
        </w:r>
      </w:hyperlink>
      <w:r w:rsidRPr="003D7703">
        <w:rPr>
          <w:rStyle w:val="Char3"/>
          <w:rtl/>
        </w:rPr>
        <w:t xml:space="preserve"> نیز مشهور بوده‌است.</w:t>
      </w:r>
      <w:r w:rsidRPr="003D7703">
        <w:rPr>
          <w:rStyle w:val="Char3"/>
          <w:rFonts w:hint="cs"/>
          <w:rtl/>
        </w:rPr>
        <w:t xml:space="preserve"> [مصحح].  </w:t>
      </w:r>
    </w:p>
  </w:footnote>
  <w:footnote w:id="360">
    <w:p w:rsidR="00B95720" w:rsidRPr="003D7703" w:rsidRDefault="00B95720" w:rsidP="008C0522">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 xml:space="preserve">بندیکت د اسپینوزا (متولد </w:t>
      </w:r>
      <w:hyperlink r:id="rId90" w:tooltip="۲۴ نوامبر" w:history="1">
        <w:r w:rsidRPr="003D7703">
          <w:rPr>
            <w:rStyle w:val="Char3"/>
            <w:rtl/>
            <w:lang w:bidi="fa-IR"/>
          </w:rPr>
          <w:t>۲۴</w:t>
        </w:r>
        <w:r w:rsidRPr="003D7703">
          <w:rPr>
            <w:rStyle w:val="Char3"/>
            <w:rtl/>
          </w:rPr>
          <w:t xml:space="preserve"> نوامبر</w:t>
        </w:r>
      </w:hyperlink>
      <w:r w:rsidRPr="003D7703">
        <w:rPr>
          <w:rStyle w:val="Char3"/>
          <w:rtl/>
        </w:rPr>
        <w:t xml:space="preserve"> </w:t>
      </w:r>
      <w:hyperlink r:id="rId91" w:tooltip="۱۶۳۲ (میلادی)" w:history="1">
        <w:r w:rsidRPr="003D7703">
          <w:rPr>
            <w:rStyle w:val="Char3"/>
            <w:rtl/>
            <w:lang w:bidi="fa-IR"/>
          </w:rPr>
          <w:t>۱۶۳۲</w:t>
        </w:r>
      </w:hyperlink>
      <w:r w:rsidRPr="003D7703">
        <w:rPr>
          <w:rStyle w:val="Char3"/>
          <w:rtl/>
          <w:lang w:bidi="fa-IR"/>
        </w:rPr>
        <w:t xml:space="preserve"> - </w:t>
      </w:r>
      <w:r w:rsidRPr="003D7703">
        <w:rPr>
          <w:rStyle w:val="Char3"/>
          <w:rtl/>
        </w:rPr>
        <w:t xml:space="preserve">فوت </w:t>
      </w:r>
      <w:hyperlink r:id="rId92" w:tooltip="۲۱ فوریه" w:history="1">
        <w:r w:rsidRPr="003D7703">
          <w:rPr>
            <w:rStyle w:val="Char3"/>
            <w:rtl/>
            <w:lang w:bidi="fa-IR"/>
          </w:rPr>
          <w:t>۲۱</w:t>
        </w:r>
        <w:r w:rsidRPr="003D7703">
          <w:rPr>
            <w:rStyle w:val="Char3"/>
            <w:rtl/>
          </w:rPr>
          <w:t xml:space="preserve"> فوریه</w:t>
        </w:r>
      </w:hyperlink>
      <w:r w:rsidRPr="003D7703">
        <w:rPr>
          <w:rStyle w:val="Char3"/>
          <w:rtl/>
        </w:rPr>
        <w:t xml:space="preserve"> </w:t>
      </w:r>
      <w:hyperlink r:id="rId93" w:tooltip="۱۶۷۷ (میلادی)" w:history="1">
        <w:r w:rsidRPr="003D7703">
          <w:rPr>
            <w:rStyle w:val="Char3"/>
            <w:rtl/>
            <w:lang w:bidi="fa-IR"/>
          </w:rPr>
          <w:t>۱۶۷۷</w:t>
        </w:r>
      </w:hyperlink>
      <w:r w:rsidRPr="003D7703">
        <w:rPr>
          <w:rStyle w:val="Char3"/>
          <w:rFonts w:hint="cs"/>
          <w:rtl/>
          <w:lang w:bidi="fa-IR"/>
        </w:rPr>
        <w:t>)</w:t>
      </w:r>
      <w:r w:rsidRPr="003D7703">
        <w:rPr>
          <w:rStyle w:val="Char3"/>
          <w:rtl/>
          <w:lang w:bidi="fa-IR"/>
        </w:rPr>
        <w:t xml:space="preserve"> </w:t>
      </w:r>
      <w:r w:rsidRPr="003D7703">
        <w:rPr>
          <w:rStyle w:val="Char3"/>
          <w:rtl/>
        </w:rPr>
        <w:t xml:space="preserve">در </w:t>
      </w:r>
      <w:hyperlink r:id="rId94" w:tooltip="آمستردام" w:history="1">
        <w:r w:rsidRPr="003D7703">
          <w:rPr>
            <w:rStyle w:val="Char3"/>
            <w:rtl/>
          </w:rPr>
          <w:t>آمستردام</w:t>
        </w:r>
      </w:hyperlink>
      <w:r w:rsidRPr="003D7703">
        <w:rPr>
          <w:rStyle w:val="Char3"/>
          <w:rFonts w:hint="cs"/>
          <w:rtl/>
        </w:rPr>
        <w:t xml:space="preserve"> (هالند) متولد شد.</w:t>
      </w:r>
      <w:r w:rsidRPr="003D7703">
        <w:rPr>
          <w:rStyle w:val="Char3"/>
          <w:rtl/>
        </w:rPr>
        <w:t xml:space="preserve"> او یکی از فیلسوفان بزرگ </w:t>
      </w:r>
      <w:hyperlink r:id="rId95" w:tooltip="واقع‌گرا (صفحه وجود ندارد)" w:history="1">
        <w:r w:rsidRPr="003D7703">
          <w:rPr>
            <w:rStyle w:val="Char3"/>
            <w:rFonts w:hint="cs"/>
            <w:rtl/>
          </w:rPr>
          <w:t>اروپائ</w:t>
        </w:r>
        <w:r w:rsidRPr="003D7703">
          <w:rPr>
            <w:rStyle w:val="Char3"/>
            <w:rtl/>
          </w:rPr>
          <w:t>ی</w:t>
        </w:r>
      </w:hyperlink>
      <w:r w:rsidRPr="003D7703">
        <w:rPr>
          <w:rStyle w:val="Char3"/>
          <w:rtl/>
        </w:rPr>
        <w:t xml:space="preserve"> </w:t>
      </w:r>
      <w:hyperlink r:id="rId96" w:tooltip="سده ۱۷ (میلادی)" w:history="1">
        <w:r w:rsidRPr="003D7703">
          <w:rPr>
            <w:rStyle w:val="Char3"/>
            <w:rtl/>
          </w:rPr>
          <w:t>سده</w:t>
        </w:r>
        <w:r w:rsidRPr="003D7703">
          <w:rPr>
            <w:rStyle w:val="Char3"/>
            <w:rFonts w:hint="cs"/>
            <w:rtl/>
          </w:rPr>
          <w:t>‌ی</w:t>
        </w:r>
        <w:r w:rsidRPr="003D7703">
          <w:rPr>
            <w:rStyle w:val="Char3"/>
            <w:rtl/>
          </w:rPr>
          <w:t xml:space="preserve"> </w:t>
        </w:r>
        <w:r w:rsidRPr="003D7703">
          <w:rPr>
            <w:rStyle w:val="Char3"/>
            <w:rtl/>
            <w:lang w:bidi="fa-IR"/>
          </w:rPr>
          <w:t>۱۷</w:t>
        </w:r>
      </w:hyperlink>
      <w:r w:rsidRPr="003D7703">
        <w:rPr>
          <w:rStyle w:val="Char3"/>
          <w:rtl/>
        </w:rPr>
        <w:t xml:space="preserve"> بشمار می‌آید.</w:t>
      </w:r>
    </w:p>
  </w:footnote>
  <w:footnote w:id="361">
    <w:p w:rsidR="00B95720" w:rsidRPr="003D7703" w:rsidRDefault="00B95720" w:rsidP="008C0522">
      <w:pPr>
        <w:pStyle w:val="FootnoteText"/>
        <w:ind w:left="272" w:hanging="272"/>
        <w:jc w:val="lowKashida"/>
        <w:rPr>
          <w:rStyle w:val="Char3"/>
        </w:rPr>
      </w:pPr>
      <w:r w:rsidRPr="003D7703">
        <w:rPr>
          <w:rStyle w:val="Char3"/>
        </w:rPr>
        <w:footnoteRef/>
      </w:r>
      <w:r w:rsidRPr="003D7703">
        <w:rPr>
          <w:rStyle w:val="Char3"/>
          <w:rFonts w:hint="cs"/>
          <w:rtl/>
        </w:rPr>
        <w:t xml:space="preserve">- </w:t>
      </w:r>
      <w:r w:rsidRPr="003D7703">
        <w:rPr>
          <w:rStyle w:val="Char3"/>
          <w:rtl/>
        </w:rPr>
        <w:t>گئورگ هگل</w:t>
      </w:r>
      <w:r w:rsidRPr="001842DC">
        <w:rPr>
          <w:b/>
          <w:bCs/>
        </w:rPr>
        <w:t xml:space="preserve"> </w:t>
      </w:r>
      <w:r w:rsidRPr="003D7703">
        <w:rPr>
          <w:rStyle w:val="Char3"/>
          <w:rFonts w:hint="cs"/>
        </w:rPr>
        <w:t>(</w:t>
      </w:r>
      <w:r w:rsidRPr="003D7703">
        <w:rPr>
          <w:rStyle w:val="Char3"/>
          <w:rtl/>
          <w:lang w:bidi="fa-IR"/>
        </w:rPr>
        <w:t>۱۷۷۰-۱۸۳۱</w:t>
      </w:r>
      <w:r w:rsidRPr="003D7703">
        <w:rPr>
          <w:rStyle w:val="Char3"/>
          <w:rFonts w:hint="cs"/>
          <w:rtl/>
        </w:rPr>
        <w:t>م)</w:t>
      </w:r>
      <w:r w:rsidRPr="003D7703">
        <w:rPr>
          <w:rStyle w:val="Char3"/>
          <w:rtl/>
        </w:rPr>
        <w:t xml:space="preserve"> </w:t>
      </w:r>
      <w:hyperlink r:id="rId97" w:tooltip="فیلسوف" w:history="1">
        <w:r w:rsidRPr="003D7703">
          <w:rPr>
            <w:rStyle w:val="Char3"/>
            <w:rtl/>
          </w:rPr>
          <w:t>فیلسوفی</w:t>
        </w:r>
      </w:hyperlink>
      <w:r w:rsidRPr="003D7703">
        <w:rPr>
          <w:rStyle w:val="Char3"/>
          <w:rtl/>
        </w:rPr>
        <w:t xml:space="preserve"> </w:t>
      </w:r>
      <w:hyperlink r:id="rId98" w:tooltip="آلمان" w:history="1">
        <w:r w:rsidRPr="003D7703">
          <w:rPr>
            <w:rStyle w:val="Char3"/>
            <w:rtl/>
          </w:rPr>
          <w:t>آلمانی</w:t>
        </w:r>
      </w:hyperlink>
      <w:r w:rsidRPr="003D7703">
        <w:rPr>
          <w:rStyle w:val="Char3"/>
          <w:rFonts w:hint="cs"/>
          <w:rtl/>
        </w:rPr>
        <w:t xml:space="preserve"> [مصحح].  </w:t>
      </w:r>
    </w:p>
  </w:footnote>
  <w:footnote w:id="362">
    <w:p w:rsidR="00B95720" w:rsidRPr="003D7703" w:rsidRDefault="00B95720" w:rsidP="008C0522">
      <w:pPr>
        <w:pStyle w:val="FootnoteText"/>
        <w:ind w:left="272" w:hanging="272"/>
        <w:jc w:val="lowKashida"/>
        <w:rPr>
          <w:rStyle w:val="Char3"/>
        </w:rPr>
      </w:pPr>
      <w:r w:rsidRPr="003D7703">
        <w:rPr>
          <w:rStyle w:val="Char3"/>
        </w:rPr>
        <w:footnoteRef/>
      </w:r>
      <w:r w:rsidRPr="003D7703">
        <w:rPr>
          <w:rStyle w:val="Char3"/>
          <w:rFonts w:hint="cs"/>
          <w:rtl/>
        </w:rPr>
        <w:t>-</w:t>
      </w:r>
      <w:r w:rsidRPr="003D7703">
        <w:rPr>
          <w:rStyle w:val="Char3"/>
          <w:rtl/>
        </w:rPr>
        <w:t xml:space="preserve"> فردریش ویلهلم نیچه </w:t>
      </w:r>
      <w:r w:rsidRPr="003D7703">
        <w:rPr>
          <w:rStyle w:val="Char3"/>
          <w:rFonts w:hint="cs"/>
          <w:rtl/>
        </w:rPr>
        <w:t>(</w:t>
      </w:r>
      <w:r w:rsidRPr="003D7703">
        <w:rPr>
          <w:rStyle w:val="Char3"/>
          <w:rtl/>
        </w:rPr>
        <w:t>زاده</w:t>
      </w:r>
      <w:r w:rsidRPr="003D7703">
        <w:rPr>
          <w:rStyle w:val="Char3"/>
          <w:rFonts w:hint="cs"/>
          <w:rtl/>
        </w:rPr>
        <w:t xml:space="preserve">ء </w:t>
      </w:r>
      <w:r w:rsidRPr="003D7703">
        <w:rPr>
          <w:rStyle w:val="Char3"/>
          <w:rtl/>
          <w:lang w:bidi="fa-IR"/>
        </w:rPr>
        <w:t>۱۵</w:t>
      </w:r>
      <w:r w:rsidRPr="003D7703">
        <w:rPr>
          <w:rStyle w:val="Char3"/>
          <w:rtl/>
        </w:rPr>
        <w:t xml:space="preserve"> اکتبر </w:t>
      </w:r>
      <w:r w:rsidRPr="003D7703">
        <w:rPr>
          <w:rStyle w:val="Char3"/>
          <w:rtl/>
          <w:lang w:bidi="fa-IR"/>
        </w:rPr>
        <w:t>۱۸۴۴</w:t>
      </w:r>
      <w:r w:rsidRPr="003D7703">
        <w:rPr>
          <w:rStyle w:val="Char3"/>
          <w:rtl/>
        </w:rPr>
        <w:t xml:space="preserve"> میلادی - درگذشته</w:t>
      </w:r>
      <w:r w:rsidRPr="003D7703">
        <w:rPr>
          <w:rStyle w:val="Char3"/>
          <w:rFonts w:hint="cs"/>
          <w:rtl/>
        </w:rPr>
        <w:t xml:space="preserve">ء </w:t>
      </w:r>
      <w:r w:rsidRPr="003D7703">
        <w:rPr>
          <w:rStyle w:val="Char3"/>
          <w:rtl/>
          <w:lang w:bidi="fa-IR"/>
        </w:rPr>
        <w:t>۲۵</w:t>
      </w:r>
      <w:r w:rsidRPr="003D7703">
        <w:rPr>
          <w:rStyle w:val="Char3"/>
          <w:rtl/>
        </w:rPr>
        <w:t xml:space="preserve"> اوت </w:t>
      </w:r>
      <w:r w:rsidRPr="003D7703">
        <w:rPr>
          <w:rStyle w:val="Char3"/>
          <w:rtl/>
          <w:lang w:bidi="fa-IR"/>
        </w:rPr>
        <w:t>۱۹۰۰</w:t>
      </w:r>
      <w:r w:rsidRPr="003D7703">
        <w:rPr>
          <w:rStyle w:val="Char3"/>
          <w:rFonts w:hint="cs"/>
          <w:rtl/>
          <w:lang w:bidi="fa-IR"/>
        </w:rPr>
        <w:t>)</w:t>
      </w:r>
      <w:r w:rsidRPr="003D7703">
        <w:rPr>
          <w:rStyle w:val="Char3"/>
          <w:rtl/>
          <w:lang w:bidi="fa-IR"/>
        </w:rPr>
        <w:t xml:space="preserve"> </w:t>
      </w:r>
      <w:r w:rsidRPr="003D7703">
        <w:rPr>
          <w:rStyle w:val="Char3"/>
          <w:rtl/>
        </w:rPr>
        <w:t>میلاد</w:t>
      </w:r>
      <w:r w:rsidRPr="003D7703">
        <w:rPr>
          <w:rStyle w:val="Char3"/>
          <w:rFonts w:hint="cs"/>
          <w:rtl/>
        </w:rPr>
        <w:t xml:space="preserve">ی. </w:t>
      </w:r>
      <w:hyperlink r:id="rId99" w:tooltip="فیلسوف" w:history="1">
        <w:r w:rsidRPr="003D7703">
          <w:rPr>
            <w:rStyle w:val="Char3"/>
            <w:rtl/>
          </w:rPr>
          <w:t>فیلسوف</w:t>
        </w:r>
      </w:hyperlink>
      <w:r w:rsidRPr="003D7703">
        <w:rPr>
          <w:rStyle w:val="Char3"/>
          <w:rtl/>
        </w:rPr>
        <w:t xml:space="preserve"> بزرگ و مشهور آلمانی که از مشهورترین عقاید وی نقد فرهنگ، دین و فلسفه‌</w:t>
      </w:r>
      <w:r w:rsidRPr="003D7703">
        <w:rPr>
          <w:rStyle w:val="Char3"/>
          <w:rFonts w:hint="cs"/>
          <w:rtl/>
        </w:rPr>
        <w:t>ء امروزی بر مبنای سئوالات بنیادینی دربارهء بنیان</w:t>
      </w:r>
      <w:r>
        <w:rPr>
          <w:rStyle w:val="Char3"/>
          <w:rtl/>
        </w:rPr>
        <w:t xml:space="preserve"> ارزش‌ها</w:t>
      </w:r>
      <w:r w:rsidRPr="003D7703">
        <w:rPr>
          <w:rStyle w:val="Char3"/>
          <w:rtl/>
        </w:rPr>
        <w:t xml:space="preserve"> و اخلاق، بوده‌است</w:t>
      </w:r>
      <w:r w:rsidRPr="003D7703">
        <w:rPr>
          <w:rStyle w:val="Char3"/>
          <w:rFonts w:hint="cs"/>
          <w:rtl/>
        </w:rPr>
        <w:t xml:space="preserve">. [مصحح].  </w:t>
      </w:r>
    </w:p>
  </w:footnote>
  <w:footnote w:id="363">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xml:space="preserve">- تولّدی دیگر، ص 456. </w:t>
      </w:r>
    </w:p>
  </w:footnote>
  <w:footnote w:id="364">
    <w:p w:rsidR="00B95720" w:rsidRPr="003D7703" w:rsidRDefault="00B95720" w:rsidP="008C0522">
      <w:pPr>
        <w:pStyle w:val="FootnoteText"/>
        <w:ind w:left="272" w:hanging="272"/>
        <w:jc w:val="lowKashida"/>
        <w:rPr>
          <w:rStyle w:val="Char3"/>
          <w:rtl/>
        </w:rPr>
      </w:pPr>
      <w:r w:rsidRPr="003D7703">
        <w:rPr>
          <w:rStyle w:val="Char3"/>
        </w:rPr>
        <w:footnoteRef/>
      </w:r>
      <w:r w:rsidRPr="003D7703">
        <w:rPr>
          <w:rStyle w:val="Char3"/>
          <w:rFonts w:hint="cs"/>
          <w:rtl/>
        </w:rPr>
        <w:t>- به مقدّمه کتاب «السیر</w:t>
      </w:r>
      <w:r w:rsidRPr="00850BEE">
        <w:rPr>
          <w:rFonts w:cs="B Badr" w:hint="cs"/>
          <w:sz w:val="24"/>
          <w:szCs w:val="24"/>
          <w:rtl/>
          <w:lang w:bidi="fa-IR"/>
        </w:rPr>
        <w:t>ة</w:t>
      </w:r>
      <w:r w:rsidRPr="003D7703">
        <w:rPr>
          <w:rStyle w:val="Char3"/>
          <w:rFonts w:hint="cs"/>
          <w:rtl/>
          <w:lang w:bidi="fa-IR"/>
        </w:rPr>
        <w:t xml:space="preserve"> </w:t>
      </w:r>
      <w:r w:rsidRPr="00D20371">
        <w:rPr>
          <w:rFonts w:cs="B Badr" w:hint="cs"/>
          <w:sz w:val="24"/>
          <w:szCs w:val="24"/>
          <w:rtl/>
          <w:lang w:bidi="fa-IR"/>
        </w:rPr>
        <w:t>الفلسفیّة</w:t>
      </w:r>
      <w:r w:rsidRPr="003D7703">
        <w:rPr>
          <w:rStyle w:val="Char3"/>
          <w:rFonts w:hint="cs"/>
          <w:rtl/>
          <w:lang w:bidi="fa-IR"/>
        </w:rPr>
        <w:t xml:space="preserve">» اثر رازی، ص 51، نگاه کنید.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267D52" w:rsidRDefault="00B95720">
    <w:pPr>
      <w:pStyle w:val="Header"/>
      <w:rPr>
        <w:sz w:val="32"/>
        <w:szCs w:val="32"/>
        <w:rtl/>
      </w:rPr>
    </w:pPr>
  </w:p>
  <w:p w:rsidR="00B95720" w:rsidRDefault="00B95720">
    <w:pPr>
      <w:pStyle w:val="Header"/>
      <w:rPr>
        <w:sz w:val="16"/>
        <w:szCs w:val="16"/>
        <w:rtl/>
      </w:rPr>
    </w:pPr>
  </w:p>
  <w:p w:rsidR="00B95720" w:rsidRPr="00887458" w:rsidRDefault="00B95720">
    <w:pPr>
      <w:pStyle w:val="Header"/>
      <w:rPr>
        <w:sz w:val="2"/>
        <w:szCs w:val="2"/>
        <w:rtl/>
      </w:rPr>
    </w:pPr>
  </w:p>
  <w:p w:rsidR="00B95720" w:rsidRPr="00887458" w:rsidRDefault="00B95720">
    <w:pPr>
      <w:pStyle w:val="Header"/>
      <w:rPr>
        <w:sz w:val="10"/>
        <w:szCs w:val="10"/>
        <w:rtl/>
      </w:rPr>
    </w:pPr>
  </w:p>
  <w:p w:rsidR="00B95720" w:rsidRPr="00887458" w:rsidRDefault="00B95720">
    <w:pPr>
      <w:pStyle w:val="Header"/>
      <w:rPr>
        <w:sz w:val="2"/>
        <w:szCs w:val="2"/>
        <w:rtl/>
      </w:rPr>
    </w:pPr>
  </w:p>
  <w:p w:rsidR="00B95720" w:rsidRDefault="00B95720">
    <w:pPr>
      <w:pStyle w:val="Header"/>
      <w:rPr>
        <w:sz w:val="2"/>
        <w:szCs w:val="2"/>
        <w:rtl/>
      </w:rPr>
    </w:pPr>
  </w:p>
  <w:p w:rsidR="00B95720" w:rsidRPr="00887458" w:rsidRDefault="00B95720">
    <w:pPr>
      <w:pStyle w:val="Heade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036DA6">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3D078D7B" wp14:editId="65CB6E7D">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«قوانین حقوقی در آئین‌های توحیدی»</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AB42E6">
      <w:rPr>
        <w:rFonts w:ascii="IRNazli" w:hAnsi="IRNazli" w:cs="IRNazli"/>
        <w:noProof/>
        <w:sz w:val="28"/>
        <w:szCs w:val="28"/>
        <w:rtl/>
      </w:rPr>
      <w:t>137</w:t>
    </w:r>
    <w:r w:rsidRPr="009A20E7">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267D5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68E671E0" wp14:editId="6BAB7E81">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تناقض‌ها و تحریف‌ها در کتاب تولّدی دیگر</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AB42E6">
      <w:rPr>
        <w:rFonts w:ascii="IRNazli" w:hAnsi="IRNazli" w:cs="IRNazli"/>
        <w:noProof/>
        <w:sz w:val="28"/>
        <w:szCs w:val="28"/>
        <w:rtl/>
      </w:rPr>
      <w:t>151</w:t>
    </w:r>
    <w:r w:rsidRPr="009A20E7">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267D5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4C70631E" wp14:editId="0E97622C">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کتابنامه</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AB42E6">
      <w:rPr>
        <w:rFonts w:ascii="IRNazli" w:hAnsi="IRNazli" w:cs="IRNazli"/>
        <w:noProof/>
        <w:sz w:val="28"/>
        <w:szCs w:val="28"/>
        <w:rtl/>
      </w:rPr>
      <w:t>155</w:t>
    </w:r>
    <w:r w:rsidRPr="009A20E7">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267D5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4FB0A407" wp14:editId="46916F11">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فهرست اعلام (افراد)</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AB42E6">
      <w:rPr>
        <w:rFonts w:ascii="IRNazli" w:hAnsi="IRNazli" w:cs="IRNazli"/>
        <w:noProof/>
        <w:sz w:val="28"/>
        <w:szCs w:val="28"/>
        <w:rtl/>
      </w:rPr>
      <w:t>161</w:t>
    </w:r>
    <w:r w:rsidRPr="009A20E7">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9A20E7">
    <w:pPr>
      <w:pStyle w:val="Header"/>
      <w:tabs>
        <w:tab w:val="left" w:pos="3798"/>
        <w:tab w:val="center" w:pos="3940"/>
        <w:tab w:val="right" w:pos="6804"/>
      </w:tabs>
      <w:spacing w:after="180"/>
      <w:ind w:left="284" w:right="284"/>
      <w:jc w:val="both"/>
      <w:rPr>
        <w:rFonts w:ascii="IRLotus" w:hAnsi="IRLotus" w:cs="IRLotus"/>
        <w:sz w:val="30"/>
        <w:szCs w:val="30"/>
        <w:rtl/>
        <w:lang w:bidi="fa-IR"/>
      </w:rPr>
    </w:pPr>
    <w:r w:rsidRPr="009A20E7">
      <w:rPr>
        <w:rFonts w:ascii="IRNazli" w:hAnsi="IRNazli" w:cs="IRNazli"/>
        <w:noProof/>
        <w:sz w:val="28"/>
        <w:szCs w:val="28"/>
        <w:rtl/>
      </w:rPr>
      <mc:AlternateContent>
        <mc:Choice Requires="wps">
          <w:drawing>
            <wp:anchor distT="0" distB="0" distL="114300" distR="114300" simplePos="0" relativeHeight="251665408" behindDoc="0" locked="0" layoutInCell="1" allowOverlap="1" wp14:anchorId="508B526C" wp14:editId="0BE5E55C">
              <wp:simplePos x="0" y="0"/>
              <wp:positionH relativeFrom="column">
                <wp:posOffset>0</wp:posOffset>
              </wp:positionH>
              <wp:positionV relativeFrom="paragraph">
                <wp:posOffset>301625</wp:posOffset>
              </wp:positionV>
              <wp:extent cx="4500245" cy="0"/>
              <wp:effectExtent l="24765" t="27940" r="27940" b="196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GEFPinYAAAABgEAAA8AAAAAAAAAAAAAAAAAhwQAAGRycy9k&#10;b3ducmV2LnhtbFBLBQYAAAAABAAEAPMAAACMBQAAAAA=&#10;" strokeweight="3pt">
              <v:stroke linestyle="thinThin"/>
            </v:line>
          </w:pict>
        </mc:Fallback>
      </mc:AlternateContent>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494F1B">
      <w:rPr>
        <w:rFonts w:ascii="IRNazli" w:hAnsi="IRNazli" w:cs="IRNazli"/>
        <w:noProof/>
        <w:sz w:val="28"/>
        <w:szCs w:val="28"/>
        <w:rtl/>
      </w:rPr>
      <w:t>40</w:t>
    </w:r>
    <w:r w:rsidRPr="009A20E7">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دین ستیزی نافرجام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9A20E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5C8A40F3" wp14:editId="3EEA9174">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494F1B">
      <w:rPr>
        <w:rFonts w:ascii="IRNazli" w:hAnsi="IRNazli" w:cs="IRNazli"/>
        <w:noProof/>
        <w:sz w:val="28"/>
        <w:szCs w:val="28"/>
        <w:rtl/>
      </w:rPr>
      <w:t>7</w:t>
    </w:r>
    <w:r w:rsidRPr="009A20E7">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9A20E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7D8AC288" wp14:editId="4F55D71D">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«سرآغاز»</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494F1B">
      <w:rPr>
        <w:rFonts w:ascii="IRNazli" w:hAnsi="IRNazli" w:cs="IRNazli"/>
        <w:noProof/>
        <w:sz w:val="28"/>
        <w:szCs w:val="28"/>
        <w:rtl/>
      </w:rPr>
      <w:t>31</w:t>
    </w:r>
    <w:r w:rsidRPr="009A20E7">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9A20E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3AFD0A44" wp14:editId="187FA5BA">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«خدا در آئین‌های توحیدی»</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494F1B">
      <w:rPr>
        <w:rFonts w:ascii="IRNazli" w:hAnsi="IRNazli" w:cs="IRNazli"/>
        <w:noProof/>
        <w:sz w:val="28"/>
        <w:szCs w:val="28"/>
        <w:rtl/>
      </w:rPr>
      <w:t>41</w:t>
    </w:r>
    <w:r w:rsidRPr="009A20E7">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9A20E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74058DEF" wp14:editId="142300F7">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پیامبران در  آئین‌های توحیدی</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AB42E6">
      <w:rPr>
        <w:rFonts w:ascii="IRNazli" w:hAnsi="IRNazli" w:cs="IRNazli"/>
        <w:noProof/>
        <w:sz w:val="28"/>
        <w:szCs w:val="28"/>
        <w:rtl/>
      </w:rPr>
      <w:t>77</w:t>
    </w:r>
    <w:r w:rsidRPr="009A20E7">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9A20E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1DE8AFDE" wp14:editId="02AF8A9B">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«کتاب‌های توحیدی»</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AB42E6">
      <w:rPr>
        <w:rFonts w:ascii="IRNazli" w:hAnsi="IRNazli" w:cs="IRNazli"/>
        <w:noProof/>
        <w:sz w:val="28"/>
        <w:szCs w:val="28"/>
        <w:rtl/>
      </w:rPr>
      <w:t>107</w:t>
    </w:r>
    <w:r w:rsidRPr="009A20E7">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036DA6">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5A4D6260" wp14:editId="65C3E566">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«ماجرای آفرینش در ادیان توحیدی»</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AB42E6">
      <w:rPr>
        <w:rFonts w:ascii="IRNazli" w:hAnsi="IRNazli" w:cs="IRNazli"/>
        <w:noProof/>
        <w:sz w:val="28"/>
        <w:szCs w:val="28"/>
        <w:rtl/>
      </w:rPr>
      <w:t>119</w:t>
    </w:r>
    <w:r w:rsidRPr="009A20E7">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0" w:rsidRPr="00C9167F" w:rsidRDefault="00B95720" w:rsidP="00036DA6">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2E5A20CC" wp14:editId="52A8F52B">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شباهت و همسویی در ادیان توحیدی</w:t>
    </w:r>
    <w:r w:rsidRPr="00791E3A">
      <w:rPr>
        <w:rFonts w:ascii="IRNazanin" w:hAnsi="IRNazanin" w:cs="IRNazanin"/>
        <w:sz w:val="26"/>
        <w:szCs w:val="26"/>
        <w:rtl/>
      </w:rPr>
      <w:tab/>
    </w:r>
    <w:r w:rsidRPr="00791E3A">
      <w:rPr>
        <w:rFonts w:ascii="IRNazanin" w:hAnsi="IRNazanin" w:cs="IRNazanin"/>
        <w:sz w:val="26"/>
        <w:szCs w:val="26"/>
        <w:rtl/>
      </w:rPr>
      <w:tab/>
    </w:r>
    <w:r w:rsidRPr="009A20E7">
      <w:rPr>
        <w:rFonts w:ascii="IRNazli" w:hAnsi="IRNazli" w:cs="IRNazli"/>
        <w:sz w:val="28"/>
        <w:szCs w:val="28"/>
        <w:rtl/>
      </w:rPr>
      <w:fldChar w:fldCharType="begin"/>
    </w:r>
    <w:r w:rsidRPr="009A20E7">
      <w:rPr>
        <w:rFonts w:ascii="IRNazli" w:hAnsi="IRNazli" w:cs="IRNazli"/>
        <w:sz w:val="28"/>
        <w:szCs w:val="28"/>
      </w:rPr>
      <w:instrText xml:space="preserve"> PAGE </w:instrText>
    </w:r>
    <w:r w:rsidRPr="009A20E7">
      <w:rPr>
        <w:rFonts w:ascii="IRNazli" w:hAnsi="IRNazli" w:cs="IRNazli"/>
        <w:sz w:val="28"/>
        <w:szCs w:val="28"/>
        <w:rtl/>
      </w:rPr>
      <w:fldChar w:fldCharType="separate"/>
    </w:r>
    <w:r w:rsidR="00AB42E6">
      <w:rPr>
        <w:rFonts w:ascii="IRNazli" w:hAnsi="IRNazli" w:cs="IRNazli"/>
        <w:noProof/>
        <w:sz w:val="28"/>
        <w:szCs w:val="28"/>
        <w:rtl/>
      </w:rPr>
      <w:t>129</w:t>
    </w:r>
    <w:r w:rsidRPr="009A20E7">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926"/>
    <w:multiLevelType w:val="hybridMultilevel"/>
    <w:tmpl w:val="F5125E9C"/>
    <w:lvl w:ilvl="0" w:tplc="6B7856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F517F6C"/>
    <w:multiLevelType w:val="hybridMultilevel"/>
    <w:tmpl w:val="90D82CFE"/>
    <w:lvl w:ilvl="0" w:tplc="8098C3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oRzxBh30ijr3EWm9U6wCocG/is=" w:salt="9r3l8L2vY/qhfmNvRCRN/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67"/>
    <w:rsid w:val="00000BDB"/>
    <w:rsid w:val="00000CAA"/>
    <w:rsid w:val="00001E4F"/>
    <w:rsid w:val="000030E8"/>
    <w:rsid w:val="00004EBC"/>
    <w:rsid w:val="00005C1C"/>
    <w:rsid w:val="000102E9"/>
    <w:rsid w:val="00010E1E"/>
    <w:rsid w:val="00012FFB"/>
    <w:rsid w:val="0001304B"/>
    <w:rsid w:val="00013599"/>
    <w:rsid w:val="00015E46"/>
    <w:rsid w:val="00016E28"/>
    <w:rsid w:val="000173DE"/>
    <w:rsid w:val="000175E7"/>
    <w:rsid w:val="0002100B"/>
    <w:rsid w:val="000232E4"/>
    <w:rsid w:val="00027C5D"/>
    <w:rsid w:val="00027C62"/>
    <w:rsid w:val="00030355"/>
    <w:rsid w:val="00030938"/>
    <w:rsid w:val="00035238"/>
    <w:rsid w:val="00035FA2"/>
    <w:rsid w:val="00036589"/>
    <w:rsid w:val="00036880"/>
    <w:rsid w:val="00036DA6"/>
    <w:rsid w:val="00040664"/>
    <w:rsid w:val="00041051"/>
    <w:rsid w:val="0004230E"/>
    <w:rsid w:val="00042D17"/>
    <w:rsid w:val="0004364D"/>
    <w:rsid w:val="000447CE"/>
    <w:rsid w:val="00045986"/>
    <w:rsid w:val="00046A4B"/>
    <w:rsid w:val="00046BCC"/>
    <w:rsid w:val="00047300"/>
    <w:rsid w:val="000474F3"/>
    <w:rsid w:val="00047EE4"/>
    <w:rsid w:val="00050D5C"/>
    <w:rsid w:val="000513CA"/>
    <w:rsid w:val="00051541"/>
    <w:rsid w:val="00051D54"/>
    <w:rsid w:val="00052A7E"/>
    <w:rsid w:val="00052D73"/>
    <w:rsid w:val="00054B35"/>
    <w:rsid w:val="0005602D"/>
    <w:rsid w:val="000601EF"/>
    <w:rsid w:val="000605A2"/>
    <w:rsid w:val="00060CEE"/>
    <w:rsid w:val="000611FF"/>
    <w:rsid w:val="00064039"/>
    <w:rsid w:val="000640BA"/>
    <w:rsid w:val="00064260"/>
    <w:rsid w:val="000649BD"/>
    <w:rsid w:val="00070BEA"/>
    <w:rsid w:val="000718EE"/>
    <w:rsid w:val="000735A1"/>
    <w:rsid w:val="000740B9"/>
    <w:rsid w:val="00074260"/>
    <w:rsid w:val="00076946"/>
    <w:rsid w:val="000824B7"/>
    <w:rsid w:val="00083ECB"/>
    <w:rsid w:val="0008481F"/>
    <w:rsid w:val="0008656F"/>
    <w:rsid w:val="00092591"/>
    <w:rsid w:val="0009262B"/>
    <w:rsid w:val="00092C3B"/>
    <w:rsid w:val="0009670E"/>
    <w:rsid w:val="000974E0"/>
    <w:rsid w:val="000A024F"/>
    <w:rsid w:val="000A0E34"/>
    <w:rsid w:val="000A1D50"/>
    <w:rsid w:val="000A2D90"/>
    <w:rsid w:val="000A30F0"/>
    <w:rsid w:val="000A31F8"/>
    <w:rsid w:val="000A4600"/>
    <w:rsid w:val="000A4C56"/>
    <w:rsid w:val="000A5487"/>
    <w:rsid w:val="000B0958"/>
    <w:rsid w:val="000B1092"/>
    <w:rsid w:val="000B1C37"/>
    <w:rsid w:val="000B255E"/>
    <w:rsid w:val="000B2621"/>
    <w:rsid w:val="000B2D3C"/>
    <w:rsid w:val="000B3AC5"/>
    <w:rsid w:val="000B4384"/>
    <w:rsid w:val="000B68C6"/>
    <w:rsid w:val="000B6A6C"/>
    <w:rsid w:val="000C1E16"/>
    <w:rsid w:val="000C22D1"/>
    <w:rsid w:val="000C453A"/>
    <w:rsid w:val="000C47F8"/>
    <w:rsid w:val="000C6296"/>
    <w:rsid w:val="000C7F87"/>
    <w:rsid w:val="000D3E42"/>
    <w:rsid w:val="000D426F"/>
    <w:rsid w:val="000D66EB"/>
    <w:rsid w:val="000E2779"/>
    <w:rsid w:val="000E3838"/>
    <w:rsid w:val="000E4845"/>
    <w:rsid w:val="000E491E"/>
    <w:rsid w:val="000E505D"/>
    <w:rsid w:val="000E79EB"/>
    <w:rsid w:val="000F146F"/>
    <w:rsid w:val="000F224A"/>
    <w:rsid w:val="000F2FB7"/>
    <w:rsid w:val="000F4D59"/>
    <w:rsid w:val="000F5566"/>
    <w:rsid w:val="000F58D9"/>
    <w:rsid w:val="00100CCF"/>
    <w:rsid w:val="0010194E"/>
    <w:rsid w:val="001031EA"/>
    <w:rsid w:val="0010499A"/>
    <w:rsid w:val="001049D8"/>
    <w:rsid w:val="00106766"/>
    <w:rsid w:val="0011012C"/>
    <w:rsid w:val="0011138F"/>
    <w:rsid w:val="00111BD8"/>
    <w:rsid w:val="00112159"/>
    <w:rsid w:val="00114CE2"/>
    <w:rsid w:val="00115835"/>
    <w:rsid w:val="00120EC0"/>
    <w:rsid w:val="00121FA3"/>
    <w:rsid w:val="00122F75"/>
    <w:rsid w:val="00124166"/>
    <w:rsid w:val="001250DF"/>
    <w:rsid w:val="00127DD5"/>
    <w:rsid w:val="00127F97"/>
    <w:rsid w:val="00130ADE"/>
    <w:rsid w:val="0013164E"/>
    <w:rsid w:val="00131969"/>
    <w:rsid w:val="001343EF"/>
    <w:rsid w:val="001346E5"/>
    <w:rsid w:val="00134722"/>
    <w:rsid w:val="00135667"/>
    <w:rsid w:val="0013685C"/>
    <w:rsid w:val="001403D1"/>
    <w:rsid w:val="00140489"/>
    <w:rsid w:val="001415CD"/>
    <w:rsid w:val="00141C26"/>
    <w:rsid w:val="00143466"/>
    <w:rsid w:val="001437BA"/>
    <w:rsid w:val="00145A1F"/>
    <w:rsid w:val="00146B60"/>
    <w:rsid w:val="0015299D"/>
    <w:rsid w:val="00152ED0"/>
    <w:rsid w:val="0015303A"/>
    <w:rsid w:val="00153CD8"/>
    <w:rsid w:val="00156D0B"/>
    <w:rsid w:val="001601DD"/>
    <w:rsid w:val="001601FA"/>
    <w:rsid w:val="001602B5"/>
    <w:rsid w:val="00160AC0"/>
    <w:rsid w:val="00161FED"/>
    <w:rsid w:val="001634A2"/>
    <w:rsid w:val="0016356D"/>
    <w:rsid w:val="00164173"/>
    <w:rsid w:val="00164F4D"/>
    <w:rsid w:val="001661C0"/>
    <w:rsid w:val="001678CF"/>
    <w:rsid w:val="00171A1A"/>
    <w:rsid w:val="00171D97"/>
    <w:rsid w:val="001722B7"/>
    <w:rsid w:val="00172565"/>
    <w:rsid w:val="001737C8"/>
    <w:rsid w:val="00175312"/>
    <w:rsid w:val="00177755"/>
    <w:rsid w:val="00180840"/>
    <w:rsid w:val="00180E5F"/>
    <w:rsid w:val="0018141F"/>
    <w:rsid w:val="001842DC"/>
    <w:rsid w:val="0018430E"/>
    <w:rsid w:val="00184F73"/>
    <w:rsid w:val="001917DC"/>
    <w:rsid w:val="0019233F"/>
    <w:rsid w:val="00194121"/>
    <w:rsid w:val="001941B5"/>
    <w:rsid w:val="00194FAE"/>
    <w:rsid w:val="0019677E"/>
    <w:rsid w:val="00196D40"/>
    <w:rsid w:val="001A0596"/>
    <w:rsid w:val="001A0C22"/>
    <w:rsid w:val="001A540A"/>
    <w:rsid w:val="001A6065"/>
    <w:rsid w:val="001A61C6"/>
    <w:rsid w:val="001A63DB"/>
    <w:rsid w:val="001A6B40"/>
    <w:rsid w:val="001B073D"/>
    <w:rsid w:val="001B07DE"/>
    <w:rsid w:val="001B26E9"/>
    <w:rsid w:val="001B2DB5"/>
    <w:rsid w:val="001B4381"/>
    <w:rsid w:val="001B5075"/>
    <w:rsid w:val="001B5A30"/>
    <w:rsid w:val="001B6DA8"/>
    <w:rsid w:val="001B7FB5"/>
    <w:rsid w:val="001C4C29"/>
    <w:rsid w:val="001C5604"/>
    <w:rsid w:val="001C5887"/>
    <w:rsid w:val="001C6F4A"/>
    <w:rsid w:val="001C72B4"/>
    <w:rsid w:val="001D02B9"/>
    <w:rsid w:val="001D177E"/>
    <w:rsid w:val="001D1ACC"/>
    <w:rsid w:val="001D1DBB"/>
    <w:rsid w:val="001D3886"/>
    <w:rsid w:val="001D3B10"/>
    <w:rsid w:val="001D3FCE"/>
    <w:rsid w:val="001D4EDD"/>
    <w:rsid w:val="001D530F"/>
    <w:rsid w:val="001D5D03"/>
    <w:rsid w:val="001D652E"/>
    <w:rsid w:val="001E17AA"/>
    <w:rsid w:val="001E1B92"/>
    <w:rsid w:val="001E277C"/>
    <w:rsid w:val="001E2859"/>
    <w:rsid w:val="001E31F9"/>
    <w:rsid w:val="001E3C00"/>
    <w:rsid w:val="001E5151"/>
    <w:rsid w:val="001E56BA"/>
    <w:rsid w:val="001E724E"/>
    <w:rsid w:val="001E739F"/>
    <w:rsid w:val="001E7F65"/>
    <w:rsid w:val="001F2C82"/>
    <w:rsid w:val="001F4CFE"/>
    <w:rsid w:val="001F62B1"/>
    <w:rsid w:val="001F65CF"/>
    <w:rsid w:val="001F6D6E"/>
    <w:rsid w:val="00200368"/>
    <w:rsid w:val="00201D5C"/>
    <w:rsid w:val="00201E7E"/>
    <w:rsid w:val="0020303B"/>
    <w:rsid w:val="00204B98"/>
    <w:rsid w:val="00206413"/>
    <w:rsid w:val="00206E91"/>
    <w:rsid w:val="00207016"/>
    <w:rsid w:val="00207022"/>
    <w:rsid w:val="00207216"/>
    <w:rsid w:val="002101EC"/>
    <w:rsid w:val="00210C80"/>
    <w:rsid w:val="002114C9"/>
    <w:rsid w:val="002135C7"/>
    <w:rsid w:val="00215F2B"/>
    <w:rsid w:val="002162FF"/>
    <w:rsid w:val="002164C6"/>
    <w:rsid w:val="002170C6"/>
    <w:rsid w:val="00217900"/>
    <w:rsid w:val="0022003A"/>
    <w:rsid w:val="002212A6"/>
    <w:rsid w:val="0022166E"/>
    <w:rsid w:val="0022336A"/>
    <w:rsid w:val="00223BDE"/>
    <w:rsid w:val="00225579"/>
    <w:rsid w:val="00225D64"/>
    <w:rsid w:val="002262CC"/>
    <w:rsid w:val="002272DD"/>
    <w:rsid w:val="002277C4"/>
    <w:rsid w:val="002330E9"/>
    <w:rsid w:val="002343D0"/>
    <w:rsid w:val="002347B8"/>
    <w:rsid w:val="00235FAA"/>
    <w:rsid w:val="002408DB"/>
    <w:rsid w:val="002431E3"/>
    <w:rsid w:val="0024498A"/>
    <w:rsid w:val="00245378"/>
    <w:rsid w:val="00245FC7"/>
    <w:rsid w:val="002519C9"/>
    <w:rsid w:val="00251DDE"/>
    <w:rsid w:val="00252290"/>
    <w:rsid w:val="0025362E"/>
    <w:rsid w:val="002553DA"/>
    <w:rsid w:val="00255D9D"/>
    <w:rsid w:val="0025620F"/>
    <w:rsid w:val="002563F5"/>
    <w:rsid w:val="00256DA0"/>
    <w:rsid w:val="00260619"/>
    <w:rsid w:val="0026084D"/>
    <w:rsid w:val="00260FFE"/>
    <w:rsid w:val="00261DFE"/>
    <w:rsid w:val="00262786"/>
    <w:rsid w:val="00262BA1"/>
    <w:rsid w:val="00263735"/>
    <w:rsid w:val="00264E51"/>
    <w:rsid w:val="00266105"/>
    <w:rsid w:val="00267A1B"/>
    <w:rsid w:val="00267D52"/>
    <w:rsid w:val="00271735"/>
    <w:rsid w:val="002724E5"/>
    <w:rsid w:val="00273516"/>
    <w:rsid w:val="00273B82"/>
    <w:rsid w:val="0027458A"/>
    <w:rsid w:val="002749F8"/>
    <w:rsid w:val="00277D0B"/>
    <w:rsid w:val="0028156B"/>
    <w:rsid w:val="00282B26"/>
    <w:rsid w:val="00284973"/>
    <w:rsid w:val="00284B51"/>
    <w:rsid w:val="00290B09"/>
    <w:rsid w:val="00291B1A"/>
    <w:rsid w:val="00292823"/>
    <w:rsid w:val="00292B80"/>
    <w:rsid w:val="00293F28"/>
    <w:rsid w:val="002952CD"/>
    <w:rsid w:val="002960C4"/>
    <w:rsid w:val="002961F1"/>
    <w:rsid w:val="00296340"/>
    <w:rsid w:val="002964E3"/>
    <w:rsid w:val="002975DC"/>
    <w:rsid w:val="002A02A0"/>
    <w:rsid w:val="002A3AF2"/>
    <w:rsid w:val="002A512E"/>
    <w:rsid w:val="002A574C"/>
    <w:rsid w:val="002A6128"/>
    <w:rsid w:val="002A664E"/>
    <w:rsid w:val="002A71B4"/>
    <w:rsid w:val="002A769E"/>
    <w:rsid w:val="002A77F1"/>
    <w:rsid w:val="002B1A21"/>
    <w:rsid w:val="002B1FAA"/>
    <w:rsid w:val="002B3079"/>
    <w:rsid w:val="002B35A3"/>
    <w:rsid w:val="002B36CF"/>
    <w:rsid w:val="002B4099"/>
    <w:rsid w:val="002B7A62"/>
    <w:rsid w:val="002C02B1"/>
    <w:rsid w:val="002C04E3"/>
    <w:rsid w:val="002C0E5F"/>
    <w:rsid w:val="002C1F4B"/>
    <w:rsid w:val="002D4147"/>
    <w:rsid w:val="002D420E"/>
    <w:rsid w:val="002D5C3F"/>
    <w:rsid w:val="002D6BBC"/>
    <w:rsid w:val="002D7500"/>
    <w:rsid w:val="002E34D5"/>
    <w:rsid w:val="002E3AF7"/>
    <w:rsid w:val="002E56CE"/>
    <w:rsid w:val="002E5F77"/>
    <w:rsid w:val="002E6158"/>
    <w:rsid w:val="002E791C"/>
    <w:rsid w:val="002F44D2"/>
    <w:rsid w:val="002F55B0"/>
    <w:rsid w:val="002F7C02"/>
    <w:rsid w:val="003005D3"/>
    <w:rsid w:val="00301D79"/>
    <w:rsid w:val="00303BD5"/>
    <w:rsid w:val="00305DB7"/>
    <w:rsid w:val="00306395"/>
    <w:rsid w:val="003078F7"/>
    <w:rsid w:val="0031033A"/>
    <w:rsid w:val="00310577"/>
    <w:rsid w:val="00311D55"/>
    <w:rsid w:val="00312BDD"/>
    <w:rsid w:val="00313DAE"/>
    <w:rsid w:val="00314D75"/>
    <w:rsid w:val="00314DE4"/>
    <w:rsid w:val="00316B6C"/>
    <w:rsid w:val="00316BCF"/>
    <w:rsid w:val="00317EC9"/>
    <w:rsid w:val="00317F5B"/>
    <w:rsid w:val="00323111"/>
    <w:rsid w:val="0032335C"/>
    <w:rsid w:val="00323A59"/>
    <w:rsid w:val="003240CA"/>
    <w:rsid w:val="00324792"/>
    <w:rsid w:val="00325A6D"/>
    <w:rsid w:val="00327600"/>
    <w:rsid w:val="00327940"/>
    <w:rsid w:val="00337EB9"/>
    <w:rsid w:val="00340091"/>
    <w:rsid w:val="003404D6"/>
    <w:rsid w:val="003433A9"/>
    <w:rsid w:val="0034521B"/>
    <w:rsid w:val="00350769"/>
    <w:rsid w:val="00351DFD"/>
    <w:rsid w:val="00352C66"/>
    <w:rsid w:val="00353C9A"/>
    <w:rsid w:val="00354C60"/>
    <w:rsid w:val="00355357"/>
    <w:rsid w:val="00355855"/>
    <w:rsid w:val="00356567"/>
    <w:rsid w:val="00356E07"/>
    <w:rsid w:val="003607B7"/>
    <w:rsid w:val="00362817"/>
    <w:rsid w:val="00362CA9"/>
    <w:rsid w:val="0036445C"/>
    <w:rsid w:val="003652DB"/>
    <w:rsid w:val="00370973"/>
    <w:rsid w:val="0037133B"/>
    <w:rsid w:val="0037161F"/>
    <w:rsid w:val="0037215F"/>
    <w:rsid w:val="0037463E"/>
    <w:rsid w:val="00375CF4"/>
    <w:rsid w:val="003771BA"/>
    <w:rsid w:val="0037756D"/>
    <w:rsid w:val="00377C6F"/>
    <w:rsid w:val="00377F06"/>
    <w:rsid w:val="00377FDB"/>
    <w:rsid w:val="00380682"/>
    <w:rsid w:val="00383AC0"/>
    <w:rsid w:val="00385918"/>
    <w:rsid w:val="00385CFF"/>
    <w:rsid w:val="0039351F"/>
    <w:rsid w:val="00394ED0"/>
    <w:rsid w:val="00397700"/>
    <w:rsid w:val="003A2EBF"/>
    <w:rsid w:val="003A41D9"/>
    <w:rsid w:val="003A4EA2"/>
    <w:rsid w:val="003A5630"/>
    <w:rsid w:val="003A64D5"/>
    <w:rsid w:val="003A7BAE"/>
    <w:rsid w:val="003B0993"/>
    <w:rsid w:val="003B23C4"/>
    <w:rsid w:val="003B3B32"/>
    <w:rsid w:val="003B4CE5"/>
    <w:rsid w:val="003B591A"/>
    <w:rsid w:val="003B61D7"/>
    <w:rsid w:val="003B6922"/>
    <w:rsid w:val="003C14B7"/>
    <w:rsid w:val="003C1E11"/>
    <w:rsid w:val="003C304C"/>
    <w:rsid w:val="003C3780"/>
    <w:rsid w:val="003C4A25"/>
    <w:rsid w:val="003C6B93"/>
    <w:rsid w:val="003D0CB4"/>
    <w:rsid w:val="003D571F"/>
    <w:rsid w:val="003D5D46"/>
    <w:rsid w:val="003D7703"/>
    <w:rsid w:val="003D7768"/>
    <w:rsid w:val="003E0564"/>
    <w:rsid w:val="003E155C"/>
    <w:rsid w:val="003E2532"/>
    <w:rsid w:val="003E2A4B"/>
    <w:rsid w:val="003F157F"/>
    <w:rsid w:val="003F2105"/>
    <w:rsid w:val="003F2F84"/>
    <w:rsid w:val="003F3B2D"/>
    <w:rsid w:val="003F3E00"/>
    <w:rsid w:val="003F5265"/>
    <w:rsid w:val="003F64BB"/>
    <w:rsid w:val="003F6B3A"/>
    <w:rsid w:val="00400C11"/>
    <w:rsid w:val="00400EEB"/>
    <w:rsid w:val="00401716"/>
    <w:rsid w:val="0040275E"/>
    <w:rsid w:val="004045AB"/>
    <w:rsid w:val="0040596B"/>
    <w:rsid w:val="004061C3"/>
    <w:rsid w:val="00410347"/>
    <w:rsid w:val="0041107F"/>
    <w:rsid w:val="0041149C"/>
    <w:rsid w:val="00413DE8"/>
    <w:rsid w:val="00417FC8"/>
    <w:rsid w:val="00422F6C"/>
    <w:rsid w:val="00423FA5"/>
    <w:rsid w:val="00424025"/>
    <w:rsid w:val="00424BAB"/>
    <w:rsid w:val="00424DB2"/>
    <w:rsid w:val="004257C1"/>
    <w:rsid w:val="00427945"/>
    <w:rsid w:val="00427BF1"/>
    <w:rsid w:val="0043203A"/>
    <w:rsid w:val="0043313C"/>
    <w:rsid w:val="0043314E"/>
    <w:rsid w:val="0043398E"/>
    <w:rsid w:val="004346FD"/>
    <w:rsid w:val="0043784D"/>
    <w:rsid w:val="004403DC"/>
    <w:rsid w:val="00440734"/>
    <w:rsid w:val="00441977"/>
    <w:rsid w:val="004433B8"/>
    <w:rsid w:val="0044479E"/>
    <w:rsid w:val="0044694A"/>
    <w:rsid w:val="0045038F"/>
    <w:rsid w:val="00450431"/>
    <w:rsid w:val="00450638"/>
    <w:rsid w:val="004510C6"/>
    <w:rsid w:val="0045149D"/>
    <w:rsid w:val="00451ACB"/>
    <w:rsid w:val="00452208"/>
    <w:rsid w:val="004522F5"/>
    <w:rsid w:val="00453CBE"/>
    <w:rsid w:val="00453F96"/>
    <w:rsid w:val="004547A3"/>
    <w:rsid w:val="00460418"/>
    <w:rsid w:val="00460565"/>
    <w:rsid w:val="0046629B"/>
    <w:rsid w:val="00466B88"/>
    <w:rsid w:val="0047177B"/>
    <w:rsid w:val="004755F3"/>
    <w:rsid w:val="00477EAB"/>
    <w:rsid w:val="004824AB"/>
    <w:rsid w:val="00484DEE"/>
    <w:rsid w:val="0048543D"/>
    <w:rsid w:val="00485BAA"/>
    <w:rsid w:val="00487AA7"/>
    <w:rsid w:val="0049027A"/>
    <w:rsid w:val="00490FA9"/>
    <w:rsid w:val="004931D7"/>
    <w:rsid w:val="00493A9E"/>
    <w:rsid w:val="00494F1B"/>
    <w:rsid w:val="00495570"/>
    <w:rsid w:val="004977C3"/>
    <w:rsid w:val="004A4371"/>
    <w:rsid w:val="004A454C"/>
    <w:rsid w:val="004A61B1"/>
    <w:rsid w:val="004B2275"/>
    <w:rsid w:val="004B37A3"/>
    <w:rsid w:val="004B602E"/>
    <w:rsid w:val="004B6B76"/>
    <w:rsid w:val="004B734B"/>
    <w:rsid w:val="004C0ADB"/>
    <w:rsid w:val="004C33B2"/>
    <w:rsid w:val="004C375D"/>
    <w:rsid w:val="004C3ABC"/>
    <w:rsid w:val="004C57E8"/>
    <w:rsid w:val="004C7EC3"/>
    <w:rsid w:val="004D11D2"/>
    <w:rsid w:val="004D133B"/>
    <w:rsid w:val="004D1482"/>
    <w:rsid w:val="004D198A"/>
    <w:rsid w:val="004D428A"/>
    <w:rsid w:val="004D4360"/>
    <w:rsid w:val="004D48E3"/>
    <w:rsid w:val="004D5443"/>
    <w:rsid w:val="004D7D7A"/>
    <w:rsid w:val="004E0093"/>
    <w:rsid w:val="004E1CE6"/>
    <w:rsid w:val="004E3199"/>
    <w:rsid w:val="004E426F"/>
    <w:rsid w:val="004E4C44"/>
    <w:rsid w:val="004E53C1"/>
    <w:rsid w:val="004E54A0"/>
    <w:rsid w:val="004E5627"/>
    <w:rsid w:val="004F0C9C"/>
    <w:rsid w:val="004F112F"/>
    <w:rsid w:val="004F17CE"/>
    <w:rsid w:val="004F200E"/>
    <w:rsid w:val="004F3161"/>
    <w:rsid w:val="004F51AA"/>
    <w:rsid w:val="004F58EB"/>
    <w:rsid w:val="004F6AA3"/>
    <w:rsid w:val="004F7D0F"/>
    <w:rsid w:val="00506261"/>
    <w:rsid w:val="005070B4"/>
    <w:rsid w:val="005102FE"/>
    <w:rsid w:val="005136D3"/>
    <w:rsid w:val="00514208"/>
    <w:rsid w:val="005144D9"/>
    <w:rsid w:val="00515709"/>
    <w:rsid w:val="00515F97"/>
    <w:rsid w:val="00522E27"/>
    <w:rsid w:val="0052421D"/>
    <w:rsid w:val="00524548"/>
    <w:rsid w:val="0052520E"/>
    <w:rsid w:val="005300D3"/>
    <w:rsid w:val="005303DC"/>
    <w:rsid w:val="00530971"/>
    <w:rsid w:val="00530D6E"/>
    <w:rsid w:val="0053337C"/>
    <w:rsid w:val="00533B0D"/>
    <w:rsid w:val="00533F38"/>
    <w:rsid w:val="0053526E"/>
    <w:rsid w:val="0054058B"/>
    <w:rsid w:val="00541D33"/>
    <w:rsid w:val="00542A4D"/>
    <w:rsid w:val="00543E28"/>
    <w:rsid w:val="005444BC"/>
    <w:rsid w:val="00544877"/>
    <w:rsid w:val="00546840"/>
    <w:rsid w:val="00546D0A"/>
    <w:rsid w:val="00546F1D"/>
    <w:rsid w:val="00546F2C"/>
    <w:rsid w:val="00553EDC"/>
    <w:rsid w:val="005542C2"/>
    <w:rsid w:val="00554C92"/>
    <w:rsid w:val="00556F3C"/>
    <w:rsid w:val="00561100"/>
    <w:rsid w:val="00561737"/>
    <w:rsid w:val="005627E4"/>
    <w:rsid w:val="00565C58"/>
    <w:rsid w:val="00576530"/>
    <w:rsid w:val="00576B17"/>
    <w:rsid w:val="00580F90"/>
    <w:rsid w:val="00581E24"/>
    <w:rsid w:val="005821FC"/>
    <w:rsid w:val="00583FAF"/>
    <w:rsid w:val="00586FBA"/>
    <w:rsid w:val="00591765"/>
    <w:rsid w:val="00593C01"/>
    <w:rsid w:val="005965D8"/>
    <w:rsid w:val="00597280"/>
    <w:rsid w:val="0059780E"/>
    <w:rsid w:val="00597FB2"/>
    <w:rsid w:val="005A001A"/>
    <w:rsid w:val="005A0242"/>
    <w:rsid w:val="005A50B3"/>
    <w:rsid w:val="005A555D"/>
    <w:rsid w:val="005A7E78"/>
    <w:rsid w:val="005A7F5F"/>
    <w:rsid w:val="005B1989"/>
    <w:rsid w:val="005B24E2"/>
    <w:rsid w:val="005B4592"/>
    <w:rsid w:val="005B49C9"/>
    <w:rsid w:val="005B5165"/>
    <w:rsid w:val="005B5B14"/>
    <w:rsid w:val="005B5CDD"/>
    <w:rsid w:val="005B5E22"/>
    <w:rsid w:val="005C095F"/>
    <w:rsid w:val="005C1D1C"/>
    <w:rsid w:val="005C1E83"/>
    <w:rsid w:val="005C29B5"/>
    <w:rsid w:val="005C5509"/>
    <w:rsid w:val="005C5567"/>
    <w:rsid w:val="005C5C84"/>
    <w:rsid w:val="005C600B"/>
    <w:rsid w:val="005C6306"/>
    <w:rsid w:val="005C6B86"/>
    <w:rsid w:val="005C732F"/>
    <w:rsid w:val="005D2DA9"/>
    <w:rsid w:val="005D51C2"/>
    <w:rsid w:val="005D6096"/>
    <w:rsid w:val="005D6220"/>
    <w:rsid w:val="005D719A"/>
    <w:rsid w:val="005E0079"/>
    <w:rsid w:val="005E0658"/>
    <w:rsid w:val="005E1FB2"/>
    <w:rsid w:val="005E247A"/>
    <w:rsid w:val="005E2765"/>
    <w:rsid w:val="005E28C1"/>
    <w:rsid w:val="005E301B"/>
    <w:rsid w:val="005E30B9"/>
    <w:rsid w:val="005E364E"/>
    <w:rsid w:val="005E3BEF"/>
    <w:rsid w:val="005E3FF5"/>
    <w:rsid w:val="005E6A7E"/>
    <w:rsid w:val="005E6B8E"/>
    <w:rsid w:val="005F316B"/>
    <w:rsid w:val="005F5C45"/>
    <w:rsid w:val="00600B4D"/>
    <w:rsid w:val="00604245"/>
    <w:rsid w:val="006066BA"/>
    <w:rsid w:val="00610EF9"/>
    <w:rsid w:val="0061105B"/>
    <w:rsid w:val="0061207D"/>
    <w:rsid w:val="00612FDF"/>
    <w:rsid w:val="00613D01"/>
    <w:rsid w:val="00615211"/>
    <w:rsid w:val="00615A13"/>
    <w:rsid w:val="00615FFD"/>
    <w:rsid w:val="0062003C"/>
    <w:rsid w:val="006216F9"/>
    <w:rsid w:val="00623D24"/>
    <w:rsid w:val="00632529"/>
    <w:rsid w:val="00632DFA"/>
    <w:rsid w:val="0063353F"/>
    <w:rsid w:val="00633F85"/>
    <w:rsid w:val="00635460"/>
    <w:rsid w:val="00636194"/>
    <w:rsid w:val="006363F8"/>
    <w:rsid w:val="0063641B"/>
    <w:rsid w:val="00637EA9"/>
    <w:rsid w:val="00640AAF"/>
    <w:rsid w:val="00640FFE"/>
    <w:rsid w:val="0064167C"/>
    <w:rsid w:val="0064183E"/>
    <w:rsid w:val="006428BC"/>
    <w:rsid w:val="00643676"/>
    <w:rsid w:val="0064442D"/>
    <w:rsid w:val="0064600D"/>
    <w:rsid w:val="00646BDC"/>
    <w:rsid w:val="00647C77"/>
    <w:rsid w:val="00651ADD"/>
    <w:rsid w:val="006524F0"/>
    <w:rsid w:val="006557F2"/>
    <w:rsid w:val="0065588D"/>
    <w:rsid w:val="006607EA"/>
    <w:rsid w:val="0066124D"/>
    <w:rsid w:val="00661DD2"/>
    <w:rsid w:val="00663F19"/>
    <w:rsid w:val="00665659"/>
    <w:rsid w:val="006675AF"/>
    <w:rsid w:val="0067064C"/>
    <w:rsid w:val="00670B36"/>
    <w:rsid w:val="00672B64"/>
    <w:rsid w:val="00672B71"/>
    <w:rsid w:val="00672E58"/>
    <w:rsid w:val="00675056"/>
    <w:rsid w:val="006750EB"/>
    <w:rsid w:val="00675897"/>
    <w:rsid w:val="00680F02"/>
    <w:rsid w:val="0068368D"/>
    <w:rsid w:val="00684E3D"/>
    <w:rsid w:val="0068605B"/>
    <w:rsid w:val="00686286"/>
    <w:rsid w:val="00686730"/>
    <w:rsid w:val="006950CE"/>
    <w:rsid w:val="0069561C"/>
    <w:rsid w:val="006A0D8F"/>
    <w:rsid w:val="006A3D25"/>
    <w:rsid w:val="006A4266"/>
    <w:rsid w:val="006A4B53"/>
    <w:rsid w:val="006A4F12"/>
    <w:rsid w:val="006A552F"/>
    <w:rsid w:val="006A6F13"/>
    <w:rsid w:val="006B22C1"/>
    <w:rsid w:val="006B262E"/>
    <w:rsid w:val="006B4FFF"/>
    <w:rsid w:val="006B643B"/>
    <w:rsid w:val="006C1B3F"/>
    <w:rsid w:val="006C1D65"/>
    <w:rsid w:val="006C3441"/>
    <w:rsid w:val="006C430E"/>
    <w:rsid w:val="006C7302"/>
    <w:rsid w:val="006D09C8"/>
    <w:rsid w:val="006D381E"/>
    <w:rsid w:val="006D4AB3"/>
    <w:rsid w:val="006D4AB5"/>
    <w:rsid w:val="006D733E"/>
    <w:rsid w:val="006E1A29"/>
    <w:rsid w:val="006E2425"/>
    <w:rsid w:val="006E4238"/>
    <w:rsid w:val="006E5056"/>
    <w:rsid w:val="006E53C1"/>
    <w:rsid w:val="006E6037"/>
    <w:rsid w:val="006E684A"/>
    <w:rsid w:val="006E6D40"/>
    <w:rsid w:val="006E7185"/>
    <w:rsid w:val="006E71BC"/>
    <w:rsid w:val="006E7A7C"/>
    <w:rsid w:val="006F402C"/>
    <w:rsid w:val="006F446D"/>
    <w:rsid w:val="006F49FD"/>
    <w:rsid w:val="006F5ABA"/>
    <w:rsid w:val="006F5BFE"/>
    <w:rsid w:val="006F71C1"/>
    <w:rsid w:val="00702082"/>
    <w:rsid w:val="00703C23"/>
    <w:rsid w:val="00704C2E"/>
    <w:rsid w:val="00710C13"/>
    <w:rsid w:val="00711520"/>
    <w:rsid w:val="007124FB"/>
    <w:rsid w:val="007132F8"/>
    <w:rsid w:val="00714664"/>
    <w:rsid w:val="00716615"/>
    <w:rsid w:val="007205AB"/>
    <w:rsid w:val="0072093D"/>
    <w:rsid w:val="007216B0"/>
    <w:rsid w:val="00721A15"/>
    <w:rsid w:val="00721AF0"/>
    <w:rsid w:val="007233EF"/>
    <w:rsid w:val="00723F75"/>
    <w:rsid w:val="00725B52"/>
    <w:rsid w:val="0072669B"/>
    <w:rsid w:val="0072689D"/>
    <w:rsid w:val="00727F28"/>
    <w:rsid w:val="007304EA"/>
    <w:rsid w:val="00730A50"/>
    <w:rsid w:val="00731B79"/>
    <w:rsid w:val="00732711"/>
    <w:rsid w:val="00733316"/>
    <w:rsid w:val="0073476B"/>
    <w:rsid w:val="00734C9B"/>
    <w:rsid w:val="00734D74"/>
    <w:rsid w:val="0073776F"/>
    <w:rsid w:val="0073780B"/>
    <w:rsid w:val="007404E4"/>
    <w:rsid w:val="00742032"/>
    <w:rsid w:val="00742DCD"/>
    <w:rsid w:val="007438B6"/>
    <w:rsid w:val="007447AE"/>
    <w:rsid w:val="00745502"/>
    <w:rsid w:val="007458B0"/>
    <w:rsid w:val="00746A8D"/>
    <w:rsid w:val="00752073"/>
    <w:rsid w:val="00752262"/>
    <w:rsid w:val="00753023"/>
    <w:rsid w:val="00760722"/>
    <w:rsid w:val="00762A01"/>
    <w:rsid w:val="00764F2E"/>
    <w:rsid w:val="00765BD7"/>
    <w:rsid w:val="007666BC"/>
    <w:rsid w:val="00767DCA"/>
    <w:rsid w:val="0077288D"/>
    <w:rsid w:val="007742F7"/>
    <w:rsid w:val="00774AE5"/>
    <w:rsid w:val="00775B4B"/>
    <w:rsid w:val="00775FF5"/>
    <w:rsid w:val="00776045"/>
    <w:rsid w:val="00776753"/>
    <w:rsid w:val="00781520"/>
    <w:rsid w:val="0078231C"/>
    <w:rsid w:val="00782AEA"/>
    <w:rsid w:val="0078551E"/>
    <w:rsid w:val="00791480"/>
    <w:rsid w:val="00791A76"/>
    <w:rsid w:val="00793164"/>
    <w:rsid w:val="00797E8C"/>
    <w:rsid w:val="007A06A5"/>
    <w:rsid w:val="007A1297"/>
    <w:rsid w:val="007A2E96"/>
    <w:rsid w:val="007A3734"/>
    <w:rsid w:val="007A3AE5"/>
    <w:rsid w:val="007A4B8F"/>
    <w:rsid w:val="007A695E"/>
    <w:rsid w:val="007B1346"/>
    <w:rsid w:val="007B134B"/>
    <w:rsid w:val="007B24D2"/>
    <w:rsid w:val="007B482C"/>
    <w:rsid w:val="007C29E9"/>
    <w:rsid w:val="007C330B"/>
    <w:rsid w:val="007C61B3"/>
    <w:rsid w:val="007C66D7"/>
    <w:rsid w:val="007C707D"/>
    <w:rsid w:val="007C7498"/>
    <w:rsid w:val="007C75A0"/>
    <w:rsid w:val="007D066F"/>
    <w:rsid w:val="007D0AED"/>
    <w:rsid w:val="007D1B5A"/>
    <w:rsid w:val="007D4182"/>
    <w:rsid w:val="007D4DCB"/>
    <w:rsid w:val="007D5515"/>
    <w:rsid w:val="007D607B"/>
    <w:rsid w:val="007D69FB"/>
    <w:rsid w:val="007D71C6"/>
    <w:rsid w:val="007D7BE6"/>
    <w:rsid w:val="007E0D77"/>
    <w:rsid w:val="007E137A"/>
    <w:rsid w:val="007E312E"/>
    <w:rsid w:val="007E5579"/>
    <w:rsid w:val="007E5A41"/>
    <w:rsid w:val="007E6074"/>
    <w:rsid w:val="007E6249"/>
    <w:rsid w:val="007E6D67"/>
    <w:rsid w:val="007E758A"/>
    <w:rsid w:val="007F3578"/>
    <w:rsid w:val="007F4F5E"/>
    <w:rsid w:val="007F6D21"/>
    <w:rsid w:val="007F77C9"/>
    <w:rsid w:val="00802A0A"/>
    <w:rsid w:val="00803DBB"/>
    <w:rsid w:val="00804549"/>
    <w:rsid w:val="00806315"/>
    <w:rsid w:val="00810C11"/>
    <w:rsid w:val="008137E1"/>
    <w:rsid w:val="00815576"/>
    <w:rsid w:val="008169C7"/>
    <w:rsid w:val="00816C9D"/>
    <w:rsid w:val="0082173D"/>
    <w:rsid w:val="00822B05"/>
    <w:rsid w:val="008244F9"/>
    <w:rsid w:val="00826275"/>
    <w:rsid w:val="0082706B"/>
    <w:rsid w:val="00827D1F"/>
    <w:rsid w:val="00831563"/>
    <w:rsid w:val="00831668"/>
    <w:rsid w:val="00833C4A"/>
    <w:rsid w:val="008348A1"/>
    <w:rsid w:val="00837B15"/>
    <w:rsid w:val="00840FCF"/>
    <w:rsid w:val="00842C59"/>
    <w:rsid w:val="008464B3"/>
    <w:rsid w:val="00846BCB"/>
    <w:rsid w:val="008474E8"/>
    <w:rsid w:val="0085030C"/>
    <w:rsid w:val="00850988"/>
    <w:rsid w:val="00850997"/>
    <w:rsid w:val="00850BEE"/>
    <w:rsid w:val="00852D50"/>
    <w:rsid w:val="00853E78"/>
    <w:rsid w:val="00854662"/>
    <w:rsid w:val="0086074E"/>
    <w:rsid w:val="00863D3A"/>
    <w:rsid w:val="00866EC4"/>
    <w:rsid w:val="008707F0"/>
    <w:rsid w:val="00870EC6"/>
    <w:rsid w:val="0087299C"/>
    <w:rsid w:val="00873FD9"/>
    <w:rsid w:val="008778DD"/>
    <w:rsid w:val="008814A2"/>
    <w:rsid w:val="00881966"/>
    <w:rsid w:val="008821E3"/>
    <w:rsid w:val="00885D2C"/>
    <w:rsid w:val="00886AD5"/>
    <w:rsid w:val="00887458"/>
    <w:rsid w:val="00887941"/>
    <w:rsid w:val="008904C3"/>
    <w:rsid w:val="00890EC9"/>
    <w:rsid w:val="0089224D"/>
    <w:rsid w:val="00894266"/>
    <w:rsid w:val="008943A8"/>
    <w:rsid w:val="00895174"/>
    <w:rsid w:val="008956BE"/>
    <w:rsid w:val="008A0A50"/>
    <w:rsid w:val="008A1FB0"/>
    <w:rsid w:val="008A2ED0"/>
    <w:rsid w:val="008A2FD7"/>
    <w:rsid w:val="008A427D"/>
    <w:rsid w:val="008A7357"/>
    <w:rsid w:val="008B1E0A"/>
    <w:rsid w:val="008B35DE"/>
    <w:rsid w:val="008B6502"/>
    <w:rsid w:val="008B6E92"/>
    <w:rsid w:val="008B797E"/>
    <w:rsid w:val="008C0522"/>
    <w:rsid w:val="008C1D97"/>
    <w:rsid w:val="008C3A6C"/>
    <w:rsid w:val="008C449F"/>
    <w:rsid w:val="008C4D15"/>
    <w:rsid w:val="008C570A"/>
    <w:rsid w:val="008D0395"/>
    <w:rsid w:val="008D07C8"/>
    <w:rsid w:val="008D123C"/>
    <w:rsid w:val="008D2E3A"/>
    <w:rsid w:val="008D3FDE"/>
    <w:rsid w:val="008D52F5"/>
    <w:rsid w:val="008D5959"/>
    <w:rsid w:val="008D65FD"/>
    <w:rsid w:val="008D785E"/>
    <w:rsid w:val="008D79D2"/>
    <w:rsid w:val="008E0AA7"/>
    <w:rsid w:val="008E11A0"/>
    <w:rsid w:val="008E1430"/>
    <w:rsid w:val="008E2371"/>
    <w:rsid w:val="008E3264"/>
    <w:rsid w:val="008E40E4"/>
    <w:rsid w:val="008E49AF"/>
    <w:rsid w:val="008E4CB0"/>
    <w:rsid w:val="008E6648"/>
    <w:rsid w:val="008F0B99"/>
    <w:rsid w:val="008F2CA5"/>
    <w:rsid w:val="008F499A"/>
    <w:rsid w:val="008F7E68"/>
    <w:rsid w:val="0090016F"/>
    <w:rsid w:val="00900284"/>
    <w:rsid w:val="009015AB"/>
    <w:rsid w:val="009055A9"/>
    <w:rsid w:val="009059B4"/>
    <w:rsid w:val="0090654F"/>
    <w:rsid w:val="0090722E"/>
    <w:rsid w:val="00913D14"/>
    <w:rsid w:val="00914557"/>
    <w:rsid w:val="00914FB3"/>
    <w:rsid w:val="00915553"/>
    <w:rsid w:val="00922763"/>
    <w:rsid w:val="00924815"/>
    <w:rsid w:val="009266AE"/>
    <w:rsid w:val="0093079F"/>
    <w:rsid w:val="00930C14"/>
    <w:rsid w:val="009317C3"/>
    <w:rsid w:val="00932217"/>
    <w:rsid w:val="00932D57"/>
    <w:rsid w:val="00933E65"/>
    <w:rsid w:val="00933E87"/>
    <w:rsid w:val="00934B63"/>
    <w:rsid w:val="00934C6E"/>
    <w:rsid w:val="0093625A"/>
    <w:rsid w:val="009405ED"/>
    <w:rsid w:val="00940D14"/>
    <w:rsid w:val="00944BC6"/>
    <w:rsid w:val="00945783"/>
    <w:rsid w:val="00945878"/>
    <w:rsid w:val="00945AAB"/>
    <w:rsid w:val="00946D16"/>
    <w:rsid w:val="00947167"/>
    <w:rsid w:val="00951F78"/>
    <w:rsid w:val="009523B5"/>
    <w:rsid w:val="00952692"/>
    <w:rsid w:val="00955EB9"/>
    <w:rsid w:val="00956051"/>
    <w:rsid w:val="0096079E"/>
    <w:rsid w:val="00961D08"/>
    <w:rsid w:val="00964873"/>
    <w:rsid w:val="00966B81"/>
    <w:rsid w:val="0096714C"/>
    <w:rsid w:val="009676FA"/>
    <w:rsid w:val="00972772"/>
    <w:rsid w:val="00973B33"/>
    <w:rsid w:val="009820E2"/>
    <w:rsid w:val="00982DCA"/>
    <w:rsid w:val="00982EF2"/>
    <w:rsid w:val="009830CE"/>
    <w:rsid w:val="00984586"/>
    <w:rsid w:val="00984A90"/>
    <w:rsid w:val="009867E3"/>
    <w:rsid w:val="00986AB0"/>
    <w:rsid w:val="009878C1"/>
    <w:rsid w:val="00987A0C"/>
    <w:rsid w:val="009908C8"/>
    <w:rsid w:val="009A0BEA"/>
    <w:rsid w:val="009A12A6"/>
    <w:rsid w:val="009A20E7"/>
    <w:rsid w:val="009A3C7D"/>
    <w:rsid w:val="009A42A7"/>
    <w:rsid w:val="009A4A68"/>
    <w:rsid w:val="009A4E6A"/>
    <w:rsid w:val="009A72C2"/>
    <w:rsid w:val="009A78E4"/>
    <w:rsid w:val="009B38DE"/>
    <w:rsid w:val="009B3F92"/>
    <w:rsid w:val="009B5D83"/>
    <w:rsid w:val="009C0943"/>
    <w:rsid w:val="009C1258"/>
    <w:rsid w:val="009C188A"/>
    <w:rsid w:val="009C2308"/>
    <w:rsid w:val="009C426A"/>
    <w:rsid w:val="009D023F"/>
    <w:rsid w:val="009D02CB"/>
    <w:rsid w:val="009D11BD"/>
    <w:rsid w:val="009D12FE"/>
    <w:rsid w:val="009D173F"/>
    <w:rsid w:val="009D1F22"/>
    <w:rsid w:val="009D1F34"/>
    <w:rsid w:val="009D299D"/>
    <w:rsid w:val="009D5C6A"/>
    <w:rsid w:val="009D5DA6"/>
    <w:rsid w:val="009D60C8"/>
    <w:rsid w:val="009D693F"/>
    <w:rsid w:val="009D78FC"/>
    <w:rsid w:val="009D7FB4"/>
    <w:rsid w:val="009E3920"/>
    <w:rsid w:val="009E427B"/>
    <w:rsid w:val="009E4779"/>
    <w:rsid w:val="009E58F9"/>
    <w:rsid w:val="009E5B01"/>
    <w:rsid w:val="009E5C47"/>
    <w:rsid w:val="009E6A46"/>
    <w:rsid w:val="009E786A"/>
    <w:rsid w:val="009F5E2D"/>
    <w:rsid w:val="009F7FFE"/>
    <w:rsid w:val="00A01930"/>
    <w:rsid w:val="00A019C3"/>
    <w:rsid w:val="00A02705"/>
    <w:rsid w:val="00A0393F"/>
    <w:rsid w:val="00A03BC8"/>
    <w:rsid w:val="00A05B61"/>
    <w:rsid w:val="00A07064"/>
    <w:rsid w:val="00A1183F"/>
    <w:rsid w:val="00A1389A"/>
    <w:rsid w:val="00A153CF"/>
    <w:rsid w:val="00A2120F"/>
    <w:rsid w:val="00A21C8F"/>
    <w:rsid w:val="00A226F0"/>
    <w:rsid w:val="00A2281F"/>
    <w:rsid w:val="00A22D05"/>
    <w:rsid w:val="00A24452"/>
    <w:rsid w:val="00A247BF"/>
    <w:rsid w:val="00A26229"/>
    <w:rsid w:val="00A269C3"/>
    <w:rsid w:val="00A27DDE"/>
    <w:rsid w:val="00A27E48"/>
    <w:rsid w:val="00A3035A"/>
    <w:rsid w:val="00A30904"/>
    <w:rsid w:val="00A310BD"/>
    <w:rsid w:val="00A34904"/>
    <w:rsid w:val="00A34CDE"/>
    <w:rsid w:val="00A35573"/>
    <w:rsid w:val="00A369DA"/>
    <w:rsid w:val="00A401DC"/>
    <w:rsid w:val="00A44FED"/>
    <w:rsid w:val="00A4756B"/>
    <w:rsid w:val="00A5069E"/>
    <w:rsid w:val="00A52829"/>
    <w:rsid w:val="00A52E39"/>
    <w:rsid w:val="00A55753"/>
    <w:rsid w:val="00A62DA5"/>
    <w:rsid w:val="00A62E23"/>
    <w:rsid w:val="00A65312"/>
    <w:rsid w:val="00A65697"/>
    <w:rsid w:val="00A66DC2"/>
    <w:rsid w:val="00A67306"/>
    <w:rsid w:val="00A745DC"/>
    <w:rsid w:val="00A75767"/>
    <w:rsid w:val="00A84F37"/>
    <w:rsid w:val="00A873E4"/>
    <w:rsid w:val="00A92549"/>
    <w:rsid w:val="00A926AF"/>
    <w:rsid w:val="00A950F4"/>
    <w:rsid w:val="00A957A6"/>
    <w:rsid w:val="00AA2A09"/>
    <w:rsid w:val="00AA3313"/>
    <w:rsid w:val="00AA374E"/>
    <w:rsid w:val="00AA3D1D"/>
    <w:rsid w:val="00AA56BD"/>
    <w:rsid w:val="00AA5AF8"/>
    <w:rsid w:val="00AA6D27"/>
    <w:rsid w:val="00AA7D42"/>
    <w:rsid w:val="00AB06A3"/>
    <w:rsid w:val="00AB1A49"/>
    <w:rsid w:val="00AB2118"/>
    <w:rsid w:val="00AB2BDB"/>
    <w:rsid w:val="00AB3457"/>
    <w:rsid w:val="00AB3B0B"/>
    <w:rsid w:val="00AB3E93"/>
    <w:rsid w:val="00AB42E6"/>
    <w:rsid w:val="00AB44DE"/>
    <w:rsid w:val="00AB5DD3"/>
    <w:rsid w:val="00AC30FC"/>
    <w:rsid w:val="00AC565F"/>
    <w:rsid w:val="00AC7173"/>
    <w:rsid w:val="00AD147B"/>
    <w:rsid w:val="00AD2E18"/>
    <w:rsid w:val="00AD42D7"/>
    <w:rsid w:val="00AD4ABC"/>
    <w:rsid w:val="00AD6764"/>
    <w:rsid w:val="00AD79F3"/>
    <w:rsid w:val="00AE3B94"/>
    <w:rsid w:val="00AE4308"/>
    <w:rsid w:val="00AE5331"/>
    <w:rsid w:val="00AE5E6B"/>
    <w:rsid w:val="00AE6488"/>
    <w:rsid w:val="00AE6722"/>
    <w:rsid w:val="00AE7FFA"/>
    <w:rsid w:val="00AF3638"/>
    <w:rsid w:val="00AF4B2D"/>
    <w:rsid w:val="00AF4BB1"/>
    <w:rsid w:val="00AF6F44"/>
    <w:rsid w:val="00AF7BDB"/>
    <w:rsid w:val="00B0017B"/>
    <w:rsid w:val="00B00700"/>
    <w:rsid w:val="00B01B93"/>
    <w:rsid w:val="00B02894"/>
    <w:rsid w:val="00B02B70"/>
    <w:rsid w:val="00B03190"/>
    <w:rsid w:val="00B03B08"/>
    <w:rsid w:val="00B0423C"/>
    <w:rsid w:val="00B0471A"/>
    <w:rsid w:val="00B063F1"/>
    <w:rsid w:val="00B063FE"/>
    <w:rsid w:val="00B06E16"/>
    <w:rsid w:val="00B07CFF"/>
    <w:rsid w:val="00B07F7B"/>
    <w:rsid w:val="00B104CD"/>
    <w:rsid w:val="00B12A36"/>
    <w:rsid w:val="00B14C8F"/>
    <w:rsid w:val="00B14E12"/>
    <w:rsid w:val="00B15DF9"/>
    <w:rsid w:val="00B214C0"/>
    <w:rsid w:val="00B2259E"/>
    <w:rsid w:val="00B233A1"/>
    <w:rsid w:val="00B234CD"/>
    <w:rsid w:val="00B23E96"/>
    <w:rsid w:val="00B26925"/>
    <w:rsid w:val="00B26D9F"/>
    <w:rsid w:val="00B26F46"/>
    <w:rsid w:val="00B2733B"/>
    <w:rsid w:val="00B30483"/>
    <w:rsid w:val="00B306C1"/>
    <w:rsid w:val="00B3195D"/>
    <w:rsid w:val="00B31C2A"/>
    <w:rsid w:val="00B3233A"/>
    <w:rsid w:val="00B371A2"/>
    <w:rsid w:val="00B3799B"/>
    <w:rsid w:val="00B42C79"/>
    <w:rsid w:val="00B42D99"/>
    <w:rsid w:val="00B43B63"/>
    <w:rsid w:val="00B45E44"/>
    <w:rsid w:val="00B46AB2"/>
    <w:rsid w:val="00B47E51"/>
    <w:rsid w:val="00B507C8"/>
    <w:rsid w:val="00B50CCE"/>
    <w:rsid w:val="00B512B7"/>
    <w:rsid w:val="00B52D56"/>
    <w:rsid w:val="00B52EF0"/>
    <w:rsid w:val="00B52FF4"/>
    <w:rsid w:val="00B53147"/>
    <w:rsid w:val="00B54CB2"/>
    <w:rsid w:val="00B5741F"/>
    <w:rsid w:val="00B62847"/>
    <w:rsid w:val="00B6287A"/>
    <w:rsid w:val="00B62B2F"/>
    <w:rsid w:val="00B637B0"/>
    <w:rsid w:val="00B651BB"/>
    <w:rsid w:val="00B6530D"/>
    <w:rsid w:val="00B65611"/>
    <w:rsid w:val="00B67A36"/>
    <w:rsid w:val="00B75456"/>
    <w:rsid w:val="00B7640C"/>
    <w:rsid w:val="00B77942"/>
    <w:rsid w:val="00B77A86"/>
    <w:rsid w:val="00B80535"/>
    <w:rsid w:val="00B820E5"/>
    <w:rsid w:val="00B829FF"/>
    <w:rsid w:val="00B8376F"/>
    <w:rsid w:val="00B853DF"/>
    <w:rsid w:val="00B85CAF"/>
    <w:rsid w:val="00B87304"/>
    <w:rsid w:val="00B90B89"/>
    <w:rsid w:val="00B911F4"/>
    <w:rsid w:val="00B91866"/>
    <w:rsid w:val="00B92BB6"/>
    <w:rsid w:val="00B9429A"/>
    <w:rsid w:val="00B9487B"/>
    <w:rsid w:val="00B951DD"/>
    <w:rsid w:val="00B956B8"/>
    <w:rsid w:val="00B95720"/>
    <w:rsid w:val="00B95E8E"/>
    <w:rsid w:val="00B97D4D"/>
    <w:rsid w:val="00BA0734"/>
    <w:rsid w:val="00BA08D3"/>
    <w:rsid w:val="00BA0A99"/>
    <w:rsid w:val="00BA1DD6"/>
    <w:rsid w:val="00BA3243"/>
    <w:rsid w:val="00BA55C7"/>
    <w:rsid w:val="00BA56C7"/>
    <w:rsid w:val="00BA6125"/>
    <w:rsid w:val="00BA6BA3"/>
    <w:rsid w:val="00BA7A91"/>
    <w:rsid w:val="00BB092B"/>
    <w:rsid w:val="00BB11E0"/>
    <w:rsid w:val="00BB167B"/>
    <w:rsid w:val="00BB2277"/>
    <w:rsid w:val="00BB4BE6"/>
    <w:rsid w:val="00BB6F37"/>
    <w:rsid w:val="00BC31ED"/>
    <w:rsid w:val="00BD31C5"/>
    <w:rsid w:val="00BD705F"/>
    <w:rsid w:val="00BD73A2"/>
    <w:rsid w:val="00BD7923"/>
    <w:rsid w:val="00BD7A9A"/>
    <w:rsid w:val="00BE06BF"/>
    <w:rsid w:val="00BE10AE"/>
    <w:rsid w:val="00BE1948"/>
    <w:rsid w:val="00BE22E8"/>
    <w:rsid w:val="00BE23FD"/>
    <w:rsid w:val="00BE2D14"/>
    <w:rsid w:val="00BE3B0F"/>
    <w:rsid w:val="00BE50A3"/>
    <w:rsid w:val="00BE6E77"/>
    <w:rsid w:val="00BE6FD4"/>
    <w:rsid w:val="00BF089D"/>
    <w:rsid w:val="00BF0FE2"/>
    <w:rsid w:val="00BF11D9"/>
    <w:rsid w:val="00BF2037"/>
    <w:rsid w:val="00BF38FC"/>
    <w:rsid w:val="00BF4E36"/>
    <w:rsid w:val="00BF7C2F"/>
    <w:rsid w:val="00C01C88"/>
    <w:rsid w:val="00C0380A"/>
    <w:rsid w:val="00C0383D"/>
    <w:rsid w:val="00C03C0D"/>
    <w:rsid w:val="00C05239"/>
    <w:rsid w:val="00C05B26"/>
    <w:rsid w:val="00C06A3E"/>
    <w:rsid w:val="00C06E00"/>
    <w:rsid w:val="00C10306"/>
    <w:rsid w:val="00C1053C"/>
    <w:rsid w:val="00C20004"/>
    <w:rsid w:val="00C20E71"/>
    <w:rsid w:val="00C21CDF"/>
    <w:rsid w:val="00C30661"/>
    <w:rsid w:val="00C32125"/>
    <w:rsid w:val="00C3252A"/>
    <w:rsid w:val="00C33BE9"/>
    <w:rsid w:val="00C34287"/>
    <w:rsid w:val="00C3703F"/>
    <w:rsid w:val="00C40455"/>
    <w:rsid w:val="00C41F90"/>
    <w:rsid w:val="00C42F40"/>
    <w:rsid w:val="00C439C7"/>
    <w:rsid w:val="00C43C68"/>
    <w:rsid w:val="00C45C0A"/>
    <w:rsid w:val="00C45E50"/>
    <w:rsid w:val="00C50380"/>
    <w:rsid w:val="00C50CB5"/>
    <w:rsid w:val="00C50E75"/>
    <w:rsid w:val="00C52457"/>
    <w:rsid w:val="00C54A8B"/>
    <w:rsid w:val="00C5654B"/>
    <w:rsid w:val="00C567CF"/>
    <w:rsid w:val="00C569B1"/>
    <w:rsid w:val="00C57267"/>
    <w:rsid w:val="00C573A8"/>
    <w:rsid w:val="00C62128"/>
    <w:rsid w:val="00C6487E"/>
    <w:rsid w:val="00C65424"/>
    <w:rsid w:val="00C71280"/>
    <w:rsid w:val="00C71A24"/>
    <w:rsid w:val="00C71E0A"/>
    <w:rsid w:val="00C7220A"/>
    <w:rsid w:val="00C74ADE"/>
    <w:rsid w:val="00C75771"/>
    <w:rsid w:val="00C775AA"/>
    <w:rsid w:val="00C779B2"/>
    <w:rsid w:val="00C81077"/>
    <w:rsid w:val="00C81DEE"/>
    <w:rsid w:val="00C83377"/>
    <w:rsid w:val="00C85AF9"/>
    <w:rsid w:val="00C85C0A"/>
    <w:rsid w:val="00C8695B"/>
    <w:rsid w:val="00C87533"/>
    <w:rsid w:val="00C91D5D"/>
    <w:rsid w:val="00C9378F"/>
    <w:rsid w:val="00C95054"/>
    <w:rsid w:val="00C9566F"/>
    <w:rsid w:val="00C95AB6"/>
    <w:rsid w:val="00C962F6"/>
    <w:rsid w:val="00CA1DAC"/>
    <w:rsid w:val="00CA4594"/>
    <w:rsid w:val="00CA4E56"/>
    <w:rsid w:val="00CA6003"/>
    <w:rsid w:val="00CA6FAA"/>
    <w:rsid w:val="00CB21A1"/>
    <w:rsid w:val="00CB26EB"/>
    <w:rsid w:val="00CB52E9"/>
    <w:rsid w:val="00CB682A"/>
    <w:rsid w:val="00CB78BD"/>
    <w:rsid w:val="00CC201D"/>
    <w:rsid w:val="00CC3E5A"/>
    <w:rsid w:val="00CC5428"/>
    <w:rsid w:val="00CC5EFC"/>
    <w:rsid w:val="00CC66CA"/>
    <w:rsid w:val="00CC74D2"/>
    <w:rsid w:val="00CC79C5"/>
    <w:rsid w:val="00CD0430"/>
    <w:rsid w:val="00CD0487"/>
    <w:rsid w:val="00CD1C97"/>
    <w:rsid w:val="00CD59D5"/>
    <w:rsid w:val="00CD6382"/>
    <w:rsid w:val="00CD640B"/>
    <w:rsid w:val="00CD7056"/>
    <w:rsid w:val="00CE20D2"/>
    <w:rsid w:val="00CE3629"/>
    <w:rsid w:val="00CE44EC"/>
    <w:rsid w:val="00CE5868"/>
    <w:rsid w:val="00CF0556"/>
    <w:rsid w:val="00CF1860"/>
    <w:rsid w:val="00CF1D24"/>
    <w:rsid w:val="00CF23E4"/>
    <w:rsid w:val="00CF2F8B"/>
    <w:rsid w:val="00CF3DDA"/>
    <w:rsid w:val="00CF400B"/>
    <w:rsid w:val="00CF4F74"/>
    <w:rsid w:val="00CF6C97"/>
    <w:rsid w:val="00D0101E"/>
    <w:rsid w:val="00D02364"/>
    <w:rsid w:val="00D02C4F"/>
    <w:rsid w:val="00D05684"/>
    <w:rsid w:val="00D05FC0"/>
    <w:rsid w:val="00D06F88"/>
    <w:rsid w:val="00D1009D"/>
    <w:rsid w:val="00D10D05"/>
    <w:rsid w:val="00D10EA4"/>
    <w:rsid w:val="00D113DD"/>
    <w:rsid w:val="00D115C4"/>
    <w:rsid w:val="00D12029"/>
    <w:rsid w:val="00D13032"/>
    <w:rsid w:val="00D13514"/>
    <w:rsid w:val="00D16D78"/>
    <w:rsid w:val="00D17AE9"/>
    <w:rsid w:val="00D20371"/>
    <w:rsid w:val="00D2252F"/>
    <w:rsid w:val="00D30B51"/>
    <w:rsid w:val="00D31AF2"/>
    <w:rsid w:val="00D31F25"/>
    <w:rsid w:val="00D33B8C"/>
    <w:rsid w:val="00D348B2"/>
    <w:rsid w:val="00D34ABF"/>
    <w:rsid w:val="00D35019"/>
    <w:rsid w:val="00D3637F"/>
    <w:rsid w:val="00D44A78"/>
    <w:rsid w:val="00D46747"/>
    <w:rsid w:val="00D47DF5"/>
    <w:rsid w:val="00D50975"/>
    <w:rsid w:val="00D5103E"/>
    <w:rsid w:val="00D529AF"/>
    <w:rsid w:val="00D53158"/>
    <w:rsid w:val="00D546AE"/>
    <w:rsid w:val="00D56954"/>
    <w:rsid w:val="00D57636"/>
    <w:rsid w:val="00D57725"/>
    <w:rsid w:val="00D60DA0"/>
    <w:rsid w:val="00D63308"/>
    <w:rsid w:val="00D637B8"/>
    <w:rsid w:val="00D64294"/>
    <w:rsid w:val="00D65471"/>
    <w:rsid w:val="00D65CC3"/>
    <w:rsid w:val="00D65F11"/>
    <w:rsid w:val="00D66DDB"/>
    <w:rsid w:val="00D672D4"/>
    <w:rsid w:val="00D6783F"/>
    <w:rsid w:val="00D71022"/>
    <w:rsid w:val="00D72021"/>
    <w:rsid w:val="00D7301B"/>
    <w:rsid w:val="00D737F3"/>
    <w:rsid w:val="00D7488F"/>
    <w:rsid w:val="00D75FC7"/>
    <w:rsid w:val="00D7638D"/>
    <w:rsid w:val="00D76605"/>
    <w:rsid w:val="00D8106F"/>
    <w:rsid w:val="00D837ED"/>
    <w:rsid w:val="00D85063"/>
    <w:rsid w:val="00D90FAF"/>
    <w:rsid w:val="00D91C78"/>
    <w:rsid w:val="00D92401"/>
    <w:rsid w:val="00D92413"/>
    <w:rsid w:val="00D94A28"/>
    <w:rsid w:val="00D96BBE"/>
    <w:rsid w:val="00D97CBE"/>
    <w:rsid w:val="00DA304C"/>
    <w:rsid w:val="00DA50D1"/>
    <w:rsid w:val="00DA5C65"/>
    <w:rsid w:val="00DA7F2E"/>
    <w:rsid w:val="00DB0350"/>
    <w:rsid w:val="00DB11D3"/>
    <w:rsid w:val="00DB2CAE"/>
    <w:rsid w:val="00DB2FF1"/>
    <w:rsid w:val="00DB37B6"/>
    <w:rsid w:val="00DB44EB"/>
    <w:rsid w:val="00DB59B9"/>
    <w:rsid w:val="00DB62F5"/>
    <w:rsid w:val="00DB6BE8"/>
    <w:rsid w:val="00DB77CF"/>
    <w:rsid w:val="00DC01DC"/>
    <w:rsid w:val="00DC07D4"/>
    <w:rsid w:val="00DC0CD3"/>
    <w:rsid w:val="00DC0EE5"/>
    <w:rsid w:val="00DC651B"/>
    <w:rsid w:val="00DC7175"/>
    <w:rsid w:val="00DD10CB"/>
    <w:rsid w:val="00DD23B3"/>
    <w:rsid w:val="00DD26CC"/>
    <w:rsid w:val="00DD5DF3"/>
    <w:rsid w:val="00DD649D"/>
    <w:rsid w:val="00DE16EE"/>
    <w:rsid w:val="00DE422A"/>
    <w:rsid w:val="00DE5BD7"/>
    <w:rsid w:val="00DE6476"/>
    <w:rsid w:val="00DE68C1"/>
    <w:rsid w:val="00DE694B"/>
    <w:rsid w:val="00DF06B2"/>
    <w:rsid w:val="00DF1932"/>
    <w:rsid w:val="00DF73F1"/>
    <w:rsid w:val="00DF773E"/>
    <w:rsid w:val="00E028B5"/>
    <w:rsid w:val="00E03537"/>
    <w:rsid w:val="00E03971"/>
    <w:rsid w:val="00E04F99"/>
    <w:rsid w:val="00E06ACE"/>
    <w:rsid w:val="00E074D5"/>
    <w:rsid w:val="00E07D46"/>
    <w:rsid w:val="00E10A8A"/>
    <w:rsid w:val="00E1298F"/>
    <w:rsid w:val="00E1395E"/>
    <w:rsid w:val="00E1528D"/>
    <w:rsid w:val="00E17504"/>
    <w:rsid w:val="00E20C5C"/>
    <w:rsid w:val="00E21A0F"/>
    <w:rsid w:val="00E229AF"/>
    <w:rsid w:val="00E24451"/>
    <w:rsid w:val="00E26D4C"/>
    <w:rsid w:val="00E2705F"/>
    <w:rsid w:val="00E27D3F"/>
    <w:rsid w:val="00E31F6F"/>
    <w:rsid w:val="00E33626"/>
    <w:rsid w:val="00E35997"/>
    <w:rsid w:val="00E40199"/>
    <w:rsid w:val="00E41018"/>
    <w:rsid w:val="00E43D87"/>
    <w:rsid w:val="00E45EC4"/>
    <w:rsid w:val="00E467F4"/>
    <w:rsid w:val="00E468CF"/>
    <w:rsid w:val="00E5084B"/>
    <w:rsid w:val="00E50A7F"/>
    <w:rsid w:val="00E5449F"/>
    <w:rsid w:val="00E546A4"/>
    <w:rsid w:val="00E55C81"/>
    <w:rsid w:val="00E56E79"/>
    <w:rsid w:val="00E57DFE"/>
    <w:rsid w:val="00E6050E"/>
    <w:rsid w:val="00E61DD8"/>
    <w:rsid w:val="00E6264B"/>
    <w:rsid w:val="00E626FE"/>
    <w:rsid w:val="00E63750"/>
    <w:rsid w:val="00E64375"/>
    <w:rsid w:val="00E65294"/>
    <w:rsid w:val="00E66638"/>
    <w:rsid w:val="00E66A6D"/>
    <w:rsid w:val="00E6733E"/>
    <w:rsid w:val="00E71A23"/>
    <w:rsid w:val="00E7217E"/>
    <w:rsid w:val="00E72413"/>
    <w:rsid w:val="00E72540"/>
    <w:rsid w:val="00E7344E"/>
    <w:rsid w:val="00E749B0"/>
    <w:rsid w:val="00E74E9B"/>
    <w:rsid w:val="00E75331"/>
    <w:rsid w:val="00E75759"/>
    <w:rsid w:val="00E761BA"/>
    <w:rsid w:val="00E77643"/>
    <w:rsid w:val="00E80AFE"/>
    <w:rsid w:val="00E81B73"/>
    <w:rsid w:val="00E839D7"/>
    <w:rsid w:val="00E84033"/>
    <w:rsid w:val="00E87EA8"/>
    <w:rsid w:val="00E92097"/>
    <w:rsid w:val="00E92AB2"/>
    <w:rsid w:val="00E9337E"/>
    <w:rsid w:val="00E9383C"/>
    <w:rsid w:val="00E93E13"/>
    <w:rsid w:val="00E95019"/>
    <w:rsid w:val="00E95955"/>
    <w:rsid w:val="00E959E1"/>
    <w:rsid w:val="00EA15DD"/>
    <w:rsid w:val="00EA3DF6"/>
    <w:rsid w:val="00EB0C6E"/>
    <w:rsid w:val="00EB0CFB"/>
    <w:rsid w:val="00EB17D0"/>
    <w:rsid w:val="00EB2220"/>
    <w:rsid w:val="00EB3F46"/>
    <w:rsid w:val="00EB4EDD"/>
    <w:rsid w:val="00EB59CD"/>
    <w:rsid w:val="00EB626F"/>
    <w:rsid w:val="00EB6304"/>
    <w:rsid w:val="00EB78B2"/>
    <w:rsid w:val="00EC0EC5"/>
    <w:rsid w:val="00EC0FE6"/>
    <w:rsid w:val="00EC1C5C"/>
    <w:rsid w:val="00EC27E9"/>
    <w:rsid w:val="00ED0601"/>
    <w:rsid w:val="00ED0FE9"/>
    <w:rsid w:val="00ED15B1"/>
    <w:rsid w:val="00ED29CC"/>
    <w:rsid w:val="00ED3DC3"/>
    <w:rsid w:val="00ED42A3"/>
    <w:rsid w:val="00ED4F5C"/>
    <w:rsid w:val="00ED7B59"/>
    <w:rsid w:val="00EE1677"/>
    <w:rsid w:val="00EE23D6"/>
    <w:rsid w:val="00EE25CF"/>
    <w:rsid w:val="00EE30B6"/>
    <w:rsid w:val="00EE5031"/>
    <w:rsid w:val="00EE5670"/>
    <w:rsid w:val="00EE6C9A"/>
    <w:rsid w:val="00EE753E"/>
    <w:rsid w:val="00EE7F26"/>
    <w:rsid w:val="00EF027D"/>
    <w:rsid w:val="00EF5B46"/>
    <w:rsid w:val="00F00DA7"/>
    <w:rsid w:val="00F020CE"/>
    <w:rsid w:val="00F02E7D"/>
    <w:rsid w:val="00F02EF6"/>
    <w:rsid w:val="00F03C87"/>
    <w:rsid w:val="00F04A82"/>
    <w:rsid w:val="00F05DEE"/>
    <w:rsid w:val="00F07709"/>
    <w:rsid w:val="00F1621A"/>
    <w:rsid w:val="00F163C1"/>
    <w:rsid w:val="00F21100"/>
    <w:rsid w:val="00F214FE"/>
    <w:rsid w:val="00F2154C"/>
    <w:rsid w:val="00F2226D"/>
    <w:rsid w:val="00F25387"/>
    <w:rsid w:val="00F2582C"/>
    <w:rsid w:val="00F2736A"/>
    <w:rsid w:val="00F32FE6"/>
    <w:rsid w:val="00F35B2F"/>
    <w:rsid w:val="00F35CA6"/>
    <w:rsid w:val="00F36344"/>
    <w:rsid w:val="00F37D43"/>
    <w:rsid w:val="00F407D8"/>
    <w:rsid w:val="00F4112A"/>
    <w:rsid w:val="00F421C9"/>
    <w:rsid w:val="00F42A7F"/>
    <w:rsid w:val="00F4548E"/>
    <w:rsid w:val="00F459C9"/>
    <w:rsid w:val="00F4700C"/>
    <w:rsid w:val="00F4735E"/>
    <w:rsid w:val="00F508ED"/>
    <w:rsid w:val="00F50B04"/>
    <w:rsid w:val="00F550F4"/>
    <w:rsid w:val="00F576FC"/>
    <w:rsid w:val="00F654F8"/>
    <w:rsid w:val="00F66737"/>
    <w:rsid w:val="00F74A79"/>
    <w:rsid w:val="00F75F43"/>
    <w:rsid w:val="00F75F78"/>
    <w:rsid w:val="00F7633B"/>
    <w:rsid w:val="00F771D0"/>
    <w:rsid w:val="00F80F26"/>
    <w:rsid w:val="00F82104"/>
    <w:rsid w:val="00F830DB"/>
    <w:rsid w:val="00F847E8"/>
    <w:rsid w:val="00F8498D"/>
    <w:rsid w:val="00F86F8F"/>
    <w:rsid w:val="00F87012"/>
    <w:rsid w:val="00F8730B"/>
    <w:rsid w:val="00F90BF2"/>
    <w:rsid w:val="00F90E64"/>
    <w:rsid w:val="00F93AE2"/>
    <w:rsid w:val="00F9447C"/>
    <w:rsid w:val="00F97542"/>
    <w:rsid w:val="00F97AD8"/>
    <w:rsid w:val="00FA0072"/>
    <w:rsid w:val="00FA063A"/>
    <w:rsid w:val="00FA2A2B"/>
    <w:rsid w:val="00FA32F5"/>
    <w:rsid w:val="00FA7A26"/>
    <w:rsid w:val="00FA7EAC"/>
    <w:rsid w:val="00FB0536"/>
    <w:rsid w:val="00FB2981"/>
    <w:rsid w:val="00FB3B67"/>
    <w:rsid w:val="00FB4532"/>
    <w:rsid w:val="00FB4A54"/>
    <w:rsid w:val="00FB55BD"/>
    <w:rsid w:val="00FB5FCC"/>
    <w:rsid w:val="00FB6A59"/>
    <w:rsid w:val="00FC136D"/>
    <w:rsid w:val="00FC322A"/>
    <w:rsid w:val="00FC4F94"/>
    <w:rsid w:val="00FC5D63"/>
    <w:rsid w:val="00FC7AEC"/>
    <w:rsid w:val="00FD0027"/>
    <w:rsid w:val="00FD0CD4"/>
    <w:rsid w:val="00FD10CD"/>
    <w:rsid w:val="00FD20AC"/>
    <w:rsid w:val="00FD35B1"/>
    <w:rsid w:val="00FD42EB"/>
    <w:rsid w:val="00FD62ED"/>
    <w:rsid w:val="00FD6802"/>
    <w:rsid w:val="00FE40E3"/>
    <w:rsid w:val="00FE6676"/>
    <w:rsid w:val="00FE70AB"/>
    <w:rsid w:val="00FE72CE"/>
    <w:rsid w:val="00FE74B7"/>
    <w:rsid w:val="00FE750F"/>
    <w:rsid w:val="00FF0FEC"/>
    <w:rsid w:val="00FF1971"/>
    <w:rsid w:val="00FF1CFE"/>
    <w:rsid w:val="00FF27D5"/>
    <w:rsid w:val="00FF6057"/>
    <w:rsid w:val="00FF6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567"/>
    <w:pPr>
      <w:bidi/>
    </w:pPr>
    <w:rPr>
      <w:rFonts w:eastAsia="SimSun" w:cs="Traditional Arabic"/>
    </w:rPr>
  </w:style>
  <w:style w:type="paragraph" w:styleId="Heading1">
    <w:name w:val="heading 1"/>
    <w:aliases w:val="Heading 1 Char Char Char,Heading 11"/>
    <w:basedOn w:val="Normal"/>
    <w:next w:val="Normal"/>
    <w:link w:val="Heading1Char"/>
    <w:qFormat/>
    <w:rsid w:val="005C5567"/>
    <w:pPr>
      <w:keepNext/>
      <w:jc w:val="center"/>
      <w:outlineLvl w:val="0"/>
    </w:pPr>
    <w:rPr>
      <w:rFonts w:ascii="B Zar" w:eastAsia="B Zar" w:hAnsi="B Zar" w:cs="B Zar"/>
      <w:b/>
      <w:bCs/>
      <w:sz w:val="32"/>
      <w:szCs w:val="32"/>
    </w:rPr>
  </w:style>
  <w:style w:type="paragraph" w:styleId="Heading2">
    <w:name w:val="heading 2"/>
    <w:aliases w:val=" Char Char"/>
    <w:basedOn w:val="Normal"/>
    <w:next w:val="Normal"/>
    <w:link w:val="Heading2Char"/>
    <w:qFormat/>
    <w:rsid w:val="005C5567"/>
    <w:pPr>
      <w:keepNext/>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5C5567"/>
    <w:pPr>
      <w:keepNext/>
      <w:jc w:val="both"/>
      <w:outlineLvl w:val="2"/>
    </w:pPr>
    <w:rPr>
      <w:rFonts w:ascii="B Zar" w:eastAsia="B Zar" w:hAnsi="B Zar"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1 Char"/>
    <w:link w:val="Heading1"/>
    <w:rsid w:val="005C5567"/>
    <w:rPr>
      <w:rFonts w:ascii="B Zar" w:eastAsia="B Zar" w:hAnsi="B Zar" w:cs="B Zar"/>
      <w:b/>
      <w:bCs/>
      <w:sz w:val="32"/>
      <w:szCs w:val="32"/>
      <w:lang w:val="en-US" w:eastAsia="en-US" w:bidi="ar-SA"/>
    </w:rPr>
  </w:style>
  <w:style w:type="character" w:customStyle="1" w:styleId="Heading2Char">
    <w:name w:val="Heading 2 Char"/>
    <w:aliases w:val=" Char Char Char"/>
    <w:link w:val="Heading2"/>
    <w:rsid w:val="005C5567"/>
    <w:rPr>
      <w:rFonts w:ascii="B Zar" w:eastAsia="B Zar" w:hAnsi="B Zar" w:cs="B Zar"/>
      <w:b/>
      <w:bCs/>
      <w:sz w:val="28"/>
      <w:szCs w:val="28"/>
      <w:lang w:val="en-US" w:eastAsia="en-US" w:bidi="ar-SA"/>
    </w:rPr>
  </w:style>
  <w:style w:type="character" w:customStyle="1" w:styleId="Heading3Char">
    <w:name w:val="Heading 3 Char"/>
    <w:link w:val="Heading3"/>
    <w:rsid w:val="005C5567"/>
    <w:rPr>
      <w:rFonts w:ascii="B Zar" w:eastAsia="B Zar" w:hAnsi="B Zar" w:cs="B Zar"/>
      <w:b/>
      <w:bCs/>
      <w:sz w:val="26"/>
      <w:szCs w:val="26"/>
      <w:lang w:val="en-US" w:eastAsia="en-US" w:bidi="ar-SA"/>
    </w:rPr>
  </w:style>
  <w:style w:type="paragraph" w:styleId="Header">
    <w:name w:val="header"/>
    <w:basedOn w:val="Normal"/>
    <w:link w:val="HeaderChar"/>
    <w:rsid w:val="005C5567"/>
    <w:pPr>
      <w:tabs>
        <w:tab w:val="center" w:pos="4320"/>
        <w:tab w:val="right" w:pos="8640"/>
      </w:tabs>
    </w:pPr>
  </w:style>
  <w:style w:type="character" w:customStyle="1" w:styleId="HeaderChar">
    <w:name w:val="Header Char"/>
    <w:link w:val="Header"/>
    <w:rsid w:val="000611FF"/>
    <w:rPr>
      <w:rFonts w:eastAsia="SimSun" w:cs="Traditional Arabic"/>
    </w:rPr>
  </w:style>
  <w:style w:type="character" w:styleId="PageNumber">
    <w:name w:val="page number"/>
    <w:basedOn w:val="DefaultParagraphFont"/>
    <w:rsid w:val="005C5567"/>
  </w:style>
  <w:style w:type="paragraph" w:styleId="Footer">
    <w:name w:val="footer"/>
    <w:basedOn w:val="Normal"/>
    <w:rsid w:val="005C5567"/>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5C556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5C5567"/>
    <w:rPr>
      <w:rFonts w:ascii="B Badr" w:eastAsia="B Badr" w:hAnsi="B Badr" w:cs="B Badr"/>
      <w:sz w:val="24"/>
      <w:szCs w:val="24"/>
      <w:lang w:val="en-US" w:eastAsia="en-US" w:bidi="ar-SA"/>
    </w:rPr>
  </w:style>
  <w:style w:type="paragraph" w:styleId="FootnoteText">
    <w:name w:val="footnote text"/>
    <w:basedOn w:val="Normal"/>
    <w:semiHidden/>
    <w:rsid w:val="005C5567"/>
    <w:rPr>
      <w:rFonts w:ascii="B Lotus" w:eastAsia="B Lotus" w:hAnsi="B Lotus" w:cs="B Lotus"/>
      <w:sz w:val="22"/>
      <w:szCs w:val="22"/>
    </w:rPr>
  </w:style>
  <w:style w:type="character" w:styleId="FootnoteReference">
    <w:name w:val="footnote reference"/>
    <w:semiHidden/>
    <w:rsid w:val="005C5567"/>
    <w:rPr>
      <w:rFonts w:ascii="B Badr" w:hAnsi="B Badr" w:cs="B Badr"/>
      <w:sz w:val="24"/>
      <w:szCs w:val="24"/>
      <w:vertAlign w:val="superscript"/>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5C5567"/>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5C5567"/>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
    <w:name w:val="Style (Complex) B Lotus 12 pt Justified First line:  0.5 cm Char Char Char2"/>
    <w:basedOn w:val="Normal"/>
    <w:link w:val="StyleComplexBLotus12ptJustifiedFirstline05cmCharCharCharChar1"/>
    <w:rsid w:val="005C556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1">
    <w:name w:val="Style (Complex) B Lotus 12 pt Justified First line:  0.5 cm Char Char Char Char1"/>
    <w:link w:val="StyleComplexBLotus12ptJustifiedFirstline05cmCharCharChar2"/>
    <w:rsid w:val="005C5567"/>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5C5567"/>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2B4099"/>
    <w:pPr>
      <w:spacing w:before="120"/>
      <w:jc w:val="both"/>
    </w:pPr>
    <w:rPr>
      <w:rFonts w:ascii="IRYakout" w:eastAsia="B Lotus" w:hAnsi="IRYakout" w:cs="IRYakout"/>
      <w:bCs/>
      <w:noProof/>
      <w:sz w:val="28"/>
      <w:szCs w:val="28"/>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5C556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5C5567"/>
    <w:rPr>
      <w:rFonts w:ascii="B Badr" w:eastAsia="B Badr" w:hAnsi="B Badr" w:cs="B Badr"/>
      <w:sz w:val="24"/>
      <w:szCs w:val="24"/>
      <w:lang w:val="en-US" w:eastAsia="en-US" w:bidi="ar-SA"/>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5C5567"/>
    <w:pPr>
      <w:spacing w:line="192" w:lineRule="auto"/>
      <w:ind w:firstLine="284"/>
      <w:jc w:val="both"/>
    </w:pPr>
    <w:rPr>
      <w:rFonts w:ascii="B Badr" w:eastAsia="B Badr" w:hAnsi="B Badr" w:cs="B Badr"/>
      <w:sz w:val="24"/>
      <w:szCs w:val="24"/>
    </w:rPr>
  </w:style>
  <w:style w:type="character" w:styleId="Hyperlink">
    <w:name w:val="Hyperlink"/>
    <w:uiPriority w:val="99"/>
    <w:rsid w:val="00C439C7"/>
    <w:rPr>
      <w:color w:val="0000FF"/>
      <w:u w:val="single"/>
    </w:rPr>
  </w:style>
  <w:style w:type="character" w:customStyle="1" w:styleId="content">
    <w:name w:val="content"/>
    <w:basedOn w:val="DefaultParagraphFont"/>
    <w:rsid w:val="00BB092B"/>
  </w:style>
  <w:style w:type="character" w:customStyle="1" w:styleId="spanenspanen">
    <w:name w:val="spanen spanen"/>
    <w:basedOn w:val="DefaultParagraphFont"/>
    <w:rsid w:val="00217900"/>
  </w:style>
  <w:style w:type="character" w:customStyle="1" w:styleId="highlight">
    <w:name w:val="highlight"/>
    <w:basedOn w:val="DefaultParagraphFont"/>
    <w:rsid w:val="00127F97"/>
  </w:style>
  <w:style w:type="paragraph" w:styleId="NormalWeb">
    <w:name w:val="Normal (Web)"/>
    <w:basedOn w:val="Normal"/>
    <w:rsid w:val="00273516"/>
    <w:pPr>
      <w:bidi w:val="0"/>
      <w:spacing w:before="100" w:beforeAutospacing="1" w:after="100" w:afterAutospacing="1"/>
    </w:pPr>
    <w:rPr>
      <w:rFonts w:eastAsia="Times New Roman" w:cs="Times New Roman"/>
      <w:sz w:val="24"/>
      <w:szCs w:val="24"/>
    </w:rPr>
  </w:style>
  <w:style w:type="paragraph" w:customStyle="1" w:styleId="a">
    <w:name w:val="تیتر یک"/>
    <w:basedOn w:val="Heading1"/>
    <w:link w:val="Char"/>
    <w:qFormat/>
    <w:rsid w:val="00BD705F"/>
    <w:pPr>
      <w:spacing w:before="360" w:after="240"/>
    </w:pPr>
    <w:rPr>
      <w:rFonts w:ascii="IRYakout" w:hAnsi="IRYakout" w:cs="IRYakout"/>
      <w:b w:val="0"/>
      <w:lang w:bidi="fa-IR"/>
    </w:rPr>
  </w:style>
  <w:style w:type="character" w:customStyle="1" w:styleId="Char">
    <w:name w:val="تیتر یک Char"/>
    <w:link w:val="a"/>
    <w:rsid w:val="00BD705F"/>
    <w:rPr>
      <w:rFonts w:ascii="IRYakout" w:eastAsia="B Zar" w:hAnsi="IRYakout" w:cs="IRYakout"/>
      <w:bCs/>
      <w:sz w:val="32"/>
      <w:szCs w:val="32"/>
      <w:lang w:bidi="fa-IR"/>
    </w:rPr>
  </w:style>
  <w:style w:type="paragraph" w:customStyle="1" w:styleId="a0">
    <w:name w:val="تیتر دو"/>
    <w:basedOn w:val="Heading1"/>
    <w:link w:val="Char0"/>
    <w:qFormat/>
    <w:rsid w:val="002B4099"/>
    <w:pPr>
      <w:spacing w:before="240" w:after="60"/>
      <w:jc w:val="both"/>
      <w:outlineLvl w:val="1"/>
    </w:pPr>
    <w:rPr>
      <w:rFonts w:ascii="IRZar" w:hAnsi="IRZar" w:cs="IRZar"/>
      <w:b w:val="0"/>
      <w:sz w:val="24"/>
      <w:szCs w:val="24"/>
      <w:lang w:bidi="fa-IR"/>
    </w:rPr>
  </w:style>
  <w:style w:type="character" w:customStyle="1" w:styleId="Char0">
    <w:name w:val="تیتر دو Char"/>
    <w:link w:val="a0"/>
    <w:rsid w:val="002B4099"/>
    <w:rPr>
      <w:rFonts w:ascii="IRZar" w:eastAsia="B Zar" w:hAnsi="IRZar" w:cs="IRZar"/>
      <w:bCs/>
      <w:sz w:val="24"/>
      <w:szCs w:val="24"/>
      <w:lang w:bidi="fa-IR"/>
    </w:rPr>
  </w:style>
  <w:style w:type="paragraph" w:styleId="TOC2">
    <w:name w:val="toc 2"/>
    <w:basedOn w:val="Normal"/>
    <w:next w:val="Normal"/>
    <w:uiPriority w:val="39"/>
    <w:rsid w:val="002B4099"/>
    <w:pPr>
      <w:ind w:left="284"/>
      <w:jc w:val="both"/>
    </w:pPr>
    <w:rPr>
      <w:rFonts w:ascii="IRNazli" w:hAnsi="IRNazli" w:cs="IRNazli"/>
      <w:sz w:val="28"/>
      <w:szCs w:val="28"/>
    </w:rPr>
  </w:style>
  <w:style w:type="paragraph" w:customStyle="1" w:styleId="a1">
    <w:name w:val="آدرس آیات"/>
    <w:basedOn w:val="StyleComplexBLotus12ptJustifiedFirstline05cmCharChar"/>
    <w:link w:val="Char1"/>
    <w:qFormat/>
    <w:rsid w:val="0096714C"/>
    <w:pPr>
      <w:spacing w:line="240" w:lineRule="auto"/>
    </w:pPr>
    <w:rPr>
      <w:rFonts w:ascii="IRLotus" w:hAnsi="IRLotus" w:cs="IRLotus"/>
      <w:lang w:bidi="fa-IR"/>
    </w:rPr>
  </w:style>
  <w:style w:type="character" w:customStyle="1" w:styleId="StyleComplexBLotus12ptJustifiedFirstline05cmCharCharChar">
    <w:name w:val="Style (Complex) B Lotus 12 pt Justified First line:  0.5 cm Char Char Char"/>
    <w:basedOn w:val="DefaultParagraphFont"/>
    <w:link w:val="StyleComplexBLotus12ptJustifiedFirstline05cmCharChar"/>
    <w:rsid w:val="0096714C"/>
    <w:rPr>
      <w:rFonts w:ascii="B Badr" w:eastAsia="B Badr" w:hAnsi="B Badr" w:cs="B Badr"/>
      <w:sz w:val="24"/>
      <w:szCs w:val="24"/>
    </w:rPr>
  </w:style>
  <w:style w:type="character" w:customStyle="1" w:styleId="Char1">
    <w:name w:val="آدرس آیات Char"/>
    <w:basedOn w:val="StyleComplexBLotus12ptJustifiedFirstline05cmCharCharChar"/>
    <w:link w:val="a1"/>
    <w:rsid w:val="0096714C"/>
    <w:rPr>
      <w:rFonts w:ascii="IRLotus" w:eastAsia="B Badr" w:hAnsi="IRLotus" w:cs="IRLotus"/>
      <w:sz w:val="24"/>
      <w:szCs w:val="24"/>
      <w:lang w:bidi="fa-IR"/>
    </w:rPr>
  </w:style>
  <w:style w:type="paragraph" w:customStyle="1" w:styleId="a2">
    <w:name w:val="متن"/>
    <w:basedOn w:val="StyleComplexBLotus12ptJustifiedFirstline05cmCharChar"/>
    <w:link w:val="Char2"/>
    <w:qFormat/>
    <w:rsid w:val="00816C9D"/>
    <w:pPr>
      <w:spacing w:line="240" w:lineRule="auto"/>
    </w:pPr>
    <w:rPr>
      <w:rFonts w:ascii="IRNazli" w:hAnsi="IRNazli" w:cs="IRNazli"/>
      <w:sz w:val="28"/>
      <w:szCs w:val="28"/>
      <w:lang w:bidi="fa-IR"/>
    </w:rPr>
  </w:style>
  <w:style w:type="paragraph" w:customStyle="1" w:styleId="a3">
    <w:name w:val="متن پاورقی"/>
    <w:basedOn w:val="StyleComplexBLotus12ptJustifiedFirstline05cmCharChar"/>
    <w:link w:val="Char3"/>
    <w:qFormat/>
    <w:rsid w:val="001634A2"/>
    <w:pPr>
      <w:spacing w:line="240" w:lineRule="auto"/>
      <w:ind w:left="272" w:hanging="272"/>
    </w:pPr>
    <w:rPr>
      <w:rFonts w:ascii="IRNazli" w:hAnsi="IRNazli" w:cs="IRNazli"/>
    </w:rPr>
  </w:style>
  <w:style w:type="character" w:customStyle="1" w:styleId="Char2">
    <w:name w:val="متن Char"/>
    <w:basedOn w:val="StyleComplexBLotus12ptJustifiedFirstline05cmCharCharChar"/>
    <w:link w:val="a2"/>
    <w:rsid w:val="00816C9D"/>
    <w:rPr>
      <w:rFonts w:ascii="IRNazli" w:eastAsia="B Badr" w:hAnsi="IRNazli" w:cs="IRNazli"/>
      <w:sz w:val="28"/>
      <w:szCs w:val="28"/>
      <w:lang w:bidi="fa-IR"/>
    </w:rPr>
  </w:style>
  <w:style w:type="paragraph" w:customStyle="1" w:styleId="a4">
    <w:name w:val="نص عربی"/>
    <w:basedOn w:val="a3"/>
    <w:link w:val="Char4"/>
    <w:qFormat/>
    <w:rsid w:val="001634A2"/>
    <w:pPr>
      <w:ind w:left="0" w:firstLine="284"/>
    </w:pPr>
    <w:rPr>
      <w:rFonts w:ascii="mylotus" w:hAnsi="mylotus" w:cs="mylotus"/>
      <w:sz w:val="27"/>
      <w:szCs w:val="27"/>
    </w:rPr>
  </w:style>
  <w:style w:type="character" w:customStyle="1" w:styleId="Char3">
    <w:name w:val="متن پاورقی Char"/>
    <w:basedOn w:val="StyleComplexBLotus12ptJustifiedFirstline05cmCharCharChar"/>
    <w:link w:val="a3"/>
    <w:rsid w:val="001634A2"/>
    <w:rPr>
      <w:rFonts w:ascii="IRNazli" w:eastAsia="B Badr" w:hAnsi="IRNazli" w:cs="IRNazli"/>
      <w:sz w:val="24"/>
      <w:szCs w:val="24"/>
    </w:rPr>
  </w:style>
  <w:style w:type="paragraph" w:customStyle="1" w:styleId="a5">
    <w:name w:val="احادیث"/>
    <w:basedOn w:val="StyleComplexBLotus12ptJustifiedFirstline05cmCharChar"/>
    <w:link w:val="Char5"/>
    <w:qFormat/>
    <w:rsid w:val="009A0BEA"/>
    <w:pPr>
      <w:spacing w:line="240" w:lineRule="auto"/>
    </w:pPr>
    <w:rPr>
      <w:rFonts w:ascii="KFGQPC Uthman Taha Naskh" w:hAnsi="KFGQPC Uthman Taha Naskh" w:cs="KFGQPC Uthman Taha Naskh"/>
      <w:sz w:val="27"/>
      <w:szCs w:val="27"/>
    </w:rPr>
  </w:style>
  <w:style w:type="character" w:customStyle="1" w:styleId="Char4">
    <w:name w:val="نص عربی Char"/>
    <w:basedOn w:val="Char3"/>
    <w:link w:val="a4"/>
    <w:rsid w:val="001634A2"/>
    <w:rPr>
      <w:rFonts w:ascii="mylotus" w:eastAsia="B Badr" w:hAnsi="mylotus" w:cs="mylotus"/>
      <w:sz w:val="27"/>
      <w:szCs w:val="27"/>
    </w:rPr>
  </w:style>
  <w:style w:type="paragraph" w:customStyle="1" w:styleId="a6">
    <w:name w:val="متن بولد"/>
    <w:basedOn w:val="StyleComplexBLotus12ptJustifiedFirstline05cmCharChar"/>
    <w:link w:val="Char6"/>
    <w:qFormat/>
    <w:rsid w:val="00DE16EE"/>
    <w:pPr>
      <w:spacing w:line="240" w:lineRule="auto"/>
    </w:pPr>
    <w:rPr>
      <w:rFonts w:ascii="IRNazli" w:hAnsi="IRNazli" w:cs="IRNazli"/>
      <w:bCs/>
    </w:rPr>
  </w:style>
  <w:style w:type="character" w:customStyle="1" w:styleId="Char5">
    <w:name w:val="احادیث Char"/>
    <w:basedOn w:val="StyleComplexBLotus12ptJustifiedFirstline05cmCharCharChar"/>
    <w:link w:val="a5"/>
    <w:rsid w:val="009A0BEA"/>
    <w:rPr>
      <w:rFonts w:ascii="KFGQPC Uthman Taha Naskh" w:eastAsia="B Badr" w:hAnsi="KFGQPC Uthman Taha Naskh" w:cs="KFGQPC Uthman Taha Naskh"/>
      <w:sz w:val="27"/>
      <w:szCs w:val="27"/>
    </w:rPr>
  </w:style>
  <w:style w:type="character" w:customStyle="1" w:styleId="Char6">
    <w:name w:val="متن بولد Char"/>
    <w:basedOn w:val="StyleComplexBLotus12ptJustifiedFirstline05cmCharCharChar"/>
    <w:link w:val="a6"/>
    <w:rsid w:val="00DE16EE"/>
    <w:rPr>
      <w:rFonts w:ascii="IRNazli" w:eastAsia="B Badr" w:hAnsi="IRNazli" w:cs="IRNazli"/>
      <w:bCs/>
      <w:sz w:val="24"/>
      <w:szCs w:val="24"/>
    </w:rPr>
  </w:style>
  <w:style w:type="paragraph" w:styleId="ListParagraph">
    <w:name w:val="List Paragraph"/>
    <w:basedOn w:val="Normal"/>
    <w:uiPriority w:val="34"/>
    <w:qFormat/>
    <w:rsid w:val="00951F78"/>
    <w:pPr>
      <w:ind w:left="720"/>
      <w:contextualSpacing/>
    </w:pPr>
  </w:style>
  <w:style w:type="table" w:styleId="TableGrid">
    <w:name w:val="Table Grid"/>
    <w:basedOn w:val="TableNormal"/>
    <w:uiPriority w:val="59"/>
    <w:rsid w:val="00CD04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آیات"/>
    <w:basedOn w:val="StyleComplexBLotus12ptJustifiedFirstline05cmCharChar"/>
    <w:link w:val="Char7"/>
    <w:qFormat/>
    <w:rsid w:val="00680F02"/>
    <w:pPr>
      <w:spacing w:line="240" w:lineRule="auto"/>
    </w:pPr>
    <w:rPr>
      <w:rFonts w:ascii="KFGQPC Uthmanic Script HAFS" w:hAnsi="KFGQPC Uthmanic Script HAFS" w:cs="KFGQPC Uthmanic Script HAFS"/>
      <w:sz w:val="28"/>
      <w:szCs w:val="28"/>
    </w:rPr>
  </w:style>
  <w:style w:type="character" w:customStyle="1" w:styleId="Char7">
    <w:name w:val="آیات Char"/>
    <w:basedOn w:val="StyleComplexBLotus12ptJustifiedFirstline05cmCharCharChar"/>
    <w:link w:val="a7"/>
    <w:rsid w:val="00680F02"/>
    <w:rPr>
      <w:rFonts w:ascii="KFGQPC Uthmanic Script HAFS" w:eastAsia="B Badr" w:hAnsi="KFGQPC Uthmanic Script HAFS" w:cs="KFGQPC Uthmanic Script HAFS"/>
      <w:sz w:val="28"/>
      <w:szCs w:val="28"/>
    </w:rPr>
  </w:style>
  <w:style w:type="paragraph" w:customStyle="1" w:styleId="a8">
    <w:name w:val="عربی پاورقی"/>
    <w:basedOn w:val="StyleComplexBLotus12ptJustifiedFirstline05cmCharChar"/>
    <w:link w:val="Char8"/>
    <w:qFormat/>
    <w:rsid w:val="00312BDD"/>
    <w:pPr>
      <w:spacing w:line="240" w:lineRule="auto"/>
      <w:ind w:left="272" w:hanging="272"/>
    </w:pPr>
    <w:rPr>
      <w:rFonts w:ascii="mylotus" w:hAnsi="mylotus" w:cs="mylotus"/>
      <w:sz w:val="2423"/>
      <w:szCs w:val="23"/>
    </w:rPr>
  </w:style>
  <w:style w:type="paragraph" w:customStyle="1" w:styleId="a9">
    <w:name w:val="آیات پاورقی"/>
    <w:basedOn w:val="StyleComplexBLotus12ptJustifiedFirstline05cmCharChar"/>
    <w:link w:val="Char9"/>
    <w:qFormat/>
    <w:rsid w:val="00312BDD"/>
    <w:pPr>
      <w:spacing w:line="240" w:lineRule="auto"/>
      <w:ind w:left="272" w:hanging="272"/>
    </w:pPr>
    <w:rPr>
      <w:rFonts w:ascii="KFGQPC Uthmanic Script HAFS" w:hAnsi="KFGQPC Uthmanic Script HAFS" w:cs="KFGQPC Uthmanic Script HAFS"/>
    </w:rPr>
  </w:style>
  <w:style w:type="character" w:customStyle="1" w:styleId="Char8">
    <w:name w:val="عربی پاورقی Char"/>
    <w:basedOn w:val="StyleComplexBLotus12ptJustifiedFirstline05cmCharCharChar"/>
    <w:link w:val="a8"/>
    <w:rsid w:val="00312BDD"/>
    <w:rPr>
      <w:rFonts w:ascii="mylotus" w:eastAsia="B Badr" w:hAnsi="mylotus" w:cs="mylotus"/>
      <w:sz w:val="2423"/>
      <w:szCs w:val="23"/>
    </w:rPr>
  </w:style>
  <w:style w:type="paragraph" w:customStyle="1" w:styleId="aa">
    <w:name w:val="ادرس آیات پاورقی"/>
    <w:basedOn w:val="StyleComplexBLotus12ptJustifiedFirstline05cmCharChar"/>
    <w:link w:val="Chara"/>
    <w:qFormat/>
    <w:rsid w:val="00312BDD"/>
    <w:pPr>
      <w:spacing w:line="240" w:lineRule="auto"/>
      <w:ind w:firstLine="272"/>
    </w:pPr>
    <w:rPr>
      <w:rFonts w:ascii="IRLotus" w:hAnsi="IRLotus" w:cs="IRLotus"/>
      <w:sz w:val="22"/>
      <w:szCs w:val="22"/>
    </w:rPr>
  </w:style>
  <w:style w:type="character" w:customStyle="1" w:styleId="Char9">
    <w:name w:val="آیات پاورقی Char"/>
    <w:basedOn w:val="StyleComplexBLotus12ptJustifiedFirstline05cmCharCharChar"/>
    <w:link w:val="a9"/>
    <w:rsid w:val="00312BDD"/>
    <w:rPr>
      <w:rFonts w:ascii="KFGQPC Uthmanic Script HAFS" w:eastAsia="B Badr" w:hAnsi="KFGQPC Uthmanic Script HAFS" w:cs="KFGQPC Uthmanic Script HAFS"/>
      <w:sz w:val="24"/>
      <w:szCs w:val="24"/>
    </w:rPr>
  </w:style>
  <w:style w:type="character" w:customStyle="1" w:styleId="Chara">
    <w:name w:val="ادرس آیات پاورقی Char"/>
    <w:basedOn w:val="StyleComplexBLotus12ptJustifiedFirstline05cmCharCharChar"/>
    <w:link w:val="aa"/>
    <w:rsid w:val="00312BDD"/>
    <w:rPr>
      <w:rFonts w:ascii="IRLotus" w:eastAsia="B Badr" w:hAnsi="IRLotus" w:cs="IRLotus"/>
      <w:sz w:val="22"/>
      <w:szCs w:val="22"/>
    </w:rPr>
  </w:style>
  <w:style w:type="paragraph" w:styleId="BalloonText">
    <w:name w:val="Balloon Text"/>
    <w:basedOn w:val="Normal"/>
    <w:link w:val="BalloonTextChar"/>
    <w:rsid w:val="006066BA"/>
    <w:rPr>
      <w:rFonts w:ascii="Tahoma" w:hAnsi="Tahoma" w:cs="Tahoma"/>
      <w:sz w:val="16"/>
      <w:szCs w:val="16"/>
    </w:rPr>
  </w:style>
  <w:style w:type="character" w:customStyle="1" w:styleId="BalloonTextChar">
    <w:name w:val="Balloon Text Char"/>
    <w:basedOn w:val="DefaultParagraphFont"/>
    <w:link w:val="BalloonText"/>
    <w:rsid w:val="006066B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567"/>
    <w:pPr>
      <w:bidi/>
    </w:pPr>
    <w:rPr>
      <w:rFonts w:eastAsia="SimSun" w:cs="Traditional Arabic"/>
    </w:rPr>
  </w:style>
  <w:style w:type="paragraph" w:styleId="Heading1">
    <w:name w:val="heading 1"/>
    <w:aliases w:val="Heading 1 Char Char Char,Heading 11"/>
    <w:basedOn w:val="Normal"/>
    <w:next w:val="Normal"/>
    <w:link w:val="Heading1Char"/>
    <w:qFormat/>
    <w:rsid w:val="005C5567"/>
    <w:pPr>
      <w:keepNext/>
      <w:jc w:val="center"/>
      <w:outlineLvl w:val="0"/>
    </w:pPr>
    <w:rPr>
      <w:rFonts w:ascii="B Zar" w:eastAsia="B Zar" w:hAnsi="B Zar" w:cs="B Zar"/>
      <w:b/>
      <w:bCs/>
      <w:sz w:val="32"/>
      <w:szCs w:val="32"/>
    </w:rPr>
  </w:style>
  <w:style w:type="paragraph" w:styleId="Heading2">
    <w:name w:val="heading 2"/>
    <w:aliases w:val=" Char Char"/>
    <w:basedOn w:val="Normal"/>
    <w:next w:val="Normal"/>
    <w:link w:val="Heading2Char"/>
    <w:qFormat/>
    <w:rsid w:val="005C5567"/>
    <w:pPr>
      <w:keepNext/>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5C5567"/>
    <w:pPr>
      <w:keepNext/>
      <w:jc w:val="both"/>
      <w:outlineLvl w:val="2"/>
    </w:pPr>
    <w:rPr>
      <w:rFonts w:ascii="B Zar" w:eastAsia="B Zar" w:hAnsi="B Zar"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1 Char"/>
    <w:link w:val="Heading1"/>
    <w:rsid w:val="005C5567"/>
    <w:rPr>
      <w:rFonts w:ascii="B Zar" w:eastAsia="B Zar" w:hAnsi="B Zar" w:cs="B Zar"/>
      <w:b/>
      <w:bCs/>
      <w:sz w:val="32"/>
      <w:szCs w:val="32"/>
      <w:lang w:val="en-US" w:eastAsia="en-US" w:bidi="ar-SA"/>
    </w:rPr>
  </w:style>
  <w:style w:type="character" w:customStyle="1" w:styleId="Heading2Char">
    <w:name w:val="Heading 2 Char"/>
    <w:aliases w:val=" Char Char Char"/>
    <w:link w:val="Heading2"/>
    <w:rsid w:val="005C5567"/>
    <w:rPr>
      <w:rFonts w:ascii="B Zar" w:eastAsia="B Zar" w:hAnsi="B Zar" w:cs="B Zar"/>
      <w:b/>
      <w:bCs/>
      <w:sz w:val="28"/>
      <w:szCs w:val="28"/>
      <w:lang w:val="en-US" w:eastAsia="en-US" w:bidi="ar-SA"/>
    </w:rPr>
  </w:style>
  <w:style w:type="character" w:customStyle="1" w:styleId="Heading3Char">
    <w:name w:val="Heading 3 Char"/>
    <w:link w:val="Heading3"/>
    <w:rsid w:val="005C5567"/>
    <w:rPr>
      <w:rFonts w:ascii="B Zar" w:eastAsia="B Zar" w:hAnsi="B Zar" w:cs="B Zar"/>
      <w:b/>
      <w:bCs/>
      <w:sz w:val="26"/>
      <w:szCs w:val="26"/>
      <w:lang w:val="en-US" w:eastAsia="en-US" w:bidi="ar-SA"/>
    </w:rPr>
  </w:style>
  <w:style w:type="paragraph" w:styleId="Header">
    <w:name w:val="header"/>
    <w:basedOn w:val="Normal"/>
    <w:link w:val="HeaderChar"/>
    <w:rsid w:val="005C5567"/>
    <w:pPr>
      <w:tabs>
        <w:tab w:val="center" w:pos="4320"/>
        <w:tab w:val="right" w:pos="8640"/>
      </w:tabs>
    </w:pPr>
  </w:style>
  <w:style w:type="character" w:customStyle="1" w:styleId="HeaderChar">
    <w:name w:val="Header Char"/>
    <w:link w:val="Header"/>
    <w:rsid w:val="000611FF"/>
    <w:rPr>
      <w:rFonts w:eastAsia="SimSun" w:cs="Traditional Arabic"/>
    </w:rPr>
  </w:style>
  <w:style w:type="character" w:styleId="PageNumber">
    <w:name w:val="page number"/>
    <w:basedOn w:val="DefaultParagraphFont"/>
    <w:rsid w:val="005C5567"/>
  </w:style>
  <w:style w:type="paragraph" w:styleId="Footer">
    <w:name w:val="footer"/>
    <w:basedOn w:val="Normal"/>
    <w:rsid w:val="005C5567"/>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5C556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5C5567"/>
    <w:rPr>
      <w:rFonts w:ascii="B Badr" w:eastAsia="B Badr" w:hAnsi="B Badr" w:cs="B Badr"/>
      <w:sz w:val="24"/>
      <w:szCs w:val="24"/>
      <w:lang w:val="en-US" w:eastAsia="en-US" w:bidi="ar-SA"/>
    </w:rPr>
  </w:style>
  <w:style w:type="paragraph" w:styleId="FootnoteText">
    <w:name w:val="footnote text"/>
    <w:basedOn w:val="Normal"/>
    <w:semiHidden/>
    <w:rsid w:val="005C5567"/>
    <w:rPr>
      <w:rFonts w:ascii="B Lotus" w:eastAsia="B Lotus" w:hAnsi="B Lotus" w:cs="B Lotus"/>
      <w:sz w:val="22"/>
      <w:szCs w:val="22"/>
    </w:rPr>
  </w:style>
  <w:style w:type="character" w:styleId="FootnoteReference">
    <w:name w:val="footnote reference"/>
    <w:semiHidden/>
    <w:rsid w:val="005C5567"/>
    <w:rPr>
      <w:rFonts w:ascii="B Badr" w:hAnsi="B Badr" w:cs="B Badr"/>
      <w:sz w:val="24"/>
      <w:szCs w:val="24"/>
      <w:vertAlign w:val="superscript"/>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5C5567"/>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5C5567"/>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
    <w:name w:val="Style (Complex) B Lotus 12 pt Justified First line:  0.5 cm Char Char Char2"/>
    <w:basedOn w:val="Normal"/>
    <w:link w:val="StyleComplexBLotus12ptJustifiedFirstline05cmCharCharCharChar1"/>
    <w:rsid w:val="005C556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1">
    <w:name w:val="Style (Complex) B Lotus 12 pt Justified First line:  0.5 cm Char Char Char Char1"/>
    <w:link w:val="StyleComplexBLotus12ptJustifiedFirstline05cmCharCharChar2"/>
    <w:rsid w:val="005C5567"/>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5C5567"/>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2B4099"/>
    <w:pPr>
      <w:spacing w:before="120"/>
      <w:jc w:val="both"/>
    </w:pPr>
    <w:rPr>
      <w:rFonts w:ascii="IRYakout" w:eastAsia="B Lotus" w:hAnsi="IRYakout" w:cs="IRYakout"/>
      <w:bCs/>
      <w:noProof/>
      <w:sz w:val="28"/>
      <w:szCs w:val="28"/>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5C556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5C5567"/>
    <w:rPr>
      <w:rFonts w:ascii="B Badr" w:eastAsia="B Badr" w:hAnsi="B Badr" w:cs="B Badr"/>
      <w:sz w:val="24"/>
      <w:szCs w:val="24"/>
      <w:lang w:val="en-US" w:eastAsia="en-US" w:bidi="ar-SA"/>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5C5567"/>
    <w:pPr>
      <w:spacing w:line="192" w:lineRule="auto"/>
      <w:ind w:firstLine="284"/>
      <w:jc w:val="both"/>
    </w:pPr>
    <w:rPr>
      <w:rFonts w:ascii="B Badr" w:eastAsia="B Badr" w:hAnsi="B Badr" w:cs="B Badr"/>
      <w:sz w:val="24"/>
      <w:szCs w:val="24"/>
    </w:rPr>
  </w:style>
  <w:style w:type="character" w:styleId="Hyperlink">
    <w:name w:val="Hyperlink"/>
    <w:uiPriority w:val="99"/>
    <w:rsid w:val="00C439C7"/>
    <w:rPr>
      <w:color w:val="0000FF"/>
      <w:u w:val="single"/>
    </w:rPr>
  </w:style>
  <w:style w:type="character" w:customStyle="1" w:styleId="content">
    <w:name w:val="content"/>
    <w:basedOn w:val="DefaultParagraphFont"/>
    <w:rsid w:val="00BB092B"/>
  </w:style>
  <w:style w:type="character" w:customStyle="1" w:styleId="spanenspanen">
    <w:name w:val="spanen spanen"/>
    <w:basedOn w:val="DefaultParagraphFont"/>
    <w:rsid w:val="00217900"/>
  </w:style>
  <w:style w:type="character" w:customStyle="1" w:styleId="highlight">
    <w:name w:val="highlight"/>
    <w:basedOn w:val="DefaultParagraphFont"/>
    <w:rsid w:val="00127F97"/>
  </w:style>
  <w:style w:type="paragraph" w:styleId="NormalWeb">
    <w:name w:val="Normal (Web)"/>
    <w:basedOn w:val="Normal"/>
    <w:rsid w:val="00273516"/>
    <w:pPr>
      <w:bidi w:val="0"/>
      <w:spacing w:before="100" w:beforeAutospacing="1" w:after="100" w:afterAutospacing="1"/>
    </w:pPr>
    <w:rPr>
      <w:rFonts w:eastAsia="Times New Roman" w:cs="Times New Roman"/>
      <w:sz w:val="24"/>
      <w:szCs w:val="24"/>
    </w:rPr>
  </w:style>
  <w:style w:type="paragraph" w:customStyle="1" w:styleId="a">
    <w:name w:val="تیتر یک"/>
    <w:basedOn w:val="Heading1"/>
    <w:link w:val="Char"/>
    <w:qFormat/>
    <w:rsid w:val="00BD705F"/>
    <w:pPr>
      <w:spacing w:before="360" w:after="240"/>
    </w:pPr>
    <w:rPr>
      <w:rFonts w:ascii="IRYakout" w:hAnsi="IRYakout" w:cs="IRYakout"/>
      <w:b w:val="0"/>
      <w:lang w:bidi="fa-IR"/>
    </w:rPr>
  </w:style>
  <w:style w:type="character" w:customStyle="1" w:styleId="Char">
    <w:name w:val="تیتر یک Char"/>
    <w:link w:val="a"/>
    <w:rsid w:val="00BD705F"/>
    <w:rPr>
      <w:rFonts w:ascii="IRYakout" w:eastAsia="B Zar" w:hAnsi="IRYakout" w:cs="IRYakout"/>
      <w:bCs/>
      <w:sz w:val="32"/>
      <w:szCs w:val="32"/>
      <w:lang w:bidi="fa-IR"/>
    </w:rPr>
  </w:style>
  <w:style w:type="paragraph" w:customStyle="1" w:styleId="a0">
    <w:name w:val="تیتر دو"/>
    <w:basedOn w:val="Heading1"/>
    <w:link w:val="Char0"/>
    <w:qFormat/>
    <w:rsid w:val="002B4099"/>
    <w:pPr>
      <w:spacing w:before="240" w:after="60"/>
      <w:jc w:val="both"/>
      <w:outlineLvl w:val="1"/>
    </w:pPr>
    <w:rPr>
      <w:rFonts w:ascii="IRZar" w:hAnsi="IRZar" w:cs="IRZar"/>
      <w:b w:val="0"/>
      <w:sz w:val="24"/>
      <w:szCs w:val="24"/>
      <w:lang w:bidi="fa-IR"/>
    </w:rPr>
  </w:style>
  <w:style w:type="character" w:customStyle="1" w:styleId="Char0">
    <w:name w:val="تیتر دو Char"/>
    <w:link w:val="a0"/>
    <w:rsid w:val="002B4099"/>
    <w:rPr>
      <w:rFonts w:ascii="IRZar" w:eastAsia="B Zar" w:hAnsi="IRZar" w:cs="IRZar"/>
      <w:bCs/>
      <w:sz w:val="24"/>
      <w:szCs w:val="24"/>
      <w:lang w:bidi="fa-IR"/>
    </w:rPr>
  </w:style>
  <w:style w:type="paragraph" w:styleId="TOC2">
    <w:name w:val="toc 2"/>
    <w:basedOn w:val="Normal"/>
    <w:next w:val="Normal"/>
    <w:uiPriority w:val="39"/>
    <w:rsid w:val="002B4099"/>
    <w:pPr>
      <w:ind w:left="284"/>
      <w:jc w:val="both"/>
    </w:pPr>
    <w:rPr>
      <w:rFonts w:ascii="IRNazli" w:hAnsi="IRNazli" w:cs="IRNazli"/>
      <w:sz w:val="28"/>
      <w:szCs w:val="28"/>
    </w:rPr>
  </w:style>
  <w:style w:type="paragraph" w:customStyle="1" w:styleId="a1">
    <w:name w:val="آدرس آیات"/>
    <w:basedOn w:val="StyleComplexBLotus12ptJustifiedFirstline05cmCharChar"/>
    <w:link w:val="Char1"/>
    <w:qFormat/>
    <w:rsid w:val="0096714C"/>
    <w:pPr>
      <w:spacing w:line="240" w:lineRule="auto"/>
    </w:pPr>
    <w:rPr>
      <w:rFonts w:ascii="IRLotus" w:hAnsi="IRLotus" w:cs="IRLotus"/>
      <w:lang w:bidi="fa-IR"/>
    </w:rPr>
  </w:style>
  <w:style w:type="character" w:customStyle="1" w:styleId="StyleComplexBLotus12ptJustifiedFirstline05cmCharCharChar">
    <w:name w:val="Style (Complex) B Lotus 12 pt Justified First line:  0.5 cm Char Char Char"/>
    <w:basedOn w:val="DefaultParagraphFont"/>
    <w:link w:val="StyleComplexBLotus12ptJustifiedFirstline05cmCharChar"/>
    <w:rsid w:val="0096714C"/>
    <w:rPr>
      <w:rFonts w:ascii="B Badr" w:eastAsia="B Badr" w:hAnsi="B Badr" w:cs="B Badr"/>
      <w:sz w:val="24"/>
      <w:szCs w:val="24"/>
    </w:rPr>
  </w:style>
  <w:style w:type="character" w:customStyle="1" w:styleId="Char1">
    <w:name w:val="آدرس آیات Char"/>
    <w:basedOn w:val="StyleComplexBLotus12ptJustifiedFirstline05cmCharCharChar"/>
    <w:link w:val="a1"/>
    <w:rsid w:val="0096714C"/>
    <w:rPr>
      <w:rFonts w:ascii="IRLotus" w:eastAsia="B Badr" w:hAnsi="IRLotus" w:cs="IRLotus"/>
      <w:sz w:val="24"/>
      <w:szCs w:val="24"/>
      <w:lang w:bidi="fa-IR"/>
    </w:rPr>
  </w:style>
  <w:style w:type="paragraph" w:customStyle="1" w:styleId="a2">
    <w:name w:val="متن"/>
    <w:basedOn w:val="StyleComplexBLotus12ptJustifiedFirstline05cmCharChar"/>
    <w:link w:val="Char2"/>
    <w:qFormat/>
    <w:rsid w:val="00816C9D"/>
    <w:pPr>
      <w:spacing w:line="240" w:lineRule="auto"/>
    </w:pPr>
    <w:rPr>
      <w:rFonts w:ascii="IRNazli" w:hAnsi="IRNazli" w:cs="IRNazli"/>
      <w:sz w:val="28"/>
      <w:szCs w:val="28"/>
      <w:lang w:bidi="fa-IR"/>
    </w:rPr>
  </w:style>
  <w:style w:type="paragraph" w:customStyle="1" w:styleId="a3">
    <w:name w:val="متن پاورقی"/>
    <w:basedOn w:val="StyleComplexBLotus12ptJustifiedFirstline05cmCharChar"/>
    <w:link w:val="Char3"/>
    <w:qFormat/>
    <w:rsid w:val="001634A2"/>
    <w:pPr>
      <w:spacing w:line="240" w:lineRule="auto"/>
      <w:ind w:left="272" w:hanging="272"/>
    </w:pPr>
    <w:rPr>
      <w:rFonts w:ascii="IRNazli" w:hAnsi="IRNazli" w:cs="IRNazli"/>
    </w:rPr>
  </w:style>
  <w:style w:type="character" w:customStyle="1" w:styleId="Char2">
    <w:name w:val="متن Char"/>
    <w:basedOn w:val="StyleComplexBLotus12ptJustifiedFirstline05cmCharCharChar"/>
    <w:link w:val="a2"/>
    <w:rsid w:val="00816C9D"/>
    <w:rPr>
      <w:rFonts w:ascii="IRNazli" w:eastAsia="B Badr" w:hAnsi="IRNazli" w:cs="IRNazli"/>
      <w:sz w:val="28"/>
      <w:szCs w:val="28"/>
      <w:lang w:bidi="fa-IR"/>
    </w:rPr>
  </w:style>
  <w:style w:type="paragraph" w:customStyle="1" w:styleId="a4">
    <w:name w:val="نص عربی"/>
    <w:basedOn w:val="a3"/>
    <w:link w:val="Char4"/>
    <w:qFormat/>
    <w:rsid w:val="001634A2"/>
    <w:pPr>
      <w:ind w:left="0" w:firstLine="284"/>
    </w:pPr>
    <w:rPr>
      <w:rFonts w:ascii="mylotus" w:hAnsi="mylotus" w:cs="mylotus"/>
      <w:sz w:val="27"/>
      <w:szCs w:val="27"/>
    </w:rPr>
  </w:style>
  <w:style w:type="character" w:customStyle="1" w:styleId="Char3">
    <w:name w:val="متن پاورقی Char"/>
    <w:basedOn w:val="StyleComplexBLotus12ptJustifiedFirstline05cmCharCharChar"/>
    <w:link w:val="a3"/>
    <w:rsid w:val="001634A2"/>
    <w:rPr>
      <w:rFonts w:ascii="IRNazli" w:eastAsia="B Badr" w:hAnsi="IRNazli" w:cs="IRNazli"/>
      <w:sz w:val="24"/>
      <w:szCs w:val="24"/>
    </w:rPr>
  </w:style>
  <w:style w:type="paragraph" w:customStyle="1" w:styleId="a5">
    <w:name w:val="احادیث"/>
    <w:basedOn w:val="StyleComplexBLotus12ptJustifiedFirstline05cmCharChar"/>
    <w:link w:val="Char5"/>
    <w:qFormat/>
    <w:rsid w:val="009A0BEA"/>
    <w:pPr>
      <w:spacing w:line="240" w:lineRule="auto"/>
    </w:pPr>
    <w:rPr>
      <w:rFonts w:ascii="KFGQPC Uthman Taha Naskh" w:hAnsi="KFGQPC Uthman Taha Naskh" w:cs="KFGQPC Uthman Taha Naskh"/>
      <w:sz w:val="27"/>
      <w:szCs w:val="27"/>
    </w:rPr>
  </w:style>
  <w:style w:type="character" w:customStyle="1" w:styleId="Char4">
    <w:name w:val="نص عربی Char"/>
    <w:basedOn w:val="Char3"/>
    <w:link w:val="a4"/>
    <w:rsid w:val="001634A2"/>
    <w:rPr>
      <w:rFonts w:ascii="mylotus" w:eastAsia="B Badr" w:hAnsi="mylotus" w:cs="mylotus"/>
      <w:sz w:val="27"/>
      <w:szCs w:val="27"/>
    </w:rPr>
  </w:style>
  <w:style w:type="paragraph" w:customStyle="1" w:styleId="a6">
    <w:name w:val="متن بولد"/>
    <w:basedOn w:val="StyleComplexBLotus12ptJustifiedFirstline05cmCharChar"/>
    <w:link w:val="Char6"/>
    <w:qFormat/>
    <w:rsid w:val="00DE16EE"/>
    <w:pPr>
      <w:spacing w:line="240" w:lineRule="auto"/>
    </w:pPr>
    <w:rPr>
      <w:rFonts w:ascii="IRNazli" w:hAnsi="IRNazli" w:cs="IRNazli"/>
      <w:bCs/>
    </w:rPr>
  </w:style>
  <w:style w:type="character" w:customStyle="1" w:styleId="Char5">
    <w:name w:val="احادیث Char"/>
    <w:basedOn w:val="StyleComplexBLotus12ptJustifiedFirstline05cmCharCharChar"/>
    <w:link w:val="a5"/>
    <w:rsid w:val="009A0BEA"/>
    <w:rPr>
      <w:rFonts w:ascii="KFGQPC Uthman Taha Naskh" w:eastAsia="B Badr" w:hAnsi="KFGQPC Uthman Taha Naskh" w:cs="KFGQPC Uthman Taha Naskh"/>
      <w:sz w:val="27"/>
      <w:szCs w:val="27"/>
    </w:rPr>
  </w:style>
  <w:style w:type="character" w:customStyle="1" w:styleId="Char6">
    <w:name w:val="متن بولد Char"/>
    <w:basedOn w:val="StyleComplexBLotus12ptJustifiedFirstline05cmCharCharChar"/>
    <w:link w:val="a6"/>
    <w:rsid w:val="00DE16EE"/>
    <w:rPr>
      <w:rFonts w:ascii="IRNazli" w:eastAsia="B Badr" w:hAnsi="IRNazli" w:cs="IRNazli"/>
      <w:bCs/>
      <w:sz w:val="24"/>
      <w:szCs w:val="24"/>
    </w:rPr>
  </w:style>
  <w:style w:type="paragraph" w:styleId="ListParagraph">
    <w:name w:val="List Paragraph"/>
    <w:basedOn w:val="Normal"/>
    <w:uiPriority w:val="34"/>
    <w:qFormat/>
    <w:rsid w:val="00951F78"/>
    <w:pPr>
      <w:ind w:left="720"/>
      <w:contextualSpacing/>
    </w:pPr>
  </w:style>
  <w:style w:type="table" w:styleId="TableGrid">
    <w:name w:val="Table Grid"/>
    <w:basedOn w:val="TableNormal"/>
    <w:uiPriority w:val="59"/>
    <w:rsid w:val="00CD04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آیات"/>
    <w:basedOn w:val="StyleComplexBLotus12ptJustifiedFirstline05cmCharChar"/>
    <w:link w:val="Char7"/>
    <w:qFormat/>
    <w:rsid w:val="00680F02"/>
    <w:pPr>
      <w:spacing w:line="240" w:lineRule="auto"/>
    </w:pPr>
    <w:rPr>
      <w:rFonts w:ascii="KFGQPC Uthmanic Script HAFS" w:hAnsi="KFGQPC Uthmanic Script HAFS" w:cs="KFGQPC Uthmanic Script HAFS"/>
      <w:sz w:val="28"/>
      <w:szCs w:val="28"/>
    </w:rPr>
  </w:style>
  <w:style w:type="character" w:customStyle="1" w:styleId="Char7">
    <w:name w:val="آیات Char"/>
    <w:basedOn w:val="StyleComplexBLotus12ptJustifiedFirstline05cmCharCharChar"/>
    <w:link w:val="a7"/>
    <w:rsid w:val="00680F02"/>
    <w:rPr>
      <w:rFonts w:ascii="KFGQPC Uthmanic Script HAFS" w:eastAsia="B Badr" w:hAnsi="KFGQPC Uthmanic Script HAFS" w:cs="KFGQPC Uthmanic Script HAFS"/>
      <w:sz w:val="28"/>
      <w:szCs w:val="28"/>
    </w:rPr>
  </w:style>
  <w:style w:type="paragraph" w:customStyle="1" w:styleId="a8">
    <w:name w:val="عربی پاورقی"/>
    <w:basedOn w:val="StyleComplexBLotus12ptJustifiedFirstline05cmCharChar"/>
    <w:link w:val="Char8"/>
    <w:qFormat/>
    <w:rsid w:val="00312BDD"/>
    <w:pPr>
      <w:spacing w:line="240" w:lineRule="auto"/>
      <w:ind w:left="272" w:hanging="272"/>
    </w:pPr>
    <w:rPr>
      <w:rFonts w:ascii="mylotus" w:hAnsi="mylotus" w:cs="mylotus"/>
      <w:sz w:val="2423"/>
      <w:szCs w:val="23"/>
    </w:rPr>
  </w:style>
  <w:style w:type="paragraph" w:customStyle="1" w:styleId="a9">
    <w:name w:val="آیات پاورقی"/>
    <w:basedOn w:val="StyleComplexBLotus12ptJustifiedFirstline05cmCharChar"/>
    <w:link w:val="Char9"/>
    <w:qFormat/>
    <w:rsid w:val="00312BDD"/>
    <w:pPr>
      <w:spacing w:line="240" w:lineRule="auto"/>
      <w:ind w:left="272" w:hanging="272"/>
    </w:pPr>
    <w:rPr>
      <w:rFonts w:ascii="KFGQPC Uthmanic Script HAFS" w:hAnsi="KFGQPC Uthmanic Script HAFS" w:cs="KFGQPC Uthmanic Script HAFS"/>
    </w:rPr>
  </w:style>
  <w:style w:type="character" w:customStyle="1" w:styleId="Char8">
    <w:name w:val="عربی پاورقی Char"/>
    <w:basedOn w:val="StyleComplexBLotus12ptJustifiedFirstline05cmCharCharChar"/>
    <w:link w:val="a8"/>
    <w:rsid w:val="00312BDD"/>
    <w:rPr>
      <w:rFonts w:ascii="mylotus" w:eastAsia="B Badr" w:hAnsi="mylotus" w:cs="mylotus"/>
      <w:sz w:val="2423"/>
      <w:szCs w:val="23"/>
    </w:rPr>
  </w:style>
  <w:style w:type="paragraph" w:customStyle="1" w:styleId="aa">
    <w:name w:val="ادرس آیات پاورقی"/>
    <w:basedOn w:val="StyleComplexBLotus12ptJustifiedFirstline05cmCharChar"/>
    <w:link w:val="Chara"/>
    <w:qFormat/>
    <w:rsid w:val="00312BDD"/>
    <w:pPr>
      <w:spacing w:line="240" w:lineRule="auto"/>
      <w:ind w:firstLine="272"/>
    </w:pPr>
    <w:rPr>
      <w:rFonts w:ascii="IRLotus" w:hAnsi="IRLotus" w:cs="IRLotus"/>
      <w:sz w:val="22"/>
      <w:szCs w:val="22"/>
    </w:rPr>
  </w:style>
  <w:style w:type="character" w:customStyle="1" w:styleId="Char9">
    <w:name w:val="آیات پاورقی Char"/>
    <w:basedOn w:val="StyleComplexBLotus12ptJustifiedFirstline05cmCharCharChar"/>
    <w:link w:val="a9"/>
    <w:rsid w:val="00312BDD"/>
    <w:rPr>
      <w:rFonts w:ascii="KFGQPC Uthmanic Script HAFS" w:eastAsia="B Badr" w:hAnsi="KFGQPC Uthmanic Script HAFS" w:cs="KFGQPC Uthmanic Script HAFS"/>
      <w:sz w:val="24"/>
      <w:szCs w:val="24"/>
    </w:rPr>
  </w:style>
  <w:style w:type="character" w:customStyle="1" w:styleId="Chara">
    <w:name w:val="ادرس آیات پاورقی Char"/>
    <w:basedOn w:val="StyleComplexBLotus12ptJustifiedFirstline05cmCharCharChar"/>
    <w:link w:val="aa"/>
    <w:rsid w:val="00312BDD"/>
    <w:rPr>
      <w:rFonts w:ascii="IRLotus" w:eastAsia="B Badr" w:hAnsi="IRLotus" w:cs="IRLotus"/>
      <w:sz w:val="22"/>
      <w:szCs w:val="22"/>
    </w:rPr>
  </w:style>
  <w:style w:type="paragraph" w:styleId="BalloonText">
    <w:name w:val="Balloon Text"/>
    <w:basedOn w:val="Normal"/>
    <w:link w:val="BalloonTextChar"/>
    <w:rsid w:val="006066BA"/>
    <w:rPr>
      <w:rFonts w:ascii="Tahoma" w:hAnsi="Tahoma" w:cs="Tahoma"/>
      <w:sz w:val="16"/>
      <w:szCs w:val="16"/>
    </w:rPr>
  </w:style>
  <w:style w:type="character" w:customStyle="1" w:styleId="BalloonTextChar">
    <w:name w:val="Balloon Text Char"/>
    <w:basedOn w:val="DefaultParagraphFont"/>
    <w:link w:val="BalloonText"/>
    <w:rsid w:val="006066B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38874">
      <w:bodyDiv w:val="1"/>
      <w:marLeft w:val="0"/>
      <w:marRight w:val="0"/>
      <w:marTop w:val="0"/>
      <w:marBottom w:val="0"/>
      <w:divBdr>
        <w:top w:val="none" w:sz="0" w:space="0" w:color="auto"/>
        <w:left w:val="none" w:sz="0" w:space="0" w:color="auto"/>
        <w:bottom w:val="none" w:sz="0" w:space="0" w:color="auto"/>
        <w:right w:val="none" w:sz="0" w:space="0" w:color="auto"/>
      </w:divBdr>
    </w:div>
    <w:div w:id="1346591408">
      <w:bodyDiv w:val="1"/>
      <w:marLeft w:val="0"/>
      <w:marRight w:val="0"/>
      <w:marTop w:val="0"/>
      <w:marBottom w:val="0"/>
      <w:divBdr>
        <w:top w:val="none" w:sz="0" w:space="0" w:color="auto"/>
        <w:left w:val="none" w:sz="0" w:space="0" w:color="auto"/>
        <w:bottom w:val="none" w:sz="0" w:space="0" w:color="auto"/>
        <w:right w:val="none" w:sz="0" w:space="0" w:color="auto"/>
      </w:divBdr>
    </w:div>
    <w:div w:id="15331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http://www.shabnam.cc"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1.xml"/></Relationships>
</file>

<file path=word/_rels/footnotes.xml.rels><?xml version="1.0" encoding="UTF-8" standalone="yes"?>
<Relationships xmlns="http://schemas.openxmlformats.org/package/2006/relationships"><Relationship Id="rId26" Type="http://schemas.openxmlformats.org/officeDocument/2006/relationships/hyperlink" Target="http://ar.wikipedia.org/wiki/1930" TargetMode="External"/><Relationship Id="rId21" Type="http://schemas.openxmlformats.org/officeDocument/2006/relationships/hyperlink" Target="http://fa.wikipedia.org/wiki/%D9%81%D8%B1%D8%A7%D9%86%D8%B3%D9%87" TargetMode="External"/><Relationship Id="rId42" Type="http://schemas.openxmlformats.org/officeDocument/2006/relationships/hyperlink" Target="http://fa.wikipedia.org/wiki/%DB%B1%DB%B8%DB%B6%DB%B3_%28%D9%85%DB%8C%D9%84%D8%A7%D8%AF%DB%8C%29" TargetMode="External"/><Relationship Id="rId47" Type="http://schemas.openxmlformats.org/officeDocument/2006/relationships/hyperlink" Target="http://fa.wikipedia.org/wiki/%D8%B1%D9%88%D8%A7%D9%86%E2%80%8C%D9%BE%D8%B2%D8%B4%DA%A9" TargetMode="External"/><Relationship Id="rId63" Type="http://schemas.openxmlformats.org/officeDocument/2006/relationships/hyperlink" Target="http://fa.wikipedia.org/wiki/%D8%AD%D9%82%D9%88%D9%82_%D8%AC%D8%B2%D8%A7" TargetMode="External"/><Relationship Id="rId68" Type="http://schemas.openxmlformats.org/officeDocument/2006/relationships/hyperlink" Target="http://ar.wikipedia.org/wiki/224_%D9%87%D9%80" TargetMode="External"/><Relationship Id="rId84" Type="http://schemas.openxmlformats.org/officeDocument/2006/relationships/hyperlink" Target="http://fa.wikipedia.org/wiki/%D8%A7%D9%84%DA%A9%D9%84" TargetMode="External"/><Relationship Id="rId89" Type="http://schemas.openxmlformats.org/officeDocument/2006/relationships/hyperlink" Target="http://fa.wikipedia.org/wiki/%D8%B9%D8%B1%D8%A8" TargetMode="External"/><Relationship Id="rId16" Type="http://schemas.openxmlformats.org/officeDocument/2006/relationships/hyperlink" Target="http://fa.wikipedia.org/wiki/%DB%B2%DB%B5_%DA%98%D9%88%D8%A6%DB%8C%D9%87" TargetMode="External"/><Relationship Id="rId11" Type="http://schemas.openxmlformats.org/officeDocument/2006/relationships/hyperlink" Target="http://fa.wikipedia.org/w/index.php?title=%D8%A7%D8%AE%D8%A8%D8%A7%D8%B1_%D8%A7%D9%84%D8%B2%D9%85%D8%A7%D9%86_%D9%88%D9%85%D9%86_%D8%A7%D8%A8%D8%A7%D8%AF%D9%87_%D8%A7%D9%84%D8%AD%D8%AF%D8%AB%D8%A7%D9%86&amp;action=edit&amp;redlink=1" TargetMode="External"/><Relationship Id="rId32" Type="http://schemas.openxmlformats.org/officeDocument/2006/relationships/hyperlink" Target="http://fa.wikipedia.org/wiki/%D8%A7%D8%A8%D9%86_%D8%AD%D8%B2%D9%85_%D8%A7%D9%86%D8%AF%D9%84%D8%B3%DB%8C" TargetMode="External"/><Relationship Id="rId37" Type="http://schemas.openxmlformats.org/officeDocument/2006/relationships/hyperlink" Target="http://fa.wikipedia.org/wiki/%DB%B1%DB%B8%DB%B2%DB%B3_%28%D9%85%DB%8C%D9%84%D8%A7%D8%AF%DB%8C%29" TargetMode="External"/><Relationship Id="rId53" Type="http://schemas.openxmlformats.org/officeDocument/2006/relationships/hyperlink" Target="http://fa.wikipedia.org/wiki/%D8%A7%DA%A9%D8%AF" TargetMode="External"/><Relationship Id="rId58" Type="http://schemas.openxmlformats.org/officeDocument/2006/relationships/hyperlink" Target="http://fa.wikipedia.org/wiki/%D8%A7%D9%85%D9%88%D8%B1%DB%8C" TargetMode="External"/><Relationship Id="rId74" Type="http://schemas.openxmlformats.org/officeDocument/2006/relationships/hyperlink" Target="http://fa.wikipedia.org/wiki/%D8%AD%D9%84%D9%87" TargetMode="External"/><Relationship Id="rId79" Type="http://schemas.openxmlformats.org/officeDocument/2006/relationships/hyperlink" Target="http://fa.wikipedia.org/wiki/%DB%B2%DB%B5%DB%B1_%28%D9%82%D9%85%D8%B1%DB%8C%29" TargetMode="External"/><Relationship Id="rId5" Type="http://schemas.openxmlformats.org/officeDocument/2006/relationships/hyperlink" Target="http://fa.wikipedia.org/w/index.php?title=%DB%B3%DB%B4%DB%B6_%28%D9%82%D9%85%D8%B1%DB%8C%29&amp;action=edit&amp;redlink=1" TargetMode="External"/><Relationship Id="rId90" Type="http://schemas.openxmlformats.org/officeDocument/2006/relationships/hyperlink" Target="http://fa.wikipedia.org/wiki/%DB%B2%DB%B4_%D9%86%D9%88%D8%A7%D9%85%D8%A8%D8%B1" TargetMode="External"/><Relationship Id="rId95" Type="http://schemas.openxmlformats.org/officeDocument/2006/relationships/hyperlink" Target="http://fa.wikipedia.org/w/index.php?title=%D9%88%D8%A7%D9%82%D8%B9%E2%80%8C%DA%AF%D8%B1%D8%A7&amp;action=edit&amp;redlink=1" TargetMode="External"/><Relationship Id="rId22" Type="http://schemas.openxmlformats.org/officeDocument/2006/relationships/hyperlink" Target="http://fa.wikipedia.org/wiki/%DB%B1%DB%B0%DB%B9%DB%B5_%28%D9%85%DB%8C%D9%84%D8%A7%D8%AF%DB%8C%29" TargetMode="External"/><Relationship Id="rId27" Type="http://schemas.openxmlformats.org/officeDocument/2006/relationships/hyperlink" Target="http://ar.wikipedia.org/wiki/%D8%A7%D8%B3%D8%AA%D8%B4%D8%B1%D8%A7%D9%82" TargetMode="External"/><Relationship Id="rId43" Type="http://schemas.openxmlformats.org/officeDocument/2006/relationships/hyperlink" Target="http://fa.wikipedia.org/wiki/%DB%B6_%D9%85%D9%87" TargetMode="External"/><Relationship Id="rId48" Type="http://schemas.openxmlformats.org/officeDocument/2006/relationships/hyperlink" Target="http://fa.wikipedia.org/wiki/%D8%A7%D8%AA%D8%B1%DB%8C%D8%B4" TargetMode="External"/><Relationship Id="rId64" Type="http://schemas.openxmlformats.org/officeDocument/2006/relationships/hyperlink" Target="http://fa.wikipedia.org/wiki/%D8%AD%D9%82%D9%88%D9%82_%D9%85%D8%AF%D9%86%DB%8C" TargetMode="External"/><Relationship Id="rId69" Type="http://schemas.openxmlformats.org/officeDocument/2006/relationships/hyperlink" Target="http://ar.wikipedia.org/wiki/838" TargetMode="External"/><Relationship Id="rId80" Type="http://schemas.openxmlformats.org/officeDocument/2006/relationships/hyperlink" Target="http://fa.wikipedia.org/wiki/%D8%AA%D9%82%D9%88%DB%8C%D9%85_%D9%87%D8%AC%D8%B1%DB%8C_%D9%82%D9%85%D8%B1%DB%8C" TargetMode="External"/><Relationship Id="rId85" Type="http://schemas.openxmlformats.org/officeDocument/2006/relationships/hyperlink" Target="http://fa.wikipedia.org/wiki/%D8%AC%D9%88%D9%87%D8%B1_%DA%AF%D9%88%DA%AF%D8%B1%D8%AF" TargetMode="External"/><Relationship Id="rId3" Type="http://schemas.openxmlformats.org/officeDocument/2006/relationships/hyperlink" Target="http://ar.wikipedia.org/wiki/255_%D9%87%D9%80" TargetMode="External"/><Relationship Id="rId12" Type="http://schemas.openxmlformats.org/officeDocument/2006/relationships/hyperlink" Target="http://fa.wikipedia.org/wiki/%DB%B1%DB%B6%DB%B9%DB%B4_%28%D9%85%DB%8C%D9%84%D8%A7%D8%AF%DB%8C%29" TargetMode="External"/><Relationship Id="rId17" Type="http://schemas.openxmlformats.org/officeDocument/2006/relationships/hyperlink" Target="http://fa.wikipedia.org/w/index.php?title=%DB%B1%DB%B8%DB%B8%DB%B3&amp;action=edit&amp;redlink=1" TargetMode="External"/><Relationship Id="rId25" Type="http://schemas.openxmlformats.org/officeDocument/2006/relationships/hyperlink" Target="http://ar.wikipedia.org/wiki/1864" TargetMode="External"/><Relationship Id="rId33" Type="http://schemas.openxmlformats.org/officeDocument/2006/relationships/hyperlink" Target="http://fa.wikipedia.org/wiki/%D8%A7%D9%86%D8%AF%D9%84%D8%B3" TargetMode="External"/><Relationship Id="rId38" Type="http://schemas.openxmlformats.org/officeDocument/2006/relationships/hyperlink" Target="http://fa.wikipedia.org/wiki/%DB%B1%DB%B2_%D8%A7%DA%A9%D8%AA%D8%A8%D8%B1" TargetMode="External"/><Relationship Id="rId46" Type="http://schemas.openxmlformats.org/officeDocument/2006/relationships/hyperlink" Target="http://fa.wikipedia.org/wiki/%DB%B1%DB%B9%DB%B3%DB%B9_%28%D9%85%DB%8C%D9%84%D8%A7%D8%AF%DB%8C%29" TargetMode="External"/><Relationship Id="rId59" Type="http://schemas.openxmlformats.org/officeDocument/2006/relationships/hyperlink" Target="http://fa.wikipedia.org/wiki/%D8%AA%D9%85%D8%AF%D9%86_%D8%A8%D8%A7%D8%A8%D9%84" TargetMode="External"/><Relationship Id="rId67" Type="http://schemas.openxmlformats.org/officeDocument/2006/relationships/hyperlink" Target="http://ar.wikipedia.org/wiki/770" TargetMode="External"/><Relationship Id="rId20" Type="http://schemas.openxmlformats.org/officeDocument/2006/relationships/hyperlink" Target="http://fa.wikipedia.org/wiki/%D8%B4%D8%B1%D9%82%E2%80%8C%D8%B4%D9%86%D8%A7%D8%B3%DB%8C" TargetMode="External"/><Relationship Id="rId41" Type="http://schemas.openxmlformats.org/officeDocument/2006/relationships/hyperlink" Target="http://fa.wikipedia.org/wiki/%D8%AF%DB%8C%D9%86" TargetMode="External"/><Relationship Id="rId54" Type="http://schemas.openxmlformats.org/officeDocument/2006/relationships/hyperlink" Target="http://fa.wikipedia.org/wiki/%DA%98%D9%88%D8%A6%D9%86" TargetMode="External"/><Relationship Id="rId62" Type="http://schemas.openxmlformats.org/officeDocument/2006/relationships/hyperlink" Target="http://fa.wikipedia.org/wiki/%D8%AE%D8%B7_%D9%85%DB%8C%D8%AE%DB%8C" TargetMode="External"/><Relationship Id="rId70" Type="http://schemas.openxmlformats.org/officeDocument/2006/relationships/hyperlink" Target="http://www.almeshkat.net/books/open.php?cat=7&amp;book=83" TargetMode="External"/><Relationship Id="rId75" Type="http://schemas.openxmlformats.org/officeDocument/2006/relationships/hyperlink" Target="http://fa.wikipedia.org/wiki/%D8%B9%D8%B1%D8%A7%D9%82" TargetMode="External"/><Relationship Id="rId83" Type="http://schemas.openxmlformats.org/officeDocument/2006/relationships/hyperlink" Target="http://fa.wikipedia.org/wiki/%D9%81%D9%84%D8%B3%D9%81%D9%87" TargetMode="External"/><Relationship Id="rId88" Type="http://schemas.openxmlformats.org/officeDocument/2006/relationships/hyperlink" Target="http://fa.wikipedia.org/wiki/%D8%AC%D8%A7%D9%84%DB%8C%D9%86%D9%88%D8%B3" TargetMode="External"/><Relationship Id="rId91" Type="http://schemas.openxmlformats.org/officeDocument/2006/relationships/hyperlink" Target="http://fa.wikipedia.org/wiki/%DB%B1%DB%B6%DB%B3%DB%B2_%28%D9%85%DB%8C%D9%84%D8%A7%D8%AF%DB%8C%29" TargetMode="External"/><Relationship Id="rId96" Type="http://schemas.openxmlformats.org/officeDocument/2006/relationships/hyperlink" Target="http://fa.wikipedia.org/wiki/%D8%B3%D8%AF%D9%87_%DB%B1%DB%B7_%28%D9%85%DB%8C%D9%84%D8%A7%D8%AF%DB%8C%29" TargetMode="External"/><Relationship Id="rId1" Type="http://schemas.openxmlformats.org/officeDocument/2006/relationships/hyperlink" Target="http://www.jazirehdanesh.com/find-19.536.600.fa.html" TargetMode="External"/><Relationship Id="rId6" Type="http://schemas.openxmlformats.org/officeDocument/2006/relationships/hyperlink" Target="http://fa.wikipedia.org/wiki/%DB%B8%DB%B9%DB%B6_%28%D9%85%DB%8C%D9%84%D8%A7%D8%AF%DB%8C%29" TargetMode="External"/><Relationship Id="rId15" Type="http://schemas.openxmlformats.org/officeDocument/2006/relationships/hyperlink" Target="http://fa.wikipedia.org/wiki/%D9%81%D8%B1%D8%A7%D9%86%D8%B3%D9%88%DB%8C" TargetMode="External"/><Relationship Id="rId23" Type="http://schemas.openxmlformats.org/officeDocument/2006/relationships/hyperlink" Target="http://fa.wikipedia.org/wiki/%DA%AF%D9%84" TargetMode="External"/><Relationship Id="rId28" Type="http://schemas.openxmlformats.org/officeDocument/2006/relationships/hyperlink" Target="http://ar.wikipedia.org/wiki/%D8%A7%D9%84%D9%85%D9%85%D9%84%D9%83%D8%A9_%D8%A7%D9%84%D9%85%D8%AA%D8%AD%D8%AF%D8%A9" TargetMode="External"/><Relationship Id="rId36" Type="http://schemas.openxmlformats.org/officeDocument/2006/relationships/hyperlink" Target="http://fa.wikipedia.org/wiki/%DB%B1%DB%B8_%D9%81%D9%88%D8%B1%DB%8C%D9%87" TargetMode="External"/><Relationship Id="rId49" Type="http://schemas.openxmlformats.org/officeDocument/2006/relationships/hyperlink" Target="http://fa.wikipedia.org/wiki/%D8%B1%D9%88%D8%A7%D9%86%E2%80%8C%DA%A9%D8%A7%D9%88%DB%8C" TargetMode="External"/><Relationship Id="rId57" Type="http://schemas.openxmlformats.org/officeDocument/2006/relationships/hyperlink" Target="http://fa.wikipedia.org/wiki/%D8%A7%DA%A9%D8%AF%DB%8C" TargetMode="External"/><Relationship Id="rId10" Type="http://schemas.openxmlformats.org/officeDocument/2006/relationships/hyperlink" Target="http://fa.wikipedia.org/wiki/%D9%85%D8%B1%D9%88%D8%AC%E2%80%8C%D8%A7%D9%84%D8%B0%D9%87%D8%A8" TargetMode="External"/><Relationship Id="rId31" Type="http://schemas.openxmlformats.org/officeDocument/2006/relationships/hyperlink" Target="http://fa.wikipedia.org/wiki/%D8%AF%D8%A7%D9%88%D9%88%D8%AF_%D8%A8%D9%86_%D8%B9%D9%84%DB%8C_%D8%B8%D8%A7%D9%87%D8%B1%DB%8C" TargetMode="External"/><Relationship Id="rId44" Type="http://schemas.openxmlformats.org/officeDocument/2006/relationships/hyperlink" Target="http://fa.wikipedia.org/wiki/%DB%B1%DB%B8%DB%B5%DB%B6_%28%D9%85%DB%8C%D9%84%D8%A7%D8%AF%DB%8C%29" TargetMode="External"/><Relationship Id="rId52" Type="http://schemas.openxmlformats.org/officeDocument/2006/relationships/hyperlink" Target="http://fa.wikipedia.org/w/index.php?title=%DB%B2%DB%B2%DB%B7%DB%B9_%28%D9%BE%DB%8C%D8%B4_%D8%A7%D8%B2_%D9%85%DB%8C%D9%84%D8%A7%D8%AF%29&amp;action=edit&amp;redlink=1" TargetMode="External"/><Relationship Id="rId60" Type="http://schemas.openxmlformats.org/officeDocument/2006/relationships/hyperlink" Target="http://fa.wikipedia.org/wiki/%D8%A7%D9%85%D9%88%D8%B1%DB%8C" TargetMode="External"/><Relationship Id="rId65" Type="http://schemas.openxmlformats.org/officeDocument/2006/relationships/hyperlink" Target="http://fa.wikipedia.org/wiki/%D8%AD%D9%82%D9%88%D9%82_%D8%AA%D8%AC%D8%A7%D8%B1%D8%AA" TargetMode="External"/><Relationship Id="rId73" Type="http://schemas.openxmlformats.org/officeDocument/2006/relationships/hyperlink" Target="http://fa.wikipedia.org/w/index.php?title=%DB%B6%DB%B0%DB%B2_%28%D9%82%D9%85%D8%B1%DB%8C%29&amp;action=edit&amp;redlink=1" TargetMode="External"/><Relationship Id="rId78" Type="http://schemas.openxmlformats.org/officeDocument/2006/relationships/hyperlink" Target="http://fa.wikipedia.org/wiki/%D8%AA%D9%88%D8%B1%D8%A7%D8%AA" TargetMode="External"/><Relationship Id="rId81" Type="http://schemas.openxmlformats.org/officeDocument/2006/relationships/hyperlink" Target="http://fa.wikipedia.org/wiki/%DB%B3%DB%B1%DB%B3_%28%D9%82%D9%85%D8%B1%DB%8C%29" TargetMode="External"/><Relationship Id="rId86" Type="http://schemas.openxmlformats.org/officeDocument/2006/relationships/hyperlink" Target="http://fa.wikipedia.org/wiki/%D8%A7%D8%B3%DB%8C%D8%AF_%D8%B3%D9%88%D9%84%D9%81%D9%88%D8%B1%DB%8C%DA%A9" TargetMode="External"/><Relationship Id="rId94" Type="http://schemas.openxmlformats.org/officeDocument/2006/relationships/hyperlink" Target="http://fa.wikipedia.org/wiki/%D8%A2%D9%85%D8%B3%D8%AA%D8%B1%D8%AF%D8%A7%D9%85" TargetMode="External"/><Relationship Id="rId99" Type="http://schemas.openxmlformats.org/officeDocument/2006/relationships/hyperlink" Target="http://fa.wikipedia.org/wiki/%D9%81%DB%8C%D9%84%D8%B3%D9%88%D9%81" TargetMode="External"/><Relationship Id="rId4" Type="http://schemas.openxmlformats.org/officeDocument/2006/relationships/hyperlink" Target="http://fa.wikipedia.org/w/index.php?title=%DB%B2%DB%B8%DB%B3_%28%D9%82%D9%85%D8%B1%DB%8C%29&amp;action=edit&amp;redlink=1" TargetMode="External"/><Relationship Id="rId9" Type="http://schemas.openxmlformats.org/officeDocument/2006/relationships/hyperlink" Target="http://fa.wikipedia.org/wiki/%D8%A8%D8%BA%D8%AF%D8%A7%D8%AF" TargetMode="External"/><Relationship Id="rId13" Type="http://schemas.openxmlformats.org/officeDocument/2006/relationships/hyperlink" Target="http://fa.wikipedia.org/wiki/%DB%B1%DB%B7%DB%B7%DB%B8_%28%D9%85%DB%8C%D9%84%D8%A7%D8%AF%DB%8C%29" TargetMode="External"/><Relationship Id="rId18" Type="http://schemas.openxmlformats.org/officeDocument/2006/relationships/hyperlink" Target="http://fa.wikipedia.org/wiki/%DB%B3%DB%B1_%D8%A7%DA%A9%D8%AA%D8%A8%D8%B1" TargetMode="External"/><Relationship Id="rId39" Type="http://schemas.openxmlformats.org/officeDocument/2006/relationships/hyperlink" Target="http://fa.wikipedia.org/wiki/%DB%B1%DB%B8%DB%B9%DB%B2_%28%D9%85%DB%8C%D9%84%D8%A7%D8%AF%DB%8C%29" TargetMode="External"/><Relationship Id="rId34" Type="http://schemas.openxmlformats.org/officeDocument/2006/relationships/hyperlink" Target="http://fa.wikipedia.org/wiki/%D8%B4%D9%85%D8%A7%D9%84_%D8%A2%D9%81%D8%B1%DB%8C%D9%82%D8%A7" TargetMode="External"/><Relationship Id="rId50" Type="http://schemas.openxmlformats.org/officeDocument/2006/relationships/hyperlink" Target="http://fa.wikipedia.org/wiki/%D8%A7%DA%A9%D8%AF%DB%8C" TargetMode="External"/><Relationship Id="rId55" Type="http://schemas.openxmlformats.org/officeDocument/2006/relationships/hyperlink" Target="http://fa.wikipedia.org/wiki/%D9%86%D9%88%D8%A7%D9%85%D8%A8%D8%B1" TargetMode="External"/><Relationship Id="rId76" Type="http://schemas.openxmlformats.org/officeDocument/2006/relationships/hyperlink" Target="http://fa.wikipedia.org/wiki/%D9%BE%DB%8C%D8%B4%D9%88%D8%A7%DB%8C_%D9%85%D8%B0%D9%87%D8%A8%DB%8C" TargetMode="External"/><Relationship Id="rId97" Type="http://schemas.openxmlformats.org/officeDocument/2006/relationships/hyperlink" Target="http://fa.wikipedia.org/wiki/%D9%81%DB%8C%D9%84%D8%B3%D9%88%D9%81" TargetMode="External"/><Relationship Id="rId7" Type="http://schemas.openxmlformats.org/officeDocument/2006/relationships/hyperlink" Target="http://fa.wikipedia.org/wiki/%DB%B9%DB%B5%DB%B7_%28%D9%85%DB%8C%D9%84%D8%A7%D8%AF%DB%8C%29" TargetMode="External"/><Relationship Id="rId71" Type="http://schemas.openxmlformats.org/officeDocument/2006/relationships/hyperlink" Target="http://fa.wikipedia.org/wiki/%D8%B4%DB%8C%D8%B9%D9%87" TargetMode="External"/><Relationship Id="rId92" Type="http://schemas.openxmlformats.org/officeDocument/2006/relationships/hyperlink" Target="http://fa.wikipedia.org/wiki/%DB%B2%DB%B1_%D9%81%D9%88%D8%B1%DB%8C%D9%87" TargetMode="External"/><Relationship Id="rId2" Type="http://schemas.openxmlformats.org/officeDocument/2006/relationships/hyperlink" Target="http://ar.wikipedia.org/wiki/159_%D9%87%D9%80" TargetMode="External"/><Relationship Id="rId29" Type="http://schemas.openxmlformats.org/officeDocument/2006/relationships/hyperlink" Target="http://fa.wikipedia.org/wiki/%D9%81%D9%82%D9%87" TargetMode="External"/><Relationship Id="rId24" Type="http://schemas.openxmlformats.org/officeDocument/2006/relationships/hyperlink" Target="http://fa.wikipedia.org/wiki/%D9%85%D8%B2%D8%AF%DB%8C%D8%B3%D9%86%D8%A7" TargetMode="External"/><Relationship Id="rId40" Type="http://schemas.openxmlformats.org/officeDocument/2006/relationships/hyperlink" Target="http://fa.wikipedia.org/wiki/%D8%B9%D9%84%D9%85" TargetMode="External"/><Relationship Id="rId45" Type="http://schemas.openxmlformats.org/officeDocument/2006/relationships/hyperlink" Target="http://fa.wikipedia.org/wiki/%DB%B2%DB%B3_%D8%B3%D9%BE%D8%AA%D8%A7%D9%85%D8%A8%D8%B1" TargetMode="External"/><Relationship Id="rId66" Type="http://schemas.openxmlformats.org/officeDocument/2006/relationships/hyperlink" Target="http://ar.wikipedia.org/wiki/154" TargetMode="External"/><Relationship Id="rId87" Type="http://schemas.openxmlformats.org/officeDocument/2006/relationships/hyperlink" Target="http://fa.wikipedia.org/wiki/%D8%B2%D8%A8%D8%A7%D9%86_%D8%B9%D8%B1%D8%A8%DB%8C" TargetMode="External"/><Relationship Id="rId61" Type="http://schemas.openxmlformats.org/officeDocument/2006/relationships/hyperlink" Target="http://fa.wikipedia.org/wiki/%D8%AA%D9%85%D8%AF%D9%86_%D8%A8%D8%A7%D8%A8%D9%84" TargetMode="External"/><Relationship Id="rId82" Type="http://schemas.openxmlformats.org/officeDocument/2006/relationships/hyperlink" Target="http://fa.wikipedia.org/wiki/%D9%BE%D8%B2%D8%B4%DA%A9%DB%8C" TargetMode="External"/><Relationship Id="rId19" Type="http://schemas.openxmlformats.org/officeDocument/2006/relationships/hyperlink" Target="http://fa.wikipedia.org/w/index.php?title=%DB%B1%DB%B9%DB%B6%DB%B3&amp;action=edit&amp;redlink=1" TargetMode="External"/><Relationship Id="rId14" Type="http://schemas.openxmlformats.org/officeDocument/2006/relationships/hyperlink" Target="http://fa.wikipedia.org/wiki/%D9%81%DB%8C%D9%84%D8%B3%D9%88%D9%81" TargetMode="External"/><Relationship Id="rId30" Type="http://schemas.openxmlformats.org/officeDocument/2006/relationships/hyperlink" Target="http://fa.wikipedia.org/wiki/%D8%A7%D9%87%D9%84_%D8%B3%D9%86%D8%AA" TargetMode="External"/><Relationship Id="rId35" Type="http://schemas.openxmlformats.org/officeDocument/2006/relationships/hyperlink" Target="http://fa.wikipedia.org/wiki/%D9%81%DB%8C%D9%84%D8%B3%D9%88%D9%81" TargetMode="External"/><Relationship Id="rId56" Type="http://schemas.openxmlformats.org/officeDocument/2006/relationships/hyperlink" Target="http://fa.wikipedia.org/wiki/%D8%AE%D8%A7%D9%88%D8%B1%D8%B4%D9%86%D8%A7%D8%B3" TargetMode="External"/><Relationship Id="rId77" Type="http://schemas.openxmlformats.org/officeDocument/2006/relationships/hyperlink" Target="http://fa.wikipedia.org/wiki/%DB%8C%D9%87%D9%88%D8%AF%DB%8C" TargetMode="External"/><Relationship Id="rId8" Type="http://schemas.openxmlformats.org/officeDocument/2006/relationships/hyperlink" Target="http://fa.wikipedia.org/w/index.php?title=%D8%AA%D8%A7%D8%B1%DB%8C%D8%AE%E2%80%8C%D9%86%D9%88%DB%8C%D8%B3&amp;action=edit&amp;redlink=1" TargetMode="External"/><Relationship Id="rId51" Type="http://schemas.openxmlformats.org/officeDocument/2006/relationships/hyperlink" Target="http://fa.wikipedia.org/w/index.php?title=%DB%B2%DB%B3%DB%B3%DB%B4_%28%D9%BE%DB%8C%D8%B4_%D8%A7%D8%B2_%D9%85%DB%8C%D9%84%D8%A7%D8%AF%29&amp;action=edit&amp;redlink=1" TargetMode="External"/><Relationship Id="rId72" Type="http://schemas.openxmlformats.org/officeDocument/2006/relationships/hyperlink" Target="http://fa.wikipedia.org/w/index.php?title=%D8%B4%D8%B1%D8%A7%DB%8C%D8%B9_%D8%A7%D9%84%D8%A7%D8%B3%D9%84%D8%A7%D9%85&amp;action=edit&amp;redlink=1" TargetMode="External"/><Relationship Id="rId93" Type="http://schemas.openxmlformats.org/officeDocument/2006/relationships/hyperlink" Target="http://fa.wikipedia.org/wiki/%DB%B1%DB%B6%DB%B7%DB%B7_%28%D9%85%DB%8C%D9%84%D8%A7%D8%AF%DB%8C%29" TargetMode="External"/><Relationship Id="rId98" Type="http://schemas.openxmlformats.org/officeDocument/2006/relationships/hyperlink" Target="http://fa.wikipedia.org/wiki/%D8%A2%D9%84%D9%85%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47C5-AEDB-43A4-B034-A98B9277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33066</Words>
  <Characters>188482</Characters>
  <Application>Microsoft Office Word</Application>
  <DocSecurity>8</DocSecurity>
  <Lines>1570</Lines>
  <Paragraphs>442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دین ستیزی نافرجام</vt: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221106</CharactersWithSpaces>
  <SharedDoc>false</SharedDoc>
  <HLinks>
    <vt:vector size="672" baseType="variant">
      <vt:variant>
        <vt:i4>1966135</vt:i4>
      </vt:variant>
      <vt:variant>
        <vt:i4>74</vt:i4>
      </vt:variant>
      <vt:variant>
        <vt:i4>0</vt:i4>
      </vt:variant>
      <vt:variant>
        <vt:i4>5</vt:i4>
      </vt:variant>
      <vt:variant>
        <vt:lpwstr/>
      </vt:variant>
      <vt:variant>
        <vt:lpwstr>_Toc298082527</vt:lpwstr>
      </vt:variant>
      <vt:variant>
        <vt:i4>1966135</vt:i4>
      </vt:variant>
      <vt:variant>
        <vt:i4>68</vt:i4>
      </vt:variant>
      <vt:variant>
        <vt:i4>0</vt:i4>
      </vt:variant>
      <vt:variant>
        <vt:i4>5</vt:i4>
      </vt:variant>
      <vt:variant>
        <vt:lpwstr/>
      </vt:variant>
      <vt:variant>
        <vt:lpwstr>_Toc298082526</vt:lpwstr>
      </vt:variant>
      <vt:variant>
        <vt:i4>1966135</vt:i4>
      </vt:variant>
      <vt:variant>
        <vt:i4>62</vt:i4>
      </vt:variant>
      <vt:variant>
        <vt:i4>0</vt:i4>
      </vt:variant>
      <vt:variant>
        <vt:i4>5</vt:i4>
      </vt:variant>
      <vt:variant>
        <vt:lpwstr/>
      </vt:variant>
      <vt:variant>
        <vt:lpwstr>_Toc298082525</vt:lpwstr>
      </vt:variant>
      <vt:variant>
        <vt:i4>1966135</vt:i4>
      </vt:variant>
      <vt:variant>
        <vt:i4>56</vt:i4>
      </vt:variant>
      <vt:variant>
        <vt:i4>0</vt:i4>
      </vt:variant>
      <vt:variant>
        <vt:i4>5</vt:i4>
      </vt:variant>
      <vt:variant>
        <vt:lpwstr/>
      </vt:variant>
      <vt:variant>
        <vt:lpwstr>_Toc298082524</vt:lpwstr>
      </vt:variant>
      <vt:variant>
        <vt:i4>1966135</vt:i4>
      </vt:variant>
      <vt:variant>
        <vt:i4>50</vt:i4>
      </vt:variant>
      <vt:variant>
        <vt:i4>0</vt:i4>
      </vt:variant>
      <vt:variant>
        <vt:i4>5</vt:i4>
      </vt:variant>
      <vt:variant>
        <vt:lpwstr/>
      </vt:variant>
      <vt:variant>
        <vt:lpwstr>_Toc298082523</vt:lpwstr>
      </vt:variant>
      <vt:variant>
        <vt:i4>1966135</vt:i4>
      </vt:variant>
      <vt:variant>
        <vt:i4>44</vt:i4>
      </vt:variant>
      <vt:variant>
        <vt:i4>0</vt:i4>
      </vt:variant>
      <vt:variant>
        <vt:i4>5</vt:i4>
      </vt:variant>
      <vt:variant>
        <vt:lpwstr/>
      </vt:variant>
      <vt:variant>
        <vt:lpwstr>_Toc298082522</vt:lpwstr>
      </vt:variant>
      <vt:variant>
        <vt:i4>1966135</vt:i4>
      </vt:variant>
      <vt:variant>
        <vt:i4>38</vt:i4>
      </vt:variant>
      <vt:variant>
        <vt:i4>0</vt:i4>
      </vt:variant>
      <vt:variant>
        <vt:i4>5</vt:i4>
      </vt:variant>
      <vt:variant>
        <vt:lpwstr/>
      </vt:variant>
      <vt:variant>
        <vt:lpwstr>_Toc298082521</vt:lpwstr>
      </vt:variant>
      <vt:variant>
        <vt:i4>1966135</vt:i4>
      </vt:variant>
      <vt:variant>
        <vt:i4>32</vt:i4>
      </vt:variant>
      <vt:variant>
        <vt:i4>0</vt:i4>
      </vt:variant>
      <vt:variant>
        <vt:i4>5</vt:i4>
      </vt:variant>
      <vt:variant>
        <vt:lpwstr/>
      </vt:variant>
      <vt:variant>
        <vt:lpwstr>_Toc298082520</vt:lpwstr>
      </vt:variant>
      <vt:variant>
        <vt:i4>1900599</vt:i4>
      </vt:variant>
      <vt:variant>
        <vt:i4>26</vt:i4>
      </vt:variant>
      <vt:variant>
        <vt:i4>0</vt:i4>
      </vt:variant>
      <vt:variant>
        <vt:i4>5</vt:i4>
      </vt:variant>
      <vt:variant>
        <vt:lpwstr/>
      </vt:variant>
      <vt:variant>
        <vt:lpwstr>_Toc298082519</vt:lpwstr>
      </vt:variant>
      <vt:variant>
        <vt:i4>1900599</vt:i4>
      </vt:variant>
      <vt:variant>
        <vt:i4>20</vt:i4>
      </vt:variant>
      <vt:variant>
        <vt:i4>0</vt:i4>
      </vt:variant>
      <vt:variant>
        <vt:i4>5</vt:i4>
      </vt:variant>
      <vt:variant>
        <vt:lpwstr/>
      </vt:variant>
      <vt:variant>
        <vt:lpwstr>_Toc298082518</vt:lpwstr>
      </vt:variant>
      <vt:variant>
        <vt:i4>1900599</vt:i4>
      </vt:variant>
      <vt:variant>
        <vt:i4>14</vt:i4>
      </vt:variant>
      <vt:variant>
        <vt:i4>0</vt:i4>
      </vt:variant>
      <vt:variant>
        <vt:i4>5</vt:i4>
      </vt:variant>
      <vt:variant>
        <vt:lpwstr/>
      </vt:variant>
      <vt:variant>
        <vt:lpwstr>_Toc298082517</vt:lpwstr>
      </vt:variant>
      <vt:variant>
        <vt:i4>1900599</vt:i4>
      </vt:variant>
      <vt:variant>
        <vt:i4>8</vt:i4>
      </vt:variant>
      <vt:variant>
        <vt:i4>0</vt:i4>
      </vt:variant>
      <vt:variant>
        <vt:i4>5</vt:i4>
      </vt:variant>
      <vt:variant>
        <vt:lpwstr/>
      </vt:variant>
      <vt:variant>
        <vt:lpwstr>_Toc298082516</vt:lpwstr>
      </vt:variant>
      <vt:variant>
        <vt:i4>1900599</vt:i4>
      </vt:variant>
      <vt:variant>
        <vt:i4>2</vt:i4>
      </vt:variant>
      <vt:variant>
        <vt:i4>0</vt:i4>
      </vt:variant>
      <vt:variant>
        <vt:i4>5</vt:i4>
      </vt:variant>
      <vt:variant>
        <vt:lpwstr/>
      </vt:variant>
      <vt:variant>
        <vt:lpwstr>_Toc298082515</vt:lpwstr>
      </vt:variant>
      <vt:variant>
        <vt:i4>1835095</vt:i4>
      </vt:variant>
      <vt:variant>
        <vt:i4>294</vt:i4>
      </vt:variant>
      <vt:variant>
        <vt:i4>0</vt:i4>
      </vt:variant>
      <vt:variant>
        <vt:i4>5</vt:i4>
      </vt:variant>
      <vt:variant>
        <vt:lpwstr>http://fa.wikipedia.org/wiki/%D9%81%DB%8C%D9%84%D8%B3%D9%88%D9%81</vt:lpwstr>
      </vt:variant>
      <vt:variant>
        <vt:lpwstr/>
      </vt:variant>
      <vt:variant>
        <vt:i4>3670143</vt:i4>
      </vt:variant>
      <vt:variant>
        <vt:i4>291</vt:i4>
      </vt:variant>
      <vt:variant>
        <vt:i4>0</vt:i4>
      </vt:variant>
      <vt:variant>
        <vt:i4>5</vt:i4>
      </vt:variant>
      <vt:variant>
        <vt:lpwstr>http://fa.wikipedia.org/wiki/%D8%A2%D9%84%D9%85%D8%A7%D9%86</vt:lpwstr>
      </vt:variant>
      <vt:variant>
        <vt:lpwstr/>
      </vt:variant>
      <vt:variant>
        <vt:i4>1835095</vt:i4>
      </vt:variant>
      <vt:variant>
        <vt:i4>288</vt:i4>
      </vt:variant>
      <vt:variant>
        <vt:i4>0</vt:i4>
      </vt:variant>
      <vt:variant>
        <vt:i4>5</vt:i4>
      </vt:variant>
      <vt:variant>
        <vt:lpwstr>http://fa.wikipedia.org/wiki/%D9%81%DB%8C%D9%84%D8%B3%D9%88%D9%81</vt:lpwstr>
      </vt:variant>
      <vt:variant>
        <vt:lpwstr/>
      </vt:variant>
      <vt:variant>
        <vt:i4>1900625</vt:i4>
      </vt:variant>
      <vt:variant>
        <vt:i4>285</vt:i4>
      </vt:variant>
      <vt:variant>
        <vt:i4>0</vt:i4>
      </vt:variant>
      <vt:variant>
        <vt:i4>5</vt:i4>
      </vt:variant>
      <vt:variant>
        <vt:lpwstr>http://fa.wikipedia.org/wiki/%D8%B3%D8%AF%D9%87_%DB%B1%DB%B7_%28%D9%85%DB%8C%D9%84%D8%A7%D8%AF%DB%8C%29</vt:lpwstr>
      </vt:variant>
      <vt:variant>
        <vt:lpwstr/>
      </vt:variant>
      <vt:variant>
        <vt:i4>2162790</vt:i4>
      </vt:variant>
      <vt:variant>
        <vt:i4>282</vt:i4>
      </vt:variant>
      <vt:variant>
        <vt:i4>0</vt:i4>
      </vt:variant>
      <vt:variant>
        <vt:i4>5</vt:i4>
      </vt:variant>
      <vt:variant>
        <vt:lpwstr>http://fa.wikipedia.org/w/index.php?title=%D9%88%D8%A7%D9%82%D8%B9%E2%80%8C%DA%AF%D8%B1%D8%A7&amp;action=edit&amp;redlink=1</vt:lpwstr>
      </vt:variant>
      <vt:variant>
        <vt:lpwstr/>
      </vt:variant>
      <vt:variant>
        <vt:i4>1835023</vt:i4>
      </vt:variant>
      <vt:variant>
        <vt:i4>279</vt:i4>
      </vt:variant>
      <vt:variant>
        <vt:i4>0</vt:i4>
      </vt:variant>
      <vt:variant>
        <vt:i4>5</vt:i4>
      </vt:variant>
      <vt:variant>
        <vt:lpwstr>http://fa.wikipedia.org/wiki/%D8%A2%D9%85%D8%B3%D8%AA%D8%B1%D8%AF%D8%A7%D9%85</vt:lpwstr>
      </vt:variant>
      <vt:variant>
        <vt:lpwstr/>
      </vt:variant>
      <vt:variant>
        <vt:i4>7143490</vt:i4>
      </vt:variant>
      <vt:variant>
        <vt:i4>276</vt:i4>
      </vt:variant>
      <vt:variant>
        <vt:i4>0</vt:i4>
      </vt:variant>
      <vt:variant>
        <vt:i4>5</vt:i4>
      </vt:variant>
      <vt:variant>
        <vt:lpwstr>http://fa.wikipedia.org/wiki/%DB%B1%DB%B6%DB%B7%DB%B7_%28%D9%85%DB%8C%D9%84%D8%A7%D8%AF%DB%8C%29</vt:lpwstr>
      </vt:variant>
      <vt:variant>
        <vt:lpwstr/>
      </vt:variant>
      <vt:variant>
        <vt:i4>7208989</vt:i4>
      </vt:variant>
      <vt:variant>
        <vt:i4>273</vt:i4>
      </vt:variant>
      <vt:variant>
        <vt:i4>0</vt:i4>
      </vt:variant>
      <vt:variant>
        <vt:i4>5</vt:i4>
      </vt:variant>
      <vt:variant>
        <vt:lpwstr>http://fa.wikipedia.org/wiki/%DB%B2%DB%B1_%D9%81%D9%88%D8%B1%DB%8C%D9%87</vt:lpwstr>
      </vt:variant>
      <vt:variant>
        <vt:lpwstr/>
      </vt:variant>
      <vt:variant>
        <vt:i4>7143491</vt:i4>
      </vt:variant>
      <vt:variant>
        <vt:i4>270</vt:i4>
      </vt:variant>
      <vt:variant>
        <vt:i4>0</vt:i4>
      </vt:variant>
      <vt:variant>
        <vt:i4>5</vt:i4>
      </vt:variant>
      <vt:variant>
        <vt:lpwstr>http://fa.wikipedia.org/wiki/%DB%B1%DB%B6%DB%B3%DB%B2_%28%D9%85%DB%8C%D9%84%D8%A7%D8%AF%DB%8C%29</vt:lpwstr>
      </vt:variant>
      <vt:variant>
        <vt:lpwstr/>
      </vt:variant>
      <vt:variant>
        <vt:i4>4587623</vt:i4>
      </vt:variant>
      <vt:variant>
        <vt:i4>267</vt:i4>
      </vt:variant>
      <vt:variant>
        <vt:i4>0</vt:i4>
      </vt:variant>
      <vt:variant>
        <vt:i4>5</vt:i4>
      </vt:variant>
      <vt:variant>
        <vt:lpwstr>http://fa.wikipedia.org/wiki/%DB%B2%DB%B4_%D9%86%D9%88%D8%A7%D9%85%D8%A8%D8%B1</vt:lpwstr>
      </vt:variant>
      <vt:variant>
        <vt:lpwstr/>
      </vt:variant>
      <vt:variant>
        <vt:i4>6291571</vt:i4>
      </vt:variant>
      <vt:variant>
        <vt:i4>264</vt:i4>
      </vt:variant>
      <vt:variant>
        <vt:i4>0</vt:i4>
      </vt:variant>
      <vt:variant>
        <vt:i4>5</vt:i4>
      </vt:variant>
      <vt:variant>
        <vt:lpwstr>http://fa.wikipedia.org/wiki/%D8%B9%D8%B1%D8%A8</vt:lpwstr>
      </vt:variant>
      <vt:variant>
        <vt:lpwstr/>
      </vt:variant>
      <vt:variant>
        <vt:i4>3670134</vt:i4>
      </vt:variant>
      <vt:variant>
        <vt:i4>261</vt:i4>
      </vt:variant>
      <vt:variant>
        <vt:i4>0</vt:i4>
      </vt:variant>
      <vt:variant>
        <vt:i4>5</vt:i4>
      </vt:variant>
      <vt:variant>
        <vt:lpwstr>http://fa.wikipedia.org/wiki/%D8%AC%D8%A7%D9%84%DB%8C%D9%86%D9%88%D8%B3</vt:lpwstr>
      </vt:variant>
      <vt:variant>
        <vt:lpwstr/>
      </vt:variant>
      <vt:variant>
        <vt:i4>4915250</vt:i4>
      </vt:variant>
      <vt:variant>
        <vt:i4>258</vt:i4>
      </vt:variant>
      <vt:variant>
        <vt:i4>0</vt:i4>
      </vt:variant>
      <vt:variant>
        <vt:i4>5</vt:i4>
      </vt:variant>
      <vt:variant>
        <vt:lpwstr>http://fa.wikipedia.org/wiki/%D8%B2%D8%A8%D8%A7%D9%86_%D8%B9%D8%B1%D8%A8%DB%8C</vt:lpwstr>
      </vt:variant>
      <vt:variant>
        <vt:lpwstr/>
      </vt:variant>
      <vt:variant>
        <vt:i4>1966177</vt:i4>
      </vt:variant>
      <vt:variant>
        <vt:i4>255</vt:i4>
      </vt:variant>
      <vt:variant>
        <vt:i4>0</vt:i4>
      </vt:variant>
      <vt:variant>
        <vt:i4>5</vt:i4>
      </vt:variant>
      <vt:variant>
        <vt:lpwstr>http://fa.wikipedia.org/wiki/%D8%A7%D8%B3%DB%8C%D8%AF_%D8%B3%D9%88%D9%84%D9%81%D9%88%D8%B1%DB%8C%DA%A9</vt:lpwstr>
      </vt:variant>
      <vt:variant>
        <vt:lpwstr/>
      </vt:variant>
      <vt:variant>
        <vt:i4>7209024</vt:i4>
      </vt:variant>
      <vt:variant>
        <vt:i4>252</vt:i4>
      </vt:variant>
      <vt:variant>
        <vt:i4>0</vt:i4>
      </vt:variant>
      <vt:variant>
        <vt:i4>5</vt:i4>
      </vt:variant>
      <vt:variant>
        <vt:lpwstr>http://fa.wikipedia.org/wiki/%D8%AC%D9%88%D9%87%D8%B1_%DA%AF%D9%88%DA%AF%D8%B1%D8%AF</vt:lpwstr>
      </vt:variant>
      <vt:variant>
        <vt:lpwstr/>
      </vt:variant>
      <vt:variant>
        <vt:i4>4521984</vt:i4>
      </vt:variant>
      <vt:variant>
        <vt:i4>249</vt:i4>
      </vt:variant>
      <vt:variant>
        <vt:i4>0</vt:i4>
      </vt:variant>
      <vt:variant>
        <vt:i4>5</vt:i4>
      </vt:variant>
      <vt:variant>
        <vt:lpwstr>http://fa.wikipedia.org/wiki/%D8%A7%D9%84%DA%A9%D9%84</vt:lpwstr>
      </vt:variant>
      <vt:variant>
        <vt:lpwstr/>
      </vt:variant>
      <vt:variant>
        <vt:i4>6488188</vt:i4>
      </vt:variant>
      <vt:variant>
        <vt:i4>246</vt:i4>
      </vt:variant>
      <vt:variant>
        <vt:i4>0</vt:i4>
      </vt:variant>
      <vt:variant>
        <vt:i4>5</vt:i4>
      </vt:variant>
      <vt:variant>
        <vt:lpwstr>http://fa.wikipedia.org/wiki/%D9%81%D9%84%D8%B3%D9%81%D9%87</vt:lpwstr>
      </vt:variant>
      <vt:variant>
        <vt:lpwstr/>
      </vt:variant>
      <vt:variant>
        <vt:i4>3670049</vt:i4>
      </vt:variant>
      <vt:variant>
        <vt:i4>243</vt:i4>
      </vt:variant>
      <vt:variant>
        <vt:i4>0</vt:i4>
      </vt:variant>
      <vt:variant>
        <vt:i4>5</vt:i4>
      </vt:variant>
      <vt:variant>
        <vt:lpwstr>http://fa.wikipedia.org/wiki/%D9%BE%D8%B2%D8%B4%DA%A9%DB%8C</vt:lpwstr>
      </vt:variant>
      <vt:variant>
        <vt:lpwstr/>
      </vt:variant>
      <vt:variant>
        <vt:i4>4718640</vt:i4>
      </vt:variant>
      <vt:variant>
        <vt:i4>240</vt:i4>
      </vt:variant>
      <vt:variant>
        <vt:i4>0</vt:i4>
      </vt:variant>
      <vt:variant>
        <vt:i4>5</vt:i4>
      </vt:variant>
      <vt:variant>
        <vt:lpwstr>http://fa.wikipedia.org/wiki/%DB%B3%DB%B1%DB%B3_%28%D9%82%D9%85%D8%B1%DB%8C%29</vt:lpwstr>
      </vt:variant>
      <vt:variant>
        <vt:lpwstr/>
      </vt:variant>
      <vt:variant>
        <vt:i4>6422647</vt:i4>
      </vt:variant>
      <vt:variant>
        <vt:i4>237</vt:i4>
      </vt:variant>
      <vt:variant>
        <vt:i4>0</vt:i4>
      </vt:variant>
      <vt:variant>
        <vt:i4>5</vt:i4>
      </vt:variant>
      <vt:variant>
        <vt:lpwstr>http://fa.wikipedia.org/wiki/%D8%AA%D9%82%D9%88%DB%8C%D9%85_%D9%87%D8%AC%D8%B1%DB%8C_%D9%82%D9%85%D8%B1%DB%8C</vt:lpwstr>
      </vt:variant>
      <vt:variant>
        <vt:lpwstr/>
      </vt:variant>
      <vt:variant>
        <vt:i4>4718647</vt:i4>
      </vt:variant>
      <vt:variant>
        <vt:i4>234</vt:i4>
      </vt:variant>
      <vt:variant>
        <vt:i4>0</vt:i4>
      </vt:variant>
      <vt:variant>
        <vt:i4>5</vt:i4>
      </vt:variant>
      <vt:variant>
        <vt:lpwstr>http://fa.wikipedia.org/wiki/%DB%B2%DB%B5%DB%B1_%28%D9%82%D9%85%D8%B1%DB%8C%29</vt:lpwstr>
      </vt:variant>
      <vt:variant>
        <vt:lpwstr/>
      </vt:variant>
      <vt:variant>
        <vt:i4>3866660</vt:i4>
      </vt:variant>
      <vt:variant>
        <vt:i4>231</vt:i4>
      </vt:variant>
      <vt:variant>
        <vt:i4>0</vt:i4>
      </vt:variant>
      <vt:variant>
        <vt:i4>5</vt:i4>
      </vt:variant>
      <vt:variant>
        <vt:lpwstr>http://fa.wikipedia.org/wiki/%D8%AA%D9%88%D8%B1%D8%A7%D8%AA</vt:lpwstr>
      </vt:variant>
      <vt:variant>
        <vt:lpwstr/>
      </vt:variant>
      <vt:variant>
        <vt:i4>6291569</vt:i4>
      </vt:variant>
      <vt:variant>
        <vt:i4>228</vt:i4>
      </vt:variant>
      <vt:variant>
        <vt:i4>0</vt:i4>
      </vt:variant>
      <vt:variant>
        <vt:i4>5</vt:i4>
      </vt:variant>
      <vt:variant>
        <vt:lpwstr>http://fa.wikipedia.org/wiki/%DB%8C%D9%87%D9%88%D8%AF%DB%8C</vt:lpwstr>
      </vt:variant>
      <vt:variant>
        <vt:lpwstr/>
      </vt:variant>
      <vt:variant>
        <vt:i4>3276824</vt:i4>
      </vt:variant>
      <vt:variant>
        <vt:i4>225</vt:i4>
      </vt:variant>
      <vt:variant>
        <vt:i4>0</vt:i4>
      </vt:variant>
      <vt:variant>
        <vt:i4>5</vt:i4>
      </vt:variant>
      <vt:variant>
        <vt:lpwstr>http://fa.wikipedia.org/wiki/%D9%BE%DB%8C%D8%B4%D9%88%D8%A7%DB%8C_%D9%85%D8%B0%D9%87%D8%A8%DB%8C</vt:lpwstr>
      </vt:variant>
      <vt:variant>
        <vt:lpwstr/>
      </vt:variant>
      <vt:variant>
        <vt:i4>4456453</vt:i4>
      </vt:variant>
      <vt:variant>
        <vt:i4>222</vt:i4>
      </vt:variant>
      <vt:variant>
        <vt:i4>0</vt:i4>
      </vt:variant>
      <vt:variant>
        <vt:i4>5</vt:i4>
      </vt:variant>
      <vt:variant>
        <vt:lpwstr>http://fa.wikipedia.org/wiki/%D8%B9%D8%B1%D8%A7%D9%82</vt:lpwstr>
      </vt:variant>
      <vt:variant>
        <vt:lpwstr/>
      </vt:variant>
      <vt:variant>
        <vt:i4>6291499</vt:i4>
      </vt:variant>
      <vt:variant>
        <vt:i4>219</vt:i4>
      </vt:variant>
      <vt:variant>
        <vt:i4>0</vt:i4>
      </vt:variant>
      <vt:variant>
        <vt:i4>5</vt:i4>
      </vt:variant>
      <vt:variant>
        <vt:lpwstr>http://fa.wikipedia.org/wiki/%D8%AD%D9%84%D9%87</vt:lpwstr>
      </vt:variant>
      <vt:variant>
        <vt:lpwstr/>
      </vt:variant>
      <vt:variant>
        <vt:i4>4456569</vt:i4>
      </vt:variant>
      <vt:variant>
        <vt:i4>216</vt:i4>
      </vt:variant>
      <vt:variant>
        <vt:i4>0</vt:i4>
      </vt:variant>
      <vt:variant>
        <vt:i4>5</vt:i4>
      </vt:variant>
      <vt:variant>
        <vt:lpwstr>http://fa.wikipedia.org/w/index.php?title=%DB%B6%DB%B0%DB%B2_%28%D9%82%D9%85%D8%B1%DB%8C%29&amp;action=edit&amp;redlink=1</vt:lpwstr>
      </vt:variant>
      <vt:variant>
        <vt:lpwstr/>
      </vt:variant>
      <vt:variant>
        <vt:i4>4522110</vt:i4>
      </vt:variant>
      <vt:variant>
        <vt:i4>213</vt:i4>
      </vt:variant>
      <vt:variant>
        <vt:i4>0</vt:i4>
      </vt:variant>
      <vt:variant>
        <vt:i4>5</vt:i4>
      </vt:variant>
      <vt:variant>
        <vt:lpwstr>http://fa.wikipedia.org/w/index.php?title=%D8%B4%D8%B1%D8%A7%DB%8C%D8%B9_%D8%A7%D9%84%D8%A7%D8%B3%D9%84%D8%A7%D9%85&amp;action=edit&amp;redlink=1</vt:lpwstr>
      </vt:variant>
      <vt:variant>
        <vt:lpwstr/>
      </vt:variant>
      <vt:variant>
        <vt:i4>4653140</vt:i4>
      </vt:variant>
      <vt:variant>
        <vt:i4>210</vt:i4>
      </vt:variant>
      <vt:variant>
        <vt:i4>0</vt:i4>
      </vt:variant>
      <vt:variant>
        <vt:i4>5</vt:i4>
      </vt:variant>
      <vt:variant>
        <vt:lpwstr>http://fa.wikipedia.org/wiki/%D8%B4%DB%8C%D8%B9%D9%87</vt:lpwstr>
      </vt:variant>
      <vt:variant>
        <vt:lpwstr/>
      </vt:variant>
      <vt:variant>
        <vt:i4>1703953</vt:i4>
      </vt:variant>
      <vt:variant>
        <vt:i4>207</vt:i4>
      </vt:variant>
      <vt:variant>
        <vt:i4>0</vt:i4>
      </vt:variant>
      <vt:variant>
        <vt:i4>5</vt:i4>
      </vt:variant>
      <vt:variant>
        <vt:lpwstr>http://www.almeshkat.net/books/open.php?cat=7&amp;book=83</vt:lpwstr>
      </vt:variant>
      <vt:variant>
        <vt:lpwstr/>
      </vt:variant>
      <vt:variant>
        <vt:i4>1769498</vt:i4>
      </vt:variant>
      <vt:variant>
        <vt:i4>204</vt:i4>
      </vt:variant>
      <vt:variant>
        <vt:i4>0</vt:i4>
      </vt:variant>
      <vt:variant>
        <vt:i4>5</vt:i4>
      </vt:variant>
      <vt:variant>
        <vt:lpwstr>http://ar.wikipedia.org/wiki/838</vt:lpwstr>
      </vt:variant>
      <vt:variant>
        <vt:lpwstr/>
      </vt:variant>
      <vt:variant>
        <vt:i4>1900659</vt:i4>
      </vt:variant>
      <vt:variant>
        <vt:i4>201</vt:i4>
      </vt:variant>
      <vt:variant>
        <vt:i4>0</vt:i4>
      </vt:variant>
      <vt:variant>
        <vt:i4>5</vt:i4>
      </vt:variant>
      <vt:variant>
        <vt:lpwstr>http://ar.wikipedia.org/wiki/224_%D9%87%D9%80</vt:lpwstr>
      </vt:variant>
      <vt:variant>
        <vt:lpwstr/>
      </vt:variant>
      <vt:variant>
        <vt:i4>1835038</vt:i4>
      </vt:variant>
      <vt:variant>
        <vt:i4>198</vt:i4>
      </vt:variant>
      <vt:variant>
        <vt:i4>0</vt:i4>
      </vt:variant>
      <vt:variant>
        <vt:i4>5</vt:i4>
      </vt:variant>
      <vt:variant>
        <vt:lpwstr>http://ar.wikipedia.org/wiki/770</vt:lpwstr>
      </vt:variant>
      <vt:variant>
        <vt:lpwstr/>
      </vt:variant>
      <vt:variant>
        <vt:i4>1966108</vt:i4>
      </vt:variant>
      <vt:variant>
        <vt:i4>195</vt:i4>
      </vt:variant>
      <vt:variant>
        <vt:i4>0</vt:i4>
      </vt:variant>
      <vt:variant>
        <vt:i4>5</vt:i4>
      </vt:variant>
      <vt:variant>
        <vt:lpwstr>http://ar.wikipedia.org/wiki/154</vt:lpwstr>
      </vt:variant>
      <vt:variant>
        <vt:lpwstr/>
      </vt:variant>
      <vt:variant>
        <vt:i4>4128793</vt:i4>
      </vt:variant>
      <vt:variant>
        <vt:i4>192</vt:i4>
      </vt:variant>
      <vt:variant>
        <vt:i4>0</vt:i4>
      </vt:variant>
      <vt:variant>
        <vt:i4>5</vt:i4>
      </vt:variant>
      <vt:variant>
        <vt:lpwstr>http://fa.wikipedia.org/wiki/%D8%AD%D9%82%D9%88%D9%82_%D8%AA%D8%AC%D8%A7%D8%B1%D8%AA</vt:lpwstr>
      </vt:variant>
      <vt:variant>
        <vt:lpwstr/>
      </vt:variant>
      <vt:variant>
        <vt:i4>1900645</vt:i4>
      </vt:variant>
      <vt:variant>
        <vt:i4>189</vt:i4>
      </vt:variant>
      <vt:variant>
        <vt:i4>0</vt:i4>
      </vt:variant>
      <vt:variant>
        <vt:i4>5</vt:i4>
      </vt:variant>
      <vt:variant>
        <vt:lpwstr>http://fa.wikipedia.org/wiki/%D8%AD%D9%82%D9%88%D9%82_%D9%85%D8%AF%D9%86%DB%8C</vt:lpwstr>
      </vt:variant>
      <vt:variant>
        <vt:lpwstr/>
      </vt:variant>
      <vt:variant>
        <vt:i4>3932185</vt:i4>
      </vt:variant>
      <vt:variant>
        <vt:i4>186</vt:i4>
      </vt:variant>
      <vt:variant>
        <vt:i4>0</vt:i4>
      </vt:variant>
      <vt:variant>
        <vt:i4>5</vt:i4>
      </vt:variant>
      <vt:variant>
        <vt:lpwstr>http://fa.wikipedia.org/wiki/%D8%AD%D9%82%D9%88%D9%82_%D8%AC%D8%B2%D8%A7</vt:lpwstr>
      </vt:variant>
      <vt:variant>
        <vt:lpwstr/>
      </vt:variant>
      <vt:variant>
        <vt:i4>1048624</vt:i4>
      </vt:variant>
      <vt:variant>
        <vt:i4>183</vt:i4>
      </vt:variant>
      <vt:variant>
        <vt:i4>0</vt:i4>
      </vt:variant>
      <vt:variant>
        <vt:i4>5</vt:i4>
      </vt:variant>
      <vt:variant>
        <vt:lpwstr>http://fa.wikipedia.org/wiki/%D8%AE%D8%B7_%D9%85%DB%8C%D8%AE%DB%8C</vt:lpwstr>
      </vt:variant>
      <vt:variant>
        <vt:lpwstr/>
      </vt:variant>
      <vt:variant>
        <vt:i4>4194406</vt:i4>
      </vt:variant>
      <vt:variant>
        <vt:i4>180</vt:i4>
      </vt:variant>
      <vt:variant>
        <vt:i4>0</vt:i4>
      </vt:variant>
      <vt:variant>
        <vt:i4>5</vt:i4>
      </vt:variant>
      <vt:variant>
        <vt:lpwstr>http://fa.wikipedia.org/wiki/%D8%AA%D9%85%D8%AF%D9%86_%D8%A8%D8%A7%D8%A8%D9%84</vt:lpwstr>
      </vt:variant>
      <vt:variant>
        <vt:lpwstr/>
      </vt:variant>
      <vt:variant>
        <vt:i4>6291568</vt:i4>
      </vt:variant>
      <vt:variant>
        <vt:i4>177</vt:i4>
      </vt:variant>
      <vt:variant>
        <vt:i4>0</vt:i4>
      </vt:variant>
      <vt:variant>
        <vt:i4>5</vt:i4>
      </vt:variant>
      <vt:variant>
        <vt:lpwstr>http://fa.wikipedia.org/wiki/%D8%A7%D9%85%D9%88%D8%B1%DB%8C</vt:lpwstr>
      </vt:variant>
      <vt:variant>
        <vt:lpwstr/>
      </vt:variant>
      <vt:variant>
        <vt:i4>4194406</vt:i4>
      </vt:variant>
      <vt:variant>
        <vt:i4>174</vt:i4>
      </vt:variant>
      <vt:variant>
        <vt:i4>0</vt:i4>
      </vt:variant>
      <vt:variant>
        <vt:i4>5</vt:i4>
      </vt:variant>
      <vt:variant>
        <vt:lpwstr>http://fa.wikipedia.org/wiki/%D8%AA%D9%85%D8%AF%D9%86_%D8%A8%D8%A7%D8%A8%D9%84</vt:lpwstr>
      </vt:variant>
      <vt:variant>
        <vt:lpwstr/>
      </vt:variant>
      <vt:variant>
        <vt:i4>6291568</vt:i4>
      </vt:variant>
      <vt:variant>
        <vt:i4>171</vt:i4>
      </vt:variant>
      <vt:variant>
        <vt:i4>0</vt:i4>
      </vt:variant>
      <vt:variant>
        <vt:i4>5</vt:i4>
      </vt:variant>
      <vt:variant>
        <vt:lpwstr>http://fa.wikipedia.org/wiki/%D8%A7%D9%85%D9%88%D8%B1%DB%8C</vt:lpwstr>
      </vt:variant>
      <vt:variant>
        <vt:lpwstr/>
      </vt:variant>
      <vt:variant>
        <vt:i4>4587602</vt:i4>
      </vt:variant>
      <vt:variant>
        <vt:i4>168</vt:i4>
      </vt:variant>
      <vt:variant>
        <vt:i4>0</vt:i4>
      </vt:variant>
      <vt:variant>
        <vt:i4>5</vt:i4>
      </vt:variant>
      <vt:variant>
        <vt:lpwstr>http://fa.wikipedia.org/wiki/%D8%A7%DA%A9%D8%AF%DB%8C</vt:lpwstr>
      </vt:variant>
      <vt:variant>
        <vt:lpwstr/>
      </vt:variant>
      <vt:variant>
        <vt:i4>2031700</vt:i4>
      </vt:variant>
      <vt:variant>
        <vt:i4>165</vt:i4>
      </vt:variant>
      <vt:variant>
        <vt:i4>0</vt:i4>
      </vt:variant>
      <vt:variant>
        <vt:i4>5</vt:i4>
      </vt:variant>
      <vt:variant>
        <vt:lpwstr>http://fa.wikipedia.org/wiki/%D8%AE%D8%A7%D9%88%D8%B1%D8%B4%D9%86%D8%A7%D8%B3</vt:lpwstr>
      </vt:variant>
      <vt:variant>
        <vt:lpwstr/>
      </vt:variant>
      <vt:variant>
        <vt:i4>4653070</vt:i4>
      </vt:variant>
      <vt:variant>
        <vt:i4>162</vt:i4>
      </vt:variant>
      <vt:variant>
        <vt:i4>0</vt:i4>
      </vt:variant>
      <vt:variant>
        <vt:i4>5</vt:i4>
      </vt:variant>
      <vt:variant>
        <vt:lpwstr>http://fa.wikipedia.org/wiki/%D9%86%D9%88%D8%A7%D9%85%D8%A8%D8%B1</vt:lpwstr>
      </vt:variant>
      <vt:variant>
        <vt:lpwstr/>
      </vt:variant>
      <vt:variant>
        <vt:i4>1900556</vt:i4>
      </vt:variant>
      <vt:variant>
        <vt:i4>159</vt:i4>
      </vt:variant>
      <vt:variant>
        <vt:i4>0</vt:i4>
      </vt:variant>
      <vt:variant>
        <vt:i4>5</vt:i4>
      </vt:variant>
      <vt:variant>
        <vt:lpwstr>http://fa.wikipedia.org/wiki/%DA%98%D9%88%D8%A6%D9%86</vt:lpwstr>
      </vt:variant>
      <vt:variant>
        <vt:lpwstr/>
      </vt:variant>
      <vt:variant>
        <vt:i4>3735669</vt:i4>
      </vt:variant>
      <vt:variant>
        <vt:i4>156</vt:i4>
      </vt:variant>
      <vt:variant>
        <vt:i4>0</vt:i4>
      </vt:variant>
      <vt:variant>
        <vt:i4>5</vt:i4>
      </vt:variant>
      <vt:variant>
        <vt:lpwstr>http://fa.wikipedia.org/wiki/%D8%A7%DA%A9%D8%AF</vt:lpwstr>
      </vt:variant>
      <vt:variant>
        <vt:lpwstr/>
      </vt:variant>
      <vt:variant>
        <vt:i4>3604487</vt:i4>
      </vt:variant>
      <vt:variant>
        <vt:i4>153</vt:i4>
      </vt:variant>
      <vt:variant>
        <vt:i4>0</vt:i4>
      </vt:variant>
      <vt:variant>
        <vt:i4>5</vt:i4>
      </vt:variant>
      <vt:variant>
        <vt:lpwstr>http://fa.wikipedia.org/w/index.php?title=%DB%B2%DB%B2%DB%B7%DB%B9_%28%D9%BE%DB%8C%D8%B4_%D8%A7%D8%B2_%D9%85%DB%8C%D9%84%D8%A7%D8%AF%29&amp;action=edit&amp;redlink=1</vt:lpwstr>
      </vt:variant>
      <vt:variant>
        <vt:lpwstr/>
      </vt:variant>
      <vt:variant>
        <vt:i4>4128775</vt:i4>
      </vt:variant>
      <vt:variant>
        <vt:i4>150</vt:i4>
      </vt:variant>
      <vt:variant>
        <vt:i4>0</vt:i4>
      </vt:variant>
      <vt:variant>
        <vt:i4>5</vt:i4>
      </vt:variant>
      <vt:variant>
        <vt:lpwstr>http://fa.wikipedia.org/w/index.php?title=%DB%B2%DB%B3%DB%B3%DB%B4_%28%D9%BE%DB%8C%D8%B4_%D8%A7%D8%B2_%D9%85%DB%8C%D9%84%D8%A7%D8%AF%29&amp;action=edit&amp;redlink=1</vt:lpwstr>
      </vt:variant>
      <vt:variant>
        <vt:lpwstr/>
      </vt:variant>
      <vt:variant>
        <vt:i4>4587602</vt:i4>
      </vt:variant>
      <vt:variant>
        <vt:i4>147</vt:i4>
      </vt:variant>
      <vt:variant>
        <vt:i4>0</vt:i4>
      </vt:variant>
      <vt:variant>
        <vt:i4>5</vt:i4>
      </vt:variant>
      <vt:variant>
        <vt:lpwstr>http://fa.wikipedia.org/wiki/%D8%A7%DA%A9%D8%AF%DB%8C</vt:lpwstr>
      </vt:variant>
      <vt:variant>
        <vt:lpwstr/>
      </vt:variant>
      <vt:variant>
        <vt:i4>2293880</vt:i4>
      </vt:variant>
      <vt:variant>
        <vt:i4>144</vt:i4>
      </vt:variant>
      <vt:variant>
        <vt:i4>0</vt:i4>
      </vt:variant>
      <vt:variant>
        <vt:i4>5</vt:i4>
      </vt:variant>
      <vt:variant>
        <vt:lpwstr>http://fa.wikipedia.org/wiki/%D8%B1%D9%88%D8%A7%D9%86%E2%80%8C%DA%A9%D8%A7%D9%88%DB%8C</vt:lpwstr>
      </vt:variant>
      <vt:variant>
        <vt:lpwstr/>
      </vt:variant>
      <vt:variant>
        <vt:i4>6488191</vt:i4>
      </vt:variant>
      <vt:variant>
        <vt:i4>141</vt:i4>
      </vt:variant>
      <vt:variant>
        <vt:i4>0</vt:i4>
      </vt:variant>
      <vt:variant>
        <vt:i4>5</vt:i4>
      </vt:variant>
      <vt:variant>
        <vt:lpwstr>http://fa.wikipedia.org/wiki/%D8%A7%D8%AA%D8%B1%DB%8C%D8%B4</vt:lpwstr>
      </vt:variant>
      <vt:variant>
        <vt:lpwstr/>
      </vt:variant>
      <vt:variant>
        <vt:i4>2883617</vt:i4>
      </vt:variant>
      <vt:variant>
        <vt:i4>138</vt:i4>
      </vt:variant>
      <vt:variant>
        <vt:i4>0</vt:i4>
      </vt:variant>
      <vt:variant>
        <vt:i4>5</vt:i4>
      </vt:variant>
      <vt:variant>
        <vt:lpwstr>http://fa.wikipedia.org/wiki/%D8%B1%D9%88%D8%A7%D9%86%E2%80%8C%D9%BE%D8%B2%D8%B4%DA%A9</vt:lpwstr>
      </vt:variant>
      <vt:variant>
        <vt:lpwstr/>
      </vt:variant>
      <vt:variant>
        <vt:i4>7143495</vt:i4>
      </vt:variant>
      <vt:variant>
        <vt:i4>135</vt:i4>
      </vt:variant>
      <vt:variant>
        <vt:i4>0</vt:i4>
      </vt:variant>
      <vt:variant>
        <vt:i4>5</vt:i4>
      </vt:variant>
      <vt:variant>
        <vt:lpwstr>http://fa.wikipedia.org/wiki/%DB%B1%DB%B9%DB%B3%DB%B9_%28%D9%85%DB%8C%D9%84%D8%A7%D8%AF%DB%8C%29</vt:lpwstr>
      </vt:variant>
      <vt:variant>
        <vt:lpwstr/>
      </vt:variant>
      <vt:variant>
        <vt:i4>4063261</vt:i4>
      </vt:variant>
      <vt:variant>
        <vt:i4>132</vt:i4>
      </vt:variant>
      <vt:variant>
        <vt:i4>0</vt:i4>
      </vt:variant>
      <vt:variant>
        <vt:i4>5</vt:i4>
      </vt:variant>
      <vt:variant>
        <vt:lpwstr>http://fa.wikipedia.org/wiki/%DB%B2%DB%B3_%D8%B3%D9%BE%D8%AA%D8%A7%D9%85%D8%A8%D8%B1</vt:lpwstr>
      </vt:variant>
      <vt:variant>
        <vt:lpwstr/>
      </vt:variant>
      <vt:variant>
        <vt:i4>7143503</vt:i4>
      </vt:variant>
      <vt:variant>
        <vt:i4>129</vt:i4>
      </vt:variant>
      <vt:variant>
        <vt:i4>0</vt:i4>
      </vt:variant>
      <vt:variant>
        <vt:i4>5</vt:i4>
      </vt:variant>
      <vt:variant>
        <vt:lpwstr>http://fa.wikipedia.org/wiki/%DB%B1%DB%B8%DB%B5%DB%B6_%28%D9%85%DB%8C%D9%84%D8%A7%D8%AF%DB%8C%29</vt:lpwstr>
      </vt:variant>
      <vt:variant>
        <vt:lpwstr/>
      </vt:variant>
      <vt:variant>
        <vt:i4>6553677</vt:i4>
      </vt:variant>
      <vt:variant>
        <vt:i4>126</vt:i4>
      </vt:variant>
      <vt:variant>
        <vt:i4>0</vt:i4>
      </vt:variant>
      <vt:variant>
        <vt:i4>5</vt:i4>
      </vt:variant>
      <vt:variant>
        <vt:lpwstr>http://fa.wikipedia.org/wiki/%DB%B6_%D9%85%D9%87</vt:lpwstr>
      </vt:variant>
      <vt:variant>
        <vt:lpwstr/>
      </vt:variant>
      <vt:variant>
        <vt:i4>7143497</vt:i4>
      </vt:variant>
      <vt:variant>
        <vt:i4>123</vt:i4>
      </vt:variant>
      <vt:variant>
        <vt:i4>0</vt:i4>
      </vt:variant>
      <vt:variant>
        <vt:i4>5</vt:i4>
      </vt:variant>
      <vt:variant>
        <vt:lpwstr>http://fa.wikipedia.org/wiki/%DB%B1%DB%B8%DB%B6%DB%B3_%28%D9%85%DB%8C%D9%84%D8%A7%D8%AF%DB%8C%29</vt:lpwstr>
      </vt:variant>
      <vt:variant>
        <vt:lpwstr/>
      </vt:variant>
      <vt:variant>
        <vt:i4>3866750</vt:i4>
      </vt:variant>
      <vt:variant>
        <vt:i4>120</vt:i4>
      </vt:variant>
      <vt:variant>
        <vt:i4>0</vt:i4>
      </vt:variant>
      <vt:variant>
        <vt:i4>5</vt:i4>
      </vt:variant>
      <vt:variant>
        <vt:lpwstr>http://fa.wikipedia.org/wiki/%D8%AF%DB%8C%D9%86</vt:lpwstr>
      </vt:variant>
      <vt:variant>
        <vt:lpwstr/>
      </vt:variant>
      <vt:variant>
        <vt:i4>6488182</vt:i4>
      </vt:variant>
      <vt:variant>
        <vt:i4>117</vt:i4>
      </vt:variant>
      <vt:variant>
        <vt:i4>0</vt:i4>
      </vt:variant>
      <vt:variant>
        <vt:i4>5</vt:i4>
      </vt:variant>
      <vt:variant>
        <vt:lpwstr>http://fa.wikipedia.org/wiki/%D8%B9%D9%84%D9%85</vt:lpwstr>
      </vt:variant>
      <vt:variant>
        <vt:lpwstr/>
      </vt:variant>
      <vt:variant>
        <vt:i4>7143495</vt:i4>
      </vt:variant>
      <vt:variant>
        <vt:i4>114</vt:i4>
      </vt:variant>
      <vt:variant>
        <vt:i4>0</vt:i4>
      </vt:variant>
      <vt:variant>
        <vt:i4>5</vt:i4>
      </vt:variant>
      <vt:variant>
        <vt:lpwstr>http://fa.wikipedia.org/wiki/%DB%B1%DB%B8%DB%B9%DB%B2_%28%D9%85%DB%8C%D9%84%D8%A7%D8%AF%DB%8C%29</vt:lpwstr>
      </vt:variant>
      <vt:variant>
        <vt:lpwstr/>
      </vt:variant>
      <vt:variant>
        <vt:i4>6553631</vt:i4>
      </vt:variant>
      <vt:variant>
        <vt:i4>111</vt:i4>
      </vt:variant>
      <vt:variant>
        <vt:i4>0</vt:i4>
      </vt:variant>
      <vt:variant>
        <vt:i4>5</vt:i4>
      </vt:variant>
      <vt:variant>
        <vt:lpwstr>http://fa.wikipedia.org/wiki/%DB%B1%DB%B2_%D8%A7%DA%A9%D8%AA%D8%A8%D8%B1</vt:lpwstr>
      </vt:variant>
      <vt:variant>
        <vt:lpwstr/>
      </vt:variant>
      <vt:variant>
        <vt:i4>7143501</vt:i4>
      </vt:variant>
      <vt:variant>
        <vt:i4>108</vt:i4>
      </vt:variant>
      <vt:variant>
        <vt:i4>0</vt:i4>
      </vt:variant>
      <vt:variant>
        <vt:i4>5</vt:i4>
      </vt:variant>
      <vt:variant>
        <vt:lpwstr>http://fa.wikipedia.org/wiki/%DB%B1%DB%B8%DB%B2%DB%B3_%28%D9%85%DB%8C%D9%84%D8%A7%D8%AF%DB%8C%29</vt:lpwstr>
      </vt:variant>
      <vt:variant>
        <vt:lpwstr/>
      </vt:variant>
      <vt:variant>
        <vt:i4>7208983</vt:i4>
      </vt:variant>
      <vt:variant>
        <vt:i4>105</vt:i4>
      </vt:variant>
      <vt:variant>
        <vt:i4>0</vt:i4>
      </vt:variant>
      <vt:variant>
        <vt:i4>5</vt:i4>
      </vt:variant>
      <vt:variant>
        <vt:lpwstr>http://fa.wikipedia.org/wiki/%DB%B1%DB%B8_%D9%81%D9%88%D8%B1%DB%8C%D9%87</vt:lpwstr>
      </vt:variant>
      <vt:variant>
        <vt:lpwstr/>
      </vt:variant>
      <vt:variant>
        <vt:i4>1835095</vt:i4>
      </vt:variant>
      <vt:variant>
        <vt:i4>102</vt:i4>
      </vt:variant>
      <vt:variant>
        <vt:i4>0</vt:i4>
      </vt:variant>
      <vt:variant>
        <vt:i4>5</vt:i4>
      </vt:variant>
      <vt:variant>
        <vt:lpwstr>http://fa.wikipedia.org/wiki/%D9%81%DB%8C%D9%84%D8%B3%D9%88%D9%81</vt:lpwstr>
      </vt:variant>
      <vt:variant>
        <vt:lpwstr/>
      </vt:variant>
      <vt:variant>
        <vt:i4>1310776</vt:i4>
      </vt:variant>
      <vt:variant>
        <vt:i4>99</vt:i4>
      </vt:variant>
      <vt:variant>
        <vt:i4>0</vt:i4>
      </vt:variant>
      <vt:variant>
        <vt:i4>5</vt:i4>
      </vt:variant>
      <vt:variant>
        <vt:lpwstr>http://fa.wikipedia.org/wiki/%D8%B4%D9%85%D8%A7%D9%84_%D8%A2%D9%81%D8%B1%DB%8C%D9%82%D8%A7</vt:lpwstr>
      </vt:variant>
      <vt:variant>
        <vt:lpwstr/>
      </vt:variant>
      <vt:variant>
        <vt:i4>6488104</vt:i4>
      </vt:variant>
      <vt:variant>
        <vt:i4>96</vt:i4>
      </vt:variant>
      <vt:variant>
        <vt:i4>0</vt:i4>
      </vt:variant>
      <vt:variant>
        <vt:i4>5</vt:i4>
      </vt:variant>
      <vt:variant>
        <vt:lpwstr>http://fa.wikipedia.org/wiki/%D8%A7%D9%86%D8%AF%D9%84%D8%B3</vt:lpwstr>
      </vt:variant>
      <vt:variant>
        <vt:lpwstr/>
      </vt:variant>
      <vt:variant>
        <vt:i4>4522074</vt:i4>
      </vt:variant>
      <vt:variant>
        <vt:i4>93</vt:i4>
      </vt:variant>
      <vt:variant>
        <vt:i4>0</vt:i4>
      </vt:variant>
      <vt:variant>
        <vt:i4>5</vt:i4>
      </vt:variant>
      <vt:variant>
        <vt:lpwstr>http://fa.wikipedia.org/wiki/%D8%A7%D8%A8%D9%86_%D8%AD%D8%B2%D9%85_%D8%A7%D9%86%D8%AF%D9%84%D8%B3%DB%8C</vt:lpwstr>
      </vt:variant>
      <vt:variant>
        <vt:lpwstr/>
      </vt:variant>
      <vt:variant>
        <vt:i4>6357059</vt:i4>
      </vt:variant>
      <vt:variant>
        <vt:i4>90</vt:i4>
      </vt:variant>
      <vt:variant>
        <vt:i4>0</vt:i4>
      </vt:variant>
      <vt:variant>
        <vt:i4>5</vt:i4>
      </vt:variant>
      <vt:variant>
        <vt:lpwstr>http://fa.wikipedia.org/wiki/%D8%AF%D8%A7%D9%88%D9%88%D8%AF_%D8%A8%D9%86_%D8%B9%D9%84%DB%8C_%D8%B8%D8%A7%D9%87%D8%B1%DB%8C</vt:lpwstr>
      </vt:variant>
      <vt:variant>
        <vt:lpwstr/>
      </vt:variant>
      <vt:variant>
        <vt:i4>1704040</vt:i4>
      </vt:variant>
      <vt:variant>
        <vt:i4>87</vt:i4>
      </vt:variant>
      <vt:variant>
        <vt:i4>0</vt:i4>
      </vt:variant>
      <vt:variant>
        <vt:i4>5</vt:i4>
      </vt:variant>
      <vt:variant>
        <vt:lpwstr>http://fa.wikipedia.org/wiki/%D8%A7%D9%87%D9%84_%D8%B3%D9%86%D8%AA</vt:lpwstr>
      </vt:variant>
      <vt:variant>
        <vt:lpwstr/>
      </vt:variant>
      <vt:variant>
        <vt:i4>3670136</vt:i4>
      </vt:variant>
      <vt:variant>
        <vt:i4>84</vt:i4>
      </vt:variant>
      <vt:variant>
        <vt:i4>0</vt:i4>
      </vt:variant>
      <vt:variant>
        <vt:i4>5</vt:i4>
      </vt:variant>
      <vt:variant>
        <vt:lpwstr>http://fa.wikipedia.org/wiki/%D9%81%D9%82%D9%87</vt:lpwstr>
      </vt:variant>
      <vt:variant>
        <vt:lpwstr/>
      </vt:variant>
      <vt:variant>
        <vt:i4>5046313</vt:i4>
      </vt:variant>
      <vt:variant>
        <vt:i4>81</vt:i4>
      </vt:variant>
      <vt:variant>
        <vt:i4>0</vt:i4>
      </vt:variant>
      <vt:variant>
        <vt:i4>5</vt:i4>
      </vt:variant>
      <vt:variant>
        <vt:lpwstr>http://ar.wikipedia.org/wiki/%D8%A7%D9%84%D9%85%D9%85%D9%84%D9%83%D8%A9_%D8%A7%D9%84%D9%85%D8%AA%D8%AD%D8%AF%D8%A9</vt:lpwstr>
      </vt:variant>
      <vt:variant>
        <vt:lpwstr/>
      </vt:variant>
      <vt:variant>
        <vt:i4>3932223</vt:i4>
      </vt:variant>
      <vt:variant>
        <vt:i4>78</vt:i4>
      </vt:variant>
      <vt:variant>
        <vt:i4>0</vt:i4>
      </vt:variant>
      <vt:variant>
        <vt:i4>5</vt:i4>
      </vt:variant>
      <vt:variant>
        <vt:lpwstr>http://ar.wikipedia.org/wiki/%D8%A7%D8%B3%D8%AA%D8%B4%D8%B1%D8%A7%D9%82</vt:lpwstr>
      </vt:variant>
      <vt:variant>
        <vt:lpwstr/>
      </vt:variant>
      <vt:variant>
        <vt:i4>1638416</vt:i4>
      </vt:variant>
      <vt:variant>
        <vt:i4>75</vt:i4>
      </vt:variant>
      <vt:variant>
        <vt:i4>0</vt:i4>
      </vt:variant>
      <vt:variant>
        <vt:i4>5</vt:i4>
      </vt:variant>
      <vt:variant>
        <vt:lpwstr>http://ar.wikipedia.org/wiki/1930</vt:lpwstr>
      </vt:variant>
      <vt:variant>
        <vt:lpwstr/>
      </vt:variant>
      <vt:variant>
        <vt:i4>1835025</vt:i4>
      </vt:variant>
      <vt:variant>
        <vt:i4>72</vt:i4>
      </vt:variant>
      <vt:variant>
        <vt:i4>0</vt:i4>
      </vt:variant>
      <vt:variant>
        <vt:i4>5</vt:i4>
      </vt:variant>
      <vt:variant>
        <vt:lpwstr>http://ar.wikipedia.org/wiki/1864</vt:lpwstr>
      </vt:variant>
      <vt:variant>
        <vt:lpwstr/>
      </vt:variant>
      <vt:variant>
        <vt:i4>6488188</vt:i4>
      </vt:variant>
      <vt:variant>
        <vt:i4>69</vt:i4>
      </vt:variant>
      <vt:variant>
        <vt:i4>0</vt:i4>
      </vt:variant>
      <vt:variant>
        <vt:i4>5</vt:i4>
      </vt:variant>
      <vt:variant>
        <vt:lpwstr>http://fa.wikipedia.org/wiki/%D9%85%D8%B2%D8%AF%DB%8C%D8%B3%D9%86%D8%A7</vt:lpwstr>
      </vt:variant>
      <vt:variant>
        <vt:lpwstr/>
      </vt:variant>
      <vt:variant>
        <vt:i4>1900636</vt:i4>
      </vt:variant>
      <vt:variant>
        <vt:i4>66</vt:i4>
      </vt:variant>
      <vt:variant>
        <vt:i4>0</vt:i4>
      </vt:variant>
      <vt:variant>
        <vt:i4>5</vt:i4>
      </vt:variant>
      <vt:variant>
        <vt:lpwstr>http://fa.wikipedia.org/wiki/%DA%AF%D9%84</vt:lpwstr>
      </vt:variant>
      <vt:variant>
        <vt:lpwstr/>
      </vt:variant>
      <vt:variant>
        <vt:i4>7143496</vt:i4>
      </vt:variant>
      <vt:variant>
        <vt:i4>63</vt:i4>
      </vt:variant>
      <vt:variant>
        <vt:i4>0</vt:i4>
      </vt:variant>
      <vt:variant>
        <vt:i4>5</vt:i4>
      </vt:variant>
      <vt:variant>
        <vt:lpwstr>http://fa.wikipedia.org/wiki/%DB%B1%DB%B0%DB%B9%DB%B5_%28%D9%85%DB%8C%D9%84%D8%A7%D8%AF%DB%8C%29</vt:lpwstr>
      </vt:variant>
      <vt:variant>
        <vt:lpwstr/>
      </vt:variant>
      <vt:variant>
        <vt:i4>4456456</vt:i4>
      </vt:variant>
      <vt:variant>
        <vt:i4>60</vt:i4>
      </vt:variant>
      <vt:variant>
        <vt:i4>0</vt:i4>
      </vt:variant>
      <vt:variant>
        <vt:i4>5</vt:i4>
      </vt:variant>
      <vt:variant>
        <vt:lpwstr>http://fa.wikipedia.org/wiki/%D9%81%D8%B1%D8%A7%D9%86%D8%B3%D9%87</vt:lpwstr>
      </vt:variant>
      <vt:variant>
        <vt:lpwstr/>
      </vt:variant>
      <vt:variant>
        <vt:i4>7667747</vt:i4>
      </vt:variant>
      <vt:variant>
        <vt:i4>57</vt:i4>
      </vt:variant>
      <vt:variant>
        <vt:i4>0</vt:i4>
      </vt:variant>
      <vt:variant>
        <vt:i4>5</vt:i4>
      </vt:variant>
      <vt:variant>
        <vt:lpwstr>http://fa.wikipedia.org/wiki/%D8%B4%D8%B1%D9%82%E2%80%8C%D8%B4%D9%86%D8%A7%D8%B3%DB%8C</vt:lpwstr>
      </vt:variant>
      <vt:variant>
        <vt:lpwstr/>
      </vt:variant>
      <vt:variant>
        <vt:i4>393308</vt:i4>
      </vt:variant>
      <vt:variant>
        <vt:i4>54</vt:i4>
      </vt:variant>
      <vt:variant>
        <vt:i4>0</vt:i4>
      </vt:variant>
      <vt:variant>
        <vt:i4>5</vt:i4>
      </vt:variant>
      <vt:variant>
        <vt:lpwstr>http://fa.wikipedia.org/w/index.php?title=%DB%B1%DB%B9%DB%B6%DB%B3&amp;action=edit&amp;redlink=1</vt:lpwstr>
      </vt:variant>
      <vt:variant>
        <vt:lpwstr/>
      </vt:variant>
      <vt:variant>
        <vt:i4>6553630</vt:i4>
      </vt:variant>
      <vt:variant>
        <vt:i4>51</vt:i4>
      </vt:variant>
      <vt:variant>
        <vt:i4>0</vt:i4>
      </vt:variant>
      <vt:variant>
        <vt:i4>5</vt:i4>
      </vt:variant>
      <vt:variant>
        <vt:lpwstr>http://fa.wikipedia.org/wiki/%DB%B3%DB%B1_%D8%A7%DA%A9%D8%AA%D8%A8%D8%B1</vt:lpwstr>
      </vt:variant>
      <vt:variant>
        <vt:lpwstr/>
      </vt:variant>
      <vt:variant>
        <vt:i4>589916</vt:i4>
      </vt:variant>
      <vt:variant>
        <vt:i4>48</vt:i4>
      </vt:variant>
      <vt:variant>
        <vt:i4>0</vt:i4>
      </vt:variant>
      <vt:variant>
        <vt:i4>5</vt:i4>
      </vt:variant>
      <vt:variant>
        <vt:lpwstr>http://fa.wikipedia.org/w/index.php?title=%DB%B1%DB%B8%DB%B8%DB%B3&amp;action=edit&amp;redlink=1</vt:lpwstr>
      </vt:variant>
      <vt:variant>
        <vt:lpwstr/>
      </vt:variant>
      <vt:variant>
        <vt:i4>6291523</vt:i4>
      </vt:variant>
      <vt:variant>
        <vt:i4>45</vt:i4>
      </vt:variant>
      <vt:variant>
        <vt:i4>0</vt:i4>
      </vt:variant>
      <vt:variant>
        <vt:i4>5</vt:i4>
      </vt:variant>
      <vt:variant>
        <vt:lpwstr>http://fa.wikipedia.org/wiki/%DB%B2%DB%B5_%DA%98%D9%88%D8%A6%DB%8C%D9%87</vt:lpwstr>
      </vt:variant>
      <vt:variant>
        <vt:lpwstr/>
      </vt:variant>
      <vt:variant>
        <vt:i4>3866737</vt:i4>
      </vt:variant>
      <vt:variant>
        <vt:i4>42</vt:i4>
      </vt:variant>
      <vt:variant>
        <vt:i4>0</vt:i4>
      </vt:variant>
      <vt:variant>
        <vt:i4>5</vt:i4>
      </vt:variant>
      <vt:variant>
        <vt:lpwstr>http://fa.wikipedia.org/wiki/%D9%81%D8%B1%D8%A7%D9%86%D8%B3%D9%88%DB%8C</vt:lpwstr>
      </vt:variant>
      <vt:variant>
        <vt:lpwstr/>
      </vt:variant>
      <vt:variant>
        <vt:i4>1835095</vt:i4>
      </vt:variant>
      <vt:variant>
        <vt:i4>39</vt:i4>
      </vt:variant>
      <vt:variant>
        <vt:i4>0</vt:i4>
      </vt:variant>
      <vt:variant>
        <vt:i4>5</vt:i4>
      </vt:variant>
      <vt:variant>
        <vt:lpwstr>http://fa.wikipedia.org/wiki/%D9%81%DB%8C%D9%84%D8%B3%D9%88%D9%81</vt:lpwstr>
      </vt:variant>
      <vt:variant>
        <vt:lpwstr/>
      </vt:variant>
      <vt:variant>
        <vt:i4>7143500</vt:i4>
      </vt:variant>
      <vt:variant>
        <vt:i4>36</vt:i4>
      </vt:variant>
      <vt:variant>
        <vt:i4>0</vt:i4>
      </vt:variant>
      <vt:variant>
        <vt:i4>5</vt:i4>
      </vt:variant>
      <vt:variant>
        <vt:lpwstr>http://fa.wikipedia.org/wiki/%DB%B1%DB%B7%DB%B7%DB%B8_%28%D9%85%DB%8C%D9%84%D8%A7%D8%AF%DB%8C%29</vt:lpwstr>
      </vt:variant>
      <vt:variant>
        <vt:lpwstr/>
      </vt:variant>
      <vt:variant>
        <vt:i4>7143503</vt:i4>
      </vt:variant>
      <vt:variant>
        <vt:i4>33</vt:i4>
      </vt:variant>
      <vt:variant>
        <vt:i4>0</vt:i4>
      </vt:variant>
      <vt:variant>
        <vt:i4>5</vt:i4>
      </vt:variant>
      <vt:variant>
        <vt:lpwstr>http://fa.wikipedia.org/wiki/%DB%B1%DB%B6%DB%B9%DB%B4_%28%D9%85%DB%8C%D9%84%D8%A7%D8%AF%DB%8C%29</vt:lpwstr>
      </vt:variant>
      <vt:variant>
        <vt:lpwstr/>
      </vt:variant>
      <vt:variant>
        <vt:i4>86</vt:i4>
      </vt:variant>
      <vt:variant>
        <vt:i4>30</vt:i4>
      </vt:variant>
      <vt:variant>
        <vt:i4>0</vt:i4>
      </vt:variant>
      <vt:variant>
        <vt:i4>5</vt:i4>
      </vt:variant>
      <vt:variant>
        <vt:lpwstr>http://fa.wikipedia.org/w/index.php?title=%D8%A7%D8%AE%D8%A8%D8%A7%D8%B1_%D8%A7%D9%84%D8%B2%D9%85%D8%A7%D9%86_%D9%88%D9%85%D9%86_%D8%A7%D8%A8%D8%A7%D8%AF%D9%87_%D8%A7%D9%84%D8%AD%D8%AF%D8%AB%D8%A7%D9%86&amp;action=edit&amp;redlink=1</vt:lpwstr>
      </vt:variant>
      <vt:variant>
        <vt:lpwstr/>
      </vt:variant>
      <vt:variant>
        <vt:i4>720978</vt:i4>
      </vt:variant>
      <vt:variant>
        <vt:i4>27</vt:i4>
      </vt:variant>
      <vt:variant>
        <vt:i4>0</vt:i4>
      </vt:variant>
      <vt:variant>
        <vt:i4>5</vt:i4>
      </vt:variant>
      <vt:variant>
        <vt:lpwstr>http://fa.wikipedia.org/wiki/%D9%85%D8%B1%D9%88%D8%AC%E2%80%8C%D8%A7%D9%84%D8%B0%D9%87%D8%A8</vt:lpwstr>
      </vt:variant>
      <vt:variant>
        <vt:lpwstr/>
      </vt:variant>
      <vt:variant>
        <vt:i4>6488179</vt:i4>
      </vt:variant>
      <vt:variant>
        <vt:i4>24</vt:i4>
      </vt:variant>
      <vt:variant>
        <vt:i4>0</vt:i4>
      </vt:variant>
      <vt:variant>
        <vt:i4>5</vt:i4>
      </vt:variant>
      <vt:variant>
        <vt:lpwstr>http://fa.wikipedia.org/wiki/%D8%A8%D8%BA%D8%AF%D8%A7%D8%AF</vt:lpwstr>
      </vt:variant>
      <vt:variant>
        <vt:lpwstr/>
      </vt:variant>
      <vt:variant>
        <vt:i4>2293862</vt:i4>
      </vt:variant>
      <vt:variant>
        <vt:i4>21</vt:i4>
      </vt:variant>
      <vt:variant>
        <vt:i4>0</vt:i4>
      </vt:variant>
      <vt:variant>
        <vt:i4>5</vt:i4>
      </vt:variant>
      <vt:variant>
        <vt:lpwstr>http://fa.wikipedia.org/w/index.php?title=%D8%AA%D8%A7%D8%B1%DB%8C%D8%AE%E2%80%8C%D9%86%D9%88%DB%8C%D8%B3&amp;action=edit&amp;redlink=1</vt:lpwstr>
      </vt:variant>
      <vt:variant>
        <vt:lpwstr/>
      </vt:variant>
      <vt:variant>
        <vt:i4>4718655</vt:i4>
      </vt:variant>
      <vt:variant>
        <vt:i4>18</vt:i4>
      </vt:variant>
      <vt:variant>
        <vt:i4>0</vt:i4>
      </vt:variant>
      <vt:variant>
        <vt:i4>5</vt:i4>
      </vt:variant>
      <vt:variant>
        <vt:lpwstr>http://fa.wikipedia.org/wiki/%DB%B9%DB%B5%DB%B7_%28%D9%85%DB%8C%D9%84%D8%A7%D8%AF%DB%8C%29</vt:lpwstr>
      </vt:variant>
      <vt:variant>
        <vt:lpwstr/>
      </vt:variant>
      <vt:variant>
        <vt:i4>4718643</vt:i4>
      </vt:variant>
      <vt:variant>
        <vt:i4>15</vt:i4>
      </vt:variant>
      <vt:variant>
        <vt:i4>0</vt:i4>
      </vt:variant>
      <vt:variant>
        <vt:i4>5</vt:i4>
      </vt:variant>
      <vt:variant>
        <vt:lpwstr>http://fa.wikipedia.org/wiki/%DB%B8%DB%B9%DB%B6_%28%D9%85%DB%8C%D9%84%D8%A7%D8%AF%DB%8C%29</vt:lpwstr>
      </vt:variant>
      <vt:variant>
        <vt:lpwstr/>
      </vt:variant>
      <vt:variant>
        <vt:i4>4259961</vt:i4>
      </vt:variant>
      <vt:variant>
        <vt:i4>11</vt:i4>
      </vt:variant>
      <vt:variant>
        <vt:i4>0</vt:i4>
      </vt:variant>
      <vt:variant>
        <vt:i4>5</vt:i4>
      </vt:variant>
      <vt:variant>
        <vt:lpwstr>http://fa.wikipedia.org/w/index.php?title=%DB%B3%DB%B4%DB%B6_%28%D9%82%D9%85%D8%B1%DB%8C%29&amp;action=edit&amp;redlink=1</vt:lpwstr>
      </vt:variant>
      <vt:variant>
        <vt:lpwstr/>
      </vt:variant>
      <vt:variant>
        <vt:i4>4784249</vt:i4>
      </vt:variant>
      <vt:variant>
        <vt:i4>9</vt:i4>
      </vt:variant>
      <vt:variant>
        <vt:i4>0</vt:i4>
      </vt:variant>
      <vt:variant>
        <vt:i4>5</vt:i4>
      </vt:variant>
      <vt:variant>
        <vt:lpwstr>http://fa.wikipedia.org/w/index.php?title=%DB%B2%DB%B8%DB%B3_%28%D9%82%D9%85%D8%B1%DB%8C%29&amp;action=edit&amp;redlink=1</vt:lpwstr>
      </vt:variant>
      <vt:variant>
        <vt:lpwstr/>
      </vt:variant>
      <vt:variant>
        <vt:i4>1835124</vt:i4>
      </vt:variant>
      <vt:variant>
        <vt:i4>6</vt:i4>
      </vt:variant>
      <vt:variant>
        <vt:i4>0</vt:i4>
      </vt:variant>
      <vt:variant>
        <vt:i4>5</vt:i4>
      </vt:variant>
      <vt:variant>
        <vt:lpwstr>http://ar.wikipedia.org/wiki/255_%D9%87%D9%80</vt:lpwstr>
      </vt:variant>
      <vt:variant>
        <vt:lpwstr/>
      </vt:variant>
      <vt:variant>
        <vt:i4>1245300</vt:i4>
      </vt:variant>
      <vt:variant>
        <vt:i4>3</vt:i4>
      </vt:variant>
      <vt:variant>
        <vt:i4>0</vt:i4>
      </vt:variant>
      <vt:variant>
        <vt:i4>5</vt:i4>
      </vt:variant>
      <vt:variant>
        <vt:lpwstr>http://ar.wikipedia.org/wiki/159_%D9%87%D9%80</vt:lpwstr>
      </vt:variant>
      <vt:variant>
        <vt:lpwstr/>
      </vt:variant>
      <vt:variant>
        <vt:i4>655455</vt:i4>
      </vt:variant>
      <vt:variant>
        <vt:i4>0</vt:i4>
      </vt:variant>
      <vt:variant>
        <vt:i4>0</vt:i4>
      </vt:variant>
      <vt:variant>
        <vt:i4>5</vt:i4>
      </vt:variant>
      <vt:variant>
        <vt:lpwstr>http://www.jazirehdanesh.com/find-19.536.600.fa.html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دین ستیزی نافرجام</dc:title>
  <dc:subject>پاسخ به شبهات و نقد کتاب ها</dc:subject>
  <dc:creator>مصطفی حسینی طباطبایی</dc:creator>
  <cp:keywords>کتابخانه; قلم; عقیده; موحدين; موحدین; کتاب; مكتبة; القلم; العقيدة; qalam; library; http:/qalamlib.com; http:/qalamlibrary.com; http:/mowahedin.com; http:/aqeedeh.com; شبهات; دفاع; نقد; تولدی دیگر; طباطبایی; شجاء الدین شفا</cp:keywords>
  <dc:description>بررسی تحلیلی و نقد کتاب «تولدی دیگر» اثر «شجاع الدین شفا» می‌باشد. کتاب مذکور که با هدف تخطئه ادیان توحیدی به رشته تحریر درآمده یهودیت، مسیحیت و اسلام و آموزه‌های دینی و اخلاقی آنها را یکسره دروغ و افسانه پنداشته است و نویسنده اثرِ حاضر، با استفاده از منابع گوناگون تاریخی و حدیثی و بهره‌گیری از آیات قرآن، انجیل و تورات می‌کوشد تا نادرستی قضاوت‌ها و انگاره‌های «تولدی دیگر» را اثبات نماید. وی بحث را با نقش و جایگاه خداوند در آیین‌های توحیدی آغاز کرده و سپس رویکرد کتاب‌های مقدس را به موسی، عیسی و محمد و (صلوات الله علیهم أجمعین) بیان می‌کند. ماجرای آفرینش در ادیان توحیدی و شباهت و همسویی آموزه‌ها و انگاره‌های آنها مباحثی است که در فصل‌های بعدی دنبال می‌شود، کتاب با بیان تناقض‌ها و تحریف‌های تاریخی در کتاب تولدی دیگر، پایان می‌پذیرد.</dc:description>
  <cp:lastModifiedBy>Samsung</cp:lastModifiedBy>
  <cp:revision>2</cp:revision>
  <dcterms:created xsi:type="dcterms:W3CDTF">2016-06-07T07:50:00Z</dcterms:created>
  <dcterms:modified xsi:type="dcterms:W3CDTF">2016-06-07T07:50:00Z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